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097" w:rsidRPr="00E77882" w:rsidRDefault="0041142F" w:rsidP="00E77882">
      <w:pPr>
        <w:ind w:left="3600" w:firstLine="720"/>
        <w:rPr>
          <w:b/>
          <w:sz w:val="48"/>
          <w:szCs w:val="48"/>
          <w:u w:val="single"/>
        </w:rPr>
      </w:pPr>
      <w:r w:rsidRPr="00E77882">
        <w:rPr>
          <w:b/>
          <w:sz w:val="48"/>
          <w:szCs w:val="48"/>
          <w:u w:val="single"/>
        </w:rPr>
        <w:t>README</w:t>
      </w:r>
    </w:p>
    <w:p w:rsidR="0041142F" w:rsidRPr="00E77882" w:rsidRDefault="0041142F" w:rsidP="00E77882">
      <w:pPr>
        <w:ind w:left="1440" w:firstLine="720"/>
        <w:rPr>
          <w:b/>
          <w:sz w:val="36"/>
          <w:szCs w:val="36"/>
          <w:u w:val="single"/>
        </w:rPr>
      </w:pPr>
      <w:proofErr w:type="spellStart"/>
      <w:r w:rsidRPr="00E77882">
        <w:rPr>
          <w:b/>
          <w:sz w:val="36"/>
          <w:szCs w:val="36"/>
          <w:u w:val="single"/>
        </w:rPr>
        <w:t>Self Driving</w:t>
      </w:r>
      <w:proofErr w:type="spellEnd"/>
      <w:r w:rsidRPr="00E77882">
        <w:rPr>
          <w:b/>
          <w:sz w:val="36"/>
          <w:szCs w:val="36"/>
          <w:u w:val="single"/>
        </w:rPr>
        <w:t xml:space="preserve"> Car – Path Planning Project</w:t>
      </w:r>
    </w:p>
    <w:p w:rsidR="0041142F" w:rsidRDefault="0041142F"/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The car is able to drive at least 4.32 miles without incident.</w:t>
      </w: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 xml:space="preserve"> 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The car was able to drive </w:t>
      </w:r>
      <w:proofErr w:type="spell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atleast</w:t>
      </w:r>
      <w:proofErr w:type="spellEnd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4.32 miles without any incident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The car drives according to the speed limit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The car drives most of the time at 49.5 miles/hour. But when it detects another vehicle in its lane it decelerates to a lower speed.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 xml:space="preserve">Max Acceleration and Jerk are not </w:t>
      </w:r>
      <w:proofErr w:type="gramStart"/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Exceeded</w:t>
      </w:r>
      <w:proofErr w:type="gramEnd"/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.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Max acceleration and jerk were maintained using waypoints created by spline library.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Car does not have collisions.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If the car detected another vehicle in its lane it reduced its own speed to cater to the slow vehicle. Then the car looked for option of changing lane.</w:t>
      </w: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The car stays in its lane, except for the time between changing lanes.</w:t>
      </w:r>
    </w:p>
    <w:p w:rsidR="00E77882" w:rsidRDefault="00E77882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The car does stay in its lane most of the time. Only when the car detects another vehicle in its lane does it change its lane</w:t>
      </w:r>
    </w:p>
    <w:p w:rsidR="0041142F" w:rsidRDefault="0041142F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:rsidR="0041142F" w:rsidRPr="00E77882" w:rsidRDefault="0041142F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The car is able to change lanes</w:t>
      </w:r>
    </w:p>
    <w:p w:rsidR="00E77882" w:rsidRDefault="00E77882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Depending on the vehicular traffic in the adjoining two lanes the car is able to change its lane.</w:t>
      </w:r>
    </w:p>
    <w:p w:rsidR="00E77882" w:rsidRDefault="00E77882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:rsidR="00E77882" w:rsidRDefault="00E77882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 w:rsidRPr="00E77882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Reflection</w:t>
      </w:r>
    </w:p>
    <w:p w:rsidR="00E77882" w:rsidRDefault="00E77882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</w:p>
    <w:p w:rsidR="00E77882" w:rsidRDefault="0015056D">
      <w:pP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</w:pPr>
      <w:r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 xml:space="preserve">The planner receives </w:t>
      </w:r>
      <w:r w:rsidR="00E375CC">
        <w:rPr>
          <w:rFonts w:ascii="Open Sans" w:hAnsi="Open Sans" w:cs="Open Sans"/>
          <w:b/>
          <w:color w:val="525C65"/>
          <w:sz w:val="21"/>
          <w:szCs w:val="21"/>
          <w:u w:val="single"/>
          <w:shd w:val="clear" w:color="auto" w:fill="FFFFFF"/>
        </w:rPr>
        <w:t>primarily two types of data from the simulator</w:t>
      </w:r>
    </w:p>
    <w:p w:rsidR="00E375CC" w:rsidRPr="0055486A" w:rsidRDefault="00E375CC" w:rsidP="00E375CC">
      <w:pPr>
        <w:pStyle w:val="ListParagraph"/>
        <w:numPr>
          <w:ilvl w:val="0"/>
          <w:numId w:val="1"/>
        </w:numPr>
      </w:pPr>
      <w:proofErr w:type="spellStart"/>
      <w:r w:rsidRPr="0055486A">
        <w:t>Self driving</w:t>
      </w:r>
      <w:proofErr w:type="spellEnd"/>
      <w:r w:rsidRPr="0055486A">
        <w:t xml:space="preserve"> car’s vitals viz. x, y, s, d, yaw, </w:t>
      </w:r>
      <w:proofErr w:type="gramStart"/>
      <w:r w:rsidRPr="0055486A">
        <w:t>speed .</w:t>
      </w:r>
      <w:proofErr w:type="gramEnd"/>
    </w:p>
    <w:p w:rsidR="00E375CC" w:rsidRPr="0055486A" w:rsidRDefault="00E375CC" w:rsidP="00E375CC">
      <w:pPr>
        <w:pStyle w:val="ListParagraph"/>
        <w:numPr>
          <w:ilvl w:val="0"/>
          <w:numId w:val="1"/>
        </w:numPr>
      </w:pPr>
      <w:r w:rsidRPr="0055486A">
        <w:lastRenderedPageBreak/>
        <w:t xml:space="preserve">Other vehicle vitals on the same side of the road viz. x, y, s, d, </w:t>
      </w:r>
      <w:proofErr w:type="spellStart"/>
      <w:r w:rsidRPr="0055486A">
        <w:t>vx</w:t>
      </w:r>
      <w:proofErr w:type="spellEnd"/>
      <w:r w:rsidRPr="0055486A">
        <w:t xml:space="preserve"> and </w:t>
      </w:r>
      <w:proofErr w:type="spellStart"/>
      <w:r w:rsidRPr="0055486A">
        <w:t>vy</w:t>
      </w:r>
      <w:proofErr w:type="spellEnd"/>
      <w:r w:rsidRPr="0055486A">
        <w:t>.</w:t>
      </w:r>
    </w:p>
    <w:p w:rsidR="00E375CC" w:rsidRPr="0055486A" w:rsidRDefault="002E377A" w:rsidP="00E375CC">
      <w:r w:rsidRPr="0055486A">
        <w:t>The simulator sends the ego vehicle’s current x, y, s, d, yaw and speed in a telemetry message</w:t>
      </w:r>
      <w:r w:rsidR="00C60D01" w:rsidRPr="0055486A">
        <w:t>,</w:t>
      </w:r>
      <w:r w:rsidRPr="0055486A">
        <w:t xml:space="preserve"> along with the previous remaining (</w:t>
      </w:r>
      <w:proofErr w:type="spellStart"/>
      <w:r w:rsidRPr="0055486A">
        <w:t>x</w:t>
      </w:r>
      <w:proofErr w:type="gramStart"/>
      <w:r w:rsidRPr="0055486A">
        <w:t>,y</w:t>
      </w:r>
      <w:proofErr w:type="spellEnd"/>
      <w:proofErr w:type="gramEnd"/>
      <w:r w:rsidRPr="0055486A">
        <w:t>) points that the simulator could not render in the previous run</w:t>
      </w:r>
      <w:r w:rsidR="00C60D01" w:rsidRPr="0055486A">
        <w:t>, and the sensor fusion data</w:t>
      </w:r>
      <w:r w:rsidRPr="0055486A">
        <w:t>. The number of these points can vary randomly.</w:t>
      </w:r>
    </w:p>
    <w:p w:rsidR="002E377A" w:rsidRPr="0055486A" w:rsidRDefault="002E377A" w:rsidP="00E375CC">
      <w:r w:rsidRPr="0055486A">
        <w:t xml:space="preserve">In response to the above message the path planner plans the next 50 points that the simulator should render. </w:t>
      </w:r>
      <w:r w:rsidR="005A1E00" w:rsidRPr="0055486A">
        <w:t xml:space="preserve">These 50 points are planned using 5 anchor points. These 5 anchor points describe a complete path that the simulator should follow in 1 second. Each point is traversed by the ego vehicle in 20 </w:t>
      </w:r>
      <w:proofErr w:type="spellStart"/>
      <w:r w:rsidR="005A1E00" w:rsidRPr="0055486A">
        <w:t>ms.</w:t>
      </w:r>
      <w:proofErr w:type="spellEnd"/>
    </w:p>
    <w:p w:rsidR="005A1E00" w:rsidRPr="0055486A" w:rsidRDefault="005A1E00" w:rsidP="00E375CC">
      <w:r w:rsidRPr="0055486A">
        <w:t>These 5 anchor points are interpolated to 50 points using the spline library so that the transitions from one point to another are not sudden and don’t cause a jerk to the passenger.</w:t>
      </w:r>
    </w:p>
    <w:p w:rsidR="005A1E00" w:rsidRPr="0055486A" w:rsidRDefault="005A1E00" w:rsidP="00E375CC">
      <w:r w:rsidRPr="0055486A">
        <w:t xml:space="preserve">The 5 anchor points are calculated using equations. </w:t>
      </w:r>
      <w:r w:rsidR="00C60D01" w:rsidRPr="0055486A">
        <w:t>These equations create points using the current s and d coordinates of the ego vehicle. We space these points at a difference of 30 units along s direction and specify the d based on a lane variable.</w:t>
      </w:r>
    </w:p>
    <w:p w:rsidR="00C60D01" w:rsidRPr="0055486A" w:rsidRDefault="00C60D01" w:rsidP="00E375CC">
      <w:r w:rsidRPr="0055486A">
        <w:t>We use the sensor fusion data in the following manner:</w:t>
      </w:r>
    </w:p>
    <w:p w:rsidR="00C60D01" w:rsidRPr="0055486A" w:rsidRDefault="00C60D01" w:rsidP="00C60D01">
      <w:pPr>
        <w:pStyle w:val="ListParagraph"/>
        <w:numPr>
          <w:ilvl w:val="0"/>
          <w:numId w:val="2"/>
        </w:numPr>
      </w:pPr>
      <w:r w:rsidRPr="0055486A">
        <w:t xml:space="preserve">We check each vehicle to find which </w:t>
      </w:r>
      <w:r w:rsidR="00186D52" w:rsidRPr="0055486A">
        <w:t>vehicle is in the same lane as the ego vehicle.</w:t>
      </w:r>
    </w:p>
    <w:p w:rsidR="00186D52" w:rsidRPr="0055486A" w:rsidRDefault="00186D52" w:rsidP="00C60D01">
      <w:pPr>
        <w:pStyle w:val="ListParagraph"/>
        <w:numPr>
          <w:ilvl w:val="0"/>
          <w:numId w:val="2"/>
        </w:numPr>
      </w:pPr>
      <w:r w:rsidRPr="0055486A">
        <w:t xml:space="preserve">We predict where this vehicle will be i.e. the s coordinate after a specific time and compare this to the ego vehicle’s s coordinate using the </w:t>
      </w:r>
      <w:proofErr w:type="spellStart"/>
      <w:r w:rsidRPr="0055486A">
        <w:t>end_path_s</w:t>
      </w:r>
      <w:proofErr w:type="spellEnd"/>
      <w:r w:rsidRPr="0055486A">
        <w:t xml:space="preserve"> variable.</w:t>
      </w:r>
    </w:p>
    <w:p w:rsidR="00186D52" w:rsidRPr="0055486A" w:rsidRDefault="00186D52" w:rsidP="00C60D01">
      <w:pPr>
        <w:pStyle w:val="ListParagraph"/>
        <w:numPr>
          <w:ilvl w:val="0"/>
          <w:numId w:val="2"/>
        </w:numPr>
      </w:pPr>
      <w:r w:rsidRPr="0055486A">
        <w:t xml:space="preserve">If this vehicle is less than 30 </w:t>
      </w:r>
      <w:proofErr w:type="spellStart"/>
      <w:r w:rsidRPr="0055486A">
        <w:t>mtrs</w:t>
      </w:r>
      <w:proofErr w:type="spellEnd"/>
      <w:r w:rsidRPr="0055486A">
        <w:t xml:space="preserve"> ahead of the ego vehicle then we set the </w:t>
      </w:r>
      <w:proofErr w:type="spellStart"/>
      <w:r w:rsidRPr="0055486A">
        <w:t>too_close</w:t>
      </w:r>
      <w:proofErr w:type="spellEnd"/>
      <w:r w:rsidRPr="0055486A">
        <w:t xml:space="preserve"> variable to true.</w:t>
      </w:r>
    </w:p>
    <w:p w:rsidR="00186D52" w:rsidRPr="0055486A" w:rsidRDefault="00186D52" w:rsidP="00C60D01">
      <w:pPr>
        <w:pStyle w:val="ListParagraph"/>
        <w:numPr>
          <w:ilvl w:val="0"/>
          <w:numId w:val="2"/>
        </w:numPr>
      </w:pPr>
      <w:r w:rsidRPr="0055486A">
        <w:t xml:space="preserve">The moment we set the </w:t>
      </w:r>
      <w:proofErr w:type="spellStart"/>
      <w:r w:rsidRPr="0055486A">
        <w:t>too_close</w:t>
      </w:r>
      <w:proofErr w:type="spellEnd"/>
      <w:r w:rsidRPr="0055486A">
        <w:t xml:space="preserve"> variable to true we check whether it is possible to change the lane.</w:t>
      </w:r>
    </w:p>
    <w:p w:rsidR="00186D52" w:rsidRPr="0055486A" w:rsidRDefault="00186D52" w:rsidP="00B345E8">
      <w:pPr>
        <w:pStyle w:val="ListParagraph"/>
        <w:numPr>
          <w:ilvl w:val="1"/>
          <w:numId w:val="2"/>
        </w:numPr>
      </w:pPr>
      <w:r w:rsidRPr="0055486A">
        <w:t xml:space="preserve">We first check whether we can change to the left lane. For this we check the predicted s coordinates of the all the vehicles that are in the left lane of the ego vehicle. </w:t>
      </w:r>
      <w:r w:rsidR="00C71CF6" w:rsidRPr="0055486A">
        <w:t xml:space="preserve">If we find that the predicted s coordinate of the vehicle </w:t>
      </w:r>
      <w:proofErr w:type="gramStart"/>
      <w:r w:rsidR="00C71CF6" w:rsidRPr="0055486A">
        <w:t>either ahead and</w:t>
      </w:r>
      <w:proofErr w:type="gramEnd"/>
      <w:r w:rsidR="00C71CF6" w:rsidRPr="0055486A">
        <w:t xml:space="preserve"> behind the ego vehicle predicted s coordinate then we decide against left lane change.</w:t>
      </w:r>
    </w:p>
    <w:p w:rsidR="00C71CF6" w:rsidRPr="0055486A" w:rsidRDefault="00C71CF6" w:rsidP="00B345E8">
      <w:pPr>
        <w:pStyle w:val="ListParagraph"/>
        <w:numPr>
          <w:ilvl w:val="1"/>
          <w:numId w:val="2"/>
        </w:numPr>
      </w:pPr>
      <w:r w:rsidRPr="0055486A">
        <w:t xml:space="preserve">If we don’t find any other vehicle within 30 </w:t>
      </w:r>
      <w:proofErr w:type="spellStart"/>
      <w:r w:rsidRPr="0055486A">
        <w:t>mtrs</w:t>
      </w:r>
      <w:proofErr w:type="spellEnd"/>
      <w:r w:rsidRPr="0055486A">
        <w:t xml:space="preserve"> of the ego vehicle we set the </w:t>
      </w:r>
      <w:proofErr w:type="spellStart"/>
      <w:r w:rsidRPr="0055486A">
        <w:t>safe_left_turn</w:t>
      </w:r>
      <w:proofErr w:type="spellEnd"/>
      <w:r w:rsidRPr="0055486A">
        <w:t xml:space="preserve"> flag to true and update the lane variable to current lane – 1</w:t>
      </w:r>
    </w:p>
    <w:p w:rsidR="00C71CF6" w:rsidRPr="0055486A" w:rsidRDefault="00C71CF6" w:rsidP="00B345E8">
      <w:pPr>
        <w:pStyle w:val="ListParagraph"/>
        <w:numPr>
          <w:ilvl w:val="1"/>
          <w:numId w:val="2"/>
        </w:numPr>
      </w:pPr>
      <w:r w:rsidRPr="0055486A">
        <w:t xml:space="preserve">As already stated the d value of </w:t>
      </w:r>
      <w:r w:rsidR="00B345E8" w:rsidRPr="0055486A">
        <w:t>anchor points is calculated using the lane variable. So the spline library now creates a path to change lane gently</w:t>
      </w:r>
      <w:r w:rsidR="0055486A" w:rsidRPr="0055486A">
        <w:t xml:space="preserve"> to left</w:t>
      </w:r>
      <w:r w:rsidR="00B345E8" w:rsidRPr="0055486A">
        <w:t>.</w:t>
      </w:r>
    </w:p>
    <w:p w:rsidR="00B345E8" w:rsidRPr="0055486A" w:rsidRDefault="00B345E8" w:rsidP="00C60D01">
      <w:pPr>
        <w:pStyle w:val="ListParagraph"/>
        <w:numPr>
          <w:ilvl w:val="0"/>
          <w:numId w:val="2"/>
        </w:numPr>
      </w:pPr>
      <w:r w:rsidRPr="0055486A">
        <w:t>If the left turn is not possible we similarly check for right turn.</w:t>
      </w:r>
    </w:p>
    <w:p w:rsidR="00B345E8" w:rsidRPr="0055486A" w:rsidRDefault="00B345E8" w:rsidP="00B345E8">
      <w:pPr>
        <w:pStyle w:val="ListParagraph"/>
        <w:numPr>
          <w:ilvl w:val="1"/>
          <w:numId w:val="2"/>
        </w:numPr>
      </w:pPr>
      <w:r w:rsidRPr="0055486A">
        <w:t xml:space="preserve">We first check whether we </w:t>
      </w:r>
      <w:r w:rsidRPr="0055486A">
        <w:t>can change to the right</w:t>
      </w:r>
      <w:r w:rsidRPr="0055486A">
        <w:t xml:space="preserve"> lane. For this we check the predicted s coordinates of the all t</w:t>
      </w:r>
      <w:r w:rsidR="0055486A" w:rsidRPr="0055486A">
        <w:t>he vehicles that are in the right</w:t>
      </w:r>
      <w:r w:rsidRPr="0055486A">
        <w:t xml:space="preserve"> lane of the ego vehicle. If we find that the predicted s coordinate of the vehicle </w:t>
      </w:r>
      <w:proofErr w:type="gramStart"/>
      <w:r w:rsidRPr="0055486A">
        <w:t>either ahead and</w:t>
      </w:r>
      <w:proofErr w:type="gramEnd"/>
      <w:r w:rsidRPr="0055486A">
        <w:t xml:space="preserve"> behind the ego vehicle predicted s coordi</w:t>
      </w:r>
      <w:r w:rsidR="0055486A" w:rsidRPr="0055486A">
        <w:t>nate then we decide against right</w:t>
      </w:r>
      <w:r w:rsidRPr="0055486A">
        <w:t xml:space="preserve"> lane change.</w:t>
      </w:r>
    </w:p>
    <w:p w:rsidR="00B345E8" w:rsidRPr="0055486A" w:rsidRDefault="00B345E8" w:rsidP="00B345E8">
      <w:pPr>
        <w:pStyle w:val="ListParagraph"/>
        <w:numPr>
          <w:ilvl w:val="1"/>
          <w:numId w:val="2"/>
        </w:numPr>
      </w:pPr>
      <w:r w:rsidRPr="0055486A">
        <w:t xml:space="preserve">If we don’t find any other vehicle within 30 </w:t>
      </w:r>
      <w:proofErr w:type="spellStart"/>
      <w:r w:rsidRPr="0055486A">
        <w:t>mtrs</w:t>
      </w:r>
      <w:proofErr w:type="spellEnd"/>
      <w:r w:rsidRPr="0055486A">
        <w:t xml:space="preserve"> of the </w:t>
      </w:r>
      <w:r w:rsidR="0055486A" w:rsidRPr="0055486A">
        <w:t xml:space="preserve">ego vehicle we set the </w:t>
      </w:r>
      <w:proofErr w:type="spellStart"/>
      <w:r w:rsidR="0055486A" w:rsidRPr="0055486A">
        <w:t>safe_right</w:t>
      </w:r>
      <w:r w:rsidRPr="0055486A">
        <w:t>_turn</w:t>
      </w:r>
      <w:proofErr w:type="spellEnd"/>
      <w:r w:rsidRPr="0055486A">
        <w:t xml:space="preserve"> flag to true and update the lane variable to current lane </w:t>
      </w:r>
      <w:r w:rsidR="0055486A" w:rsidRPr="0055486A">
        <w:t>+</w:t>
      </w:r>
      <w:r w:rsidRPr="0055486A">
        <w:t xml:space="preserve"> 1</w:t>
      </w:r>
    </w:p>
    <w:p w:rsidR="00B345E8" w:rsidRPr="0055486A" w:rsidRDefault="00B345E8" w:rsidP="00B345E8">
      <w:pPr>
        <w:pStyle w:val="ListParagraph"/>
        <w:numPr>
          <w:ilvl w:val="1"/>
          <w:numId w:val="2"/>
        </w:numPr>
      </w:pPr>
      <w:r w:rsidRPr="0055486A">
        <w:t>As already stated the d value of anchor points is calculated using the lane variable. So the spline library now creat</w:t>
      </w:r>
      <w:r w:rsidR="0055486A" w:rsidRPr="0055486A">
        <w:t>es a path to change lane gently to right.</w:t>
      </w:r>
    </w:p>
    <w:p w:rsidR="00B345E8" w:rsidRDefault="0055486A" w:rsidP="00C60D01">
      <w:pPr>
        <w:pStyle w:val="ListParagraph"/>
        <w:numPr>
          <w:ilvl w:val="0"/>
          <w:numId w:val="2"/>
        </w:numPr>
      </w:pPr>
      <w:r w:rsidRPr="0055486A">
        <w:t xml:space="preserve">If the </w:t>
      </w:r>
      <w:proofErr w:type="spellStart"/>
      <w:r w:rsidRPr="0055486A">
        <w:t>too_close</w:t>
      </w:r>
      <w:proofErr w:type="spellEnd"/>
      <w:r w:rsidRPr="0055486A">
        <w:t xml:space="preserve"> variable is set we decrement the </w:t>
      </w:r>
      <w:proofErr w:type="spellStart"/>
      <w:r w:rsidRPr="0055486A">
        <w:t>ref_vel</w:t>
      </w:r>
      <w:proofErr w:type="spellEnd"/>
      <w:r w:rsidRPr="0055486A">
        <w:t xml:space="preserve"> variable by 0.224 miles. The spline generates points based on the </w:t>
      </w:r>
      <w:proofErr w:type="spellStart"/>
      <w:r w:rsidRPr="0055486A">
        <w:t>ref_vel</w:t>
      </w:r>
      <w:proofErr w:type="spellEnd"/>
      <w:r w:rsidRPr="0055486A">
        <w:t xml:space="preserve">. If the </w:t>
      </w:r>
      <w:proofErr w:type="spellStart"/>
      <w:r w:rsidRPr="0055486A">
        <w:t>ref_vel</w:t>
      </w:r>
      <w:proofErr w:type="spellEnd"/>
      <w:r w:rsidRPr="0055486A">
        <w:t xml:space="preserve"> is small the generated points are spaced closely. Hence the covered distance is small. But if the </w:t>
      </w:r>
      <w:proofErr w:type="spellStart"/>
      <w:r w:rsidRPr="0055486A">
        <w:t>ref_vel</w:t>
      </w:r>
      <w:proofErr w:type="spellEnd"/>
      <w:r w:rsidRPr="0055486A">
        <w:t xml:space="preserve"> is large the generated points by spline are spaced farther. Hence the covered distance is large.</w:t>
      </w:r>
    </w:p>
    <w:p w:rsidR="00352AFC" w:rsidRPr="00352AFC" w:rsidRDefault="00352AFC" w:rsidP="00352AFC">
      <w:pPr>
        <w:rPr>
          <w:b/>
          <w:u w:val="single"/>
        </w:rPr>
      </w:pPr>
      <w:r w:rsidRPr="00352AFC">
        <w:rPr>
          <w:b/>
          <w:u w:val="single"/>
        </w:rPr>
        <w:lastRenderedPageBreak/>
        <w:t>A successful run of the simulator for 4.49 miles using this path planner.</w:t>
      </w:r>
      <w:bookmarkStart w:id="0" w:name="_GoBack"/>
      <w:bookmarkEnd w:id="0"/>
    </w:p>
    <w:p w:rsidR="0055486A" w:rsidRPr="0055486A" w:rsidRDefault="00352AFC" w:rsidP="0055486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86A" w:rsidRPr="0055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20DF"/>
    <w:multiLevelType w:val="hybridMultilevel"/>
    <w:tmpl w:val="31F03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6B96"/>
    <w:multiLevelType w:val="hybridMultilevel"/>
    <w:tmpl w:val="C82609F6"/>
    <w:lvl w:ilvl="0" w:tplc="0980CF22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525C6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2F"/>
    <w:rsid w:val="0007672D"/>
    <w:rsid w:val="0015056D"/>
    <w:rsid w:val="00186D52"/>
    <w:rsid w:val="002E377A"/>
    <w:rsid w:val="00352AFC"/>
    <w:rsid w:val="0041142F"/>
    <w:rsid w:val="0055486A"/>
    <w:rsid w:val="005A1E00"/>
    <w:rsid w:val="00B345E8"/>
    <w:rsid w:val="00BF2ED3"/>
    <w:rsid w:val="00C60D01"/>
    <w:rsid w:val="00C71CF6"/>
    <w:rsid w:val="00E375CC"/>
    <w:rsid w:val="00E7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F018A-1265-4EF4-82CE-E10BA4A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 Nixdorf</Company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Aditya (ND)</dc:creator>
  <cp:keywords/>
  <dc:description/>
  <cp:lastModifiedBy>Singla, Aditya (ND)</cp:lastModifiedBy>
  <cp:revision>1</cp:revision>
  <dcterms:created xsi:type="dcterms:W3CDTF">2021-05-15T15:57:00Z</dcterms:created>
  <dcterms:modified xsi:type="dcterms:W3CDTF">2021-05-15T18:39:00Z</dcterms:modified>
</cp:coreProperties>
</file>