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5C4A" w14:textId="23D585B5" w:rsidR="00783F11" w:rsidRDefault="00783F11" w:rsidP="007901DA">
      <w:pPr>
        <w:pStyle w:val="Title"/>
        <w:spacing w:line="320" w:lineRule="exact"/>
        <w:jc w:val="right"/>
        <w:rPr>
          <w:rStyle w:val="jlqj4b"/>
          <w:rFonts w:ascii="Verdana" w:hAnsi="Verdana"/>
          <w:lang w:val="en-US"/>
        </w:rPr>
      </w:pPr>
      <w:r>
        <w:rPr>
          <w:rStyle w:val="jlqj4b"/>
          <w:rFonts w:ascii="Verdana" w:hAnsi="Verdana"/>
          <w:lang w:val="en-US"/>
        </w:rPr>
        <w:t>COMP3004</w:t>
      </w:r>
    </w:p>
    <w:p w14:paraId="517736BC" w14:textId="55038C3B" w:rsidR="00783F11" w:rsidRPr="00783F11" w:rsidRDefault="00783F11" w:rsidP="007901DA">
      <w:pPr>
        <w:pStyle w:val="Title"/>
        <w:spacing w:line="320" w:lineRule="exact"/>
        <w:jc w:val="right"/>
        <w:rPr>
          <w:rStyle w:val="jlqj4b"/>
          <w:rFonts w:ascii="Verdana" w:hAnsi="Verdana"/>
          <w:lang w:val="en-US"/>
        </w:rPr>
      </w:pPr>
      <w:r w:rsidRPr="00783F11">
        <w:rPr>
          <w:rStyle w:val="jlqj4b"/>
          <w:rFonts w:ascii="Verdana" w:hAnsi="Verdana"/>
        </w:rPr>
        <w:t>D</w:t>
      </w:r>
      <w:r>
        <w:rPr>
          <w:rStyle w:val="jlqj4b"/>
          <w:rFonts w:ascii="Verdana" w:hAnsi="Verdana"/>
        </w:rPr>
        <w:t>esign Intelligent Agents</w:t>
      </w:r>
    </w:p>
    <w:p w14:paraId="2A677ED4" w14:textId="25C25EE5" w:rsidR="007625CD" w:rsidRPr="00783F11" w:rsidRDefault="007625CD" w:rsidP="007901DA">
      <w:pPr>
        <w:pStyle w:val="Title"/>
        <w:spacing w:line="320" w:lineRule="exact"/>
        <w:jc w:val="right"/>
        <w:rPr>
          <w:rStyle w:val="jlqj4b"/>
          <w:rFonts w:ascii="Verdana" w:hAnsi="Verdana"/>
          <w:lang w:val="en-US"/>
        </w:rPr>
      </w:pPr>
      <w:r w:rsidRPr="0051534C">
        <w:rPr>
          <w:rStyle w:val="jlqj4b"/>
          <w:rFonts w:ascii="Verdana" w:hAnsi="Verdana"/>
          <w:lang w:val="en-US"/>
        </w:rPr>
        <w:t>Coursework Report</w:t>
      </w:r>
    </w:p>
    <w:p w14:paraId="64B90FE4" w14:textId="6E821C40" w:rsidR="00A20362" w:rsidRDefault="00A20362" w:rsidP="007901DA">
      <w:pPr>
        <w:spacing w:line="320" w:lineRule="exact"/>
        <w:ind w:right="360"/>
        <w:jc w:val="both"/>
        <w:rPr>
          <w:rStyle w:val="jlqj4b"/>
          <w:rFonts w:ascii="Verdana" w:hAnsi="Verdana"/>
          <w:lang w:val="en-US" w:eastAsia="zh-CN"/>
        </w:rPr>
      </w:pPr>
    </w:p>
    <w:p w14:paraId="1082B8F7" w14:textId="77777777" w:rsidR="00817179" w:rsidRDefault="00817179" w:rsidP="007901DA">
      <w:pPr>
        <w:spacing w:line="320" w:lineRule="exact"/>
        <w:ind w:right="360"/>
        <w:jc w:val="both"/>
        <w:rPr>
          <w:rStyle w:val="jlqj4b"/>
          <w:rFonts w:ascii="Verdana" w:hAnsi="Verdana"/>
          <w:lang w:val="en-US" w:eastAsia="zh-CN"/>
        </w:rPr>
      </w:pPr>
    </w:p>
    <w:p w14:paraId="505A2D30" w14:textId="7907E00F" w:rsidR="00A80C59" w:rsidRPr="00A80C59" w:rsidRDefault="00A35B8D" w:rsidP="007901DA">
      <w:pPr>
        <w:spacing w:line="320" w:lineRule="exact"/>
        <w:ind w:right="360"/>
        <w:jc w:val="both"/>
        <w:rPr>
          <w:rStyle w:val="jlqj4b"/>
          <w:rFonts w:ascii="Verdana" w:hAnsi="Verdana"/>
          <w:b/>
          <w:bCs/>
          <w:lang w:val="en-US" w:eastAsia="zh-CN"/>
        </w:rPr>
      </w:pPr>
      <w:r>
        <w:rPr>
          <w:rStyle w:val="jlqj4b"/>
          <w:rFonts w:ascii="Verdana" w:hAnsi="Verdana"/>
          <w:b/>
          <w:bCs/>
          <w:lang w:val="en-US" w:eastAsia="zh-CN"/>
        </w:rPr>
        <w:t>1</w:t>
      </w:r>
      <w:r w:rsidR="00D90891">
        <w:rPr>
          <w:rStyle w:val="jlqj4b"/>
          <w:rFonts w:ascii="Verdana" w:hAnsi="Verdana"/>
          <w:b/>
          <w:bCs/>
          <w:lang w:val="en-US" w:eastAsia="zh-CN"/>
        </w:rPr>
        <w:t xml:space="preserve">  </w:t>
      </w:r>
      <w:r w:rsidR="00A80C59" w:rsidRPr="00A80C59">
        <w:rPr>
          <w:rStyle w:val="jlqj4b"/>
          <w:rFonts w:ascii="Verdana" w:hAnsi="Verdana" w:hint="eastAsia"/>
          <w:b/>
          <w:bCs/>
          <w:lang w:val="en-US" w:eastAsia="zh-CN"/>
        </w:rPr>
        <w:t>Introduction</w:t>
      </w:r>
    </w:p>
    <w:p w14:paraId="3FE33FAC" w14:textId="77777777" w:rsidR="00A80C59" w:rsidRDefault="00A80C59" w:rsidP="007901DA">
      <w:pPr>
        <w:spacing w:line="320" w:lineRule="exact"/>
        <w:ind w:right="360"/>
        <w:jc w:val="both"/>
        <w:rPr>
          <w:rStyle w:val="jlqj4b"/>
          <w:rFonts w:ascii="Verdana" w:hAnsi="Verdana"/>
          <w:lang w:val="en-US" w:eastAsia="zh-CN"/>
        </w:rPr>
      </w:pPr>
    </w:p>
    <w:p w14:paraId="3481F2B2" w14:textId="6843268F" w:rsidR="007C345F" w:rsidRDefault="001D5FC3" w:rsidP="007901DA">
      <w:pPr>
        <w:spacing w:line="320" w:lineRule="exact"/>
        <w:jc w:val="both"/>
        <w:rPr>
          <w:rStyle w:val="jlqj4b"/>
          <w:rFonts w:ascii="Verdana" w:hAnsi="Verdana"/>
          <w:lang w:val="en-US" w:eastAsia="zh-CN"/>
        </w:rPr>
      </w:pPr>
      <w:r w:rsidRPr="001D5FC3">
        <w:rPr>
          <w:rStyle w:val="jlqj4b"/>
          <w:rFonts w:ascii="Verdana" w:hAnsi="Verdana"/>
          <w:lang w:val="en-US" w:eastAsia="zh-CN"/>
        </w:rPr>
        <w:t xml:space="preserve">Stock trading refers to the purchase and sale of shares in the financial markets. </w:t>
      </w:r>
      <w:r w:rsidR="00C36623">
        <w:rPr>
          <w:rStyle w:val="jlqj4b"/>
          <w:rFonts w:ascii="Verdana" w:hAnsi="Verdana"/>
          <w:lang w:val="en-US" w:eastAsia="zh-CN"/>
        </w:rPr>
        <w:t xml:space="preserve">The topic of </w:t>
      </w:r>
      <w:r w:rsidR="00586F94" w:rsidRPr="00586F94">
        <w:rPr>
          <w:rStyle w:val="jlqj4b"/>
          <w:rFonts w:ascii="Verdana" w:hAnsi="Verdana"/>
          <w:lang w:val="en-US" w:eastAsia="zh-CN"/>
        </w:rPr>
        <w:t>stock trading using financial trading agents</w:t>
      </w:r>
      <w:r w:rsidR="00586F94">
        <w:rPr>
          <w:rStyle w:val="jlqj4b"/>
          <w:rFonts w:ascii="Verdana" w:hAnsi="Verdana"/>
          <w:lang w:val="en-US" w:eastAsia="zh-CN"/>
        </w:rPr>
        <w:t xml:space="preserve"> </w:t>
      </w:r>
      <w:r w:rsidR="00C36623">
        <w:rPr>
          <w:rStyle w:val="jlqj4b"/>
          <w:rFonts w:ascii="Verdana" w:hAnsi="Verdana"/>
          <w:lang w:val="en-US" w:eastAsia="zh-CN"/>
        </w:rPr>
        <w:t>has been of great interest in the past decade</w:t>
      </w:r>
      <w:r w:rsidR="00DA41C7">
        <w:rPr>
          <w:rStyle w:val="jlqj4b"/>
          <w:rFonts w:ascii="Verdana" w:hAnsi="Verdana" w:hint="eastAsia"/>
          <w:lang w:val="en-US" w:eastAsia="zh-CN"/>
        </w:rPr>
        <w:t>s</w:t>
      </w:r>
      <w:r w:rsidR="00C36623">
        <w:rPr>
          <w:rStyle w:val="jlqj4b"/>
          <w:rFonts w:ascii="Verdana" w:hAnsi="Verdana"/>
          <w:lang w:val="en-US" w:eastAsia="zh-CN"/>
        </w:rPr>
        <w:t xml:space="preserve"> in </w:t>
      </w:r>
      <w:r w:rsidR="00514636">
        <w:rPr>
          <w:rStyle w:val="jlqj4b"/>
          <w:rFonts w:ascii="Verdana" w:hAnsi="Verdana"/>
          <w:lang w:val="en-US" w:eastAsia="zh-CN"/>
        </w:rPr>
        <w:t>both academic and practitioners’ stud</w:t>
      </w:r>
      <w:r w:rsidR="00CD1796">
        <w:rPr>
          <w:rStyle w:val="jlqj4b"/>
          <w:rFonts w:ascii="Verdana" w:hAnsi="Verdana"/>
          <w:lang w:val="en-US" w:eastAsia="zh-CN"/>
        </w:rPr>
        <w:t>ies</w:t>
      </w:r>
      <w:r w:rsidR="00142A04">
        <w:rPr>
          <w:rStyle w:val="jlqj4b"/>
          <w:rFonts w:ascii="Verdana" w:hAnsi="Verdana"/>
          <w:lang w:val="en-US" w:eastAsia="zh-CN"/>
        </w:rPr>
        <w:t>.</w:t>
      </w:r>
      <w:r w:rsidR="00937AD2">
        <w:rPr>
          <w:rStyle w:val="jlqj4b"/>
          <w:rFonts w:ascii="Verdana" w:hAnsi="Verdana"/>
          <w:lang w:val="en-US" w:eastAsia="zh-CN"/>
        </w:rPr>
        <w:t xml:space="preserve"> </w:t>
      </w:r>
      <w:r w:rsidR="00043236" w:rsidRPr="00043236">
        <w:rPr>
          <w:rStyle w:val="jlqj4b"/>
          <w:rFonts w:ascii="Verdana" w:hAnsi="Verdana"/>
          <w:lang w:val="en-US" w:eastAsia="zh-CN"/>
        </w:rPr>
        <w:t>Computer giants such as IBM and Hewlett-Packard have each invested significant research efforts in this area and have made remarkable progress.</w:t>
      </w:r>
      <w:r w:rsidR="00D05EFF">
        <w:rPr>
          <w:rStyle w:val="jlqj4b"/>
          <w:rFonts w:ascii="Verdana" w:hAnsi="Verdana"/>
          <w:lang w:val="en-US" w:eastAsia="zh-CN"/>
        </w:rPr>
        <w:t xml:space="preserve"> </w:t>
      </w:r>
      <w:r w:rsidR="005456EA" w:rsidRPr="005456EA">
        <w:rPr>
          <w:rStyle w:val="jlqj4b"/>
          <w:rFonts w:ascii="Verdana" w:hAnsi="Verdana"/>
          <w:lang w:val="en-US" w:eastAsia="zh-CN"/>
        </w:rPr>
        <w:t>Numerous studies have proven that current trading agents, such as MGD and ZIP, can consistently outperform human traders, which elevates the importance of this topic to a new level.</w:t>
      </w:r>
    </w:p>
    <w:p w14:paraId="0B1718CF" w14:textId="77777777" w:rsidR="007C345F" w:rsidRDefault="007C345F" w:rsidP="007901DA">
      <w:pPr>
        <w:spacing w:line="320" w:lineRule="exact"/>
        <w:jc w:val="both"/>
        <w:rPr>
          <w:rStyle w:val="jlqj4b"/>
          <w:rFonts w:ascii="Verdana" w:hAnsi="Verdana"/>
          <w:lang w:val="en-US" w:eastAsia="zh-CN"/>
        </w:rPr>
      </w:pPr>
    </w:p>
    <w:p w14:paraId="01DD56BC" w14:textId="058B5199" w:rsidR="00405408" w:rsidRDefault="005F7A8B" w:rsidP="007901DA">
      <w:pPr>
        <w:spacing w:line="320" w:lineRule="exact"/>
        <w:jc w:val="both"/>
        <w:rPr>
          <w:rStyle w:val="jlqj4b"/>
          <w:rFonts w:ascii="Verdana" w:hAnsi="Verdana"/>
          <w:lang w:val="en-US" w:eastAsia="zh-CN"/>
        </w:rPr>
      </w:pPr>
      <w:bookmarkStart w:id="0" w:name="OLE_LINK3"/>
      <w:bookmarkStart w:id="1" w:name="OLE_LINK4"/>
      <w:r w:rsidRPr="005F7A8B">
        <w:rPr>
          <w:rStyle w:val="jlqj4b"/>
          <w:rFonts w:ascii="Verdana" w:hAnsi="Verdana"/>
          <w:lang w:val="en-US" w:eastAsia="zh-CN"/>
        </w:rPr>
        <w:t xml:space="preserve">However, the dynamic nature of the stock market introduces additional complexity to traders' decisions. For </w:t>
      </w:r>
      <w:proofErr w:type="gramStart"/>
      <w:r w:rsidRPr="005F7A8B">
        <w:rPr>
          <w:rStyle w:val="jlqj4b"/>
          <w:rFonts w:ascii="Verdana" w:hAnsi="Verdana"/>
          <w:lang w:val="en-US" w:eastAsia="zh-CN"/>
        </w:rPr>
        <w:t>the majority of</w:t>
      </w:r>
      <w:proofErr w:type="gramEnd"/>
      <w:r w:rsidRPr="005F7A8B">
        <w:rPr>
          <w:rStyle w:val="jlqj4b"/>
          <w:rFonts w:ascii="Verdana" w:hAnsi="Verdana"/>
          <w:lang w:val="en-US" w:eastAsia="zh-CN"/>
        </w:rPr>
        <w:t xml:space="preserve"> studies, little specific attention has been paid to the impact of real-world disturbances on trading, despite showing statistically significant performance improvements compared to established baseline strategies.</w:t>
      </w:r>
      <w:r>
        <w:rPr>
          <w:rStyle w:val="jlqj4b"/>
          <w:rFonts w:ascii="Verdana" w:hAnsi="Verdana"/>
          <w:lang w:val="en-US" w:eastAsia="zh-CN"/>
        </w:rPr>
        <w:t xml:space="preserve"> </w:t>
      </w:r>
      <w:r w:rsidR="00EA59D4" w:rsidRPr="00EA59D4">
        <w:rPr>
          <w:rStyle w:val="jlqj4b"/>
          <w:rFonts w:ascii="Verdana" w:hAnsi="Verdana"/>
          <w:lang w:val="en-US" w:eastAsia="zh-CN"/>
        </w:rPr>
        <w:t>To bridge this non-negligible gap, this report will focus on the impact of real-world factors</w:t>
      </w:r>
      <w:r w:rsidR="00BD2589" w:rsidRPr="00BD2589">
        <w:rPr>
          <w:rStyle w:val="jlqj4b"/>
          <w:rFonts w:ascii="Verdana" w:hAnsi="Verdana"/>
          <w:lang w:val="en-US" w:eastAsia="zh-CN"/>
        </w:rPr>
        <w:t>, more specifically, noise and delays,</w:t>
      </w:r>
      <w:r w:rsidR="00BD2589">
        <w:rPr>
          <w:rStyle w:val="jlqj4b"/>
          <w:rFonts w:ascii="Verdana" w:hAnsi="Verdana"/>
          <w:lang w:val="en-US" w:eastAsia="zh-CN"/>
        </w:rPr>
        <w:t xml:space="preserve"> </w:t>
      </w:r>
      <w:r w:rsidR="00EA59D4" w:rsidRPr="00EA59D4">
        <w:rPr>
          <w:rStyle w:val="jlqj4b"/>
          <w:rFonts w:ascii="Verdana" w:hAnsi="Verdana"/>
          <w:lang w:val="en-US" w:eastAsia="zh-CN"/>
        </w:rPr>
        <w:t>on the performance of trading agents</w:t>
      </w:r>
      <w:r w:rsidR="00C1459A">
        <w:rPr>
          <w:rStyle w:val="jlqj4b"/>
          <w:rFonts w:ascii="Verdana" w:hAnsi="Verdana"/>
          <w:lang w:val="en-US" w:eastAsia="zh-CN"/>
        </w:rPr>
        <w:t>.</w:t>
      </w:r>
      <w:r w:rsidR="00EA59D4" w:rsidRPr="00EA59D4">
        <w:rPr>
          <w:rStyle w:val="jlqj4b"/>
          <w:rFonts w:ascii="Verdana" w:hAnsi="Verdana"/>
          <w:lang w:val="en-US" w:eastAsia="zh-CN"/>
        </w:rPr>
        <w:t xml:space="preserve"> </w:t>
      </w:r>
      <w:r w:rsidR="00EA4ED9" w:rsidRPr="00EA4ED9">
        <w:rPr>
          <w:rStyle w:val="jlqj4b"/>
          <w:rFonts w:ascii="Verdana" w:hAnsi="Verdana"/>
          <w:lang w:val="en-US" w:eastAsia="zh-CN"/>
        </w:rPr>
        <w:t xml:space="preserve">The study used several of the </w:t>
      </w:r>
      <w:r w:rsidR="00787F8E" w:rsidRPr="00EA4ED9">
        <w:rPr>
          <w:rStyle w:val="jlqj4b"/>
          <w:rFonts w:ascii="Verdana" w:hAnsi="Verdana"/>
          <w:lang w:val="en-US" w:eastAsia="zh-CN"/>
        </w:rPr>
        <w:t>best-known</w:t>
      </w:r>
      <w:r w:rsidR="00EA4ED9" w:rsidRPr="00EA4ED9">
        <w:rPr>
          <w:rStyle w:val="jlqj4b"/>
          <w:rFonts w:ascii="Verdana" w:hAnsi="Verdana"/>
          <w:lang w:val="en-US" w:eastAsia="zh-CN"/>
        </w:rPr>
        <w:t xml:space="preserve"> algorithms to explore their robustness to each of these factors and analyse the potential causes of the results.</w:t>
      </w:r>
      <w:r w:rsidR="00411C12">
        <w:rPr>
          <w:rStyle w:val="jlqj4b"/>
          <w:rFonts w:ascii="Verdana" w:hAnsi="Verdana"/>
          <w:lang w:val="en-US" w:eastAsia="zh-CN"/>
        </w:rPr>
        <w:t xml:space="preserve"> </w:t>
      </w:r>
      <w:r w:rsidR="007B7489" w:rsidRPr="007B7489">
        <w:rPr>
          <w:rStyle w:val="jlqj4b"/>
          <w:rFonts w:ascii="Verdana" w:hAnsi="Verdana"/>
          <w:lang w:val="en-US" w:eastAsia="zh-CN"/>
        </w:rPr>
        <w:t>The purpose is to provide direction and inspiration for subsequent researchers and to lay the foundations for further studies.</w:t>
      </w:r>
    </w:p>
    <w:bookmarkEnd w:id="0"/>
    <w:bookmarkEnd w:id="1"/>
    <w:p w14:paraId="29404334" w14:textId="71B5AD28" w:rsidR="002E3B22" w:rsidRDefault="002E3B22" w:rsidP="007901DA">
      <w:pPr>
        <w:spacing w:line="320" w:lineRule="exact"/>
        <w:jc w:val="both"/>
        <w:rPr>
          <w:rStyle w:val="jlqj4b"/>
          <w:rFonts w:ascii="Verdana" w:hAnsi="Verdana"/>
          <w:lang w:val="en-US" w:eastAsia="zh-CN"/>
        </w:rPr>
      </w:pPr>
    </w:p>
    <w:p w14:paraId="32420020" w14:textId="34AC8C78" w:rsidR="002E3B22" w:rsidRDefault="002E3B22" w:rsidP="007901DA">
      <w:pPr>
        <w:spacing w:line="320" w:lineRule="exact"/>
        <w:jc w:val="both"/>
        <w:rPr>
          <w:rStyle w:val="jlqj4b"/>
          <w:rFonts w:ascii="Verdana" w:hAnsi="Verdana"/>
          <w:lang w:val="en-US" w:eastAsia="zh-CN"/>
        </w:rPr>
      </w:pPr>
    </w:p>
    <w:p w14:paraId="359D1FBE" w14:textId="753B96FB" w:rsidR="002E3B22" w:rsidRDefault="00FF4D03" w:rsidP="007901DA">
      <w:pPr>
        <w:spacing w:line="320" w:lineRule="exact"/>
        <w:jc w:val="both"/>
        <w:rPr>
          <w:rStyle w:val="jlqj4b"/>
          <w:rFonts w:ascii="Verdana" w:hAnsi="Verdana"/>
          <w:b/>
          <w:bCs/>
          <w:lang w:val="en-US" w:eastAsia="zh-CN"/>
        </w:rPr>
      </w:pPr>
      <w:r>
        <w:rPr>
          <w:rStyle w:val="jlqj4b"/>
          <w:rFonts w:ascii="Verdana" w:hAnsi="Verdana"/>
          <w:b/>
          <w:bCs/>
          <w:lang w:val="en-US" w:eastAsia="zh-CN"/>
        </w:rPr>
        <w:t xml:space="preserve">2  </w:t>
      </w:r>
      <w:r w:rsidR="002E3B22" w:rsidRPr="002E3B22">
        <w:rPr>
          <w:rStyle w:val="jlqj4b"/>
          <w:rFonts w:ascii="Verdana" w:hAnsi="Verdana"/>
          <w:b/>
          <w:bCs/>
          <w:lang w:val="en-US" w:eastAsia="zh-CN"/>
        </w:rPr>
        <w:t>Literature Review</w:t>
      </w:r>
    </w:p>
    <w:p w14:paraId="74E127BB" w14:textId="7CBE260B" w:rsidR="007B7738" w:rsidRDefault="007B7738" w:rsidP="007901DA">
      <w:pPr>
        <w:spacing w:line="320" w:lineRule="exact"/>
        <w:jc w:val="both"/>
        <w:rPr>
          <w:rStyle w:val="jlqj4b"/>
          <w:rFonts w:ascii="Verdana" w:hAnsi="Verdana"/>
          <w:b/>
          <w:bCs/>
          <w:lang w:val="en-US" w:eastAsia="zh-CN"/>
        </w:rPr>
      </w:pPr>
    </w:p>
    <w:p w14:paraId="25C6709B" w14:textId="555A4AB4" w:rsidR="007B7738" w:rsidRDefault="000A3F06" w:rsidP="00BF095B">
      <w:pPr>
        <w:spacing w:line="320" w:lineRule="exact"/>
        <w:jc w:val="both"/>
        <w:rPr>
          <w:rFonts w:ascii="Verdana" w:hAnsi="Verdana"/>
          <w:lang w:val="en-US" w:eastAsia="zh-CN"/>
        </w:rPr>
      </w:pPr>
      <w:r w:rsidRPr="000A3F06">
        <w:rPr>
          <w:rFonts w:ascii="Verdana" w:hAnsi="Verdana"/>
          <w:lang w:val="en-US" w:eastAsia="zh-CN"/>
        </w:rPr>
        <w:t>The aim of this report is to explore</w:t>
      </w:r>
      <w:r>
        <w:rPr>
          <w:rFonts w:ascii="Verdana" w:hAnsi="Verdana"/>
          <w:lang w:val="en-US" w:eastAsia="zh-CN"/>
        </w:rPr>
        <w:t xml:space="preserve"> </w:t>
      </w:r>
      <w:r w:rsidR="008159D1" w:rsidRPr="008159D1">
        <w:rPr>
          <w:rFonts w:ascii="Verdana" w:hAnsi="Verdana"/>
          <w:lang w:val="en-US" w:eastAsia="zh-CN"/>
        </w:rPr>
        <w:t xml:space="preserve">the adaptation of different agents to real-world disturbances. </w:t>
      </w:r>
      <w:r w:rsidR="003F1804" w:rsidRPr="008159D1">
        <w:rPr>
          <w:rFonts w:ascii="Verdana" w:hAnsi="Verdana"/>
          <w:lang w:val="en-US" w:eastAsia="zh-CN"/>
        </w:rPr>
        <w:t>Regarding</w:t>
      </w:r>
      <w:r w:rsidR="008159D1" w:rsidRPr="008159D1">
        <w:rPr>
          <w:rFonts w:ascii="Verdana" w:hAnsi="Verdana"/>
          <w:lang w:val="en-US" w:eastAsia="zh-CN"/>
        </w:rPr>
        <w:t xml:space="preserve"> methods for dealing with imperfect information, most </w:t>
      </w:r>
      <w:r w:rsidR="00D36A71">
        <w:rPr>
          <w:rFonts w:ascii="Verdana" w:hAnsi="Verdana" w:hint="eastAsia"/>
          <w:lang w:val="en-US" w:eastAsia="zh-CN"/>
        </w:rPr>
        <w:t>previou</w:t>
      </w:r>
      <w:r w:rsidR="00D36A71">
        <w:rPr>
          <w:rFonts w:ascii="Verdana" w:hAnsi="Verdana"/>
          <w:lang w:val="en-US" w:eastAsia="zh-CN"/>
        </w:rPr>
        <w:t xml:space="preserve">s </w:t>
      </w:r>
      <w:r w:rsidR="009B0845">
        <w:rPr>
          <w:rFonts w:ascii="Verdana" w:hAnsi="Verdana"/>
          <w:lang w:val="en-US" w:eastAsia="zh-CN"/>
        </w:rPr>
        <w:t xml:space="preserve">studies have almost exclusively </w:t>
      </w:r>
      <w:r w:rsidR="008159D1" w:rsidRPr="008159D1">
        <w:rPr>
          <w:rFonts w:ascii="Verdana" w:hAnsi="Verdana"/>
          <w:lang w:val="en-US" w:eastAsia="zh-CN"/>
        </w:rPr>
        <w:t>focus</w:t>
      </w:r>
      <w:r w:rsidR="009B0845">
        <w:rPr>
          <w:rFonts w:ascii="Verdana" w:hAnsi="Verdana"/>
          <w:lang w:val="en-US" w:eastAsia="zh-CN"/>
        </w:rPr>
        <w:t>ed</w:t>
      </w:r>
      <w:r w:rsidR="008159D1" w:rsidRPr="008159D1">
        <w:rPr>
          <w:rFonts w:ascii="Verdana" w:hAnsi="Verdana"/>
          <w:lang w:val="en-US" w:eastAsia="zh-CN"/>
        </w:rPr>
        <w:t xml:space="preserve"> on the utilisation of advanced ML/AI algorithms.</w:t>
      </w:r>
      <w:r w:rsidR="00323010">
        <w:rPr>
          <w:rFonts w:ascii="Verdana" w:hAnsi="Verdana"/>
          <w:lang w:val="en-US" w:eastAsia="zh-CN"/>
        </w:rPr>
        <w:t xml:space="preserve"> </w:t>
      </w:r>
      <w:r w:rsidR="008D0C82" w:rsidRPr="008D0C82">
        <w:rPr>
          <w:rFonts w:ascii="Verdana" w:hAnsi="Verdana"/>
          <w:lang w:val="en-US" w:eastAsia="zh-CN"/>
        </w:rPr>
        <w:t xml:space="preserve">For instance, </w:t>
      </w:r>
      <w:proofErr w:type="spellStart"/>
      <w:r w:rsidR="008D0C82" w:rsidRPr="008D0C82">
        <w:rPr>
          <w:rFonts w:ascii="Verdana" w:hAnsi="Verdana"/>
          <w:lang w:val="en-US" w:eastAsia="zh-CN"/>
        </w:rPr>
        <w:t>Badr</w:t>
      </w:r>
      <w:proofErr w:type="spellEnd"/>
      <w:r w:rsidR="008D0C82" w:rsidRPr="008D0C82">
        <w:rPr>
          <w:rFonts w:ascii="Verdana" w:hAnsi="Verdana"/>
          <w:lang w:val="en-US" w:eastAsia="zh-CN"/>
        </w:rPr>
        <w:t xml:space="preserve">, </w:t>
      </w:r>
      <w:proofErr w:type="spellStart"/>
      <w:r w:rsidR="008D0C82" w:rsidRPr="008D0C82">
        <w:rPr>
          <w:rFonts w:ascii="Verdana" w:hAnsi="Verdana"/>
          <w:lang w:val="en-US" w:eastAsia="zh-CN"/>
        </w:rPr>
        <w:t>Ouhbi</w:t>
      </w:r>
      <w:proofErr w:type="spellEnd"/>
      <w:r w:rsidR="008D0C82" w:rsidRPr="008D0C82">
        <w:rPr>
          <w:rFonts w:ascii="Verdana" w:hAnsi="Verdana"/>
          <w:lang w:val="en-US" w:eastAsia="zh-CN"/>
        </w:rPr>
        <w:t xml:space="preserve"> and </w:t>
      </w:r>
      <w:proofErr w:type="spellStart"/>
      <w:r w:rsidR="008D0C82" w:rsidRPr="008D0C82">
        <w:rPr>
          <w:rFonts w:ascii="Verdana" w:hAnsi="Verdana"/>
          <w:lang w:val="en-US" w:eastAsia="zh-CN"/>
        </w:rPr>
        <w:t>Frikh</w:t>
      </w:r>
      <w:proofErr w:type="spellEnd"/>
      <w:r w:rsidR="008D0C82" w:rsidRPr="008D0C82">
        <w:rPr>
          <w:rFonts w:ascii="Verdana" w:hAnsi="Verdana"/>
          <w:lang w:val="en-US" w:eastAsia="zh-CN"/>
        </w:rPr>
        <w:t xml:space="preserve"> in 2020 proposed a new Deep Reinforcement Learning (DRL) approach </w:t>
      </w:r>
      <w:r w:rsidR="0091558D">
        <w:rPr>
          <w:rFonts w:ascii="Verdana" w:hAnsi="Verdana"/>
          <w:lang w:val="en-US" w:eastAsia="zh-CN"/>
        </w:rPr>
        <w:t xml:space="preserve">[1] </w:t>
      </w:r>
      <w:r w:rsidR="008D0C82" w:rsidRPr="008D0C82">
        <w:rPr>
          <w:rFonts w:ascii="Verdana" w:hAnsi="Verdana"/>
          <w:lang w:val="en-US" w:eastAsia="zh-CN"/>
        </w:rPr>
        <w:t xml:space="preserve">that balances action selection and state uncertainty with the help of </w:t>
      </w:r>
      <w:r w:rsidR="003046D0">
        <w:rPr>
          <w:rFonts w:ascii="Verdana" w:hAnsi="Verdana"/>
          <w:lang w:val="en-US" w:eastAsia="zh-CN"/>
        </w:rPr>
        <w:t>the</w:t>
      </w:r>
      <w:r w:rsidR="008D0C82" w:rsidRPr="008D0C82">
        <w:rPr>
          <w:rFonts w:ascii="Verdana" w:hAnsi="Verdana"/>
          <w:lang w:val="en-US" w:eastAsia="zh-CN"/>
        </w:rPr>
        <w:t xml:space="preserve"> </w:t>
      </w:r>
      <w:r w:rsidR="003046D0" w:rsidRPr="003046D0">
        <w:rPr>
          <w:rFonts w:ascii="Verdana" w:hAnsi="Verdana"/>
          <w:lang w:val="en-US" w:eastAsia="zh-CN"/>
        </w:rPr>
        <w:t>advantage</w:t>
      </w:r>
      <w:r w:rsidR="008D0C82" w:rsidRPr="008D0C82">
        <w:rPr>
          <w:rFonts w:ascii="Verdana" w:hAnsi="Verdana"/>
          <w:lang w:val="en-US" w:eastAsia="zh-CN"/>
        </w:rPr>
        <w:t xml:space="preserve"> function to progressively improve the quality of actions. The agent was shown to be able to absorb essential knowledge and provide stable performance in a variety of dynamic and complex environments.</w:t>
      </w:r>
    </w:p>
    <w:p w14:paraId="542BB7FC" w14:textId="2C3E2965" w:rsidR="00BA725F" w:rsidRDefault="00BA725F" w:rsidP="00BF095B">
      <w:pPr>
        <w:spacing w:line="320" w:lineRule="exact"/>
        <w:jc w:val="both"/>
        <w:rPr>
          <w:rFonts w:ascii="Verdana" w:hAnsi="Verdana"/>
          <w:lang w:val="en-US" w:eastAsia="zh-CN"/>
        </w:rPr>
      </w:pPr>
    </w:p>
    <w:p w14:paraId="67C6E247" w14:textId="33A7AFFE" w:rsidR="00BA725F" w:rsidRDefault="00432BA9" w:rsidP="00BF095B">
      <w:pPr>
        <w:spacing w:line="320" w:lineRule="exact"/>
        <w:jc w:val="both"/>
        <w:rPr>
          <w:rFonts w:ascii="Verdana" w:hAnsi="Verdana"/>
          <w:lang w:val="en-US" w:eastAsia="zh-CN"/>
        </w:rPr>
      </w:pPr>
      <w:bookmarkStart w:id="2" w:name="OLE_LINK5"/>
      <w:bookmarkStart w:id="3" w:name="OLE_LINK6"/>
      <w:r w:rsidRPr="00432BA9">
        <w:rPr>
          <w:rFonts w:ascii="Verdana" w:hAnsi="Verdana"/>
          <w:lang w:val="en-US" w:eastAsia="zh-CN"/>
        </w:rPr>
        <w:t xml:space="preserve">However, in this </w:t>
      </w:r>
      <w:r w:rsidR="00ED292E">
        <w:rPr>
          <w:rFonts w:ascii="Verdana" w:hAnsi="Verdana" w:hint="eastAsia"/>
          <w:lang w:val="en-US" w:eastAsia="zh-CN"/>
        </w:rPr>
        <w:t>report</w:t>
      </w:r>
      <w:r w:rsidRPr="00432BA9">
        <w:rPr>
          <w:rFonts w:ascii="Verdana" w:hAnsi="Verdana"/>
          <w:lang w:val="en-US" w:eastAsia="zh-CN"/>
        </w:rPr>
        <w:t xml:space="preserve">, we go beyond AI-based agents and </w:t>
      </w:r>
      <w:r w:rsidR="005E72B2">
        <w:rPr>
          <w:rFonts w:ascii="Verdana" w:hAnsi="Verdana" w:hint="eastAsia"/>
          <w:lang w:val="en-US" w:eastAsia="zh-CN"/>
        </w:rPr>
        <w:t>will</w:t>
      </w:r>
      <w:r w:rsidR="005E72B2">
        <w:rPr>
          <w:rFonts w:ascii="Verdana" w:hAnsi="Verdana"/>
          <w:lang w:val="en-US" w:eastAsia="zh-CN"/>
        </w:rPr>
        <w:t xml:space="preserve"> </w:t>
      </w:r>
      <w:r w:rsidRPr="00432BA9">
        <w:rPr>
          <w:rFonts w:ascii="Verdana" w:hAnsi="Verdana"/>
          <w:lang w:val="en-US" w:eastAsia="zh-CN"/>
        </w:rPr>
        <w:t>also explore the robustness of agents without intelligence in noisy/latency environments</w:t>
      </w:r>
      <w:r w:rsidR="003949E1">
        <w:rPr>
          <w:rFonts w:ascii="Verdana" w:hAnsi="Verdana"/>
          <w:lang w:val="en-US" w:eastAsia="zh-CN"/>
        </w:rPr>
        <w:t xml:space="preserve">, </w:t>
      </w:r>
      <w:r w:rsidR="003508FF">
        <w:rPr>
          <w:rFonts w:ascii="Verdana" w:hAnsi="Verdana"/>
          <w:lang w:val="en-US" w:eastAsia="zh-CN"/>
        </w:rPr>
        <w:t xml:space="preserve">which </w:t>
      </w:r>
      <w:r w:rsidR="003508FF">
        <w:rPr>
          <w:rFonts w:ascii="Verdana" w:hAnsi="Verdana"/>
          <w:lang w:val="en-US" w:eastAsia="zh-CN"/>
        </w:rPr>
        <w:lastRenderedPageBreak/>
        <w:t>has been assessed only to a ver</w:t>
      </w:r>
      <w:r w:rsidR="00B76681">
        <w:rPr>
          <w:rFonts w:ascii="Verdana" w:hAnsi="Verdana"/>
          <w:lang w:val="en-US" w:eastAsia="zh-CN"/>
        </w:rPr>
        <w:t>y</w:t>
      </w:r>
      <w:r w:rsidR="003508FF">
        <w:rPr>
          <w:rFonts w:ascii="Verdana" w:hAnsi="Verdana"/>
          <w:lang w:val="en-US" w:eastAsia="zh-CN"/>
        </w:rPr>
        <w:t xml:space="preserve"> limited extend in the previous studies</w:t>
      </w:r>
      <w:r w:rsidR="00A56807" w:rsidRPr="00A56807">
        <w:rPr>
          <w:rFonts w:ascii="Verdana" w:hAnsi="Verdana"/>
          <w:lang w:val="en-US" w:eastAsia="zh-CN"/>
        </w:rPr>
        <w:t>, possibly due to researchers' preference for exploring state-of-the-art and complex techniques.</w:t>
      </w:r>
      <w:r w:rsidR="00621C80">
        <w:rPr>
          <w:rFonts w:ascii="Verdana" w:hAnsi="Verdana"/>
          <w:lang w:val="en-US" w:eastAsia="zh-CN"/>
        </w:rPr>
        <w:t xml:space="preserve"> </w:t>
      </w:r>
      <w:r w:rsidR="00C057D4" w:rsidRPr="00C057D4">
        <w:rPr>
          <w:rFonts w:ascii="Verdana" w:hAnsi="Verdana"/>
          <w:lang w:val="en-US" w:eastAsia="zh-CN"/>
        </w:rPr>
        <w:t>Nevertheless, existing research generally illustrates that research into basic trading strategies is of great academic and practical interest, as they have been shown to be simple but effective, and in many cases can even outperform AI-based agents.</w:t>
      </w:r>
      <w:r w:rsidR="00C057D4">
        <w:rPr>
          <w:rFonts w:ascii="Verdana" w:hAnsi="Verdana"/>
          <w:lang w:val="en-US" w:eastAsia="zh-CN"/>
        </w:rPr>
        <w:t xml:space="preserve"> </w:t>
      </w:r>
      <w:r w:rsidR="003E0482" w:rsidRPr="003E0482">
        <w:rPr>
          <w:rFonts w:ascii="Verdana" w:hAnsi="Verdana"/>
          <w:lang w:val="en-US" w:eastAsia="zh-CN"/>
        </w:rPr>
        <w:t>For instance, as shown below, in the setting of the Bristol Stock Exchange (BSE) with dynamically changing equilibrium prices, the simple Giveaway algorithm dominates among the three AI-based algorithms ZIC, ZIP and GDX, as demonstrated in the 2020 study by Cliff and Rollins [2].</w:t>
      </w:r>
    </w:p>
    <w:p w14:paraId="13097371" w14:textId="2AD64BAB" w:rsidR="0090376B" w:rsidRDefault="0090376B" w:rsidP="00BF095B">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59264" behindDoc="0" locked="0" layoutInCell="1" allowOverlap="1" wp14:anchorId="13601BEF" wp14:editId="3943C4D9">
            <wp:simplePos x="0" y="0"/>
            <wp:positionH relativeFrom="column">
              <wp:posOffset>1499870</wp:posOffset>
            </wp:positionH>
            <wp:positionV relativeFrom="paragraph">
              <wp:posOffset>217170</wp:posOffset>
            </wp:positionV>
            <wp:extent cx="3133725" cy="2586355"/>
            <wp:effectExtent l="0" t="0" r="3175" b="4445"/>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3725" cy="2586355"/>
                    </a:xfrm>
                    <a:prstGeom prst="rect">
                      <a:avLst/>
                    </a:prstGeom>
                  </pic:spPr>
                </pic:pic>
              </a:graphicData>
            </a:graphic>
            <wp14:sizeRelH relativeFrom="page">
              <wp14:pctWidth>0</wp14:pctWidth>
            </wp14:sizeRelH>
            <wp14:sizeRelV relativeFrom="page">
              <wp14:pctHeight>0</wp14:pctHeight>
            </wp14:sizeRelV>
          </wp:anchor>
        </w:drawing>
      </w:r>
    </w:p>
    <w:p w14:paraId="596C41B0" w14:textId="3FAB182D" w:rsidR="00FE60C9" w:rsidRPr="00FA3DB0" w:rsidRDefault="00CD124C" w:rsidP="00CD124C">
      <w:pPr>
        <w:spacing w:line="320" w:lineRule="exact"/>
        <w:jc w:val="center"/>
        <w:rPr>
          <w:sz w:val="18"/>
          <w:szCs w:val="18"/>
          <w:lang w:val="en-US" w:eastAsia="zh-CN"/>
        </w:rPr>
      </w:pPr>
      <w:r w:rsidRPr="00FA3DB0">
        <w:rPr>
          <w:sz w:val="18"/>
          <w:szCs w:val="18"/>
          <w:lang w:val="en-US" w:eastAsia="zh-CN"/>
        </w:rPr>
        <w:t xml:space="preserve">TABLE I. RESULTS FROM PAIRWISE CONTESTS WITH DYNAMIC </w:t>
      </w:r>
      <m:oMath>
        <m:sSub>
          <m:sSubPr>
            <m:ctrlPr>
              <w:rPr>
                <w:rFonts w:ascii="Cambria Math" w:hAnsi="Cambria Math"/>
                <w:i/>
                <w:sz w:val="18"/>
                <w:szCs w:val="18"/>
                <w:lang w:val="en-US" w:eastAsia="zh-CN"/>
              </w:rPr>
            </m:ctrlPr>
          </m:sSubPr>
          <m:e>
            <m:r>
              <w:rPr>
                <w:rFonts w:ascii="Cambria Math" w:hAnsi="Cambria Math"/>
                <w:sz w:val="18"/>
                <w:szCs w:val="18"/>
                <w:lang w:val="en-US" w:eastAsia="zh-CN"/>
              </w:rPr>
              <m:t>P</m:t>
            </m:r>
          </m:e>
          <m:sub>
            <m:r>
              <w:rPr>
                <w:rFonts w:ascii="Cambria Math" w:hAnsi="Cambria Math"/>
                <w:sz w:val="18"/>
                <w:szCs w:val="18"/>
                <w:lang w:val="en-US" w:eastAsia="zh-CN"/>
              </w:rPr>
              <m:t>0</m:t>
            </m:r>
          </m:sub>
        </m:sSub>
      </m:oMath>
      <w:r w:rsidR="005F159F">
        <w:rPr>
          <w:sz w:val="18"/>
          <w:szCs w:val="18"/>
          <w:lang w:val="en-US" w:eastAsia="zh-CN"/>
        </w:rPr>
        <w:t xml:space="preserve"> (Cliff, 2020)</w:t>
      </w:r>
    </w:p>
    <w:p w14:paraId="77F266D6" w14:textId="77777777" w:rsidR="00CD124C" w:rsidRDefault="00CD124C" w:rsidP="00BF095B">
      <w:pPr>
        <w:spacing w:line="320" w:lineRule="exact"/>
        <w:jc w:val="both"/>
        <w:rPr>
          <w:rFonts w:ascii="Verdana" w:hAnsi="Verdana"/>
          <w:lang w:val="en-US" w:eastAsia="zh-CN"/>
        </w:rPr>
      </w:pPr>
    </w:p>
    <w:bookmarkEnd w:id="2"/>
    <w:bookmarkEnd w:id="3"/>
    <w:p w14:paraId="6FAA8734" w14:textId="59263AFF" w:rsidR="00A07869" w:rsidRDefault="00CB2954" w:rsidP="007901DA">
      <w:pPr>
        <w:spacing w:line="320" w:lineRule="exact"/>
        <w:jc w:val="both"/>
        <w:rPr>
          <w:rFonts w:ascii="Verdana" w:hAnsi="Verdana"/>
          <w:lang w:val="en-US" w:eastAsia="zh-CN"/>
        </w:rPr>
      </w:pPr>
      <w:r w:rsidRPr="00CB2954">
        <w:rPr>
          <w:rFonts w:ascii="Verdana" w:hAnsi="Verdana"/>
          <w:lang w:val="en-US" w:eastAsia="zh-CN"/>
        </w:rPr>
        <w:t>In terms of the trading agents themselves, studies on them are well documented.</w:t>
      </w:r>
      <w:r>
        <w:rPr>
          <w:rFonts w:ascii="Verdana" w:hAnsi="Verdana"/>
          <w:lang w:val="en-US" w:eastAsia="zh-CN"/>
        </w:rPr>
        <w:t xml:space="preserve"> </w:t>
      </w:r>
      <w:r w:rsidR="00642427" w:rsidRPr="00642427">
        <w:rPr>
          <w:rFonts w:ascii="Verdana" w:hAnsi="Verdana"/>
          <w:lang w:val="en-US" w:eastAsia="zh-CN"/>
        </w:rPr>
        <w:t>In the 2001 study by Tesauro and Das</w:t>
      </w:r>
      <w:r w:rsidR="00802FC5">
        <w:rPr>
          <w:rFonts w:ascii="Verdana" w:hAnsi="Verdana"/>
          <w:lang w:val="en-US" w:eastAsia="zh-CN"/>
        </w:rPr>
        <w:t xml:space="preserve"> [3]</w:t>
      </w:r>
      <w:r w:rsidR="00642427" w:rsidRPr="00642427">
        <w:rPr>
          <w:rFonts w:ascii="Verdana" w:hAnsi="Verdana"/>
          <w:lang w:val="en-US" w:eastAsia="zh-CN"/>
        </w:rPr>
        <w:t xml:space="preserve">, a high-performance bidding agent for continuous </w:t>
      </w:r>
      <w:r w:rsidR="00BA17FF">
        <w:rPr>
          <w:rFonts w:ascii="Verdana" w:hAnsi="Verdana" w:hint="eastAsia"/>
          <w:lang w:val="en-US" w:eastAsia="zh-CN"/>
        </w:rPr>
        <w:t>double</w:t>
      </w:r>
      <w:r w:rsidR="00642427" w:rsidRPr="00642427">
        <w:rPr>
          <w:rFonts w:ascii="Verdana" w:hAnsi="Verdana"/>
          <w:lang w:val="en-US" w:eastAsia="zh-CN"/>
        </w:rPr>
        <w:t xml:space="preserve"> auctions was proposed, which at once became the strongest trading strategy at the time (according to the authors' claims).</w:t>
      </w:r>
      <w:r w:rsidR="00642427">
        <w:rPr>
          <w:rFonts w:ascii="Verdana" w:hAnsi="Verdana"/>
          <w:lang w:val="en-US" w:eastAsia="zh-CN"/>
        </w:rPr>
        <w:t xml:space="preserve"> </w:t>
      </w:r>
      <w:r w:rsidR="0040491B" w:rsidRPr="0040491B">
        <w:rPr>
          <w:rFonts w:ascii="Verdana" w:hAnsi="Verdana"/>
          <w:lang w:val="en-US" w:eastAsia="zh-CN"/>
        </w:rPr>
        <w:t>This algorithm is based on the previous "GD" (</w:t>
      </w:r>
      <w:proofErr w:type="spellStart"/>
      <w:r w:rsidR="0040491B" w:rsidRPr="0040491B">
        <w:rPr>
          <w:rFonts w:ascii="Verdana" w:hAnsi="Verdana"/>
          <w:lang w:val="en-US" w:eastAsia="zh-CN"/>
        </w:rPr>
        <w:t>Gjerstad</w:t>
      </w:r>
      <w:proofErr w:type="spellEnd"/>
      <w:r w:rsidR="0040491B" w:rsidRPr="0040491B">
        <w:rPr>
          <w:rFonts w:ascii="Verdana" w:hAnsi="Verdana"/>
          <w:lang w:val="en-US" w:eastAsia="zh-CN"/>
        </w:rPr>
        <w:t xml:space="preserve"> and </w:t>
      </w:r>
      <w:proofErr w:type="spellStart"/>
      <w:r w:rsidR="0040491B" w:rsidRPr="0040491B">
        <w:rPr>
          <w:rFonts w:ascii="Verdana" w:hAnsi="Verdana"/>
          <w:lang w:val="en-US" w:eastAsia="zh-CN"/>
        </w:rPr>
        <w:t>Dickhaut</w:t>
      </w:r>
      <w:proofErr w:type="spellEnd"/>
      <w:r w:rsidR="0040491B" w:rsidRPr="0040491B">
        <w:rPr>
          <w:rFonts w:ascii="Verdana" w:hAnsi="Verdana"/>
          <w:lang w:val="en-US" w:eastAsia="zh-CN"/>
        </w:rPr>
        <w:t>, 1998) trading strategy</w:t>
      </w:r>
      <w:r w:rsidR="006C6001">
        <w:rPr>
          <w:rFonts w:ascii="Verdana" w:hAnsi="Verdana"/>
          <w:lang w:val="en-US" w:eastAsia="zh-CN"/>
        </w:rPr>
        <w:t>.</w:t>
      </w:r>
      <w:r w:rsidR="0040491B" w:rsidRPr="0040491B">
        <w:rPr>
          <w:rFonts w:ascii="Verdana" w:hAnsi="Verdana"/>
          <w:lang w:val="en-US" w:eastAsia="zh-CN"/>
        </w:rPr>
        <w:t xml:space="preserve"> </w:t>
      </w:r>
      <w:r w:rsidR="00CE16B0" w:rsidRPr="00CE16B0">
        <w:rPr>
          <w:rFonts w:ascii="Verdana" w:hAnsi="Verdana"/>
          <w:lang w:val="en-US" w:eastAsia="zh-CN"/>
        </w:rPr>
        <w:t xml:space="preserve">It inherits GD's feature of using recent market activity to estimate the probability that a bid or ask at any given price will be traded, and </w:t>
      </w:r>
      <w:r w:rsidR="00B74B29" w:rsidRPr="00B74B29">
        <w:rPr>
          <w:rFonts w:ascii="Verdana" w:hAnsi="Verdana"/>
          <w:lang w:val="en-US" w:eastAsia="zh-CN"/>
        </w:rPr>
        <w:t>greatly reduces volatility in homogeneous GD populations</w:t>
      </w:r>
      <w:r w:rsidR="00CE16B0" w:rsidRPr="00CE16B0">
        <w:rPr>
          <w:rFonts w:ascii="Verdana" w:hAnsi="Verdana"/>
          <w:lang w:val="en-US" w:eastAsia="zh-CN"/>
        </w:rPr>
        <w:t xml:space="preserve"> by </w:t>
      </w:r>
      <w:r w:rsidR="00C33C42" w:rsidRPr="00C33C42">
        <w:rPr>
          <w:rFonts w:ascii="Verdana" w:hAnsi="Verdana"/>
          <w:lang w:val="en-US" w:eastAsia="zh-CN"/>
        </w:rPr>
        <w:t>memorising</w:t>
      </w:r>
      <w:r w:rsidR="00CE16B0" w:rsidRPr="00CE16B0">
        <w:rPr>
          <w:rFonts w:ascii="Verdana" w:hAnsi="Verdana"/>
          <w:lang w:val="en-US" w:eastAsia="zh-CN"/>
        </w:rPr>
        <w:t xml:space="preserve"> the highest and lowest prices traded in the market</w:t>
      </w:r>
      <w:r w:rsidR="00F32406">
        <w:rPr>
          <w:rFonts w:ascii="Verdana" w:hAnsi="Verdana"/>
          <w:lang w:val="en-US" w:eastAsia="zh-CN"/>
        </w:rPr>
        <w:t>.</w:t>
      </w:r>
      <w:r w:rsidR="006816E7">
        <w:rPr>
          <w:rFonts w:ascii="Verdana" w:hAnsi="Verdana" w:hint="eastAsia"/>
          <w:lang w:val="en-US" w:eastAsia="zh-CN"/>
        </w:rPr>
        <w:t xml:space="preserve"> </w:t>
      </w:r>
      <w:r w:rsidR="009E5211" w:rsidRPr="009E5211">
        <w:rPr>
          <w:rFonts w:ascii="Verdana" w:hAnsi="Verdana"/>
          <w:lang w:val="en-US" w:eastAsia="zh-CN"/>
        </w:rPr>
        <w:t>In addition, GDM enables a stingier bidding with potentially higher surpluses compared to GD.</w:t>
      </w:r>
      <w:r w:rsidR="00CE16B0">
        <w:rPr>
          <w:rFonts w:ascii="Verdana" w:hAnsi="Verdana"/>
          <w:lang w:val="en-US" w:eastAsia="zh-CN"/>
        </w:rPr>
        <w:t xml:space="preserve"> </w:t>
      </w:r>
      <w:r w:rsidR="006D52E1" w:rsidRPr="006D52E1">
        <w:rPr>
          <w:rFonts w:ascii="Verdana" w:hAnsi="Verdana"/>
          <w:lang w:val="en-US" w:eastAsia="zh-CN"/>
        </w:rPr>
        <w:t xml:space="preserve">In the authors' experiments, this trading strategy </w:t>
      </w:r>
      <w:r w:rsidR="00136F5F">
        <w:rPr>
          <w:rFonts w:ascii="Verdana" w:hAnsi="Verdana" w:hint="eastAsia"/>
          <w:lang w:val="en-US" w:eastAsia="zh-CN"/>
        </w:rPr>
        <w:t>consistently</w:t>
      </w:r>
      <w:r w:rsidR="00136F5F">
        <w:rPr>
          <w:rFonts w:ascii="Verdana" w:hAnsi="Verdana"/>
          <w:lang w:val="en-US" w:eastAsia="zh-CN"/>
        </w:rPr>
        <w:t xml:space="preserve"> </w:t>
      </w:r>
      <w:r w:rsidR="006D52E1" w:rsidRPr="006D52E1">
        <w:rPr>
          <w:rFonts w:ascii="Verdana" w:hAnsi="Verdana"/>
          <w:lang w:val="en-US" w:eastAsia="zh-CN"/>
        </w:rPr>
        <w:t xml:space="preserve">showed better performance than the ZIP and GD strategies in terms of profitability, </w:t>
      </w:r>
      <w:proofErr w:type="gramStart"/>
      <w:r w:rsidR="006D52E1" w:rsidRPr="006D52E1">
        <w:rPr>
          <w:rFonts w:ascii="Verdana" w:hAnsi="Verdana"/>
          <w:lang w:val="en-US" w:eastAsia="zh-CN"/>
        </w:rPr>
        <w:t>efficiency</w:t>
      </w:r>
      <w:proofErr w:type="gramEnd"/>
      <w:r w:rsidR="006D52E1" w:rsidRPr="006D52E1">
        <w:rPr>
          <w:rFonts w:ascii="Verdana" w:hAnsi="Verdana"/>
          <w:lang w:val="en-US" w:eastAsia="zh-CN"/>
        </w:rPr>
        <w:t xml:space="preserve"> and many other aspects.</w:t>
      </w:r>
    </w:p>
    <w:p w14:paraId="57785B61" w14:textId="53020800" w:rsidR="00A35BD1" w:rsidRPr="00FA3DB0" w:rsidRDefault="00FE008A" w:rsidP="00A35BD1">
      <w:pPr>
        <w:spacing w:line="320" w:lineRule="exact"/>
        <w:jc w:val="center"/>
        <w:rPr>
          <w:sz w:val="18"/>
          <w:szCs w:val="18"/>
          <w:lang w:val="en-US" w:eastAsia="zh-CN"/>
        </w:rPr>
      </w:pPr>
      <w:r>
        <w:rPr>
          <w:rFonts w:ascii="Verdana" w:hAnsi="Verdana"/>
          <w:noProof/>
          <w:lang w:val="en-US" w:eastAsia="zh-CN"/>
        </w:rPr>
        <w:lastRenderedPageBreak/>
        <w:drawing>
          <wp:anchor distT="0" distB="0" distL="114300" distR="114300" simplePos="0" relativeHeight="251665408" behindDoc="0" locked="0" layoutInCell="1" allowOverlap="1" wp14:anchorId="50B72644" wp14:editId="03AB635F">
            <wp:simplePos x="0" y="0"/>
            <wp:positionH relativeFrom="column">
              <wp:posOffset>508635</wp:posOffset>
            </wp:positionH>
            <wp:positionV relativeFrom="paragraph">
              <wp:posOffset>0</wp:posOffset>
            </wp:positionV>
            <wp:extent cx="5233670" cy="2002790"/>
            <wp:effectExtent l="0" t="0" r="0" b="381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3670" cy="2002790"/>
                    </a:xfrm>
                    <a:prstGeom prst="rect">
                      <a:avLst/>
                    </a:prstGeom>
                  </pic:spPr>
                </pic:pic>
              </a:graphicData>
            </a:graphic>
            <wp14:sizeRelH relativeFrom="page">
              <wp14:pctWidth>0</wp14:pctWidth>
            </wp14:sizeRelH>
            <wp14:sizeRelV relativeFrom="page">
              <wp14:pctHeight>0</wp14:pctHeight>
            </wp14:sizeRelV>
          </wp:anchor>
        </w:drawing>
      </w:r>
      <w:r w:rsidR="00A35BD1" w:rsidRPr="00FA3DB0">
        <w:rPr>
          <w:sz w:val="18"/>
          <w:szCs w:val="18"/>
          <w:lang w:val="en-US" w:eastAsia="zh-CN"/>
        </w:rPr>
        <w:t xml:space="preserve">TABLE II. </w:t>
      </w:r>
      <w:r w:rsidR="004C636A">
        <w:rPr>
          <w:sz w:val="18"/>
          <w:szCs w:val="18"/>
          <w:lang w:val="en-US" w:eastAsia="zh-CN"/>
        </w:rPr>
        <w:t>BALANCED GROUP TEST</w:t>
      </w:r>
      <w:r w:rsidR="006E291D">
        <w:rPr>
          <w:sz w:val="18"/>
          <w:szCs w:val="18"/>
          <w:lang w:val="en-US" w:eastAsia="zh-CN"/>
        </w:rPr>
        <w:t xml:space="preserve"> RESULTS</w:t>
      </w:r>
      <w:r w:rsidR="008F1166">
        <w:rPr>
          <w:sz w:val="18"/>
          <w:szCs w:val="18"/>
          <w:lang w:val="en-US" w:eastAsia="zh-CN"/>
        </w:rPr>
        <w:t xml:space="preserve"> </w:t>
      </w:r>
      <w:r w:rsidR="00A35BD1">
        <w:rPr>
          <w:sz w:val="18"/>
          <w:szCs w:val="18"/>
          <w:lang w:val="en-US" w:eastAsia="zh-CN"/>
        </w:rPr>
        <w:t>(</w:t>
      </w:r>
      <w:proofErr w:type="spellStart"/>
      <w:r w:rsidR="003F7361" w:rsidRPr="003F7361">
        <w:rPr>
          <w:sz w:val="18"/>
          <w:szCs w:val="18"/>
          <w:lang w:val="en-US" w:eastAsia="zh-CN"/>
        </w:rPr>
        <w:t>Tesauro</w:t>
      </w:r>
      <w:proofErr w:type="spellEnd"/>
      <w:r w:rsidR="003F7361" w:rsidRPr="003F7361">
        <w:rPr>
          <w:sz w:val="18"/>
          <w:szCs w:val="18"/>
          <w:lang w:val="en-US" w:eastAsia="zh-CN"/>
        </w:rPr>
        <w:t xml:space="preserve"> and Das, 2001</w:t>
      </w:r>
      <w:r w:rsidR="00A35BD1">
        <w:rPr>
          <w:sz w:val="18"/>
          <w:szCs w:val="18"/>
          <w:lang w:val="en-US" w:eastAsia="zh-CN"/>
        </w:rPr>
        <w:t>)</w:t>
      </w:r>
    </w:p>
    <w:p w14:paraId="56DC4059" w14:textId="77777777" w:rsidR="00A35BD1" w:rsidRDefault="00A35BD1" w:rsidP="007901DA">
      <w:pPr>
        <w:spacing w:line="320" w:lineRule="exact"/>
        <w:jc w:val="both"/>
        <w:rPr>
          <w:rFonts w:ascii="Verdana" w:hAnsi="Verdana"/>
          <w:lang w:val="en-US" w:eastAsia="zh-CN"/>
        </w:rPr>
      </w:pPr>
    </w:p>
    <w:p w14:paraId="1C0FBF96" w14:textId="156598A8" w:rsidR="006F2C0C" w:rsidRDefault="002A45EA" w:rsidP="007901DA">
      <w:pPr>
        <w:spacing w:line="320" w:lineRule="exact"/>
        <w:jc w:val="both"/>
        <w:rPr>
          <w:rFonts w:ascii="Verdana" w:hAnsi="Verdana"/>
          <w:lang w:val="en-US" w:eastAsia="zh-CN"/>
        </w:rPr>
      </w:pPr>
      <w:r w:rsidRPr="002A45EA">
        <w:rPr>
          <w:rFonts w:ascii="Verdana" w:hAnsi="Verdana"/>
          <w:lang w:val="en-US" w:eastAsia="zh-CN"/>
        </w:rPr>
        <w:t>Furthermore, in the following year, in a study by Tesauro and Bredin</w:t>
      </w:r>
      <w:r w:rsidR="009621E9">
        <w:rPr>
          <w:rFonts w:ascii="Verdana" w:hAnsi="Verdana"/>
          <w:lang w:val="en-US" w:eastAsia="zh-CN"/>
        </w:rPr>
        <w:t xml:space="preserve"> [4]</w:t>
      </w:r>
      <w:r w:rsidRPr="002A45EA">
        <w:rPr>
          <w:rFonts w:ascii="Verdana" w:hAnsi="Verdana"/>
          <w:lang w:val="en-US" w:eastAsia="zh-CN"/>
        </w:rPr>
        <w:t xml:space="preserve">, </w:t>
      </w:r>
      <w:r w:rsidR="008C5622" w:rsidRPr="002A45EA">
        <w:rPr>
          <w:rFonts w:ascii="Verdana" w:hAnsi="Verdana"/>
          <w:lang w:val="en-US" w:eastAsia="zh-CN"/>
        </w:rPr>
        <w:t>a</w:t>
      </w:r>
      <w:r w:rsidR="00C767DB">
        <w:rPr>
          <w:rFonts w:ascii="Verdana" w:hAnsi="Verdana"/>
          <w:lang w:val="en-US" w:eastAsia="zh-CN"/>
        </w:rPr>
        <w:t xml:space="preserve"> more advanced </w:t>
      </w:r>
      <w:r w:rsidRPr="002A45EA">
        <w:rPr>
          <w:rFonts w:ascii="Verdana" w:hAnsi="Verdana"/>
          <w:lang w:val="en-US" w:eastAsia="zh-CN"/>
        </w:rPr>
        <w:t>extended adaptation to GD, GDX, was proposed.</w:t>
      </w:r>
      <w:r w:rsidR="00C833C1">
        <w:rPr>
          <w:rFonts w:ascii="Verdana" w:hAnsi="Verdana"/>
          <w:lang w:val="en-US" w:eastAsia="zh-CN"/>
        </w:rPr>
        <w:t xml:space="preserve"> </w:t>
      </w:r>
      <w:r w:rsidR="002176EB" w:rsidRPr="002176EB">
        <w:rPr>
          <w:rFonts w:ascii="Verdana" w:hAnsi="Verdana"/>
          <w:lang w:val="en-US" w:eastAsia="zh-CN"/>
        </w:rPr>
        <w:t>GDX utilises Dynamic Programming (DP) to develop its bidding strategy in a broad class of auctions featuring sequential bidding and sequential clearing.</w:t>
      </w:r>
      <w:r w:rsidR="0037012A">
        <w:rPr>
          <w:rFonts w:ascii="Verdana" w:hAnsi="Verdana"/>
          <w:lang w:val="en-US" w:eastAsia="zh-CN"/>
        </w:rPr>
        <w:t xml:space="preserve"> </w:t>
      </w:r>
      <w:proofErr w:type="gramStart"/>
      <w:r w:rsidR="0053170B" w:rsidRPr="0053170B">
        <w:rPr>
          <w:rFonts w:ascii="Verdana" w:hAnsi="Verdana"/>
          <w:lang w:val="en-US" w:eastAsia="zh-CN"/>
        </w:rPr>
        <w:t>Similar to</w:t>
      </w:r>
      <w:proofErr w:type="gramEnd"/>
      <w:r w:rsidR="0053170B" w:rsidRPr="0053170B">
        <w:rPr>
          <w:rFonts w:ascii="Verdana" w:hAnsi="Verdana"/>
          <w:lang w:val="en-US" w:eastAsia="zh-CN"/>
        </w:rPr>
        <w:t xml:space="preserve"> MGD, GDX also inherits the benefits of GD's use of a 'belief function' to optimise quotes using the history of market activity, however, with the introduction of the DP algorithm, GDX is </w:t>
      </w:r>
      <w:r w:rsidR="00AF62B3" w:rsidRPr="00AF62B3">
        <w:rPr>
          <w:rFonts w:ascii="Verdana" w:hAnsi="Verdana"/>
          <w:lang w:val="en-US" w:eastAsia="zh-CN"/>
        </w:rPr>
        <w:t>capable of</w:t>
      </w:r>
      <w:r w:rsidR="0053170B" w:rsidRPr="0053170B">
        <w:rPr>
          <w:rFonts w:ascii="Verdana" w:hAnsi="Verdana"/>
          <w:lang w:val="en-US" w:eastAsia="zh-CN"/>
        </w:rPr>
        <w:t xml:space="preserve"> optimis</w:t>
      </w:r>
      <w:r w:rsidR="002F3350">
        <w:rPr>
          <w:rFonts w:ascii="Verdana" w:hAnsi="Verdana" w:hint="eastAsia"/>
          <w:lang w:val="en-US" w:eastAsia="zh-CN"/>
        </w:rPr>
        <w:t>ing</w:t>
      </w:r>
      <w:r w:rsidR="0053170B" w:rsidRPr="0053170B">
        <w:rPr>
          <w:rFonts w:ascii="Verdana" w:hAnsi="Verdana"/>
          <w:lang w:val="en-US" w:eastAsia="zh-CN"/>
        </w:rPr>
        <w:t xml:space="preserve"> </w:t>
      </w:r>
      <w:r w:rsidR="002F3350" w:rsidRPr="002F3350">
        <w:rPr>
          <w:rFonts w:ascii="Verdana" w:hAnsi="Verdana"/>
          <w:lang w:val="en-US" w:eastAsia="zh-CN"/>
        </w:rPr>
        <w:t>cumulative long-term discounted proﬁtability</w:t>
      </w:r>
      <w:r w:rsidR="0053170B" w:rsidRPr="0053170B">
        <w:rPr>
          <w:rFonts w:ascii="Verdana" w:hAnsi="Verdana"/>
          <w:lang w:val="en-US" w:eastAsia="zh-CN"/>
        </w:rPr>
        <w:t xml:space="preserve"> rather than </w:t>
      </w:r>
      <w:r w:rsidR="009F6B24" w:rsidRPr="009F6B24">
        <w:rPr>
          <w:rFonts w:ascii="Verdana" w:hAnsi="Verdana"/>
          <w:lang w:val="en-US" w:eastAsia="zh-CN"/>
        </w:rPr>
        <w:t>merely optimi</w:t>
      </w:r>
      <w:r w:rsidR="00A94690">
        <w:rPr>
          <w:rFonts w:ascii="Verdana" w:hAnsi="Verdana"/>
          <w:lang w:val="en-US" w:eastAsia="zh-CN"/>
        </w:rPr>
        <w:t>s</w:t>
      </w:r>
      <w:r w:rsidR="009F6B24" w:rsidRPr="009F6B24">
        <w:rPr>
          <w:rFonts w:ascii="Verdana" w:hAnsi="Verdana"/>
          <w:lang w:val="en-US" w:eastAsia="zh-CN"/>
        </w:rPr>
        <w:t>e immediate proﬁts</w:t>
      </w:r>
      <w:r w:rsidR="0053170B" w:rsidRPr="0053170B">
        <w:rPr>
          <w:rFonts w:ascii="Verdana" w:hAnsi="Verdana"/>
          <w:lang w:val="en-US" w:eastAsia="zh-CN"/>
        </w:rPr>
        <w:t>, further improving performance.</w:t>
      </w:r>
      <w:r w:rsidR="006E5CEC">
        <w:rPr>
          <w:rFonts w:ascii="Verdana" w:hAnsi="Verdana"/>
          <w:lang w:val="en-US" w:eastAsia="zh-CN"/>
        </w:rPr>
        <w:t xml:space="preserve"> </w:t>
      </w:r>
      <w:r w:rsidR="00FC65F7" w:rsidRPr="00FC65F7">
        <w:rPr>
          <w:rFonts w:ascii="Verdana" w:hAnsi="Verdana"/>
          <w:lang w:val="en-US" w:eastAsia="zh-CN"/>
        </w:rPr>
        <w:t xml:space="preserve">As the state-of-the-art algorithm compared to </w:t>
      </w:r>
      <w:r w:rsidR="001316FB" w:rsidRPr="001316FB">
        <w:rPr>
          <w:rFonts w:ascii="Verdana" w:hAnsi="Verdana"/>
          <w:lang w:val="en-US" w:eastAsia="zh-CN"/>
        </w:rPr>
        <w:t>the ones that come with the project</w:t>
      </w:r>
      <w:r w:rsidR="00FC65F7" w:rsidRPr="00FC65F7">
        <w:rPr>
          <w:rFonts w:ascii="Verdana" w:hAnsi="Verdana"/>
          <w:lang w:val="en-US" w:eastAsia="zh-CN"/>
        </w:rPr>
        <w:t>, GDX was implemented and introduced into our system.</w:t>
      </w:r>
    </w:p>
    <w:p w14:paraId="14CA2014" w14:textId="4160B517" w:rsidR="00507AC9" w:rsidRDefault="00507AC9" w:rsidP="007901DA">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67456" behindDoc="0" locked="0" layoutInCell="1" allowOverlap="1" wp14:anchorId="360FF9F0" wp14:editId="7064A1A7">
            <wp:simplePos x="0" y="0"/>
            <wp:positionH relativeFrom="column">
              <wp:posOffset>1530696</wp:posOffset>
            </wp:positionH>
            <wp:positionV relativeFrom="paragraph">
              <wp:posOffset>209550</wp:posOffset>
            </wp:positionV>
            <wp:extent cx="3195320" cy="610870"/>
            <wp:effectExtent l="0" t="0" r="508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320" cy="610870"/>
                    </a:xfrm>
                    <a:prstGeom prst="rect">
                      <a:avLst/>
                    </a:prstGeom>
                  </pic:spPr>
                </pic:pic>
              </a:graphicData>
            </a:graphic>
            <wp14:sizeRelH relativeFrom="page">
              <wp14:pctWidth>0</wp14:pctWidth>
            </wp14:sizeRelH>
            <wp14:sizeRelV relativeFrom="page">
              <wp14:pctHeight>0</wp14:pctHeight>
            </wp14:sizeRelV>
          </wp:anchor>
        </w:drawing>
      </w:r>
    </w:p>
    <w:p w14:paraId="6B00AD71" w14:textId="0BC5CA07" w:rsidR="00391B58" w:rsidRDefault="00B231BD" w:rsidP="00B231BD">
      <w:pPr>
        <w:spacing w:line="320" w:lineRule="exact"/>
        <w:jc w:val="center"/>
        <w:rPr>
          <w:sz w:val="18"/>
          <w:szCs w:val="18"/>
          <w:lang w:val="en-US" w:eastAsia="zh-CN"/>
        </w:rPr>
      </w:pPr>
      <w:r w:rsidRPr="00FA3DB0">
        <w:rPr>
          <w:sz w:val="18"/>
          <w:szCs w:val="18"/>
          <w:lang w:val="en-US" w:eastAsia="zh-CN"/>
        </w:rPr>
        <w:t xml:space="preserve">TABLE </w:t>
      </w:r>
      <w:r w:rsidR="00642216">
        <w:rPr>
          <w:sz w:val="18"/>
          <w:szCs w:val="18"/>
          <w:lang w:val="en-US" w:eastAsia="zh-CN"/>
        </w:rPr>
        <w:fldChar w:fldCharType="begin"/>
      </w:r>
      <w:r w:rsidR="00642216">
        <w:rPr>
          <w:sz w:val="18"/>
          <w:szCs w:val="18"/>
          <w:lang w:val="en-US" w:eastAsia="zh-CN"/>
        </w:rPr>
        <w:instrText xml:space="preserve"> </w:instrText>
      </w:r>
      <w:r w:rsidR="00642216">
        <w:rPr>
          <w:rFonts w:hint="eastAsia"/>
          <w:sz w:val="18"/>
          <w:szCs w:val="18"/>
          <w:lang w:val="en-US" w:eastAsia="zh-CN"/>
        </w:rPr>
        <w:instrText>= 3 \* ROMAN</w:instrText>
      </w:r>
      <w:r w:rsidR="00642216">
        <w:rPr>
          <w:sz w:val="18"/>
          <w:szCs w:val="18"/>
          <w:lang w:val="en-US" w:eastAsia="zh-CN"/>
        </w:rPr>
        <w:instrText xml:space="preserve"> </w:instrText>
      </w:r>
      <w:r w:rsidR="00642216">
        <w:rPr>
          <w:sz w:val="18"/>
          <w:szCs w:val="18"/>
          <w:lang w:val="en-US" w:eastAsia="zh-CN"/>
        </w:rPr>
        <w:fldChar w:fldCharType="separate"/>
      </w:r>
      <w:r w:rsidR="00642216">
        <w:rPr>
          <w:noProof/>
          <w:sz w:val="18"/>
          <w:szCs w:val="18"/>
          <w:lang w:val="en-US" w:eastAsia="zh-CN"/>
        </w:rPr>
        <w:t>III</w:t>
      </w:r>
      <w:r w:rsidR="00642216">
        <w:rPr>
          <w:sz w:val="18"/>
          <w:szCs w:val="18"/>
          <w:lang w:val="en-US" w:eastAsia="zh-CN"/>
        </w:rPr>
        <w:fldChar w:fldCharType="end"/>
      </w:r>
      <w:r w:rsidRPr="00FA3DB0">
        <w:rPr>
          <w:sz w:val="18"/>
          <w:szCs w:val="18"/>
          <w:lang w:val="en-US" w:eastAsia="zh-CN"/>
        </w:rPr>
        <w:t xml:space="preserve">. </w:t>
      </w:r>
      <w:r w:rsidR="00A00C7B">
        <w:rPr>
          <w:sz w:val="18"/>
          <w:szCs w:val="18"/>
          <w:lang w:val="en-US" w:eastAsia="zh-CN"/>
        </w:rPr>
        <w:t xml:space="preserve">THE WIN RECORD AND AVERAGE SURPLUS DIFFERENCE WHEN GROUPS OF GD </w:t>
      </w:r>
    </w:p>
    <w:p w14:paraId="4DBA1D39" w14:textId="2A8C7F69" w:rsidR="00D45B71" w:rsidRPr="00B231BD" w:rsidRDefault="00A00C7B" w:rsidP="00B231BD">
      <w:pPr>
        <w:spacing w:line="320" w:lineRule="exact"/>
        <w:jc w:val="center"/>
        <w:rPr>
          <w:rFonts w:ascii="Verdana" w:hAnsi="Verdana"/>
          <w:lang w:val="en-US" w:eastAsia="zh-CN"/>
        </w:rPr>
      </w:pPr>
      <w:r>
        <w:rPr>
          <w:sz w:val="18"/>
          <w:szCs w:val="18"/>
          <w:lang w:val="en-US" w:eastAsia="zh-CN"/>
        </w:rPr>
        <w:t>AND GDX TRADERS COMPETE A</w:t>
      </w:r>
      <w:r w:rsidR="00D81AB0">
        <w:rPr>
          <w:sz w:val="18"/>
          <w:szCs w:val="18"/>
          <w:lang w:val="en-US" w:eastAsia="zh-CN"/>
        </w:rPr>
        <w:t>G</w:t>
      </w:r>
      <w:r>
        <w:rPr>
          <w:sz w:val="18"/>
          <w:szCs w:val="18"/>
          <w:lang w:val="en-US" w:eastAsia="zh-CN"/>
        </w:rPr>
        <w:t>AINST GROUPS OF ZIP TRADERS</w:t>
      </w:r>
      <w:r w:rsidR="00B231BD">
        <w:rPr>
          <w:sz w:val="18"/>
          <w:szCs w:val="18"/>
          <w:lang w:val="en-US" w:eastAsia="zh-CN"/>
        </w:rPr>
        <w:t xml:space="preserve"> (</w:t>
      </w:r>
      <w:proofErr w:type="spellStart"/>
      <w:r w:rsidR="00B231BD" w:rsidRPr="003F7361">
        <w:rPr>
          <w:sz w:val="18"/>
          <w:szCs w:val="18"/>
          <w:lang w:val="en-US" w:eastAsia="zh-CN"/>
        </w:rPr>
        <w:t>Tesauro</w:t>
      </w:r>
      <w:proofErr w:type="spellEnd"/>
      <w:r w:rsidR="00B231BD" w:rsidRPr="003F7361">
        <w:rPr>
          <w:sz w:val="18"/>
          <w:szCs w:val="18"/>
          <w:lang w:val="en-US" w:eastAsia="zh-CN"/>
        </w:rPr>
        <w:t xml:space="preserve"> and </w:t>
      </w:r>
      <w:r w:rsidR="00B231BD">
        <w:rPr>
          <w:rFonts w:hint="eastAsia"/>
          <w:sz w:val="18"/>
          <w:szCs w:val="18"/>
          <w:lang w:val="en-US" w:eastAsia="zh-CN"/>
        </w:rPr>
        <w:t>Bredin</w:t>
      </w:r>
      <w:r w:rsidR="00B231BD" w:rsidRPr="003F7361">
        <w:rPr>
          <w:sz w:val="18"/>
          <w:szCs w:val="18"/>
          <w:lang w:val="en-US" w:eastAsia="zh-CN"/>
        </w:rPr>
        <w:t>, 200</w:t>
      </w:r>
      <w:r w:rsidR="00B231BD">
        <w:rPr>
          <w:sz w:val="18"/>
          <w:szCs w:val="18"/>
          <w:lang w:val="en-US" w:eastAsia="zh-CN"/>
        </w:rPr>
        <w:t>2</w:t>
      </w:r>
      <w:r w:rsidR="00B231BD">
        <w:rPr>
          <w:rFonts w:hint="eastAsia"/>
          <w:sz w:val="18"/>
          <w:szCs w:val="18"/>
          <w:lang w:val="en-US" w:eastAsia="zh-CN"/>
        </w:rPr>
        <w:t>)</w:t>
      </w:r>
    </w:p>
    <w:p w14:paraId="35AB0FF8" w14:textId="77777777" w:rsidR="008925C9" w:rsidRDefault="008925C9" w:rsidP="007901DA">
      <w:pPr>
        <w:spacing w:line="320" w:lineRule="exact"/>
        <w:jc w:val="both"/>
        <w:rPr>
          <w:rFonts w:ascii="Verdana" w:hAnsi="Verdana"/>
          <w:lang w:val="en-US" w:eastAsia="zh-CN"/>
        </w:rPr>
      </w:pPr>
    </w:p>
    <w:p w14:paraId="1A763AA7" w14:textId="77777777" w:rsidR="001E6F33" w:rsidRDefault="001E6F33" w:rsidP="007901DA">
      <w:pPr>
        <w:spacing w:line="320" w:lineRule="exact"/>
        <w:jc w:val="both"/>
        <w:rPr>
          <w:rFonts w:ascii="Verdana" w:hAnsi="Verdana"/>
          <w:lang w:val="en-US" w:eastAsia="zh-CN"/>
        </w:rPr>
      </w:pPr>
    </w:p>
    <w:p w14:paraId="2E82B9F7" w14:textId="200057A6" w:rsidR="00D45B71" w:rsidRPr="00C022CB" w:rsidRDefault="00FF4D03" w:rsidP="007901DA">
      <w:pPr>
        <w:spacing w:line="320" w:lineRule="exact"/>
        <w:jc w:val="both"/>
        <w:rPr>
          <w:rStyle w:val="jlqj4b"/>
          <w:rFonts w:ascii="Verdana" w:hAnsi="Verdana"/>
          <w:b/>
          <w:bCs/>
          <w:lang w:val="en-US" w:eastAsia="zh-CN"/>
        </w:rPr>
      </w:pPr>
      <w:r>
        <w:rPr>
          <w:rStyle w:val="jlqj4b"/>
          <w:rFonts w:ascii="Verdana" w:hAnsi="Verdana"/>
          <w:b/>
          <w:bCs/>
          <w:lang w:val="en-US" w:eastAsia="zh-CN"/>
        </w:rPr>
        <w:t xml:space="preserve">3  </w:t>
      </w:r>
      <w:r w:rsidR="00D45B71" w:rsidRPr="00C022CB">
        <w:rPr>
          <w:rStyle w:val="jlqj4b"/>
          <w:rFonts w:ascii="Verdana" w:hAnsi="Verdana"/>
          <w:b/>
          <w:bCs/>
          <w:lang w:val="en-US" w:eastAsia="zh-CN"/>
        </w:rPr>
        <w:t>Methodology</w:t>
      </w:r>
    </w:p>
    <w:p w14:paraId="75E172A4" w14:textId="6751840F" w:rsidR="00D45B71" w:rsidRDefault="00D45B71" w:rsidP="007901DA">
      <w:pPr>
        <w:spacing w:line="320" w:lineRule="exact"/>
        <w:jc w:val="both"/>
        <w:rPr>
          <w:rFonts w:ascii="Verdana" w:hAnsi="Verdana"/>
          <w:lang w:val="en-US" w:eastAsia="zh-CN"/>
        </w:rPr>
      </w:pPr>
    </w:p>
    <w:p w14:paraId="3D441D66" w14:textId="74540EF9" w:rsidR="00373119" w:rsidRPr="006F40E1" w:rsidRDefault="0074206D" w:rsidP="007901DA">
      <w:pPr>
        <w:spacing w:line="320" w:lineRule="exact"/>
        <w:jc w:val="both"/>
        <w:rPr>
          <w:rFonts w:ascii="Verdana" w:hAnsi="Verdana"/>
          <w:u w:val="single"/>
          <w:lang w:val="en-US" w:eastAsia="zh-CN"/>
        </w:rPr>
      </w:pPr>
      <w:r w:rsidRPr="006F40E1">
        <w:rPr>
          <w:rFonts w:ascii="Verdana" w:hAnsi="Verdana"/>
          <w:u w:val="single"/>
          <w:lang w:val="en-US" w:eastAsia="zh-CN"/>
        </w:rPr>
        <w:t xml:space="preserve">3.1 </w:t>
      </w:r>
      <w:r w:rsidR="00E34EAE" w:rsidRPr="006F40E1">
        <w:rPr>
          <w:rFonts w:ascii="Verdana" w:hAnsi="Verdana"/>
          <w:u w:val="single"/>
          <w:lang w:val="en-US" w:eastAsia="zh-CN"/>
        </w:rPr>
        <w:t xml:space="preserve"> Environment and Agents</w:t>
      </w:r>
    </w:p>
    <w:p w14:paraId="57CF695B" w14:textId="79E4398B" w:rsidR="00E34EAE" w:rsidRDefault="00E34EAE" w:rsidP="007901DA">
      <w:pPr>
        <w:spacing w:line="320" w:lineRule="exact"/>
        <w:jc w:val="both"/>
        <w:rPr>
          <w:rFonts w:ascii="Verdana" w:hAnsi="Verdana"/>
          <w:lang w:val="en-US" w:eastAsia="zh-CN"/>
        </w:rPr>
      </w:pPr>
    </w:p>
    <w:p w14:paraId="438088CD" w14:textId="4DE08E36" w:rsidR="006F40E1" w:rsidRDefault="001E78C9" w:rsidP="001E78C9">
      <w:pPr>
        <w:spacing w:line="320" w:lineRule="exact"/>
        <w:jc w:val="both"/>
        <w:rPr>
          <w:rFonts w:ascii="Verdana" w:hAnsi="Verdana"/>
          <w:lang w:val="en-US" w:eastAsia="zh-CN"/>
        </w:rPr>
      </w:pPr>
      <w:r w:rsidRPr="001E78C9">
        <w:rPr>
          <w:rFonts w:ascii="Verdana" w:hAnsi="Verdana"/>
          <w:lang w:val="en-US" w:eastAsia="zh-CN"/>
        </w:rPr>
        <w:t>The Bristol Stock Exchange (BSE), an oversimplified simulation of a continuous double auction (CDA) financial market that runs a limit order book (LOB) in a single tradable security, was chosen as the environment for this project. It abstracts or simply ignores the vast amount of complexity found on a real financial exchange, providing a virtually perfect environment and information for the traders within it.</w:t>
      </w:r>
    </w:p>
    <w:p w14:paraId="3ABC79BF" w14:textId="6B975CD7" w:rsidR="009511B0" w:rsidRDefault="009511B0" w:rsidP="001E78C9">
      <w:pPr>
        <w:spacing w:line="320" w:lineRule="exact"/>
        <w:jc w:val="both"/>
        <w:rPr>
          <w:rFonts w:ascii="Verdana" w:hAnsi="Verdana"/>
          <w:lang w:val="en-US" w:eastAsia="zh-CN"/>
        </w:rPr>
      </w:pPr>
    </w:p>
    <w:p w14:paraId="4BACBA99" w14:textId="28E0AE93" w:rsidR="006F40E1" w:rsidRDefault="00BE5751" w:rsidP="007901DA">
      <w:pPr>
        <w:spacing w:line="320" w:lineRule="exact"/>
        <w:jc w:val="both"/>
        <w:rPr>
          <w:rFonts w:ascii="Verdana" w:hAnsi="Verdana"/>
          <w:lang w:val="en-US" w:eastAsia="zh-CN"/>
        </w:rPr>
      </w:pPr>
      <w:proofErr w:type="gramStart"/>
      <w:r w:rsidRPr="00BE5751">
        <w:rPr>
          <w:rFonts w:ascii="Verdana" w:hAnsi="Verdana"/>
          <w:lang w:val="en-US" w:eastAsia="zh-CN"/>
        </w:rPr>
        <w:lastRenderedPageBreak/>
        <w:t>In order to</w:t>
      </w:r>
      <w:proofErr w:type="gramEnd"/>
      <w:r w:rsidRPr="00BE5751">
        <w:rPr>
          <w:rFonts w:ascii="Verdana" w:hAnsi="Verdana"/>
          <w:lang w:val="en-US" w:eastAsia="zh-CN"/>
        </w:rPr>
        <w:t xml:space="preserve"> explore the effects of noise and latency on various traders, appropriate extension</w:t>
      </w:r>
      <w:r w:rsidR="00567FC9">
        <w:rPr>
          <w:rFonts w:ascii="Verdana" w:hAnsi="Verdana"/>
          <w:lang w:val="en-US" w:eastAsia="zh-CN"/>
        </w:rPr>
        <w:t>s</w:t>
      </w:r>
      <w:r w:rsidRPr="00BE5751">
        <w:rPr>
          <w:rFonts w:ascii="Verdana" w:hAnsi="Verdana"/>
          <w:lang w:val="en-US" w:eastAsia="zh-CN"/>
        </w:rPr>
        <w:t xml:space="preserve"> and modification</w:t>
      </w:r>
      <w:r w:rsidR="00567FC9">
        <w:rPr>
          <w:rFonts w:ascii="Verdana" w:hAnsi="Verdana"/>
          <w:lang w:val="en-US" w:eastAsia="zh-CN"/>
        </w:rPr>
        <w:t>s</w:t>
      </w:r>
      <w:r w:rsidRPr="00BE5751">
        <w:rPr>
          <w:rFonts w:ascii="Verdana" w:hAnsi="Verdana"/>
          <w:lang w:val="en-US" w:eastAsia="zh-CN"/>
        </w:rPr>
        <w:t xml:space="preserve"> w</w:t>
      </w:r>
      <w:r w:rsidR="00395389">
        <w:rPr>
          <w:rFonts w:ascii="Verdana" w:hAnsi="Verdana"/>
          <w:lang w:val="en-US" w:eastAsia="zh-CN"/>
        </w:rPr>
        <w:t>ere</w:t>
      </w:r>
      <w:r w:rsidRPr="00BE5751">
        <w:rPr>
          <w:rFonts w:ascii="Verdana" w:hAnsi="Verdana"/>
          <w:lang w:val="en-US" w:eastAsia="zh-CN"/>
        </w:rPr>
        <w:t xml:space="preserve"> made to the environment, mainly containing the following aspects.</w:t>
      </w:r>
    </w:p>
    <w:p w14:paraId="4E95FCDE" w14:textId="6B12A4B7" w:rsidR="005E26CC" w:rsidRDefault="005E26CC" w:rsidP="007901DA">
      <w:pPr>
        <w:spacing w:line="320" w:lineRule="exact"/>
        <w:jc w:val="both"/>
        <w:rPr>
          <w:rFonts w:ascii="Verdana" w:hAnsi="Verdana"/>
          <w:lang w:val="en-US" w:eastAsia="zh-CN"/>
        </w:rPr>
      </w:pPr>
    </w:p>
    <w:p w14:paraId="4545F90A" w14:textId="24BAA1E4" w:rsidR="005E26CC" w:rsidRDefault="00E240A0" w:rsidP="008845D3">
      <w:pPr>
        <w:pStyle w:val="ListParagraph"/>
        <w:numPr>
          <w:ilvl w:val="0"/>
          <w:numId w:val="23"/>
        </w:numPr>
        <w:spacing w:line="320" w:lineRule="exact"/>
        <w:jc w:val="both"/>
        <w:rPr>
          <w:rFonts w:ascii="Verdana" w:hAnsi="Verdana"/>
          <w:lang w:val="en-US" w:eastAsia="zh-CN"/>
        </w:rPr>
      </w:pPr>
      <w:r w:rsidRPr="00E240A0">
        <w:rPr>
          <w:rFonts w:ascii="Verdana" w:hAnsi="Verdana"/>
          <w:lang w:val="en-US" w:eastAsia="zh-CN"/>
        </w:rPr>
        <w:t xml:space="preserve">Noise is </w:t>
      </w:r>
      <w:r w:rsidR="00F813C8" w:rsidRPr="00F813C8">
        <w:rPr>
          <w:rFonts w:ascii="Verdana" w:hAnsi="Verdana"/>
          <w:lang w:val="en-US" w:eastAsia="zh-CN"/>
        </w:rPr>
        <w:t>introduced</w:t>
      </w:r>
      <w:r w:rsidRPr="00E240A0">
        <w:rPr>
          <w:rFonts w:ascii="Verdana" w:hAnsi="Verdana"/>
          <w:lang w:val="en-US" w:eastAsia="zh-CN"/>
        </w:rPr>
        <w:t xml:space="preserve"> to the quote price - each time a trader decides on a quote, a relatively random offset is added to the quote to introduce an appropriate level of disruption to the market. The level of noise, i.e. the selection range of the random, can be adjusted in the </w:t>
      </w:r>
      <w:proofErr w:type="gramStart"/>
      <w:r w:rsidRPr="00E240A0">
        <w:rPr>
          <w:rFonts w:ascii="Verdana" w:hAnsi="Verdana"/>
          <w:lang w:val="en-US" w:eastAsia="zh-CN"/>
        </w:rPr>
        <w:t>main</w:t>
      </w:r>
      <w:r w:rsidR="00FA7AA5">
        <w:rPr>
          <w:rFonts w:ascii="Verdana" w:hAnsi="Verdana"/>
          <w:lang w:val="en-US" w:eastAsia="zh-CN"/>
        </w:rPr>
        <w:t>(</w:t>
      </w:r>
      <w:proofErr w:type="gramEnd"/>
      <w:r w:rsidR="00FA7AA5">
        <w:rPr>
          <w:rFonts w:ascii="Verdana" w:hAnsi="Verdana"/>
          <w:lang w:val="en-US" w:eastAsia="zh-CN"/>
        </w:rPr>
        <w:t>)</w:t>
      </w:r>
      <w:r w:rsidRPr="00E240A0">
        <w:rPr>
          <w:rFonts w:ascii="Verdana" w:hAnsi="Verdana"/>
          <w:lang w:val="en-US" w:eastAsia="zh-CN"/>
        </w:rPr>
        <w:t xml:space="preserve"> function using the noise_level variable. In addition, the system is capable of running several successive simulations, each with a different level of noise.</w:t>
      </w:r>
    </w:p>
    <w:p w14:paraId="034A94CD" w14:textId="11F37586" w:rsidR="00E240A0" w:rsidRDefault="0050674C" w:rsidP="008845D3">
      <w:pPr>
        <w:pStyle w:val="ListParagraph"/>
        <w:numPr>
          <w:ilvl w:val="0"/>
          <w:numId w:val="23"/>
        </w:numPr>
        <w:spacing w:line="320" w:lineRule="exact"/>
        <w:jc w:val="both"/>
        <w:rPr>
          <w:rFonts w:ascii="Verdana" w:hAnsi="Verdana"/>
          <w:lang w:val="en-US" w:eastAsia="zh-CN"/>
        </w:rPr>
      </w:pPr>
      <w:r w:rsidRPr="0050674C">
        <w:rPr>
          <w:rFonts w:ascii="Verdana" w:hAnsi="Verdana"/>
          <w:lang w:val="en-US" w:eastAsia="zh-CN"/>
        </w:rPr>
        <w:t xml:space="preserve">Delays are added to the </w:t>
      </w:r>
      <w:r w:rsidR="00002400" w:rsidRPr="00E240A0">
        <w:rPr>
          <w:rFonts w:ascii="Verdana" w:hAnsi="Verdana"/>
          <w:lang w:val="en-US" w:eastAsia="zh-CN"/>
        </w:rPr>
        <w:t>quote price</w:t>
      </w:r>
      <w:r w:rsidRPr="0050674C">
        <w:rPr>
          <w:rFonts w:ascii="Verdana" w:hAnsi="Verdana"/>
          <w:lang w:val="en-US" w:eastAsia="zh-CN"/>
        </w:rPr>
        <w:t>. As delays can be better observed and compared in an environment with multiple traders, it is implemented in this project in an unrealistic but effective way - each time an order is selected, some types of traders have a smaller chance of being picked than others, i.e.</w:t>
      </w:r>
      <w:r w:rsidR="007F23E4">
        <w:rPr>
          <w:rFonts w:ascii="Verdana" w:hAnsi="Verdana"/>
          <w:lang w:val="en-US" w:eastAsia="zh-CN"/>
        </w:rPr>
        <w:t>,</w:t>
      </w:r>
      <w:r w:rsidRPr="0050674C">
        <w:rPr>
          <w:rFonts w:ascii="Verdana" w:hAnsi="Verdana"/>
          <w:lang w:val="en-US" w:eastAsia="zh-CN"/>
        </w:rPr>
        <w:t xml:space="preserve"> the possibility of randomly selecting an order is weighted.</w:t>
      </w:r>
      <w:r w:rsidR="00664974">
        <w:rPr>
          <w:rFonts w:ascii="Verdana" w:hAnsi="Verdana"/>
          <w:lang w:val="en-US" w:eastAsia="zh-CN"/>
        </w:rPr>
        <w:t xml:space="preserve"> </w:t>
      </w:r>
      <w:r w:rsidR="00F57DBB" w:rsidRPr="00F57DBB">
        <w:rPr>
          <w:rFonts w:ascii="Verdana" w:hAnsi="Verdana"/>
          <w:lang w:val="en-US" w:eastAsia="zh-CN"/>
        </w:rPr>
        <w:t>The weights have been carefully scaled to restore a more realistic trading scenario. In addition, the delay on/off, level and pattern can all be freely adjusted, increasing the flexibility of experimentation.</w:t>
      </w:r>
    </w:p>
    <w:p w14:paraId="2C2C230D" w14:textId="1C45F3A2" w:rsidR="00F57DBB" w:rsidRPr="008845D3" w:rsidRDefault="00F350F0" w:rsidP="008845D3">
      <w:pPr>
        <w:pStyle w:val="ListParagraph"/>
        <w:numPr>
          <w:ilvl w:val="0"/>
          <w:numId w:val="23"/>
        </w:numPr>
        <w:spacing w:line="320" w:lineRule="exact"/>
        <w:jc w:val="both"/>
        <w:rPr>
          <w:rFonts w:ascii="Verdana" w:hAnsi="Verdana"/>
          <w:lang w:val="en-US" w:eastAsia="zh-CN"/>
        </w:rPr>
      </w:pPr>
      <w:r w:rsidRPr="00F350F0">
        <w:rPr>
          <w:rFonts w:ascii="Verdana" w:hAnsi="Verdana"/>
          <w:lang w:val="en-US" w:eastAsia="zh-CN"/>
        </w:rPr>
        <w:t>To accommodate the above adjustments to the environment, a more versatile visualisation tool has been added to the project</w:t>
      </w:r>
      <w:r w:rsidR="00C408DA" w:rsidRPr="00C408DA">
        <w:rPr>
          <w:rFonts w:ascii="Verdana" w:hAnsi="Verdana"/>
          <w:lang w:val="en-US" w:eastAsia="zh-CN"/>
        </w:rPr>
        <w:t>.</w:t>
      </w:r>
      <w:r w:rsidR="00A4078C">
        <w:rPr>
          <w:rFonts w:ascii="Verdana" w:hAnsi="Verdana"/>
          <w:lang w:val="en-US" w:eastAsia="zh-CN"/>
        </w:rPr>
        <w:t xml:space="preserve"> </w:t>
      </w:r>
      <w:r w:rsidR="00044C35" w:rsidRPr="00044C35">
        <w:rPr>
          <w:rFonts w:ascii="Verdana" w:hAnsi="Verdana"/>
          <w:lang w:val="en-US" w:eastAsia="zh-CN"/>
        </w:rPr>
        <w:t xml:space="preserve">It enables visualisation of </w:t>
      </w:r>
      <w:r w:rsidR="00A33E67">
        <w:rPr>
          <w:rFonts w:ascii="Verdana" w:hAnsi="Verdana"/>
          <w:lang w:val="en-US" w:eastAsia="zh-CN"/>
        </w:rPr>
        <w:t xml:space="preserve">1. </w:t>
      </w:r>
      <w:r w:rsidR="00044C35" w:rsidRPr="00044C35">
        <w:rPr>
          <w:rFonts w:ascii="Verdana" w:hAnsi="Verdana"/>
          <w:lang w:val="en-US" w:eastAsia="zh-CN"/>
        </w:rPr>
        <w:t xml:space="preserve">multiple </w:t>
      </w:r>
      <w:r w:rsidR="003F58E5" w:rsidRPr="00044C35">
        <w:rPr>
          <w:rFonts w:ascii="Verdana" w:hAnsi="Verdana"/>
          <w:lang w:val="en-US" w:eastAsia="zh-CN"/>
        </w:rPr>
        <w:t>agents</w:t>
      </w:r>
      <w:r w:rsidR="004A7EA6">
        <w:rPr>
          <w:rFonts w:ascii="Verdana" w:hAnsi="Verdana"/>
          <w:lang w:val="en-US" w:eastAsia="zh-CN"/>
        </w:rPr>
        <w:t>’</w:t>
      </w:r>
      <w:r w:rsidR="00044C35" w:rsidRPr="00044C35">
        <w:rPr>
          <w:rFonts w:ascii="Verdana" w:hAnsi="Verdana"/>
          <w:lang w:val="en-US" w:eastAsia="zh-CN"/>
        </w:rPr>
        <w:t xml:space="preserve"> </w:t>
      </w:r>
      <w:r w:rsidR="000616B0">
        <w:rPr>
          <w:rFonts w:ascii="Verdana" w:hAnsi="Verdana"/>
          <w:lang w:val="en-US" w:eastAsia="zh-CN"/>
        </w:rPr>
        <w:t>balance</w:t>
      </w:r>
      <w:r w:rsidR="00BD3DAF">
        <w:rPr>
          <w:rFonts w:ascii="Verdana" w:hAnsi="Verdana"/>
          <w:lang w:val="en-US" w:eastAsia="zh-CN"/>
        </w:rPr>
        <w:t>s</w:t>
      </w:r>
      <w:r w:rsidR="00044C35" w:rsidRPr="00044C35">
        <w:rPr>
          <w:rFonts w:ascii="Verdana" w:hAnsi="Verdana"/>
          <w:lang w:val="en-US" w:eastAsia="zh-CN"/>
        </w:rPr>
        <w:t xml:space="preserve"> relative to time </w:t>
      </w:r>
      <w:r w:rsidR="00FF2ECD">
        <w:rPr>
          <w:rFonts w:ascii="Verdana" w:hAnsi="Verdana"/>
          <w:lang w:val="en-US" w:eastAsia="zh-CN"/>
        </w:rPr>
        <w:t xml:space="preserve">2. </w:t>
      </w:r>
      <w:r w:rsidR="00044C35" w:rsidRPr="00044C35">
        <w:rPr>
          <w:rFonts w:ascii="Verdana" w:hAnsi="Verdana"/>
          <w:lang w:val="en-US" w:eastAsia="zh-CN"/>
        </w:rPr>
        <w:t xml:space="preserve">the process of price convergence to </w:t>
      </w:r>
      <w:r w:rsidR="00D43FBB">
        <w:rPr>
          <w:rFonts w:ascii="Verdana" w:hAnsi="Verdana" w:hint="eastAsia"/>
          <w:lang w:val="en-US" w:eastAsia="zh-CN"/>
        </w:rPr>
        <w:t>the</w:t>
      </w:r>
      <w:r w:rsidR="00D43FBB">
        <w:rPr>
          <w:rFonts w:ascii="Verdana" w:hAnsi="Verdana"/>
          <w:lang w:val="en-US" w:eastAsia="zh-CN"/>
        </w:rPr>
        <w:t xml:space="preserve"> </w:t>
      </w:r>
      <w:r w:rsidR="00044C35" w:rsidRPr="00044C35">
        <w:rPr>
          <w:rFonts w:ascii="Verdana" w:hAnsi="Verdana"/>
          <w:lang w:val="en-US" w:eastAsia="zh-CN"/>
        </w:rPr>
        <w:t>equilibrium price in the market</w:t>
      </w:r>
      <w:r w:rsidR="002A2B67">
        <w:rPr>
          <w:rFonts w:ascii="Verdana" w:hAnsi="Verdana"/>
          <w:lang w:val="en-US" w:eastAsia="zh-CN"/>
        </w:rPr>
        <w:t xml:space="preserve"> 3.</w:t>
      </w:r>
      <w:r w:rsidR="00044C35" w:rsidRPr="00044C35">
        <w:rPr>
          <w:rFonts w:ascii="Verdana" w:hAnsi="Verdana"/>
          <w:lang w:val="en-US" w:eastAsia="zh-CN"/>
        </w:rPr>
        <w:t xml:space="preserve"> </w:t>
      </w:r>
      <w:r w:rsidR="00394DA7" w:rsidRPr="00394DA7">
        <w:rPr>
          <w:rFonts w:ascii="Verdana" w:hAnsi="Verdana"/>
          <w:lang w:val="en-US" w:eastAsia="zh-CN"/>
        </w:rPr>
        <w:t xml:space="preserve">the proportion of single type of agents' profits relative to time over time </w:t>
      </w:r>
      <w:r w:rsidR="001E14FC">
        <w:rPr>
          <w:rFonts w:ascii="Verdana" w:hAnsi="Verdana"/>
          <w:lang w:val="en-US" w:eastAsia="zh-CN"/>
        </w:rPr>
        <w:t>4.</w:t>
      </w:r>
      <w:r w:rsidR="00044C35" w:rsidRPr="00044C35">
        <w:rPr>
          <w:rFonts w:ascii="Verdana" w:hAnsi="Verdana"/>
          <w:lang w:val="en-US" w:eastAsia="zh-CN"/>
        </w:rPr>
        <w:t xml:space="preserve"> </w:t>
      </w:r>
      <w:r w:rsidR="00F10CB8" w:rsidRPr="00F10CB8">
        <w:rPr>
          <w:rFonts w:ascii="Verdana" w:hAnsi="Verdana"/>
          <w:lang w:val="en-US" w:eastAsia="zh-CN"/>
        </w:rPr>
        <w:t>the performance of a single type of agent</w:t>
      </w:r>
      <w:r w:rsidR="0017563A">
        <w:rPr>
          <w:rFonts w:ascii="Verdana" w:hAnsi="Verdana" w:hint="eastAsia"/>
          <w:lang w:val="en-US" w:eastAsia="zh-CN"/>
        </w:rPr>
        <w:t>s</w:t>
      </w:r>
      <w:r w:rsidR="00F10CB8" w:rsidRPr="00F10CB8">
        <w:rPr>
          <w:rFonts w:ascii="Verdana" w:hAnsi="Verdana"/>
          <w:lang w:val="en-US" w:eastAsia="zh-CN"/>
        </w:rPr>
        <w:t xml:space="preserve"> against different levels of noise over multiple trials</w:t>
      </w:r>
      <w:r w:rsidR="000912BC">
        <w:rPr>
          <w:rFonts w:ascii="Verdana" w:hAnsi="Verdana"/>
          <w:lang w:val="en-US" w:eastAsia="zh-CN"/>
        </w:rPr>
        <w:t xml:space="preserve"> </w:t>
      </w:r>
      <w:r w:rsidR="00E26238">
        <w:rPr>
          <w:rFonts w:ascii="Verdana" w:hAnsi="Verdana"/>
          <w:lang w:val="en-US" w:eastAsia="zh-CN"/>
        </w:rPr>
        <w:t>5</w:t>
      </w:r>
      <w:r w:rsidR="000912BC">
        <w:rPr>
          <w:rFonts w:ascii="Verdana" w:hAnsi="Verdana"/>
          <w:lang w:val="en-US" w:eastAsia="zh-CN"/>
        </w:rPr>
        <w:t>.</w:t>
      </w:r>
      <w:r w:rsidR="000912BC" w:rsidRPr="00044C35">
        <w:rPr>
          <w:rFonts w:ascii="Verdana" w:hAnsi="Verdana"/>
          <w:lang w:val="en-US" w:eastAsia="zh-CN"/>
        </w:rPr>
        <w:t xml:space="preserve"> </w:t>
      </w:r>
      <w:r w:rsidR="000912BC" w:rsidRPr="00F10CB8">
        <w:rPr>
          <w:rFonts w:ascii="Verdana" w:hAnsi="Verdana"/>
          <w:lang w:val="en-US" w:eastAsia="zh-CN"/>
        </w:rPr>
        <w:t>the performance of a single type of agent</w:t>
      </w:r>
      <w:r w:rsidR="000912BC">
        <w:rPr>
          <w:rFonts w:ascii="Verdana" w:hAnsi="Verdana" w:hint="eastAsia"/>
          <w:lang w:val="en-US" w:eastAsia="zh-CN"/>
        </w:rPr>
        <w:t>s</w:t>
      </w:r>
      <w:r w:rsidR="000912BC" w:rsidRPr="00F10CB8">
        <w:rPr>
          <w:rFonts w:ascii="Verdana" w:hAnsi="Verdana"/>
          <w:lang w:val="en-US" w:eastAsia="zh-CN"/>
        </w:rPr>
        <w:t xml:space="preserve"> against different levels of </w:t>
      </w:r>
      <w:r w:rsidR="00825D83">
        <w:rPr>
          <w:rFonts w:ascii="Verdana" w:hAnsi="Verdana"/>
          <w:lang w:val="en-US" w:eastAsia="zh-CN"/>
        </w:rPr>
        <w:t>delay</w:t>
      </w:r>
      <w:r w:rsidR="000912BC" w:rsidRPr="00F10CB8">
        <w:rPr>
          <w:rFonts w:ascii="Verdana" w:hAnsi="Verdana"/>
          <w:lang w:val="en-US" w:eastAsia="zh-CN"/>
        </w:rPr>
        <w:t xml:space="preserve"> over multiple trials</w:t>
      </w:r>
      <w:r w:rsidR="000912BC">
        <w:rPr>
          <w:rFonts w:ascii="Verdana" w:hAnsi="Verdana"/>
          <w:lang w:val="en-US" w:eastAsia="zh-CN"/>
        </w:rPr>
        <w:t>.</w:t>
      </w:r>
    </w:p>
    <w:p w14:paraId="4FD768ED" w14:textId="0CCEFCF2" w:rsidR="00BE5751" w:rsidRDefault="00BE5751" w:rsidP="007901DA">
      <w:pPr>
        <w:spacing w:line="320" w:lineRule="exact"/>
        <w:jc w:val="both"/>
        <w:rPr>
          <w:rFonts w:ascii="Verdana" w:hAnsi="Verdana"/>
          <w:lang w:val="en-US" w:eastAsia="zh-CN"/>
        </w:rPr>
      </w:pPr>
    </w:p>
    <w:p w14:paraId="7BCA98AB" w14:textId="7521128D" w:rsidR="00607E87" w:rsidRDefault="007B00C8" w:rsidP="007901DA">
      <w:pPr>
        <w:spacing w:line="320" w:lineRule="exact"/>
        <w:jc w:val="both"/>
        <w:rPr>
          <w:rFonts w:ascii="Verdana" w:hAnsi="Verdana"/>
          <w:lang w:val="en-US" w:eastAsia="zh-CN"/>
        </w:rPr>
      </w:pPr>
      <w:r>
        <w:rPr>
          <w:rFonts w:ascii="Verdana" w:hAnsi="Verdana"/>
          <w:lang w:val="en-US" w:eastAsia="zh-CN"/>
        </w:rPr>
        <w:t>S</w:t>
      </w:r>
      <w:r w:rsidR="00701E9D">
        <w:rPr>
          <w:rFonts w:ascii="Verdana" w:hAnsi="Verdana"/>
          <w:lang w:val="en-US" w:eastAsia="zh-CN"/>
        </w:rPr>
        <w:t>ix</w:t>
      </w:r>
      <w:r w:rsidR="00BB3EA9" w:rsidRPr="00BB3EA9">
        <w:rPr>
          <w:rFonts w:ascii="Verdana" w:hAnsi="Verdana"/>
          <w:lang w:val="en-US" w:eastAsia="zh-CN"/>
        </w:rPr>
        <w:t xml:space="preserve"> trading agents were used in the study, </w:t>
      </w:r>
      <w:r w:rsidR="001D42FE">
        <w:rPr>
          <w:rFonts w:ascii="Verdana" w:hAnsi="Verdana"/>
          <w:lang w:val="en-US" w:eastAsia="zh-CN"/>
        </w:rPr>
        <w:t>three</w:t>
      </w:r>
      <w:r w:rsidR="00BB3EA9" w:rsidRPr="00BB3EA9">
        <w:rPr>
          <w:rFonts w:ascii="Verdana" w:hAnsi="Verdana"/>
          <w:lang w:val="en-US" w:eastAsia="zh-CN"/>
        </w:rPr>
        <w:t xml:space="preserve"> of which came with the project, and they are</w:t>
      </w:r>
      <w:r w:rsidR="00980281">
        <w:rPr>
          <w:rFonts w:ascii="Verdana" w:hAnsi="Verdana"/>
          <w:lang w:val="en-US" w:eastAsia="zh-CN"/>
        </w:rPr>
        <w:t>:</w:t>
      </w:r>
    </w:p>
    <w:p w14:paraId="316EB50B" w14:textId="7F2437D7" w:rsidR="00BB3EA9" w:rsidRDefault="00BB3EA9" w:rsidP="007901DA">
      <w:pPr>
        <w:spacing w:line="320" w:lineRule="exact"/>
        <w:jc w:val="both"/>
        <w:rPr>
          <w:rFonts w:ascii="Verdana" w:hAnsi="Verdana"/>
          <w:lang w:val="en-US" w:eastAsia="zh-CN"/>
        </w:rPr>
      </w:pPr>
    </w:p>
    <w:p w14:paraId="2B7F32EF" w14:textId="13332C7B" w:rsidR="00BB3EA9" w:rsidRDefault="00980281" w:rsidP="00224A73">
      <w:pPr>
        <w:pStyle w:val="ListParagraph"/>
        <w:numPr>
          <w:ilvl w:val="0"/>
          <w:numId w:val="24"/>
        </w:numPr>
        <w:spacing w:line="320" w:lineRule="exact"/>
        <w:jc w:val="both"/>
        <w:rPr>
          <w:rFonts w:ascii="Verdana" w:hAnsi="Verdana"/>
          <w:lang w:val="en-US" w:eastAsia="zh-CN"/>
        </w:rPr>
      </w:pPr>
      <w:r>
        <w:rPr>
          <w:rFonts w:ascii="Verdana" w:hAnsi="Verdana" w:hint="eastAsia"/>
          <w:lang w:val="en-US" w:eastAsia="zh-CN"/>
        </w:rPr>
        <w:t>Give</w:t>
      </w:r>
      <w:r w:rsidR="00443BA3">
        <w:rPr>
          <w:rFonts w:ascii="Verdana" w:hAnsi="Verdana"/>
          <w:lang w:val="en-US" w:eastAsia="zh-CN"/>
        </w:rPr>
        <w:t>a</w:t>
      </w:r>
      <w:r>
        <w:rPr>
          <w:rFonts w:ascii="Verdana" w:hAnsi="Verdana"/>
          <w:lang w:val="en-US" w:eastAsia="zh-CN"/>
        </w:rPr>
        <w:t>way</w:t>
      </w:r>
      <w:r w:rsidR="006F5F8C">
        <w:rPr>
          <w:rFonts w:ascii="Verdana" w:hAnsi="Verdana"/>
          <w:lang w:val="en-US" w:eastAsia="zh-CN"/>
        </w:rPr>
        <w:t xml:space="preserve">, </w:t>
      </w:r>
      <w:r w:rsidR="00576C78" w:rsidRPr="00576C78">
        <w:rPr>
          <w:rFonts w:ascii="Verdana" w:hAnsi="Verdana"/>
          <w:lang w:val="en-US" w:eastAsia="zh-CN"/>
        </w:rPr>
        <w:t>which simply tries to execute the customer's order at the exact limit price specified by the customer.</w:t>
      </w:r>
    </w:p>
    <w:p w14:paraId="039004E3" w14:textId="679806AA" w:rsidR="00980281" w:rsidRDefault="005A7721" w:rsidP="00224A73">
      <w:pPr>
        <w:pStyle w:val="ListParagraph"/>
        <w:numPr>
          <w:ilvl w:val="0"/>
          <w:numId w:val="24"/>
        </w:numPr>
        <w:spacing w:line="320" w:lineRule="exact"/>
        <w:jc w:val="both"/>
        <w:rPr>
          <w:rFonts w:ascii="Verdana" w:hAnsi="Verdana"/>
          <w:lang w:val="en-US" w:eastAsia="zh-CN"/>
        </w:rPr>
      </w:pPr>
      <w:r>
        <w:rPr>
          <w:rFonts w:ascii="Verdana" w:hAnsi="Verdana"/>
          <w:lang w:val="en-US" w:eastAsia="zh-CN"/>
        </w:rPr>
        <w:t>Shaver</w:t>
      </w:r>
      <w:r w:rsidR="00FE5E0A">
        <w:rPr>
          <w:rFonts w:ascii="Verdana" w:hAnsi="Verdana"/>
          <w:lang w:val="en-US" w:eastAsia="zh-CN"/>
        </w:rPr>
        <w:t xml:space="preserve">, </w:t>
      </w:r>
      <w:r w:rsidR="00C23352">
        <w:rPr>
          <w:rFonts w:ascii="Verdana" w:hAnsi="Verdana" w:hint="eastAsia"/>
          <w:lang w:val="en-US" w:eastAsia="zh-CN"/>
        </w:rPr>
        <w:t>which</w:t>
      </w:r>
      <w:r w:rsidR="00C23352">
        <w:rPr>
          <w:rFonts w:ascii="Verdana" w:hAnsi="Verdana"/>
          <w:lang w:val="en-US" w:eastAsia="zh-CN"/>
        </w:rPr>
        <w:t xml:space="preserve"> </w:t>
      </w:r>
      <w:r w:rsidR="00C23352" w:rsidRPr="00C23352">
        <w:rPr>
          <w:rFonts w:ascii="Verdana" w:hAnsi="Verdana"/>
          <w:lang w:val="en-US" w:eastAsia="zh-CN"/>
        </w:rPr>
        <w:t>always tries to have the best bid or offer on the LOB by shaving a penny off the best price.</w:t>
      </w:r>
    </w:p>
    <w:p w14:paraId="117D7E75" w14:textId="04D1F8BA" w:rsidR="00E07B7F" w:rsidRDefault="0061314E" w:rsidP="00224A73">
      <w:pPr>
        <w:pStyle w:val="ListParagraph"/>
        <w:numPr>
          <w:ilvl w:val="0"/>
          <w:numId w:val="24"/>
        </w:numPr>
        <w:spacing w:line="320" w:lineRule="exact"/>
        <w:jc w:val="both"/>
        <w:rPr>
          <w:rFonts w:ascii="Verdana" w:hAnsi="Verdana"/>
          <w:lang w:val="en-US" w:eastAsia="zh-CN"/>
        </w:rPr>
      </w:pPr>
      <w:r>
        <w:rPr>
          <w:rFonts w:ascii="Verdana" w:hAnsi="Verdana"/>
          <w:lang w:val="en-US" w:eastAsia="zh-CN"/>
        </w:rPr>
        <w:t>ZIP</w:t>
      </w:r>
      <w:r w:rsidR="00E500EE">
        <w:rPr>
          <w:rFonts w:ascii="Verdana" w:hAnsi="Verdana"/>
          <w:lang w:val="en-US" w:eastAsia="zh-CN"/>
        </w:rPr>
        <w:t xml:space="preserve">, </w:t>
      </w:r>
      <w:r w:rsidR="00273C0B">
        <w:rPr>
          <w:rFonts w:ascii="Verdana" w:hAnsi="Verdana"/>
          <w:lang w:val="en-US" w:eastAsia="zh-CN"/>
        </w:rPr>
        <w:t xml:space="preserve">which </w:t>
      </w:r>
      <w:r w:rsidR="00E500EE" w:rsidRPr="00E500EE">
        <w:rPr>
          <w:rFonts w:ascii="Verdana" w:hAnsi="Verdana"/>
          <w:lang w:val="en-US" w:eastAsia="zh-CN"/>
        </w:rPr>
        <w:t>generates a price to quote by multiplying the limit price specified on the customer’s order by 1+margin</w:t>
      </w:r>
      <w:r w:rsidR="00273C0B">
        <w:rPr>
          <w:rFonts w:ascii="Verdana" w:hAnsi="Verdana"/>
          <w:lang w:val="en-US" w:eastAsia="zh-CN"/>
        </w:rPr>
        <w:t>, where margin is positive for sell orders and negative for buy orders.</w:t>
      </w:r>
    </w:p>
    <w:p w14:paraId="2554417C" w14:textId="39B73070" w:rsidR="0061314E" w:rsidRDefault="0061314E" w:rsidP="0061314E">
      <w:pPr>
        <w:spacing w:line="320" w:lineRule="exact"/>
        <w:jc w:val="both"/>
        <w:rPr>
          <w:rFonts w:ascii="Verdana" w:hAnsi="Verdana"/>
          <w:lang w:val="en-US" w:eastAsia="zh-CN"/>
        </w:rPr>
      </w:pPr>
    </w:p>
    <w:p w14:paraId="43CA068A" w14:textId="161457B8" w:rsidR="0061314E" w:rsidRDefault="00900429" w:rsidP="0061314E">
      <w:pPr>
        <w:spacing w:line="320" w:lineRule="exact"/>
        <w:jc w:val="both"/>
        <w:rPr>
          <w:rFonts w:ascii="Verdana" w:hAnsi="Verdana"/>
          <w:lang w:val="en-US" w:eastAsia="zh-CN"/>
        </w:rPr>
      </w:pPr>
      <w:r>
        <w:rPr>
          <w:rFonts w:ascii="Verdana" w:hAnsi="Verdana" w:hint="eastAsia"/>
          <w:lang w:val="en-US" w:eastAsia="zh-CN"/>
        </w:rPr>
        <w:t>Furthermore</w:t>
      </w:r>
      <w:r w:rsidRPr="00900429">
        <w:rPr>
          <w:rFonts w:ascii="Verdana" w:hAnsi="Verdana"/>
          <w:lang w:val="en-US" w:eastAsia="zh-CN"/>
        </w:rPr>
        <w:t xml:space="preserve">, to </w:t>
      </w:r>
      <w:r w:rsidR="00042998">
        <w:rPr>
          <w:rFonts w:ascii="Verdana" w:hAnsi="Verdana" w:hint="eastAsia"/>
          <w:lang w:val="en-US" w:eastAsia="zh-CN"/>
        </w:rPr>
        <w:t>keep</w:t>
      </w:r>
      <w:r w:rsidRPr="00900429">
        <w:rPr>
          <w:rFonts w:ascii="Verdana" w:hAnsi="Verdana"/>
          <w:lang w:val="en-US" w:eastAsia="zh-CN"/>
        </w:rPr>
        <w:t xml:space="preserve"> the research more </w:t>
      </w:r>
      <w:r w:rsidR="00A14A6D" w:rsidRPr="00A14A6D">
        <w:rPr>
          <w:rFonts w:ascii="Verdana" w:hAnsi="Verdana"/>
          <w:lang w:val="en-US" w:eastAsia="zh-CN"/>
        </w:rPr>
        <w:t>up-to-date and relevant</w:t>
      </w:r>
      <w:r w:rsidRPr="00900429">
        <w:rPr>
          <w:rFonts w:ascii="Verdana" w:hAnsi="Verdana"/>
          <w:lang w:val="en-US" w:eastAsia="zh-CN"/>
        </w:rPr>
        <w:t>, three other agents were implemented and added to the system, including</w:t>
      </w:r>
      <w:r w:rsidR="005B7A33">
        <w:rPr>
          <w:rFonts w:ascii="Verdana" w:hAnsi="Verdana" w:hint="eastAsia"/>
          <w:lang w:val="en-US" w:eastAsia="zh-CN"/>
        </w:rPr>
        <w:t>：</w:t>
      </w:r>
    </w:p>
    <w:p w14:paraId="724FD90D" w14:textId="7C46C3E0" w:rsidR="005B7A33" w:rsidRDefault="005B7A33" w:rsidP="0061314E">
      <w:pPr>
        <w:spacing w:line="320" w:lineRule="exact"/>
        <w:jc w:val="both"/>
        <w:rPr>
          <w:rFonts w:ascii="Verdana" w:hAnsi="Verdana"/>
          <w:lang w:val="en-US" w:eastAsia="zh-CN"/>
        </w:rPr>
      </w:pPr>
    </w:p>
    <w:p w14:paraId="41D567D4" w14:textId="14D401AB" w:rsidR="005B7A33" w:rsidRDefault="00D9565A" w:rsidP="005B7A33">
      <w:pPr>
        <w:pStyle w:val="ListParagraph"/>
        <w:numPr>
          <w:ilvl w:val="0"/>
          <w:numId w:val="25"/>
        </w:numPr>
        <w:spacing w:line="320" w:lineRule="exact"/>
        <w:jc w:val="both"/>
        <w:rPr>
          <w:rFonts w:ascii="Verdana" w:hAnsi="Verdana"/>
          <w:lang w:val="en-US" w:eastAsia="zh-CN"/>
        </w:rPr>
      </w:pPr>
      <w:r>
        <w:rPr>
          <w:rFonts w:ascii="Verdana" w:hAnsi="Verdana"/>
          <w:noProof/>
          <w:lang w:val="en-US" w:eastAsia="zh-CN"/>
        </w:rPr>
        <w:lastRenderedPageBreak/>
        <w:drawing>
          <wp:anchor distT="0" distB="0" distL="114300" distR="114300" simplePos="0" relativeHeight="251661312" behindDoc="0" locked="0" layoutInCell="1" allowOverlap="1" wp14:anchorId="6640DBC5" wp14:editId="6271A1E5">
            <wp:simplePos x="0" y="0"/>
            <wp:positionH relativeFrom="column">
              <wp:posOffset>1586805</wp:posOffset>
            </wp:positionH>
            <wp:positionV relativeFrom="paragraph">
              <wp:posOffset>621678</wp:posOffset>
            </wp:positionV>
            <wp:extent cx="3196800" cy="2397600"/>
            <wp:effectExtent l="0" t="0" r="381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14:sizeRelH relativeFrom="page">
              <wp14:pctWidth>0</wp14:pctWidth>
            </wp14:sizeRelH>
            <wp14:sizeRelV relativeFrom="page">
              <wp14:pctHeight>0</wp14:pctHeight>
            </wp14:sizeRelV>
          </wp:anchor>
        </w:drawing>
      </w:r>
      <w:r w:rsidR="005B7A33">
        <w:rPr>
          <w:rFonts w:ascii="Verdana" w:hAnsi="Verdana" w:hint="eastAsia"/>
          <w:lang w:val="en-US" w:eastAsia="zh-CN"/>
        </w:rPr>
        <w:t>Insider</w:t>
      </w:r>
      <w:r w:rsidR="00A61C9A">
        <w:rPr>
          <w:rFonts w:ascii="Verdana" w:hAnsi="Verdana"/>
          <w:lang w:val="en-US" w:eastAsia="zh-CN"/>
        </w:rPr>
        <w:t xml:space="preserve">, which </w:t>
      </w:r>
      <w:r w:rsidR="00A61C9A" w:rsidRPr="00A61C9A">
        <w:rPr>
          <w:rFonts w:ascii="Verdana" w:hAnsi="Verdana"/>
          <w:lang w:val="en-US" w:eastAsia="zh-CN"/>
        </w:rPr>
        <w:t>knows that the equilibrium price is 100 pence</w:t>
      </w:r>
      <w:r w:rsidR="00A61C9A">
        <w:rPr>
          <w:rFonts w:ascii="Verdana" w:hAnsi="Verdana"/>
          <w:lang w:val="en-US" w:eastAsia="zh-CN"/>
        </w:rPr>
        <w:t xml:space="preserve"> in advance</w:t>
      </w:r>
      <w:r w:rsidR="003F1CEC">
        <w:rPr>
          <w:rFonts w:ascii="Verdana" w:hAnsi="Verdana"/>
          <w:lang w:val="en-US" w:eastAsia="zh-CN"/>
        </w:rPr>
        <w:t xml:space="preserve"> and quote accordingly.</w:t>
      </w:r>
      <w:r w:rsidR="008A30AF">
        <w:rPr>
          <w:rFonts w:ascii="Verdana" w:hAnsi="Verdana"/>
          <w:lang w:val="en-US" w:eastAsia="zh-CN"/>
        </w:rPr>
        <w:t xml:space="preserve"> </w:t>
      </w:r>
      <w:r w:rsidR="00E54C90" w:rsidRPr="00E54C90">
        <w:rPr>
          <w:rFonts w:ascii="Verdana" w:hAnsi="Verdana"/>
          <w:lang w:val="en-US" w:eastAsia="zh-CN"/>
        </w:rPr>
        <w:t>This is an unrealistic but very effective algorithm and can provide a performance benchmark for other strategies.</w:t>
      </w:r>
    </w:p>
    <w:p w14:paraId="437B859E" w14:textId="584CAB4C" w:rsidR="00441A69" w:rsidRDefault="00767E5B" w:rsidP="00AA5208">
      <w:pPr>
        <w:pStyle w:val="ListParagraph"/>
        <w:spacing w:line="320" w:lineRule="exact"/>
        <w:jc w:val="center"/>
        <w:rPr>
          <w:rFonts w:ascii="Verdana" w:hAnsi="Verdana"/>
          <w:lang w:val="en-US" w:eastAsia="zh-CN"/>
        </w:rPr>
      </w:pPr>
      <w:r>
        <w:rPr>
          <w:sz w:val="18"/>
          <w:szCs w:val="18"/>
          <w:lang w:val="en-US" w:eastAsia="zh-CN"/>
        </w:rPr>
        <w:t>FIGURE</w:t>
      </w:r>
      <w:r w:rsidR="00AA5208" w:rsidRPr="00FA3DB0">
        <w:rPr>
          <w:sz w:val="18"/>
          <w:szCs w:val="18"/>
          <w:lang w:val="en-US" w:eastAsia="zh-CN"/>
        </w:rPr>
        <w:t xml:space="preserve"> I. </w:t>
      </w:r>
      <w:r w:rsidR="00511F93">
        <w:rPr>
          <w:sz w:val="18"/>
          <w:szCs w:val="18"/>
          <w:lang w:val="en-US" w:eastAsia="zh-CN"/>
        </w:rPr>
        <w:t>AVERAGE PROFIT PER INSIDER TRADER OVER 180S OF TRADING</w:t>
      </w:r>
    </w:p>
    <w:p w14:paraId="4E913817" w14:textId="77777777" w:rsidR="00033D51" w:rsidRDefault="00033D51" w:rsidP="00441A69">
      <w:pPr>
        <w:pStyle w:val="ListParagraph"/>
        <w:spacing w:line="320" w:lineRule="exact"/>
        <w:jc w:val="both"/>
        <w:rPr>
          <w:rFonts w:ascii="Verdana" w:hAnsi="Verdana"/>
          <w:lang w:val="en-US" w:eastAsia="zh-CN"/>
        </w:rPr>
      </w:pPr>
    </w:p>
    <w:p w14:paraId="2862C223" w14:textId="6846E634" w:rsidR="005B7A33" w:rsidRDefault="005B7A33" w:rsidP="005B7A33">
      <w:pPr>
        <w:pStyle w:val="ListParagraph"/>
        <w:numPr>
          <w:ilvl w:val="0"/>
          <w:numId w:val="25"/>
        </w:numPr>
        <w:spacing w:line="320" w:lineRule="exact"/>
        <w:jc w:val="both"/>
        <w:rPr>
          <w:rFonts w:ascii="Verdana" w:hAnsi="Verdana"/>
          <w:lang w:val="en-US" w:eastAsia="zh-CN"/>
        </w:rPr>
      </w:pPr>
      <w:r>
        <w:rPr>
          <w:rFonts w:ascii="Verdana" w:hAnsi="Verdana"/>
          <w:lang w:val="en-US" w:eastAsia="zh-CN"/>
        </w:rPr>
        <w:t>Insider Plus</w:t>
      </w:r>
      <w:r w:rsidR="00481E1C">
        <w:rPr>
          <w:rFonts w:ascii="Verdana" w:hAnsi="Verdana"/>
          <w:lang w:val="en-US" w:eastAsia="zh-CN"/>
        </w:rPr>
        <w:t xml:space="preserve">, </w:t>
      </w:r>
      <w:r w:rsidR="007F65EB">
        <w:rPr>
          <w:rFonts w:ascii="Verdana" w:hAnsi="Verdana"/>
          <w:lang w:val="en-US" w:eastAsia="zh-CN"/>
        </w:rPr>
        <w:t xml:space="preserve">which </w:t>
      </w:r>
      <w:r w:rsidR="007F65EB" w:rsidRPr="007F65EB">
        <w:rPr>
          <w:rFonts w:ascii="Verdana" w:hAnsi="Verdana"/>
          <w:lang w:val="en-US" w:eastAsia="zh-CN"/>
        </w:rPr>
        <w:t>is a realistic version of the Insider trader, with its own calculation of the equilibrium price instead of 100. As this trader is not suitable to be placed on the market alone, it is only used as a reference and not for experiments.</w:t>
      </w:r>
    </w:p>
    <w:p w14:paraId="4D2C7B57" w14:textId="4B391F85" w:rsidR="00441A69" w:rsidRDefault="00D9565A" w:rsidP="00D9565A">
      <w:pPr>
        <w:pStyle w:val="ListParagraph"/>
        <w:numPr>
          <w:ilvl w:val="0"/>
          <w:numId w:val="25"/>
        </w:numPr>
        <w:spacing w:line="320" w:lineRule="exact"/>
        <w:jc w:val="both"/>
        <w:rPr>
          <w:rFonts w:ascii="Verdana" w:hAnsi="Verdana"/>
          <w:lang w:val="en-US" w:eastAsia="zh-CN"/>
        </w:rPr>
      </w:pPr>
      <w:r>
        <w:rPr>
          <w:noProof/>
          <w:lang w:val="en-US" w:eastAsia="zh-CN"/>
        </w:rPr>
        <w:drawing>
          <wp:anchor distT="0" distB="0" distL="114300" distR="114300" simplePos="0" relativeHeight="251663360" behindDoc="0" locked="0" layoutInCell="1" allowOverlap="1" wp14:anchorId="18452D13" wp14:editId="313C0F53">
            <wp:simplePos x="0" y="0"/>
            <wp:positionH relativeFrom="column">
              <wp:posOffset>1587793</wp:posOffset>
            </wp:positionH>
            <wp:positionV relativeFrom="paragraph">
              <wp:posOffset>621030</wp:posOffset>
            </wp:positionV>
            <wp:extent cx="3200400" cy="2400300"/>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page">
              <wp14:pctWidth>0</wp14:pctWidth>
            </wp14:sizeRelH>
            <wp14:sizeRelV relativeFrom="page">
              <wp14:pctHeight>0</wp14:pctHeight>
            </wp14:sizeRelV>
          </wp:anchor>
        </w:drawing>
      </w:r>
      <w:r w:rsidR="005B7A33">
        <w:rPr>
          <w:rFonts w:ascii="Verdana" w:hAnsi="Verdana"/>
          <w:lang w:val="en-US" w:eastAsia="zh-CN"/>
        </w:rPr>
        <w:t>GDX</w:t>
      </w:r>
      <w:r w:rsidR="00810DCC" w:rsidRPr="00810DCC">
        <w:rPr>
          <w:rFonts w:ascii="Verdana" w:hAnsi="Verdana"/>
          <w:lang w:val="en-US" w:eastAsia="zh-CN"/>
        </w:rPr>
        <w:t>, invented by IBM. It is claimed by its developers to be the best performing algorithm among all the algorithms (excluding Insider) involved in the experiment.</w:t>
      </w:r>
    </w:p>
    <w:p w14:paraId="697B0EC0" w14:textId="5560D7E5" w:rsidR="006C0B2C" w:rsidRPr="006C0B2C" w:rsidRDefault="006C0B2C" w:rsidP="006C0B2C">
      <w:pPr>
        <w:pStyle w:val="ListParagraph"/>
        <w:spacing w:line="320" w:lineRule="exact"/>
        <w:jc w:val="center"/>
        <w:rPr>
          <w:rFonts w:ascii="Verdana" w:hAnsi="Verdana"/>
          <w:lang w:val="en-US" w:eastAsia="zh-CN"/>
        </w:rPr>
      </w:pPr>
      <w:r w:rsidRPr="006C0B2C">
        <w:rPr>
          <w:sz w:val="18"/>
          <w:szCs w:val="18"/>
          <w:lang w:val="en-US" w:eastAsia="zh-CN"/>
        </w:rPr>
        <w:t xml:space="preserve">FIGURE II. </w:t>
      </w:r>
      <w:r w:rsidR="00EE3B12">
        <w:rPr>
          <w:sz w:val="18"/>
          <w:szCs w:val="18"/>
          <w:lang w:val="en-US" w:eastAsia="zh-CN"/>
        </w:rPr>
        <w:t>AVERAGE PROFIT PER GDX TRADER OVER 180S OF TRADING</w:t>
      </w:r>
    </w:p>
    <w:p w14:paraId="68A74AD8" w14:textId="77777777" w:rsidR="000636E5" w:rsidRDefault="000636E5" w:rsidP="007901DA">
      <w:pPr>
        <w:spacing w:line="320" w:lineRule="exact"/>
        <w:jc w:val="both"/>
        <w:rPr>
          <w:rFonts w:ascii="Verdana" w:hAnsi="Verdana"/>
          <w:lang w:val="en-US" w:eastAsia="zh-CN"/>
        </w:rPr>
      </w:pPr>
    </w:p>
    <w:p w14:paraId="7F4DF69B" w14:textId="64AF14FD" w:rsidR="006F40E1" w:rsidRPr="001428A0" w:rsidRDefault="006F40E1" w:rsidP="007901DA">
      <w:pPr>
        <w:spacing w:line="320" w:lineRule="exact"/>
        <w:jc w:val="both"/>
        <w:rPr>
          <w:rFonts w:ascii="Verdana" w:hAnsi="Verdana"/>
          <w:u w:val="single"/>
          <w:lang w:val="en-US" w:eastAsia="zh-CN"/>
        </w:rPr>
      </w:pPr>
      <w:r w:rsidRPr="001428A0">
        <w:rPr>
          <w:rFonts w:ascii="Verdana" w:hAnsi="Verdana"/>
          <w:u w:val="single"/>
          <w:lang w:val="en-US" w:eastAsia="zh-CN"/>
        </w:rPr>
        <w:t>3.2  Technologies and Cha</w:t>
      </w:r>
      <w:r w:rsidR="001F7425" w:rsidRPr="001428A0">
        <w:rPr>
          <w:rFonts w:ascii="Verdana" w:hAnsi="Verdana"/>
          <w:u w:val="single"/>
          <w:lang w:val="en-US" w:eastAsia="zh-CN"/>
        </w:rPr>
        <w:t>lle</w:t>
      </w:r>
      <w:r w:rsidRPr="001428A0">
        <w:rPr>
          <w:rFonts w:ascii="Verdana" w:hAnsi="Verdana"/>
          <w:u w:val="single"/>
          <w:lang w:val="en-US" w:eastAsia="zh-CN"/>
        </w:rPr>
        <w:t>nges</w:t>
      </w:r>
    </w:p>
    <w:p w14:paraId="4481DF35" w14:textId="2B23A9BB" w:rsidR="006F40E1" w:rsidRDefault="006F40E1" w:rsidP="007901DA">
      <w:pPr>
        <w:spacing w:line="320" w:lineRule="exact"/>
        <w:jc w:val="both"/>
        <w:rPr>
          <w:rFonts w:ascii="Verdana" w:hAnsi="Verdana"/>
          <w:lang w:val="en-US" w:eastAsia="zh-CN"/>
        </w:rPr>
      </w:pPr>
    </w:p>
    <w:p w14:paraId="11DA3D3C" w14:textId="7AF3B03F" w:rsidR="006F40E1" w:rsidRDefault="00EC73E8" w:rsidP="007901DA">
      <w:pPr>
        <w:spacing w:line="320" w:lineRule="exact"/>
        <w:jc w:val="both"/>
        <w:rPr>
          <w:rFonts w:ascii="Verdana" w:hAnsi="Verdana"/>
          <w:lang w:val="en-US" w:eastAsia="zh-CN"/>
        </w:rPr>
      </w:pPr>
      <w:r w:rsidRPr="00EC73E8">
        <w:rPr>
          <w:rFonts w:ascii="Verdana" w:hAnsi="Verdana"/>
          <w:lang w:val="en-US" w:eastAsia="zh-CN"/>
        </w:rPr>
        <w:t xml:space="preserve">The project is written in Python, </w:t>
      </w:r>
      <w:proofErr w:type="gramStart"/>
      <w:r w:rsidRPr="00EC73E8">
        <w:rPr>
          <w:rFonts w:ascii="Verdana" w:hAnsi="Verdana"/>
          <w:lang w:val="en-US" w:eastAsia="zh-CN"/>
        </w:rPr>
        <w:t>modified</w:t>
      </w:r>
      <w:proofErr w:type="gramEnd"/>
      <w:r w:rsidRPr="00EC73E8">
        <w:rPr>
          <w:rFonts w:ascii="Verdana" w:hAnsi="Verdana"/>
          <w:lang w:val="en-US" w:eastAsia="zh-CN"/>
        </w:rPr>
        <w:t xml:space="preserve"> and extended from </w:t>
      </w:r>
      <w:r w:rsidR="00064A5A">
        <w:rPr>
          <w:rFonts w:ascii="Verdana" w:hAnsi="Verdana" w:hint="eastAsia"/>
          <w:lang w:val="en-US" w:eastAsia="zh-CN"/>
        </w:rPr>
        <w:t>the</w:t>
      </w:r>
      <w:r w:rsidRPr="00EC73E8">
        <w:rPr>
          <w:rFonts w:ascii="Verdana" w:hAnsi="Verdana"/>
          <w:lang w:val="en-US" w:eastAsia="zh-CN"/>
        </w:rPr>
        <w:t xml:space="preserve"> existing Bristol Stock Exchange (BSE) project. Leaving aside the </w:t>
      </w:r>
      <w:r w:rsidR="00064A5A" w:rsidRPr="00064A5A">
        <w:rPr>
          <w:rFonts w:ascii="Verdana" w:hAnsi="Verdana"/>
          <w:lang w:val="en-US" w:eastAsia="zh-CN"/>
        </w:rPr>
        <w:t xml:space="preserve">specific coding </w:t>
      </w:r>
      <w:r w:rsidR="00444D86" w:rsidRPr="00444D86">
        <w:rPr>
          <w:rFonts w:ascii="Verdana" w:hAnsi="Verdana"/>
          <w:lang w:val="en-US" w:eastAsia="zh-CN"/>
        </w:rPr>
        <w:t>techniques themselves,</w:t>
      </w:r>
      <w:r w:rsidRPr="00EC73E8">
        <w:rPr>
          <w:rFonts w:ascii="Verdana" w:hAnsi="Verdana"/>
          <w:lang w:val="en-US" w:eastAsia="zh-CN"/>
        </w:rPr>
        <w:t xml:space="preserve"> the key technology used is hard-coded reactive or state-machine </w:t>
      </w:r>
      <w:r w:rsidRPr="00EC73E8">
        <w:rPr>
          <w:rFonts w:ascii="Verdana" w:hAnsi="Verdana"/>
          <w:lang w:val="en-US" w:eastAsia="zh-CN"/>
        </w:rPr>
        <w:lastRenderedPageBreak/>
        <w:t>based intelligent agent technology, while the state-machine itself may contain other algorithms, such as genetic algorithms and dynamic programming.</w:t>
      </w:r>
    </w:p>
    <w:p w14:paraId="77342841" w14:textId="26F93CC0" w:rsidR="00287970" w:rsidRDefault="00287970" w:rsidP="007901DA">
      <w:pPr>
        <w:spacing w:line="320" w:lineRule="exact"/>
        <w:jc w:val="both"/>
        <w:rPr>
          <w:rFonts w:ascii="Verdana" w:hAnsi="Verdana"/>
          <w:lang w:val="en-US" w:eastAsia="zh-CN"/>
        </w:rPr>
      </w:pPr>
    </w:p>
    <w:p w14:paraId="08F62E0E" w14:textId="4AD25D5D" w:rsidR="00373119" w:rsidRDefault="00B64ED4" w:rsidP="00B64ED4">
      <w:pPr>
        <w:spacing w:line="320" w:lineRule="exact"/>
        <w:jc w:val="both"/>
        <w:rPr>
          <w:rFonts w:ascii="Verdana" w:hAnsi="Verdana"/>
          <w:lang w:val="en-US" w:eastAsia="zh-CN"/>
        </w:rPr>
      </w:pPr>
      <w:r w:rsidRPr="00B64ED4">
        <w:rPr>
          <w:rFonts w:ascii="Verdana" w:hAnsi="Verdana"/>
          <w:lang w:val="en-US" w:eastAsia="zh-CN"/>
        </w:rPr>
        <w:t xml:space="preserve">From its </w:t>
      </w:r>
      <w:r w:rsidR="00924D7B">
        <w:rPr>
          <w:rFonts w:ascii="Verdana" w:hAnsi="Verdana"/>
          <w:lang w:val="en-US" w:eastAsia="zh-CN"/>
        </w:rPr>
        <w:t>inception</w:t>
      </w:r>
      <w:r w:rsidRPr="00B64ED4">
        <w:rPr>
          <w:rFonts w:ascii="Verdana" w:hAnsi="Verdana"/>
          <w:lang w:val="en-US" w:eastAsia="zh-CN"/>
        </w:rPr>
        <w:t xml:space="preserve"> to its current </w:t>
      </w:r>
      <w:r w:rsidR="00924D7B">
        <w:rPr>
          <w:rFonts w:ascii="Verdana" w:hAnsi="Verdana"/>
          <w:lang w:val="en-US" w:eastAsia="zh-CN"/>
        </w:rPr>
        <w:t>form</w:t>
      </w:r>
      <w:r w:rsidRPr="00B64ED4">
        <w:rPr>
          <w:rFonts w:ascii="Verdana" w:hAnsi="Verdana"/>
          <w:lang w:val="en-US" w:eastAsia="zh-CN"/>
        </w:rPr>
        <w:t>, the project has experienced numerous challenges</w:t>
      </w:r>
      <w:r w:rsidR="00BF0520">
        <w:rPr>
          <w:rFonts w:ascii="Verdana" w:hAnsi="Verdana"/>
          <w:lang w:val="en-US" w:eastAsia="zh-CN"/>
        </w:rPr>
        <w:t xml:space="preserve">. </w:t>
      </w:r>
      <w:r w:rsidR="00BF0520" w:rsidRPr="00BF0520">
        <w:rPr>
          <w:rFonts w:ascii="Verdana" w:hAnsi="Verdana"/>
          <w:lang w:val="en-US" w:eastAsia="zh-CN"/>
        </w:rPr>
        <w:t>One of the biggest challenges was working with a large amount of pre-existing code that had to be understood and then carefully adjusted for any new additions. This led to a period of stagnation as the understanding of the code had to catch up before changes could be added.</w:t>
      </w:r>
    </w:p>
    <w:p w14:paraId="4703AD53" w14:textId="731D24F0" w:rsidR="00D26040" w:rsidRDefault="00D26040" w:rsidP="00B64ED4">
      <w:pPr>
        <w:spacing w:line="320" w:lineRule="exact"/>
        <w:jc w:val="both"/>
        <w:rPr>
          <w:rFonts w:ascii="Verdana" w:hAnsi="Verdana"/>
          <w:lang w:val="en-US" w:eastAsia="zh-CN"/>
        </w:rPr>
      </w:pPr>
    </w:p>
    <w:p w14:paraId="401EF895" w14:textId="163B3B62" w:rsidR="00D26040" w:rsidRDefault="00572008" w:rsidP="00B64ED4">
      <w:pPr>
        <w:spacing w:line="320" w:lineRule="exact"/>
        <w:jc w:val="both"/>
        <w:rPr>
          <w:rFonts w:ascii="Verdana" w:hAnsi="Verdana"/>
          <w:lang w:val="en-US" w:eastAsia="zh-CN"/>
        </w:rPr>
      </w:pPr>
      <w:r w:rsidRPr="00572008">
        <w:rPr>
          <w:rFonts w:ascii="Verdana" w:hAnsi="Verdana"/>
          <w:lang w:val="en-US" w:eastAsia="zh-CN"/>
        </w:rPr>
        <w:t xml:space="preserve">In addition to the project implementation, the complex agent mechanism and the variable trading environment also made the experiments difficult, </w:t>
      </w:r>
      <w:r w:rsidR="00475F36" w:rsidRPr="00475F36">
        <w:rPr>
          <w:rFonts w:ascii="Verdana" w:hAnsi="Verdana"/>
          <w:lang w:val="en-US" w:eastAsia="zh-CN"/>
        </w:rPr>
        <w:t>as it increased the randomness of the results</w:t>
      </w:r>
      <w:r w:rsidRPr="00572008">
        <w:rPr>
          <w:rFonts w:ascii="Verdana" w:hAnsi="Verdana"/>
          <w:lang w:val="en-US" w:eastAsia="zh-CN"/>
        </w:rPr>
        <w:t>, making it difficult to compare the results of the two experiments and find patterns in them.</w:t>
      </w:r>
      <w:r w:rsidR="00A91E1A">
        <w:rPr>
          <w:rFonts w:ascii="Verdana" w:hAnsi="Verdana"/>
          <w:lang w:val="en-US" w:eastAsia="zh-CN"/>
        </w:rPr>
        <w:t xml:space="preserve"> </w:t>
      </w:r>
      <w:r w:rsidR="0078677B" w:rsidRPr="0078677B">
        <w:rPr>
          <w:rFonts w:ascii="Verdana" w:hAnsi="Verdana"/>
          <w:lang w:val="en-US" w:eastAsia="zh-CN"/>
        </w:rPr>
        <w:t xml:space="preserve">To address this issue, on the one hand, the experimental conditions need to be carefully tuned and controlled, which requires a deep understanding of the code to do so. On the other hand, a large number of experiments need to be carried out so that clues can be </w:t>
      </w:r>
      <w:proofErr w:type="gramStart"/>
      <w:r w:rsidR="0078677B" w:rsidRPr="0078677B">
        <w:rPr>
          <w:rFonts w:ascii="Verdana" w:hAnsi="Verdana"/>
          <w:lang w:val="en-US" w:eastAsia="zh-CN"/>
        </w:rPr>
        <w:t>followed</w:t>
      </w:r>
      <w:proofErr w:type="gramEnd"/>
      <w:r w:rsidR="0078677B" w:rsidRPr="0078677B">
        <w:rPr>
          <w:rFonts w:ascii="Verdana" w:hAnsi="Verdana"/>
          <w:lang w:val="en-US" w:eastAsia="zh-CN"/>
        </w:rPr>
        <w:t xml:space="preserve"> and hard-to-find patterns can be derived.</w:t>
      </w:r>
    </w:p>
    <w:p w14:paraId="30B67E57" w14:textId="77777777" w:rsidR="00B64ED4" w:rsidRDefault="00B64ED4" w:rsidP="00B64ED4">
      <w:pPr>
        <w:spacing w:line="320" w:lineRule="exact"/>
        <w:jc w:val="both"/>
        <w:rPr>
          <w:rFonts w:ascii="Verdana" w:hAnsi="Verdana"/>
          <w:lang w:val="en-US" w:eastAsia="zh-CN"/>
        </w:rPr>
      </w:pPr>
    </w:p>
    <w:p w14:paraId="161DD272" w14:textId="111F1105" w:rsidR="00D45B71" w:rsidRDefault="00D45B71" w:rsidP="007901DA">
      <w:pPr>
        <w:spacing w:line="320" w:lineRule="exact"/>
        <w:jc w:val="both"/>
        <w:rPr>
          <w:rFonts w:ascii="Verdana" w:hAnsi="Verdana"/>
          <w:lang w:val="en-US" w:eastAsia="zh-CN"/>
        </w:rPr>
      </w:pPr>
    </w:p>
    <w:p w14:paraId="6FDCA9BB" w14:textId="42A71C83"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4  </w:t>
      </w:r>
      <w:r w:rsidR="00D45B71" w:rsidRPr="00C022CB">
        <w:rPr>
          <w:rFonts w:ascii="Verdana" w:hAnsi="Verdana"/>
          <w:b/>
          <w:bCs/>
          <w:lang w:val="en-US" w:eastAsia="zh-CN"/>
        </w:rPr>
        <w:t>Experiment</w:t>
      </w:r>
      <w:r w:rsidR="00197A93">
        <w:rPr>
          <w:rFonts w:ascii="Verdana" w:hAnsi="Verdana"/>
          <w:b/>
          <w:bCs/>
          <w:lang w:val="en-US" w:eastAsia="zh-CN"/>
        </w:rPr>
        <w:t xml:space="preserve"> </w:t>
      </w:r>
      <w:r w:rsidR="00DB1C08">
        <w:rPr>
          <w:rFonts w:ascii="Verdana" w:hAnsi="Verdana"/>
          <w:b/>
          <w:bCs/>
          <w:lang w:val="en-US" w:eastAsia="zh-CN"/>
        </w:rPr>
        <w:t>Design</w:t>
      </w:r>
    </w:p>
    <w:p w14:paraId="238651F2" w14:textId="5F26BCBB" w:rsidR="00EC2C6A" w:rsidRDefault="00EC2C6A" w:rsidP="007901DA">
      <w:pPr>
        <w:spacing w:line="320" w:lineRule="exact"/>
        <w:jc w:val="both"/>
        <w:rPr>
          <w:rFonts w:ascii="Verdana" w:hAnsi="Verdana"/>
          <w:lang w:val="en-US" w:eastAsia="zh-CN"/>
        </w:rPr>
      </w:pPr>
    </w:p>
    <w:p w14:paraId="226761B8" w14:textId="1EBE2A2B" w:rsidR="003D4B0C" w:rsidRDefault="008B431B" w:rsidP="007901DA">
      <w:pPr>
        <w:spacing w:line="320" w:lineRule="exact"/>
        <w:jc w:val="both"/>
        <w:rPr>
          <w:rFonts w:ascii="Verdana" w:hAnsi="Verdana"/>
          <w:lang w:val="en-US" w:eastAsia="zh-CN"/>
        </w:rPr>
      </w:pPr>
      <w:r w:rsidRPr="008B431B">
        <w:rPr>
          <w:rFonts w:ascii="Verdana" w:hAnsi="Verdana"/>
          <w:lang w:val="en-US" w:eastAsia="zh-CN"/>
        </w:rPr>
        <w:t xml:space="preserve">The experiments in this report are divided into two groups to explore the sensitivity of agents to noise and </w:t>
      </w:r>
      <w:r w:rsidR="00F975A8">
        <w:rPr>
          <w:rFonts w:ascii="Verdana" w:hAnsi="Verdana" w:hint="eastAsia"/>
          <w:lang w:val="en-US" w:eastAsia="zh-CN"/>
        </w:rPr>
        <w:t>d</w:t>
      </w:r>
      <w:r w:rsidR="00F975A8">
        <w:rPr>
          <w:rFonts w:ascii="Verdana" w:hAnsi="Verdana"/>
          <w:lang w:val="en-US" w:eastAsia="zh-CN"/>
        </w:rPr>
        <w:t>elay</w:t>
      </w:r>
      <w:r w:rsidRPr="008B431B">
        <w:rPr>
          <w:rFonts w:ascii="Verdana" w:hAnsi="Verdana"/>
          <w:lang w:val="en-US" w:eastAsia="zh-CN"/>
        </w:rPr>
        <w:t xml:space="preserve"> respectively. In general, the two sets of experiments used almost identical environmental settings.</w:t>
      </w:r>
      <w:r w:rsidR="00112076">
        <w:rPr>
          <w:rFonts w:ascii="Verdana" w:hAnsi="Verdana"/>
          <w:lang w:val="en-US" w:eastAsia="zh-CN"/>
        </w:rPr>
        <w:t xml:space="preserve"> </w:t>
      </w:r>
      <w:r w:rsidRPr="008B431B">
        <w:rPr>
          <w:rFonts w:ascii="Verdana" w:hAnsi="Verdana"/>
          <w:lang w:val="en-US" w:eastAsia="zh-CN"/>
        </w:rPr>
        <w:t xml:space="preserve"> In each experiment, only one</w:t>
      </w:r>
      <w:r w:rsidR="004C33A3">
        <w:rPr>
          <w:rFonts w:ascii="Verdana" w:hAnsi="Verdana"/>
          <w:lang w:val="en-US" w:eastAsia="zh-CN"/>
        </w:rPr>
        <w:t xml:space="preserve"> type of </w:t>
      </w:r>
      <w:r w:rsidRPr="008B431B">
        <w:rPr>
          <w:rFonts w:ascii="Verdana" w:hAnsi="Verdana"/>
          <w:lang w:val="en-US" w:eastAsia="zh-CN"/>
        </w:rPr>
        <w:t xml:space="preserve">agent </w:t>
      </w:r>
      <w:r w:rsidR="004C33A3">
        <w:rPr>
          <w:rFonts w:ascii="Verdana" w:hAnsi="Verdana"/>
          <w:lang w:val="en-US" w:eastAsia="zh-CN"/>
        </w:rPr>
        <w:t>i</w:t>
      </w:r>
      <w:r w:rsidRPr="008B431B">
        <w:rPr>
          <w:rFonts w:ascii="Verdana" w:hAnsi="Verdana"/>
          <w:lang w:val="en-US" w:eastAsia="zh-CN"/>
        </w:rPr>
        <w:t xml:space="preserve">s deployed in the environment to explore its variation in isolation, </w:t>
      </w:r>
      <w:r w:rsidR="006C1532" w:rsidRPr="00530603">
        <w:rPr>
          <w:rFonts w:ascii="Verdana" w:hAnsi="Verdana"/>
          <w:lang w:val="en-US" w:eastAsia="zh-CN"/>
        </w:rPr>
        <w:t>in which the number of buyers is the same as the number of sellers</w:t>
      </w:r>
      <w:r w:rsidR="00671F1C">
        <w:rPr>
          <w:rFonts w:ascii="Verdana" w:hAnsi="Verdana"/>
          <w:lang w:val="en-US" w:eastAsia="zh-CN"/>
        </w:rPr>
        <w:t>, both 20,</w:t>
      </w:r>
      <w:r w:rsidR="006C1532" w:rsidRPr="00530603">
        <w:rPr>
          <w:rFonts w:ascii="Verdana" w:hAnsi="Verdana"/>
          <w:lang w:val="en-US" w:eastAsia="zh-CN"/>
        </w:rPr>
        <w:t xml:space="preserve"> and the supply and demand curves are generated randomly, but approximately symmetrically</w:t>
      </w:r>
      <w:r w:rsidR="00B34FF5">
        <w:rPr>
          <w:rFonts w:ascii="Verdana" w:hAnsi="Verdana"/>
          <w:lang w:val="en-US" w:eastAsia="zh-CN"/>
        </w:rPr>
        <w:t xml:space="preserve"> </w:t>
      </w:r>
      <w:r w:rsidR="00B34FF5" w:rsidRPr="00B34FF5">
        <w:rPr>
          <w:rFonts w:ascii="Verdana" w:hAnsi="Verdana"/>
          <w:lang w:val="en-US" w:eastAsia="zh-CN"/>
        </w:rPr>
        <w:t>(i.e., with gradients of approximately equal magnitude but opposite sign)</w:t>
      </w:r>
      <w:r w:rsidR="006C1532" w:rsidRPr="00530603">
        <w:rPr>
          <w:rFonts w:ascii="Verdana" w:hAnsi="Verdana"/>
          <w:lang w:val="en-US" w:eastAsia="zh-CN"/>
        </w:rPr>
        <w:t>.</w:t>
      </w:r>
      <w:r w:rsidR="006C1532">
        <w:rPr>
          <w:rFonts w:ascii="Verdana" w:hAnsi="Verdana"/>
          <w:lang w:val="en-US" w:eastAsia="zh-CN"/>
        </w:rPr>
        <w:t xml:space="preserve"> </w:t>
      </w:r>
      <w:r w:rsidR="003C7869" w:rsidRPr="003C7869">
        <w:rPr>
          <w:rFonts w:ascii="Verdana" w:hAnsi="Verdana"/>
          <w:lang w:val="en-US" w:eastAsia="zh-CN"/>
        </w:rPr>
        <w:t>The experiment is run with the market session as the basic unit, each session being independent and identical. Each individual session is a simulation of a continuous double auction process, starting at 0 and lasting 600 seconds. Traders are assigned orders with limit prices based on a supply and demand function and orders are calculated and placed over time. Orders placed by traders are randomly selected and processed, either for publication on the LOB or to cross the spread and generate a trade. Following any changes to the LOB, the BSE Exchange distributes the updated LOB to each trader, and all traders respond to each change in the LOB based on whatever trading algorithm they are running. Eventually, the session ends when the time limit of 600 seconds is reached.</w:t>
      </w:r>
      <w:r w:rsidR="00DC1C35">
        <w:rPr>
          <w:rFonts w:ascii="Verdana" w:hAnsi="Verdana"/>
          <w:lang w:val="en-US" w:eastAsia="zh-CN"/>
        </w:rPr>
        <w:t xml:space="preserve"> </w:t>
      </w:r>
      <w:r w:rsidR="00DC1C35" w:rsidRPr="00DC1C35">
        <w:rPr>
          <w:rFonts w:ascii="Verdana" w:hAnsi="Verdana"/>
          <w:lang w:val="en-US" w:eastAsia="zh-CN"/>
        </w:rPr>
        <w:t>At the end of the experiment, the state of the market at the time of each trade in this session, as well as the revenue of the individual traders, is recorded in a csv file, which we use for data analysis.</w:t>
      </w:r>
      <w:r w:rsidR="009E08DF">
        <w:rPr>
          <w:rFonts w:ascii="Verdana" w:hAnsi="Verdana"/>
          <w:lang w:val="en-US" w:eastAsia="zh-CN"/>
        </w:rPr>
        <w:t xml:space="preserve"> </w:t>
      </w:r>
      <w:r w:rsidR="00F73F87" w:rsidRPr="00F73F87">
        <w:rPr>
          <w:rFonts w:ascii="Verdana" w:hAnsi="Verdana"/>
          <w:lang w:val="en-US" w:eastAsia="zh-CN"/>
        </w:rPr>
        <w:t xml:space="preserve">In both experiments, for each trader, </w:t>
      </w:r>
      <w:r w:rsidR="00831559">
        <w:rPr>
          <w:rFonts w:ascii="Verdana" w:hAnsi="Verdana"/>
          <w:lang w:val="en-US" w:eastAsia="zh-CN"/>
        </w:rPr>
        <w:t xml:space="preserve">including Giveaway, Shaver, Insider, ZIP and GDX, </w:t>
      </w:r>
      <w:r w:rsidR="00F73F87" w:rsidRPr="00F73F87">
        <w:rPr>
          <w:rFonts w:ascii="Verdana" w:hAnsi="Verdana"/>
          <w:lang w:val="en-US" w:eastAsia="zh-CN"/>
        </w:rPr>
        <w:t>we ran the experiment 30 times to ensure the reliability of the results.</w:t>
      </w:r>
    </w:p>
    <w:p w14:paraId="2CD1B9D1" w14:textId="3A620336" w:rsidR="003D4B0C" w:rsidRDefault="00647124" w:rsidP="007901DA">
      <w:pPr>
        <w:spacing w:line="320" w:lineRule="exact"/>
        <w:jc w:val="both"/>
        <w:rPr>
          <w:rFonts w:ascii="Verdana" w:hAnsi="Verdana"/>
          <w:lang w:val="en-US" w:eastAsia="zh-CN"/>
        </w:rPr>
      </w:pPr>
      <w:r w:rsidRPr="00647124">
        <w:rPr>
          <w:rFonts w:ascii="Verdana" w:hAnsi="Verdana"/>
          <w:lang w:val="en-US" w:eastAsia="zh-CN"/>
        </w:rPr>
        <w:lastRenderedPageBreak/>
        <w:t>In terms of experimental details, for the noise experiments, we r</w:t>
      </w:r>
      <w:r w:rsidR="00F50A63">
        <w:rPr>
          <w:rFonts w:ascii="Verdana" w:hAnsi="Verdana"/>
          <w:lang w:val="en-US" w:eastAsia="zh-CN"/>
        </w:rPr>
        <w:t>u</w:t>
      </w:r>
      <w:r w:rsidRPr="00647124">
        <w:rPr>
          <w:rFonts w:ascii="Verdana" w:hAnsi="Verdana"/>
          <w:lang w:val="en-US" w:eastAsia="zh-CN"/>
        </w:rPr>
        <w:t>n five consecutive sessions for one type of trader in each experiment, with the level of noise (</w:t>
      </w:r>
      <w:r w:rsidR="000C4728" w:rsidRPr="00647124">
        <w:rPr>
          <w:rFonts w:ascii="Verdana" w:hAnsi="Verdana"/>
          <w:lang w:val="en-US" w:eastAsia="zh-CN"/>
        </w:rPr>
        <w:t>i.e.,</w:t>
      </w:r>
      <w:r w:rsidRPr="00647124">
        <w:rPr>
          <w:rFonts w:ascii="Verdana" w:hAnsi="Verdana"/>
          <w:lang w:val="en-US" w:eastAsia="zh-CN"/>
        </w:rPr>
        <w:t xml:space="preserve"> the range of random noise selection) increasing by 3 in each session, from 0 to 1</w:t>
      </w:r>
      <w:r w:rsidR="007216B0">
        <w:rPr>
          <w:rFonts w:ascii="Verdana" w:hAnsi="Verdana"/>
          <w:lang w:val="en-US" w:eastAsia="zh-CN"/>
        </w:rPr>
        <w:t>2</w:t>
      </w:r>
      <w:r w:rsidRPr="00647124">
        <w:rPr>
          <w:rFonts w:ascii="Verdana" w:hAnsi="Verdana"/>
          <w:lang w:val="en-US" w:eastAsia="zh-CN"/>
        </w:rPr>
        <w:t xml:space="preserve">. Afterwards, we plot the average profit of that type of trader </w:t>
      </w:r>
      <w:r w:rsidR="00B6576D" w:rsidRPr="00B6576D">
        <w:rPr>
          <w:rFonts w:ascii="Verdana" w:hAnsi="Verdana"/>
          <w:lang w:val="en-US" w:eastAsia="zh-CN"/>
        </w:rPr>
        <w:t>over time for the five sessions</w:t>
      </w:r>
      <w:r w:rsidR="00B6576D">
        <w:rPr>
          <w:rFonts w:ascii="Verdana" w:hAnsi="Verdana"/>
          <w:lang w:val="en-US" w:eastAsia="zh-CN"/>
        </w:rPr>
        <w:t xml:space="preserve"> </w:t>
      </w:r>
      <w:r w:rsidRPr="00647124">
        <w:rPr>
          <w:rFonts w:ascii="Verdana" w:hAnsi="Verdana"/>
          <w:lang w:val="en-US" w:eastAsia="zh-CN"/>
        </w:rPr>
        <w:t xml:space="preserve">in a </w:t>
      </w:r>
      <w:r w:rsidR="00870F1D" w:rsidRPr="00647124">
        <w:rPr>
          <w:rFonts w:ascii="Verdana" w:hAnsi="Verdana"/>
          <w:lang w:val="en-US" w:eastAsia="zh-CN"/>
        </w:rPr>
        <w:t>graph</w:t>
      </w:r>
      <w:r w:rsidR="00870F1D">
        <w:rPr>
          <w:rFonts w:ascii="Verdana" w:hAnsi="Verdana"/>
          <w:lang w:val="en-US" w:eastAsia="zh-CN"/>
        </w:rPr>
        <w:t xml:space="preserve"> and</w:t>
      </w:r>
      <w:r w:rsidRPr="00647124">
        <w:rPr>
          <w:rFonts w:ascii="Verdana" w:hAnsi="Verdana"/>
          <w:lang w:val="en-US" w:eastAsia="zh-CN"/>
        </w:rPr>
        <w:t xml:space="preserve"> use as </w:t>
      </w:r>
      <w:r w:rsidR="00BF6038" w:rsidRPr="00647124">
        <w:rPr>
          <w:rFonts w:ascii="Verdana" w:hAnsi="Verdana"/>
          <w:lang w:val="en-US" w:eastAsia="zh-CN"/>
        </w:rPr>
        <w:t>the result</w:t>
      </w:r>
      <w:r w:rsidRPr="00647124">
        <w:rPr>
          <w:rFonts w:ascii="Verdana" w:hAnsi="Verdana"/>
          <w:lang w:val="en-US" w:eastAsia="zh-CN"/>
        </w:rPr>
        <w:t xml:space="preserve"> for the analysis.</w:t>
      </w:r>
    </w:p>
    <w:p w14:paraId="6107720A" w14:textId="75AEDA19" w:rsidR="00B713E8" w:rsidRDefault="00B713E8" w:rsidP="007901DA">
      <w:pPr>
        <w:spacing w:line="320" w:lineRule="exact"/>
        <w:jc w:val="both"/>
        <w:rPr>
          <w:rFonts w:ascii="Verdana" w:hAnsi="Verdana"/>
          <w:lang w:val="en-US" w:eastAsia="zh-CN"/>
        </w:rPr>
      </w:pPr>
    </w:p>
    <w:p w14:paraId="4FF1E392" w14:textId="15E5A24E" w:rsidR="00B713E8" w:rsidRDefault="00BB56D7" w:rsidP="007901DA">
      <w:pPr>
        <w:spacing w:line="320" w:lineRule="exact"/>
        <w:jc w:val="both"/>
        <w:rPr>
          <w:rFonts w:ascii="Verdana" w:hAnsi="Verdana"/>
          <w:lang w:val="en-US" w:eastAsia="zh-CN"/>
        </w:rPr>
      </w:pPr>
      <w:r w:rsidRPr="00BB56D7">
        <w:rPr>
          <w:rFonts w:ascii="Verdana" w:hAnsi="Verdana"/>
          <w:lang w:val="en-US" w:eastAsia="zh-CN"/>
        </w:rPr>
        <w:t>For the delay experiments, as the effect of delay on agents is hard to quantify through profit, we designed a subtle experimental approach to make delay quantifiable and comparable.</w:t>
      </w:r>
      <w:r w:rsidR="00D07426">
        <w:rPr>
          <w:rFonts w:ascii="Verdana" w:hAnsi="Verdana"/>
          <w:lang w:val="en-US" w:eastAsia="zh-CN"/>
        </w:rPr>
        <w:t xml:space="preserve"> </w:t>
      </w:r>
      <w:r w:rsidR="00B0199C" w:rsidRPr="00B0199C">
        <w:rPr>
          <w:rFonts w:ascii="Verdana" w:hAnsi="Verdana"/>
          <w:lang w:val="en-US" w:eastAsia="zh-CN"/>
        </w:rPr>
        <w:t xml:space="preserve">For a type of agent, we weight the probability of selecting buyers and </w:t>
      </w:r>
      <w:r w:rsidR="000B4962">
        <w:rPr>
          <w:rFonts w:ascii="Verdana" w:hAnsi="Verdana"/>
          <w:lang w:val="en-US" w:eastAsia="zh-CN"/>
        </w:rPr>
        <w:t>seller</w:t>
      </w:r>
      <w:r w:rsidR="00A920C1">
        <w:rPr>
          <w:rFonts w:ascii="Verdana" w:hAnsi="Verdana" w:hint="eastAsia"/>
          <w:lang w:val="en-US" w:eastAsia="zh-CN"/>
        </w:rPr>
        <w:t>s</w:t>
      </w:r>
      <w:r w:rsidR="00B0199C" w:rsidRPr="00B0199C">
        <w:rPr>
          <w:rFonts w:ascii="Verdana" w:hAnsi="Verdana"/>
          <w:lang w:val="en-US" w:eastAsia="zh-CN"/>
        </w:rPr>
        <w:t xml:space="preserve"> among them, which causes the equilibrium price to shift </w:t>
      </w:r>
      <w:r w:rsidR="00181794">
        <w:rPr>
          <w:rFonts w:ascii="Verdana" w:hAnsi="Verdana" w:hint="eastAsia"/>
          <w:lang w:val="en-US" w:eastAsia="zh-CN"/>
        </w:rPr>
        <w:t>down</w:t>
      </w:r>
      <w:r w:rsidR="00181794">
        <w:rPr>
          <w:rFonts w:ascii="Verdana" w:hAnsi="Verdana"/>
          <w:lang w:val="en-US" w:eastAsia="zh-CN"/>
        </w:rPr>
        <w:t xml:space="preserve"> </w:t>
      </w:r>
      <w:r w:rsidR="00B0199C" w:rsidRPr="00B0199C">
        <w:rPr>
          <w:rFonts w:ascii="Verdana" w:hAnsi="Verdana"/>
          <w:lang w:val="en-US" w:eastAsia="zh-CN"/>
        </w:rPr>
        <w:t xml:space="preserve">from the original 100, and by looking at the amount of the shift, we can quantify the impact of this imbalance between buying and selling, </w:t>
      </w:r>
      <w:r w:rsidR="0024637E">
        <w:rPr>
          <w:rFonts w:ascii="Verdana" w:hAnsi="Verdana" w:hint="eastAsia"/>
          <w:lang w:val="en-US" w:eastAsia="zh-CN"/>
        </w:rPr>
        <w:t>that</w:t>
      </w:r>
      <w:r w:rsidR="0024637E">
        <w:rPr>
          <w:rFonts w:ascii="Verdana" w:hAnsi="Verdana"/>
          <w:lang w:val="en-US" w:eastAsia="zh-CN"/>
        </w:rPr>
        <w:t xml:space="preserve"> </w:t>
      </w:r>
      <w:r w:rsidR="0024637E">
        <w:rPr>
          <w:rFonts w:ascii="Verdana" w:hAnsi="Verdana" w:hint="eastAsia"/>
          <w:lang w:val="en-US" w:eastAsia="zh-CN"/>
        </w:rPr>
        <w:t>is</w:t>
      </w:r>
      <w:r w:rsidR="0024637E">
        <w:rPr>
          <w:rFonts w:ascii="Verdana" w:hAnsi="Verdana"/>
          <w:lang w:val="en-US" w:eastAsia="zh-CN"/>
        </w:rPr>
        <w:t xml:space="preserve">, </w:t>
      </w:r>
      <w:r w:rsidR="00B0199C" w:rsidRPr="00B0199C">
        <w:rPr>
          <w:rFonts w:ascii="Verdana" w:hAnsi="Verdana"/>
          <w:lang w:val="en-US" w:eastAsia="zh-CN"/>
        </w:rPr>
        <w:t>the impact of the delay.</w:t>
      </w:r>
      <w:r w:rsidR="00E61D57">
        <w:rPr>
          <w:rFonts w:ascii="Verdana" w:hAnsi="Verdana"/>
          <w:lang w:val="en-US" w:eastAsia="zh-CN"/>
        </w:rPr>
        <w:t xml:space="preserve"> </w:t>
      </w:r>
      <w:r w:rsidR="00F050F6" w:rsidRPr="00F050F6">
        <w:rPr>
          <w:rFonts w:ascii="Verdana" w:hAnsi="Verdana"/>
          <w:lang w:val="en-US" w:eastAsia="zh-CN"/>
        </w:rPr>
        <w:t xml:space="preserve">Similar with the previous experiment, the </w:t>
      </w:r>
      <w:r w:rsidR="00AA3A33">
        <w:rPr>
          <w:rFonts w:ascii="Verdana" w:hAnsi="Verdana" w:hint="eastAsia"/>
          <w:lang w:val="en-US" w:eastAsia="zh-CN"/>
        </w:rPr>
        <w:t>delay</w:t>
      </w:r>
      <w:r w:rsidR="00F050F6" w:rsidRPr="00F050F6">
        <w:rPr>
          <w:rFonts w:ascii="Verdana" w:hAnsi="Verdana"/>
          <w:lang w:val="en-US" w:eastAsia="zh-CN"/>
        </w:rPr>
        <w:t xml:space="preserve"> experiment is run for 5 consecutive sessions, where the </w:t>
      </w:r>
      <w:r w:rsidR="004A79E1">
        <w:rPr>
          <w:rFonts w:ascii="Verdana" w:hAnsi="Verdana"/>
          <w:lang w:val="en-US" w:eastAsia="zh-CN"/>
        </w:rPr>
        <w:t>delay</w:t>
      </w:r>
      <w:r w:rsidR="00F050F6" w:rsidRPr="00F050F6">
        <w:rPr>
          <w:rFonts w:ascii="Verdana" w:hAnsi="Verdana"/>
          <w:lang w:val="en-US" w:eastAsia="zh-CN"/>
        </w:rPr>
        <w:t xml:space="preserve"> (i.e., the level of buy/sell imbalance) is increased by </w:t>
      </w:r>
      <w:r w:rsidR="00A1713E">
        <w:rPr>
          <w:rFonts w:ascii="Verdana" w:hAnsi="Verdana"/>
          <w:lang w:val="en-US" w:eastAsia="zh-CN"/>
        </w:rPr>
        <w:t>2</w:t>
      </w:r>
      <w:r w:rsidR="00F050F6" w:rsidRPr="00F050F6">
        <w:rPr>
          <w:rFonts w:ascii="Verdana" w:hAnsi="Verdana"/>
          <w:lang w:val="en-US" w:eastAsia="zh-CN"/>
        </w:rPr>
        <w:t xml:space="preserve"> each time, from 0 to </w:t>
      </w:r>
      <w:r w:rsidR="00A1713E">
        <w:rPr>
          <w:rFonts w:ascii="Verdana" w:hAnsi="Verdana"/>
          <w:lang w:val="en-US" w:eastAsia="zh-CN"/>
        </w:rPr>
        <w:t>8</w:t>
      </w:r>
      <w:r w:rsidR="00F050F6" w:rsidRPr="00F050F6">
        <w:rPr>
          <w:rFonts w:ascii="Verdana" w:hAnsi="Verdana"/>
          <w:lang w:val="en-US" w:eastAsia="zh-CN"/>
        </w:rPr>
        <w:t>.</w:t>
      </w:r>
      <w:r w:rsidR="00B672F3">
        <w:rPr>
          <w:rFonts w:ascii="Verdana" w:hAnsi="Verdana"/>
          <w:lang w:val="en-US" w:eastAsia="zh-CN"/>
        </w:rPr>
        <w:t xml:space="preserve"> </w:t>
      </w:r>
      <w:r w:rsidR="008C2463" w:rsidRPr="008C2463">
        <w:rPr>
          <w:rFonts w:ascii="Verdana" w:hAnsi="Verdana"/>
          <w:lang w:val="en-US" w:eastAsia="zh-CN"/>
        </w:rPr>
        <w:t xml:space="preserve">Following this, we plot the estimated equilibrium prices from these five experiments, which are the average of the last 20 </w:t>
      </w:r>
      <w:r w:rsidR="00942A5B">
        <w:rPr>
          <w:rFonts w:ascii="Verdana" w:hAnsi="Verdana" w:hint="eastAsia"/>
          <w:lang w:val="en-US" w:eastAsia="zh-CN"/>
        </w:rPr>
        <w:t>best</w:t>
      </w:r>
      <w:r w:rsidR="00942A5B">
        <w:rPr>
          <w:rFonts w:ascii="Verdana" w:hAnsi="Verdana"/>
          <w:lang w:val="en-US" w:eastAsia="zh-CN"/>
        </w:rPr>
        <w:t xml:space="preserve"> bid/ask</w:t>
      </w:r>
      <w:r w:rsidR="008C2463" w:rsidRPr="008C2463">
        <w:rPr>
          <w:rFonts w:ascii="Verdana" w:hAnsi="Verdana"/>
          <w:lang w:val="en-US" w:eastAsia="zh-CN"/>
        </w:rPr>
        <w:t xml:space="preserve"> prices, as a bar chart for subsequent analysis.</w:t>
      </w:r>
    </w:p>
    <w:p w14:paraId="5FE4C9BE" w14:textId="0B2ED7B4" w:rsidR="00EF33FE" w:rsidRDefault="00EF33FE" w:rsidP="007901DA">
      <w:pPr>
        <w:spacing w:line="320" w:lineRule="exact"/>
        <w:jc w:val="both"/>
        <w:rPr>
          <w:rFonts w:ascii="Verdana" w:hAnsi="Verdana"/>
          <w:lang w:val="en-US" w:eastAsia="zh-CN"/>
        </w:rPr>
      </w:pPr>
    </w:p>
    <w:p w14:paraId="6BCC8E7F" w14:textId="56E8BF4E" w:rsidR="00373119" w:rsidRDefault="00373119" w:rsidP="007901DA">
      <w:pPr>
        <w:spacing w:line="320" w:lineRule="exact"/>
        <w:jc w:val="both"/>
        <w:rPr>
          <w:rFonts w:ascii="Verdana" w:hAnsi="Verdana"/>
          <w:lang w:val="en-US" w:eastAsia="zh-CN"/>
        </w:rPr>
      </w:pPr>
    </w:p>
    <w:p w14:paraId="3A8DDA7D" w14:textId="775F42A7"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5  </w:t>
      </w:r>
      <w:r w:rsidR="00D45B71" w:rsidRPr="00C022CB">
        <w:rPr>
          <w:rFonts w:ascii="Verdana" w:hAnsi="Verdana"/>
          <w:b/>
          <w:bCs/>
          <w:lang w:val="en-US" w:eastAsia="zh-CN"/>
        </w:rPr>
        <w:t>Results</w:t>
      </w:r>
    </w:p>
    <w:p w14:paraId="153077D6" w14:textId="5B3377BF" w:rsidR="00D45B71" w:rsidRDefault="00D45B71" w:rsidP="007901DA">
      <w:pPr>
        <w:spacing w:line="320" w:lineRule="exact"/>
        <w:jc w:val="both"/>
        <w:rPr>
          <w:rFonts w:ascii="Verdana" w:hAnsi="Verdana"/>
          <w:lang w:val="en-US" w:eastAsia="zh-CN"/>
        </w:rPr>
      </w:pPr>
    </w:p>
    <w:p w14:paraId="4C39BC95" w14:textId="29261170" w:rsidR="00373119" w:rsidRDefault="009530D3" w:rsidP="007901DA">
      <w:pPr>
        <w:spacing w:line="320" w:lineRule="exact"/>
        <w:jc w:val="both"/>
        <w:rPr>
          <w:rFonts w:ascii="Verdana" w:hAnsi="Verdana"/>
          <w:lang w:val="en-US" w:eastAsia="zh-CN"/>
        </w:rPr>
      </w:pPr>
      <w:r w:rsidRPr="009530D3">
        <w:rPr>
          <w:rFonts w:ascii="Verdana" w:hAnsi="Verdana"/>
          <w:lang w:val="en-US" w:eastAsia="zh-CN"/>
        </w:rPr>
        <w:t xml:space="preserve">After conducting noise and delay experiments on each of the five traders, we obtained 10 results, </w:t>
      </w:r>
      <w:r w:rsidR="00792988">
        <w:rPr>
          <w:rFonts w:ascii="Verdana" w:hAnsi="Verdana" w:hint="eastAsia"/>
          <w:lang w:val="en-US" w:eastAsia="zh-CN"/>
        </w:rPr>
        <w:t>which</w:t>
      </w:r>
      <w:r w:rsidR="00792988">
        <w:rPr>
          <w:rFonts w:ascii="Verdana" w:hAnsi="Verdana"/>
          <w:lang w:val="en-US" w:eastAsia="zh-CN"/>
        </w:rPr>
        <w:t xml:space="preserve"> </w:t>
      </w:r>
      <w:r w:rsidRPr="009530D3">
        <w:rPr>
          <w:rFonts w:ascii="Verdana" w:hAnsi="Verdana"/>
          <w:lang w:val="en-US" w:eastAsia="zh-CN"/>
        </w:rPr>
        <w:t>are listed below.</w:t>
      </w:r>
      <w:r w:rsidR="005D2E4B" w:rsidRPr="005D2E4B">
        <w:t xml:space="preserve"> </w:t>
      </w:r>
      <w:r w:rsidR="005D2E4B" w:rsidRPr="005D2E4B">
        <w:rPr>
          <w:rFonts w:ascii="Verdana" w:hAnsi="Verdana"/>
          <w:lang w:val="en-US" w:eastAsia="zh-CN"/>
        </w:rPr>
        <w:t xml:space="preserve">Five of the graphs on the left-hand side depict the average price change over time for different traders with different noises, with trial1-5 having an evenly increasing noise from 0 to 12. </w:t>
      </w:r>
      <w:r w:rsidR="00F70BCC" w:rsidRPr="00F70BCC">
        <w:rPr>
          <w:rFonts w:ascii="Verdana" w:hAnsi="Verdana"/>
          <w:lang w:val="en-US" w:eastAsia="zh-CN"/>
        </w:rPr>
        <w:t>Whereas</w:t>
      </w:r>
      <w:r w:rsidR="005D2E4B" w:rsidRPr="005D2E4B">
        <w:rPr>
          <w:rFonts w:ascii="Verdana" w:hAnsi="Verdana"/>
          <w:lang w:val="en-US" w:eastAsia="zh-CN"/>
        </w:rPr>
        <w:t xml:space="preserve"> the 5 graphs on the right depict the estimated </w:t>
      </w:r>
      <w:r w:rsidR="004C3756" w:rsidRPr="00B0199C">
        <w:rPr>
          <w:rFonts w:ascii="Verdana" w:hAnsi="Verdana"/>
          <w:lang w:val="en-US" w:eastAsia="zh-CN"/>
        </w:rPr>
        <w:t>equilibrium</w:t>
      </w:r>
      <w:r w:rsidR="005D2E4B" w:rsidRPr="005D2E4B">
        <w:rPr>
          <w:rFonts w:ascii="Verdana" w:hAnsi="Verdana"/>
          <w:lang w:val="en-US" w:eastAsia="zh-CN"/>
        </w:rPr>
        <w:t xml:space="preserve"> price for different traders with different delays, with delays for trial1-5 increasing uniformly from 0 to 4.</w:t>
      </w:r>
    </w:p>
    <w:p w14:paraId="4554687F" w14:textId="799CD969" w:rsidR="00AC7551" w:rsidRDefault="00E833DD" w:rsidP="007901DA">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69504" behindDoc="0" locked="0" layoutInCell="1" allowOverlap="1" wp14:anchorId="05EDA777" wp14:editId="2C1E1EDC">
            <wp:simplePos x="0" y="0"/>
            <wp:positionH relativeFrom="column">
              <wp:posOffset>3257803</wp:posOffset>
            </wp:positionH>
            <wp:positionV relativeFrom="paragraph">
              <wp:posOffset>251460</wp:posOffset>
            </wp:positionV>
            <wp:extent cx="2914650" cy="2186305"/>
            <wp:effectExtent l="0" t="0" r="635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14650" cy="2186305"/>
                    </a:xfrm>
                    <a:prstGeom prst="rect">
                      <a:avLst/>
                    </a:prstGeom>
                  </pic:spPr>
                </pic:pic>
              </a:graphicData>
            </a:graphic>
            <wp14:sizeRelH relativeFrom="margin">
              <wp14:pctWidth>0</wp14:pctWidth>
            </wp14:sizeRelH>
            <wp14:sizeRelV relativeFrom="margin">
              <wp14:pctHeight>0</wp14:pctHeight>
            </wp14:sizeRelV>
          </wp:anchor>
        </w:drawing>
      </w:r>
      <w:r w:rsidR="008F53D4">
        <w:rPr>
          <w:rFonts w:ascii="Verdana" w:hAnsi="Verdana"/>
          <w:noProof/>
          <w:lang w:val="en-US" w:eastAsia="zh-CN"/>
        </w:rPr>
        <w:drawing>
          <wp:anchor distT="0" distB="0" distL="114300" distR="114300" simplePos="0" relativeHeight="251668480" behindDoc="0" locked="0" layoutInCell="1" allowOverlap="1" wp14:anchorId="3AD6FAC9" wp14:editId="05890031">
            <wp:simplePos x="0" y="0"/>
            <wp:positionH relativeFrom="column">
              <wp:posOffset>35193</wp:posOffset>
            </wp:positionH>
            <wp:positionV relativeFrom="paragraph">
              <wp:posOffset>251460</wp:posOffset>
            </wp:positionV>
            <wp:extent cx="2915920" cy="2186305"/>
            <wp:effectExtent l="0" t="0" r="5080" b="0"/>
            <wp:wrapTopAndBottom/>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p>
    <w:p w14:paraId="08DBD1C3" w14:textId="5A527F13" w:rsidR="00AC7551" w:rsidRDefault="0078264D" w:rsidP="00E83255">
      <w:pPr>
        <w:spacing w:line="320" w:lineRule="exact"/>
        <w:jc w:val="both"/>
        <w:rPr>
          <w:sz w:val="18"/>
          <w:szCs w:val="18"/>
          <w:lang w:val="en-US" w:eastAsia="zh-CN"/>
        </w:rPr>
      </w:pPr>
      <w:r>
        <w:rPr>
          <w:sz w:val="18"/>
          <w:szCs w:val="18"/>
          <w:lang w:val="en-US" w:eastAsia="zh-CN"/>
        </w:rPr>
        <w:t xml:space="preserve">     </w:t>
      </w:r>
      <w:r w:rsidR="00E83255" w:rsidRPr="00E83255">
        <w:rPr>
          <w:sz w:val="18"/>
          <w:szCs w:val="18"/>
          <w:lang w:val="en-US" w:eastAsia="zh-CN"/>
        </w:rPr>
        <w:t xml:space="preserve">FIGURE </w:t>
      </w:r>
      <w:r w:rsidR="002D0EC4">
        <w:rPr>
          <w:sz w:val="18"/>
          <w:szCs w:val="18"/>
          <w:lang w:val="en-US" w:eastAsia="zh-CN"/>
        </w:rPr>
        <w:fldChar w:fldCharType="begin"/>
      </w:r>
      <w:r w:rsidR="002D0EC4">
        <w:rPr>
          <w:sz w:val="18"/>
          <w:szCs w:val="18"/>
          <w:lang w:val="en-US" w:eastAsia="zh-CN"/>
        </w:rPr>
        <w:instrText xml:space="preserve"> </w:instrText>
      </w:r>
      <w:r w:rsidR="002D0EC4">
        <w:rPr>
          <w:rFonts w:hint="eastAsia"/>
          <w:sz w:val="18"/>
          <w:szCs w:val="18"/>
          <w:lang w:val="en-US" w:eastAsia="zh-CN"/>
        </w:rPr>
        <w:instrText>= 3 \* ROMAN</w:instrText>
      </w:r>
      <w:r w:rsidR="002D0EC4">
        <w:rPr>
          <w:sz w:val="18"/>
          <w:szCs w:val="18"/>
          <w:lang w:val="en-US" w:eastAsia="zh-CN"/>
        </w:rPr>
        <w:instrText xml:space="preserve"> </w:instrText>
      </w:r>
      <w:r w:rsidR="002D0EC4">
        <w:rPr>
          <w:sz w:val="18"/>
          <w:szCs w:val="18"/>
          <w:lang w:val="en-US" w:eastAsia="zh-CN"/>
        </w:rPr>
        <w:fldChar w:fldCharType="separate"/>
      </w:r>
      <w:r w:rsidR="002D0EC4">
        <w:rPr>
          <w:noProof/>
          <w:sz w:val="18"/>
          <w:szCs w:val="18"/>
          <w:lang w:val="en-US" w:eastAsia="zh-CN"/>
        </w:rPr>
        <w:t>III</w:t>
      </w:r>
      <w:r w:rsidR="002D0EC4">
        <w:rPr>
          <w:sz w:val="18"/>
          <w:szCs w:val="18"/>
          <w:lang w:val="en-US" w:eastAsia="zh-CN"/>
        </w:rPr>
        <w:fldChar w:fldCharType="end"/>
      </w:r>
      <w:r w:rsidR="00E83255" w:rsidRPr="00E83255">
        <w:rPr>
          <w:sz w:val="18"/>
          <w:szCs w:val="18"/>
          <w:lang w:val="en-US" w:eastAsia="zh-CN"/>
        </w:rPr>
        <w:t xml:space="preserve">. AVERAGE PROFIT </w:t>
      </w:r>
      <w:r w:rsidR="008F515B">
        <w:rPr>
          <w:sz w:val="18"/>
          <w:szCs w:val="18"/>
          <w:lang w:val="en-US" w:eastAsia="zh-CN"/>
        </w:rPr>
        <w:t>OF THE GIVEAWAY</w:t>
      </w:r>
      <w:r w:rsidR="00CF2990">
        <w:rPr>
          <w:sz w:val="18"/>
          <w:szCs w:val="18"/>
          <w:lang w:val="en-US" w:eastAsia="zh-CN"/>
        </w:rPr>
        <w:t xml:space="preserve">      </w:t>
      </w:r>
      <w:r w:rsidR="00605E14">
        <w:rPr>
          <w:sz w:val="18"/>
          <w:szCs w:val="18"/>
          <w:lang w:val="en-US" w:eastAsia="zh-CN"/>
        </w:rPr>
        <w:t xml:space="preserve">         </w:t>
      </w:r>
      <w:r w:rsidR="00AD7A77">
        <w:rPr>
          <w:sz w:val="18"/>
          <w:szCs w:val="18"/>
          <w:lang w:val="en-US" w:eastAsia="zh-CN"/>
        </w:rPr>
        <w:t xml:space="preserve"> </w:t>
      </w:r>
      <w:r w:rsidR="00B534EC" w:rsidRPr="00E83255">
        <w:rPr>
          <w:sz w:val="18"/>
          <w:szCs w:val="18"/>
          <w:lang w:val="en-US" w:eastAsia="zh-CN"/>
        </w:rPr>
        <w:t xml:space="preserve">FIGURE </w:t>
      </w:r>
      <w:r w:rsidR="00605E14">
        <w:rPr>
          <w:sz w:val="18"/>
          <w:szCs w:val="18"/>
          <w:lang w:val="en-US" w:eastAsia="zh-CN"/>
        </w:rPr>
        <w:fldChar w:fldCharType="begin"/>
      </w:r>
      <w:r w:rsidR="00605E14">
        <w:rPr>
          <w:sz w:val="18"/>
          <w:szCs w:val="18"/>
          <w:lang w:val="en-US" w:eastAsia="zh-CN"/>
        </w:rPr>
        <w:instrText xml:space="preserve"> </w:instrText>
      </w:r>
      <w:r w:rsidR="00605E14">
        <w:rPr>
          <w:rFonts w:hint="eastAsia"/>
          <w:sz w:val="18"/>
          <w:szCs w:val="18"/>
          <w:lang w:val="en-US" w:eastAsia="zh-CN"/>
        </w:rPr>
        <w:instrText>= 4 \* ROMAN</w:instrText>
      </w:r>
      <w:r w:rsidR="00605E14">
        <w:rPr>
          <w:sz w:val="18"/>
          <w:szCs w:val="18"/>
          <w:lang w:val="en-US" w:eastAsia="zh-CN"/>
        </w:rPr>
        <w:instrText xml:space="preserve"> </w:instrText>
      </w:r>
      <w:r w:rsidR="00605E14">
        <w:rPr>
          <w:sz w:val="18"/>
          <w:szCs w:val="18"/>
          <w:lang w:val="en-US" w:eastAsia="zh-CN"/>
        </w:rPr>
        <w:fldChar w:fldCharType="separate"/>
      </w:r>
      <w:r w:rsidR="00605E14">
        <w:rPr>
          <w:noProof/>
          <w:sz w:val="18"/>
          <w:szCs w:val="18"/>
          <w:lang w:val="en-US" w:eastAsia="zh-CN"/>
        </w:rPr>
        <w:t>IV</w:t>
      </w:r>
      <w:r w:rsidR="00605E14">
        <w:rPr>
          <w:sz w:val="18"/>
          <w:szCs w:val="18"/>
          <w:lang w:val="en-US" w:eastAsia="zh-CN"/>
        </w:rPr>
        <w:fldChar w:fldCharType="end"/>
      </w:r>
      <w:r w:rsidR="00B534EC" w:rsidRPr="00E83255">
        <w:rPr>
          <w:sz w:val="18"/>
          <w:szCs w:val="18"/>
          <w:lang w:val="en-US" w:eastAsia="zh-CN"/>
        </w:rPr>
        <w:t>.</w:t>
      </w:r>
      <w:r w:rsidR="00B534EC">
        <w:rPr>
          <w:sz w:val="18"/>
          <w:szCs w:val="18"/>
          <w:lang w:val="en-US" w:eastAsia="zh-CN"/>
        </w:rPr>
        <w:t xml:space="preserve"> </w:t>
      </w:r>
      <w:r w:rsidR="0046175D">
        <w:rPr>
          <w:sz w:val="18"/>
          <w:szCs w:val="18"/>
          <w:lang w:val="en-US" w:eastAsia="zh-CN"/>
        </w:rPr>
        <w:t>ESTIMATED</w:t>
      </w:r>
      <w:r w:rsidR="005E33E7" w:rsidRPr="00E83255">
        <w:rPr>
          <w:sz w:val="18"/>
          <w:szCs w:val="18"/>
          <w:lang w:val="en-US" w:eastAsia="zh-CN"/>
        </w:rPr>
        <w:t xml:space="preserve"> </w:t>
      </w:r>
      <w:r w:rsidR="00AD7A77">
        <w:rPr>
          <w:sz w:val="18"/>
          <w:szCs w:val="18"/>
          <w:lang w:val="en-US" w:eastAsia="zh-CN"/>
        </w:rPr>
        <w:t>EQUILIBRIUM PRICE</w:t>
      </w:r>
      <w:r w:rsidR="005E33E7" w:rsidRPr="00E83255">
        <w:rPr>
          <w:sz w:val="18"/>
          <w:szCs w:val="18"/>
          <w:lang w:val="en-US" w:eastAsia="zh-CN"/>
        </w:rPr>
        <w:t xml:space="preserve"> </w:t>
      </w:r>
      <w:r w:rsidR="005E33E7">
        <w:rPr>
          <w:sz w:val="18"/>
          <w:szCs w:val="18"/>
          <w:lang w:val="en-US" w:eastAsia="zh-CN"/>
        </w:rPr>
        <w:t xml:space="preserve">OF THE </w:t>
      </w:r>
    </w:p>
    <w:p w14:paraId="2EBB944F" w14:textId="068B8881" w:rsidR="008F515B" w:rsidRPr="00E83255" w:rsidRDefault="00EF4DEC" w:rsidP="00E83255">
      <w:pPr>
        <w:spacing w:line="320" w:lineRule="exact"/>
        <w:jc w:val="both"/>
        <w:rPr>
          <w:rFonts w:ascii="Verdana" w:hAnsi="Verdana"/>
          <w:lang w:val="en-US" w:eastAsia="zh-CN"/>
        </w:rPr>
      </w:pPr>
      <w:r>
        <w:rPr>
          <w:sz w:val="18"/>
          <w:szCs w:val="18"/>
          <w:lang w:val="en-US" w:eastAsia="zh-CN"/>
        </w:rPr>
        <w:t xml:space="preserve">     </w:t>
      </w:r>
      <w:r w:rsidR="00397C0C">
        <w:rPr>
          <w:sz w:val="18"/>
          <w:szCs w:val="18"/>
          <w:lang w:val="en-US" w:eastAsia="zh-CN"/>
        </w:rPr>
        <w:t xml:space="preserve">TRADER </w:t>
      </w:r>
      <w:r w:rsidR="008F515B">
        <w:rPr>
          <w:sz w:val="18"/>
          <w:szCs w:val="18"/>
          <w:lang w:val="en-US" w:eastAsia="zh-CN"/>
        </w:rPr>
        <w:t>IN DIFFERENT LEVEL</w:t>
      </w:r>
      <w:r w:rsidR="00417473">
        <w:rPr>
          <w:rFonts w:hint="eastAsia"/>
          <w:sz w:val="18"/>
          <w:szCs w:val="18"/>
          <w:lang w:val="en-US" w:eastAsia="zh-CN"/>
        </w:rPr>
        <w:t>S</w:t>
      </w:r>
      <w:r w:rsidR="008F515B">
        <w:rPr>
          <w:rFonts w:hint="eastAsia"/>
          <w:sz w:val="18"/>
          <w:szCs w:val="18"/>
          <w:lang w:val="en-US" w:eastAsia="zh-CN"/>
        </w:rPr>
        <w:t xml:space="preserve"> </w:t>
      </w:r>
      <w:r w:rsidR="008F515B">
        <w:rPr>
          <w:sz w:val="18"/>
          <w:szCs w:val="18"/>
          <w:lang w:val="en-US" w:eastAsia="zh-CN"/>
        </w:rPr>
        <w:t>OF NOISE</w:t>
      </w:r>
      <w:r w:rsidR="005E33E7">
        <w:rPr>
          <w:sz w:val="18"/>
          <w:szCs w:val="18"/>
          <w:lang w:val="en-US" w:eastAsia="zh-CN"/>
        </w:rPr>
        <w:t xml:space="preserve">                                  </w:t>
      </w:r>
      <w:r w:rsidR="0046175D">
        <w:rPr>
          <w:sz w:val="18"/>
          <w:szCs w:val="18"/>
          <w:lang w:val="en-US" w:eastAsia="zh-CN"/>
        </w:rPr>
        <w:t xml:space="preserve">GIVEAWAY </w:t>
      </w:r>
      <w:r w:rsidR="005E33E7">
        <w:rPr>
          <w:sz w:val="18"/>
          <w:szCs w:val="18"/>
          <w:lang w:val="en-US" w:eastAsia="zh-CN"/>
        </w:rPr>
        <w:t>TRADER IN DIFFERENT LEVEL</w:t>
      </w:r>
      <w:r w:rsidR="005E33E7">
        <w:rPr>
          <w:rFonts w:hint="eastAsia"/>
          <w:sz w:val="18"/>
          <w:szCs w:val="18"/>
          <w:lang w:val="en-US" w:eastAsia="zh-CN"/>
        </w:rPr>
        <w:t xml:space="preserve">S </w:t>
      </w:r>
      <w:r w:rsidR="005E33E7">
        <w:rPr>
          <w:sz w:val="18"/>
          <w:szCs w:val="18"/>
          <w:lang w:val="en-US" w:eastAsia="zh-CN"/>
        </w:rPr>
        <w:t xml:space="preserve">OF </w:t>
      </w:r>
      <w:r w:rsidR="00FF799A">
        <w:rPr>
          <w:sz w:val="18"/>
          <w:szCs w:val="18"/>
          <w:lang w:val="en-US" w:eastAsia="zh-CN"/>
        </w:rPr>
        <w:t>DELAY</w:t>
      </w:r>
    </w:p>
    <w:p w14:paraId="3A453458" w14:textId="1A79AF54" w:rsidR="00471CF4" w:rsidRPr="00471CF4" w:rsidRDefault="002A774C" w:rsidP="00471CF4">
      <w:pPr>
        <w:spacing w:line="320" w:lineRule="exact"/>
        <w:jc w:val="both"/>
        <w:rPr>
          <w:rFonts w:ascii="Verdana" w:hAnsi="Verdana"/>
          <w:lang w:val="en-US" w:eastAsia="zh-CN"/>
        </w:rPr>
      </w:pPr>
      <w:r>
        <w:rPr>
          <w:rFonts w:ascii="Verdana" w:hAnsi="Verdana"/>
          <w:noProof/>
          <w:lang w:val="en-US" w:eastAsia="zh-CN"/>
        </w:rPr>
        <w:lastRenderedPageBreak/>
        <w:drawing>
          <wp:anchor distT="0" distB="0" distL="114300" distR="114300" simplePos="0" relativeHeight="251682816" behindDoc="0" locked="0" layoutInCell="1" allowOverlap="1" wp14:anchorId="4947D80C" wp14:editId="719475CC">
            <wp:simplePos x="0" y="0"/>
            <wp:positionH relativeFrom="column">
              <wp:posOffset>36095</wp:posOffset>
            </wp:positionH>
            <wp:positionV relativeFrom="paragraph">
              <wp:posOffset>401</wp:posOffset>
            </wp:positionV>
            <wp:extent cx="2914650" cy="2186305"/>
            <wp:effectExtent l="0" t="0" r="635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4650" cy="2186305"/>
                    </a:xfrm>
                    <a:prstGeom prst="rect">
                      <a:avLst/>
                    </a:prstGeom>
                  </pic:spPr>
                </pic:pic>
              </a:graphicData>
            </a:graphic>
            <wp14:sizeRelH relativeFrom="margin">
              <wp14:pctWidth>0</wp14:pctWidth>
            </wp14:sizeRelH>
            <wp14:sizeRelV relativeFrom="margin">
              <wp14:pctHeight>0</wp14:pctHeight>
            </wp14:sizeRelV>
          </wp:anchor>
        </w:drawing>
      </w:r>
      <w:r w:rsidR="00FD4360">
        <w:rPr>
          <w:rFonts w:ascii="Verdana" w:hAnsi="Verdana"/>
          <w:noProof/>
          <w:lang w:val="en-US" w:eastAsia="zh-CN"/>
        </w:rPr>
        <w:drawing>
          <wp:anchor distT="0" distB="0" distL="114300" distR="114300" simplePos="0" relativeHeight="251672576" behindDoc="0" locked="0" layoutInCell="1" allowOverlap="1" wp14:anchorId="27DF5363" wp14:editId="495145DE">
            <wp:simplePos x="0" y="0"/>
            <wp:positionH relativeFrom="column">
              <wp:posOffset>3203575</wp:posOffset>
            </wp:positionH>
            <wp:positionV relativeFrom="paragraph">
              <wp:posOffset>0</wp:posOffset>
            </wp:positionV>
            <wp:extent cx="2916555" cy="2186940"/>
            <wp:effectExtent l="0" t="0" r="4445" b="0"/>
            <wp:wrapTopAndBottom/>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16555" cy="2186940"/>
                    </a:xfrm>
                    <a:prstGeom prst="rect">
                      <a:avLst/>
                    </a:prstGeom>
                  </pic:spPr>
                </pic:pic>
              </a:graphicData>
            </a:graphic>
            <wp14:sizeRelH relativeFrom="margin">
              <wp14:pctWidth>0</wp14:pctWidth>
            </wp14:sizeRelH>
            <wp14:sizeRelV relativeFrom="margin">
              <wp14:pctHeight>0</wp14:pctHeight>
            </wp14:sizeRelV>
          </wp:anchor>
        </w:drawing>
      </w:r>
      <w:r w:rsidR="00471CF4">
        <w:rPr>
          <w:sz w:val="18"/>
          <w:szCs w:val="18"/>
          <w:lang w:val="en-US" w:eastAsia="zh-CN"/>
        </w:rPr>
        <w:t xml:space="preserve">     </w:t>
      </w:r>
      <w:r w:rsidR="00471CF4" w:rsidRPr="00E83255">
        <w:rPr>
          <w:sz w:val="18"/>
          <w:szCs w:val="18"/>
          <w:lang w:val="en-US" w:eastAsia="zh-CN"/>
        </w:rPr>
        <w:t xml:space="preserve">FIGURE </w:t>
      </w:r>
      <w:r w:rsidR="008A0474">
        <w:rPr>
          <w:sz w:val="18"/>
          <w:szCs w:val="18"/>
          <w:lang w:val="en-US" w:eastAsia="zh-CN"/>
        </w:rPr>
        <w:fldChar w:fldCharType="begin"/>
      </w:r>
      <w:r w:rsidR="008A0474">
        <w:rPr>
          <w:sz w:val="18"/>
          <w:szCs w:val="18"/>
          <w:lang w:val="en-US" w:eastAsia="zh-CN"/>
        </w:rPr>
        <w:instrText xml:space="preserve"> </w:instrText>
      </w:r>
      <w:r w:rsidR="008A0474">
        <w:rPr>
          <w:rFonts w:hint="eastAsia"/>
          <w:sz w:val="18"/>
          <w:szCs w:val="18"/>
          <w:lang w:val="en-US" w:eastAsia="zh-CN"/>
        </w:rPr>
        <w:instrText>= 5 \* ROMAN</w:instrText>
      </w:r>
      <w:r w:rsidR="008A0474">
        <w:rPr>
          <w:sz w:val="18"/>
          <w:szCs w:val="18"/>
          <w:lang w:val="en-US" w:eastAsia="zh-CN"/>
        </w:rPr>
        <w:instrText xml:space="preserve"> </w:instrText>
      </w:r>
      <w:r w:rsidR="008A0474">
        <w:rPr>
          <w:sz w:val="18"/>
          <w:szCs w:val="18"/>
          <w:lang w:val="en-US" w:eastAsia="zh-CN"/>
        </w:rPr>
        <w:fldChar w:fldCharType="separate"/>
      </w:r>
      <w:r w:rsidR="008A0474">
        <w:rPr>
          <w:noProof/>
          <w:sz w:val="18"/>
          <w:szCs w:val="18"/>
          <w:lang w:val="en-US" w:eastAsia="zh-CN"/>
        </w:rPr>
        <w:t>V</w:t>
      </w:r>
      <w:r w:rsidR="008A0474">
        <w:rPr>
          <w:sz w:val="18"/>
          <w:szCs w:val="18"/>
          <w:lang w:val="en-US" w:eastAsia="zh-CN"/>
        </w:rPr>
        <w:fldChar w:fldCharType="end"/>
      </w:r>
      <w:r w:rsidR="00471CF4" w:rsidRPr="00E83255">
        <w:rPr>
          <w:sz w:val="18"/>
          <w:szCs w:val="18"/>
          <w:lang w:val="en-US" w:eastAsia="zh-CN"/>
        </w:rPr>
        <w:t xml:space="preserve">. AVERAGE PROFIT </w:t>
      </w:r>
      <w:r w:rsidR="00471CF4">
        <w:rPr>
          <w:sz w:val="18"/>
          <w:szCs w:val="18"/>
          <w:lang w:val="en-US" w:eastAsia="zh-CN"/>
        </w:rPr>
        <w:t xml:space="preserve">OF THE </w:t>
      </w:r>
      <w:r w:rsidR="00101FDF">
        <w:rPr>
          <w:sz w:val="18"/>
          <w:szCs w:val="18"/>
          <w:lang w:val="en-US" w:eastAsia="zh-CN"/>
        </w:rPr>
        <w:t>SHAVER</w:t>
      </w:r>
      <w:r w:rsidR="004F60C9">
        <w:rPr>
          <w:sz w:val="18"/>
          <w:szCs w:val="18"/>
          <w:lang w:val="en-US" w:eastAsia="zh-CN"/>
        </w:rPr>
        <w:t xml:space="preserve"> </w:t>
      </w:r>
      <w:r w:rsidR="00101FDF">
        <w:rPr>
          <w:sz w:val="18"/>
          <w:szCs w:val="18"/>
          <w:lang w:val="en-US" w:eastAsia="zh-CN"/>
        </w:rPr>
        <w:t xml:space="preserve">      </w:t>
      </w:r>
      <w:r w:rsidR="00471CF4">
        <w:rPr>
          <w:sz w:val="18"/>
          <w:szCs w:val="18"/>
          <w:lang w:val="en-US" w:eastAsia="zh-CN"/>
        </w:rPr>
        <w:t xml:space="preserve">                </w:t>
      </w:r>
      <w:r w:rsidR="00471CF4" w:rsidRPr="00E83255">
        <w:rPr>
          <w:sz w:val="18"/>
          <w:szCs w:val="18"/>
          <w:lang w:val="en-US" w:eastAsia="zh-CN"/>
        </w:rPr>
        <w:t xml:space="preserve">FIGURE </w:t>
      </w:r>
      <w:r w:rsidR="008A0474">
        <w:rPr>
          <w:sz w:val="18"/>
          <w:szCs w:val="18"/>
          <w:lang w:val="en-US" w:eastAsia="zh-CN"/>
        </w:rPr>
        <w:fldChar w:fldCharType="begin"/>
      </w:r>
      <w:r w:rsidR="008A0474">
        <w:rPr>
          <w:sz w:val="18"/>
          <w:szCs w:val="18"/>
          <w:lang w:val="en-US" w:eastAsia="zh-CN"/>
        </w:rPr>
        <w:instrText xml:space="preserve"> </w:instrText>
      </w:r>
      <w:r w:rsidR="008A0474">
        <w:rPr>
          <w:rFonts w:hint="eastAsia"/>
          <w:sz w:val="18"/>
          <w:szCs w:val="18"/>
          <w:lang w:val="en-US" w:eastAsia="zh-CN"/>
        </w:rPr>
        <w:instrText>= 6 \* ROMAN</w:instrText>
      </w:r>
      <w:r w:rsidR="008A0474">
        <w:rPr>
          <w:sz w:val="18"/>
          <w:szCs w:val="18"/>
          <w:lang w:val="en-US" w:eastAsia="zh-CN"/>
        </w:rPr>
        <w:instrText xml:space="preserve"> </w:instrText>
      </w:r>
      <w:r w:rsidR="008A0474">
        <w:rPr>
          <w:sz w:val="18"/>
          <w:szCs w:val="18"/>
          <w:lang w:val="en-US" w:eastAsia="zh-CN"/>
        </w:rPr>
        <w:fldChar w:fldCharType="separate"/>
      </w:r>
      <w:r w:rsidR="008A0474">
        <w:rPr>
          <w:noProof/>
          <w:sz w:val="18"/>
          <w:szCs w:val="18"/>
          <w:lang w:val="en-US" w:eastAsia="zh-CN"/>
        </w:rPr>
        <w:t>VI</w:t>
      </w:r>
      <w:r w:rsidR="008A0474">
        <w:rPr>
          <w:sz w:val="18"/>
          <w:szCs w:val="18"/>
          <w:lang w:val="en-US" w:eastAsia="zh-CN"/>
        </w:rPr>
        <w:fldChar w:fldCharType="end"/>
      </w:r>
      <w:r w:rsidR="008A0474">
        <w:rPr>
          <w:sz w:val="18"/>
          <w:szCs w:val="18"/>
          <w:lang w:val="en-US" w:eastAsia="zh-CN"/>
        </w:rPr>
        <w:t xml:space="preserve">. </w:t>
      </w:r>
      <w:r w:rsidR="00471CF4">
        <w:rPr>
          <w:sz w:val="18"/>
          <w:szCs w:val="18"/>
          <w:lang w:val="en-US" w:eastAsia="zh-CN"/>
        </w:rPr>
        <w:t>ESTIMATED</w:t>
      </w:r>
      <w:r w:rsidR="00471CF4" w:rsidRPr="00E83255">
        <w:rPr>
          <w:sz w:val="18"/>
          <w:szCs w:val="18"/>
          <w:lang w:val="en-US" w:eastAsia="zh-CN"/>
        </w:rPr>
        <w:t xml:space="preserve"> </w:t>
      </w:r>
      <w:r w:rsidR="00471CF4">
        <w:rPr>
          <w:sz w:val="18"/>
          <w:szCs w:val="18"/>
          <w:lang w:val="en-US" w:eastAsia="zh-CN"/>
        </w:rPr>
        <w:t>EQUILIBRIUM PRICE</w:t>
      </w:r>
      <w:r w:rsidR="00471CF4" w:rsidRPr="00E83255">
        <w:rPr>
          <w:sz w:val="18"/>
          <w:szCs w:val="18"/>
          <w:lang w:val="en-US" w:eastAsia="zh-CN"/>
        </w:rPr>
        <w:t xml:space="preserve"> </w:t>
      </w:r>
      <w:r w:rsidR="00471CF4">
        <w:rPr>
          <w:sz w:val="18"/>
          <w:szCs w:val="18"/>
          <w:lang w:val="en-US" w:eastAsia="zh-CN"/>
        </w:rPr>
        <w:t xml:space="preserve">OF THE </w:t>
      </w:r>
    </w:p>
    <w:p w14:paraId="0BF5E951" w14:textId="5249CB4C" w:rsidR="00471CF4" w:rsidRPr="00E83255" w:rsidRDefault="00BA5E0F" w:rsidP="00471CF4">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76672" behindDoc="0" locked="0" layoutInCell="1" allowOverlap="1" wp14:anchorId="0BE06690" wp14:editId="7A469C03">
            <wp:simplePos x="0" y="0"/>
            <wp:positionH relativeFrom="column">
              <wp:posOffset>39370</wp:posOffset>
            </wp:positionH>
            <wp:positionV relativeFrom="paragraph">
              <wp:posOffset>360908</wp:posOffset>
            </wp:positionV>
            <wp:extent cx="2920365" cy="2190115"/>
            <wp:effectExtent l="0" t="0" r="635" b="0"/>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0365" cy="2190115"/>
                    </a:xfrm>
                    <a:prstGeom prst="rect">
                      <a:avLst/>
                    </a:prstGeom>
                  </pic:spPr>
                </pic:pic>
              </a:graphicData>
            </a:graphic>
            <wp14:sizeRelH relativeFrom="margin">
              <wp14:pctWidth>0</wp14:pctWidth>
            </wp14:sizeRelH>
            <wp14:sizeRelV relativeFrom="margin">
              <wp14:pctHeight>0</wp14:pctHeight>
            </wp14:sizeRelV>
          </wp:anchor>
        </w:drawing>
      </w:r>
      <w:r w:rsidR="00874B10">
        <w:rPr>
          <w:rFonts w:ascii="Verdana" w:hAnsi="Verdana"/>
          <w:noProof/>
          <w:lang w:val="en-US" w:eastAsia="zh-CN"/>
        </w:rPr>
        <w:drawing>
          <wp:anchor distT="0" distB="0" distL="114300" distR="114300" simplePos="0" relativeHeight="251674624" behindDoc="0" locked="0" layoutInCell="1" allowOverlap="1" wp14:anchorId="50CD4428" wp14:editId="29A263E8">
            <wp:simplePos x="0" y="0"/>
            <wp:positionH relativeFrom="column">
              <wp:posOffset>3203959</wp:posOffset>
            </wp:positionH>
            <wp:positionV relativeFrom="paragraph">
              <wp:posOffset>356870</wp:posOffset>
            </wp:positionV>
            <wp:extent cx="2914015" cy="2185670"/>
            <wp:effectExtent l="0" t="0" r="0" b="0"/>
            <wp:wrapTopAndBottom/>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14015" cy="2185670"/>
                    </a:xfrm>
                    <a:prstGeom prst="rect">
                      <a:avLst/>
                    </a:prstGeom>
                  </pic:spPr>
                </pic:pic>
              </a:graphicData>
            </a:graphic>
            <wp14:sizeRelH relativeFrom="margin">
              <wp14:pctWidth>0</wp14:pctWidth>
            </wp14:sizeRelH>
            <wp14:sizeRelV relativeFrom="margin">
              <wp14:pctHeight>0</wp14:pctHeight>
            </wp14:sizeRelV>
          </wp:anchor>
        </w:drawing>
      </w:r>
      <w:r w:rsidR="00471CF4">
        <w:rPr>
          <w:sz w:val="18"/>
          <w:szCs w:val="18"/>
          <w:lang w:val="en-US" w:eastAsia="zh-CN"/>
        </w:rPr>
        <w:t xml:space="preserve">     TRADER IN DIFFERENT LEVEL</w:t>
      </w:r>
      <w:r w:rsidR="00471CF4">
        <w:rPr>
          <w:rFonts w:hint="eastAsia"/>
          <w:sz w:val="18"/>
          <w:szCs w:val="18"/>
          <w:lang w:val="en-US" w:eastAsia="zh-CN"/>
        </w:rPr>
        <w:t xml:space="preserve">S </w:t>
      </w:r>
      <w:r w:rsidR="00471CF4">
        <w:rPr>
          <w:sz w:val="18"/>
          <w:szCs w:val="18"/>
          <w:lang w:val="en-US" w:eastAsia="zh-CN"/>
        </w:rPr>
        <w:t xml:space="preserve">OF NOISE                              </w:t>
      </w:r>
      <w:r w:rsidR="00A60B26">
        <w:rPr>
          <w:sz w:val="18"/>
          <w:szCs w:val="18"/>
          <w:lang w:val="en-US" w:eastAsia="zh-CN"/>
        </w:rPr>
        <w:t xml:space="preserve"> </w:t>
      </w:r>
      <w:r w:rsidR="00101FDF">
        <w:rPr>
          <w:sz w:val="18"/>
          <w:szCs w:val="18"/>
          <w:lang w:val="en-US" w:eastAsia="zh-CN"/>
        </w:rPr>
        <w:t>SHAVER</w:t>
      </w:r>
      <w:r w:rsidR="00471CF4">
        <w:rPr>
          <w:sz w:val="18"/>
          <w:szCs w:val="18"/>
          <w:lang w:val="en-US" w:eastAsia="zh-CN"/>
        </w:rPr>
        <w:t xml:space="preserve"> TRADER IN DIFFERENT LEVEL</w:t>
      </w:r>
      <w:r w:rsidR="00471CF4">
        <w:rPr>
          <w:rFonts w:hint="eastAsia"/>
          <w:sz w:val="18"/>
          <w:szCs w:val="18"/>
          <w:lang w:val="en-US" w:eastAsia="zh-CN"/>
        </w:rPr>
        <w:t xml:space="preserve">S </w:t>
      </w:r>
      <w:r w:rsidR="00471CF4">
        <w:rPr>
          <w:sz w:val="18"/>
          <w:szCs w:val="18"/>
          <w:lang w:val="en-US" w:eastAsia="zh-CN"/>
        </w:rPr>
        <w:t>OF DELAY</w:t>
      </w:r>
    </w:p>
    <w:p w14:paraId="3163B640" w14:textId="5EDD4CC1" w:rsidR="0088003E" w:rsidRDefault="0088003E" w:rsidP="0088003E">
      <w:pPr>
        <w:spacing w:line="320" w:lineRule="exact"/>
        <w:jc w:val="both"/>
        <w:rPr>
          <w:sz w:val="18"/>
          <w:szCs w:val="18"/>
          <w:lang w:val="en-US" w:eastAsia="zh-CN"/>
        </w:rPr>
      </w:pPr>
      <w:r>
        <w:rPr>
          <w:sz w:val="18"/>
          <w:szCs w:val="18"/>
          <w:lang w:val="en-US" w:eastAsia="zh-CN"/>
        </w:rPr>
        <w:t xml:space="preserve">     </w:t>
      </w:r>
      <w:r w:rsidRPr="00E83255">
        <w:rPr>
          <w:sz w:val="18"/>
          <w:szCs w:val="18"/>
          <w:lang w:val="en-US" w:eastAsia="zh-CN"/>
        </w:rPr>
        <w:t xml:space="preserve">FIGURE </w:t>
      </w:r>
      <w:r w:rsidR="000E22CC">
        <w:rPr>
          <w:sz w:val="18"/>
          <w:szCs w:val="18"/>
          <w:lang w:val="en-US" w:eastAsia="zh-CN"/>
        </w:rPr>
        <w:fldChar w:fldCharType="begin"/>
      </w:r>
      <w:r w:rsidR="000E22CC">
        <w:rPr>
          <w:sz w:val="18"/>
          <w:szCs w:val="18"/>
          <w:lang w:val="en-US" w:eastAsia="zh-CN"/>
        </w:rPr>
        <w:instrText xml:space="preserve"> </w:instrText>
      </w:r>
      <w:r w:rsidR="000E22CC">
        <w:rPr>
          <w:rFonts w:hint="eastAsia"/>
          <w:sz w:val="18"/>
          <w:szCs w:val="18"/>
          <w:lang w:val="en-US" w:eastAsia="zh-CN"/>
        </w:rPr>
        <w:instrText>= 7 \* ROMAN</w:instrText>
      </w:r>
      <w:r w:rsidR="000E22CC">
        <w:rPr>
          <w:sz w:val="18"/>
          <w:szCs w:val="18"/>
          <w:lang w:val="en-US" w:eastAsia="zh-CN"/>
        </w:rPr>
        <w:instrText xml:space="preserve"> </w:instrText>
      </w:r>
      <w:r w:rsidR="000E22CC">
        <w:rPr>
          <w:sz w:val="18"/>
          <w:szCs w:val="18"/>
          <w:lang w:val="en-US" w:eastAsia="zh-CN"/>
        </w:rPr>
        <w:fldChar w:fldCharType="separate"/>
      </w:r>
      <w:r w:rsidR="000E22CC">
        <w:rPr>
          <w:noProof/>
          <w:sz w:val="18"/>
          <w:szCs w:val="18"/>
          <w:lang w:val="en-US" w:eastAsia="zh-CN"/>
        </w:rPr>
        <w:t>VII</w:t>
      </w:r>
      <w:r w:rsidR="000E22CC">
        <w:rPr>
          <w:sz w:val="18"/>
          <w:szCs w:val="18"/>
          <w:lang w:val="en-US" w:eastAsia="zh-CN"/>
        </w:rPr>
        <w:fldChar w:fldCharType="end"/>
      </w:r>
      <w:r w:rsidRPr="00E83255">
        <w:rPr>
          <w:sz w:val="18"/>
          <w:szCs w:val="18"/>
          <w:lang w:val="en-US" w:eastAsia="zh-CN"/>
        </w:rPr>
        <w:t xml:space="preserve">. AVERAGE PROFIT </w:t>
      </w:r>
      <w:r>
        <w:rPr>
          <w:sz w:val="18"/>
          <w:szCs w:val="18"/>
          <w:lang w:val="en-US" w:eastAsia="zh-CN"/>
        </w:rPr>
        <w:t xml:space="preserve">OF THE </w:t>
      </w:r>
      <w:r w:rsidR="00023BC8">
        <w:rPr>
          <w:sz w:val="18"/>
          <w:szCs w:val="18"/>
          <w:lang w:val="en-US" w:eastAsia="zh-CN"/>
        </w:rPr>
        <w:t xml:space="preserve">INSIDER     </w:t>
      </w:r>
      <w:r>
        <w:rPr>
          <w:sz w:val="18"/>
          <w:szCs w:val="18"/>
          <w:lang w:val="en-US" w:eastAsia="zh-CN"/>
        </w:rPr>
        <w:t xml:space="preserve">              </w:t>
      </w:r>
      <w:r w:rsidRPr="00E83255">
        <w:rPr>
          <w:sz w:val="18"/>
          <w:szCs w:val="18"/>
          <w:lang w:val="en-US" w:eastAsia="zh-CN"/>
        </w:rPr>
        <w:t>FIGURE</w:t>
      </w:r>
      <w:r w:rsidR="000E22CC">
        <w:rPr>
          <w:sz w:val="18"/>
          <w:szCs w:val="18"/>
          <w:lang w:val="en-US" w:eastAsia="zh-CN"/>
        </w:rPr>
        <w:t xml:space="preserve"> </w:t>
      </w:r>
      <w:r w:rsidR="000E22CC">
        <w:rPr>
          <w:sz w:val="18"/>
          <w:szCs w:val="18"/>
          <w:lang w:val="en-US" w:eastAsia="zh-CN"/>
        </w:rPr>
        <w:fldChar w:fldCharType="begin"/>
      </w:r>
      <w:r w:rsidR="000E22CC">
        <w:rPr>
          <w:sz w:val="18"/>
          <w:szCs w:val="18"/>
          <w:lang w:val="en-US" w:eastAsia="zh-CN"/>
        </w:rPr>
        <w:instrText xml:space="preserve"> </w:instrText>
      </w:r>
      <w:r w:rsidR="000E22CC">
        <w:rPr>
          <w:rFonts w:hint="eastAsia"/>
          <w:sz w:val="18"/>
          <w:szCs w:val="18"/>
          <w:lang w:val="en-US" w:eastAsia="zh-CN"/>
        </w:rPr>
        <w:instrText>= 8 \* ROMAN</w:instrText>
      </w:r>
      <w:r w:rsidR="000E22CC">
        <w:rPr>
          <w:sz w:val="18"/>
          <w:szCs w:val="18"/>
          <w:lang w:val="en-US" w:eastAsia="zh-CN"/>
        </w:rPr>
        <w:instrText xml:space="preserve"> </w:instrText>
      </w:r>
      <w:r w:rsidR="000E22CC">
        <w:rPr>
          <w:sz w:val="18"/>
          <w:szCs w:val="18"/>
          <w:lang w:val="en-US" w:eastAsia="zh-CN"/>
        </w:rPr>
        <w:fldChar w:fldCharType="separate"/>
      </w:r>
      <w:r w:rsidR="000E22CC">
        <w:rPr>
          <w:noProof/>
          <w:sz w:val="18"/>
          <w:szCs w:val="18"/>
          <w:lang w:val="en-US" w:eastAsia="zh-CN"/>
        </w:rPr>
        <w:t>VIII</w:t>
      </w:r>
      <w:r w:rsidR="000E22CC">
        <w:rPr>
          <w:sz w:val="18"/>
          <w:szCs w:val="18"/>
          <w:lang w:val="en-US" w:eastAsia="zh-CN"/>
        </w:rPr>
        <w:fldChar w:fldCharType="end"/>
      </w:r>
      <w:r w:rsidRPr="00E83255">
        <w:rPr>
          <w:sz w:val="18"/>
          <w:szCs w:val="18"/>
          <w:lang w:val="en-US" w:eastAsia="zh-CN"/>
        </w:rPr>
        <w:t>.</w:t>
      </w:r>
      <w:r>
        <w:rPr>
          <w:sz w:val="18"/>
          <w:szCs w:val="18"/>
          <w:lang w:val="en-US" w:eastAsia="zh-CN"/>
        </w:rPr>
        <w:t xml:space="preserve"> ESTIMATED</w:t>
      </w:r>
      <w:r w:rsidRPr="00E83255">
        <w:rPr>
          <w:sz w:val="18"/>
          <w:szCs w:val="18"/>
          <w:lang w:val="en-US" w:eastAsia="zh-CN"/>
        </w:rPr>
        <w:t xml:space="preserve"> </w:t>
      </w:r>
      <w:r>
        <w:rPr>
          <w:sz w:val="18"/>
          <w:szCs w:val="18"/>
          <w:lang w:val="en-US" w:eastAsia="zh-CN"/>
        </w:rPr>
        <w:t>EQUILIBRIUM PRICE</w:t>
      </w:r>
      <w:r w:rsidRPr="00E83255">
        <w:rPr>
          <w:sz w:val="18"/>
          <w:szCs w:val="18"/>
          <w:lang w:val="en-US" w:eastAsia="zh-CN"/>
        </w:rPr>
        <w:t xml:space="preserve"> </w:t>
      </w:r>
      <w:r>
        <w:rPr>
          <w:sz w:val="18"/>
          <w:szCs w:val="18"/>
          <w:lang w:val="en-US" w:eastAsia="zh-CN"/>
        </w:rPr>
        <w:t xml:space="preserve">OF THE </w:t>
      </w:r>
    </w:p>
    <w:p w14:paraId="6BD27E5C" w14:textId="6AD677C1" w:rsidR="00874B10" w:rsidRDefault="005464B0" w:rsidP="007901DA">
      <w:pPr>
        <w:spacing w:line="320" w:lineRule="exact"/>
        <w:jc w:val="both"/>
        <w:rPr>
          <w:rFonts w:ascii="Verdana" w:hAnsi="Verdana"/>
          <w:lang w:val="en-US" w:eastAsia="zh-CN"/>
        </w:rPr>
      </w:pPr>
      <w:r>
        <w:rPr>
          <w:noProof/>
          <w:sz w:val="18"/>
          <w:szCs w:val="18"/>
          <w:lang w:val="en-US" w:eastAsia="zh-CN"/>
        </w:rPr>
        <w:drawing>
          <wp:anchor distT="0" distB="0" distL="114300" distR="114300" simplePos="0" relativeHeight="251679744" behindDoc="0" locked="0" layoutInCell="1" allowOverlap="1" wp14:anchorId="17E8230E" wp14:editId="601EFF27">
            <wp:simplePos x="0" y="0"/>
            <wp:positionH relativeFrom="column">
              <wp:posOffset>3203904</wp:posOffset>
            </wp:positionH>
            <wp:positionV relativeFrom="paragraph">
              <wp:posOffset>361717</wp:posOffset>
            </wp:positionV>
            <wp:extent cx="2919095" cy="2189480"/>
            <wp:effectExtent l="0" t="0" r="1905" b="0"/>
            <wp:wrapTopAndBottom/>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19095" cy="218948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lang w:val="en-US" w:eastAsia="zh-CN"/>
        </w:rPr>
        <w:drawing>
          <wp:anchor distT="0" distB="0" distL="114300" distR="114300" simplePos="0" relativeHeight="251678720" behindDoc="0" locked="0" layoutInCell="1" allowOverlap="1" wp14:anchorId="700B6516" wp14:editId="78FE8D92">
            <wp:simplePos x="0" y="0"/>
            <wp:positionH relativeFrom="column">
              <wp:posOffset>39370</wp:posOffset>
            </wp:positionH>
            <wp:positionV relativeFrom="paragraph">
              <wp:posOffset>360045</wp:posOffset>
            </wp:positionV>
            <wp:extent cx="2920365" cy="2190115"/>
            <wp:effectExtent l="0" t="0" r="635" b="0"/>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20365" cy="2190115"/>
                    </a:xfrm>
                    <a:prstGeom prst="rect">
                      <a:avLst/>
                    </a:prstGeom>
                  </pic:spPr>
                </pic:pic>
              </a:graphicData>
            </a:graphic>
            <wp14:sizeRelH relativeFrom="margin">
              <wp14:pctWidth>0</wp14:pctWidth>
            </wp14:sizeRelH>
            <wp14:sizeRelV relativeFrom="margin">
              <wp14:pctHeight>0</wp14:pctHeight>
            </wp14:sizeRelV>
          </wp:anchor>
        </w:drawing>
      </w:r>
      <w:r w:rsidR="0088003E">
        <w:rPr>
          <w:sz w:val="18"/>
          <w:szCs w:val="18"/>
          <w:lang w:val="en-US" w:eastAsia="zh-CN"/>
        </w:rPr>
        <w:t xml:space="preserve">     TRADER IN DIFFERENT LEVEL</w:t>
      </w:r>
      <w:r w:rsidR="0088003E">
        <w:rPr>
          <w:rFonts w:hint="eastAsia"/>
          <w:sz w:val="18"/>
          <w:szCs w:val="18"/>
          <w:lang w:val="en-US" w:eastAsia="zh-CN"/>
        </w:rPr>
        <w:t xml:space="preserve">S </w:t>
      </w:r>
      <w:r w:rsidR="0088003E">
        <w:rPr>
          <w:sz w:val="18"/>
          <w:szCs w:val="18"/>
          <w:lang w:val="en-US" w:eastAsia="zh-CN"/>
        </w:rPr>
        <w:t xml:space="preserve">OF NOISE                             </w:t>
      </w:r>
      <w:r w:rsidR="00023BC8">
        <w:rPr>
          <w:sz w:val="18"/>
          <w:szCs w:val="18"/>
          <w:lang w:val="en-US" w:eastAsia="zh-CN"/>
        </w:rPr>
        <w:t>INSIDER</w:t>
      </w:r>
      <w:r w:rsidR="0088003E">
        <w:rPr>
          <w:sz w:val="18"/>
          <w:szCs w:val="18"/>
          <w:lang w:val="en-US" w:eastAsia="zh-CN"/>
        </w:rPr>
        <w:t xml:space="preserve"> TRADER IN DIFFERENT LEVEL</w:t>
      </w:r>
      <w:r w:rsidR="0088003E">
        <w:rPr>
          <w:rFonts w:hint="eastAsia"/>
          <w:sz w:val="18"/>
          <w:szCs w:val="18"/>
          <w:lang w:val="en-US" w:eastAsia="zh-CN"/>
        </w:rPr>
        <w:t xml:space="preserve">S </w:t>
      </w:r>
      <w:r w:rsidR="0088003E">
        <w:rPr>
          <w:sz w:val="18"/>
          <w:szCs w:val="18"/>
          <w:lang w:val="en-US" w:eastAsia="zh-CN"/>
        </w:rPr>
        <w:t>OF DELAY</w:t>
      </w:r>
    </w:p>
    <w:p w14:paraId="0E90D71D" w14:textId="5B1FD686" w:rsidR="00322AEE" w:rsidRDefault="00322AEE" w:rsidP="00322AEE">
      <w:pPr>
        <w:spacing w:line="320" w:lineRule="exact"/>
        <w:jc w:val="both"/>
        <w:rPr>
          <w:sz w:val="18"/>
          <w:szCs w:val="18"/>
          <w:lang w:val="en-US" w:eastAsia="zh-CN"/>
        </w:rPr>
      </w:pPr>
      <w:r>
        <w:rPr>
          <w:sz w:val="18"/>
          <w:szCs w:val="18"/>
          <w:lang w:val="en-US" w:eastAsia="zh-CN"/>
        </w:rPr>
        <w:t xml:space="preserve">     </w:t>
      </w:r>
      <w:r w:rsidRPr="00E83255">
        <w:rPr>
          <w:sz w:val="18"/>
          <w:szCs w:val="18"/>
          <w:lang w:val="en-US" w:eastAsia="zh-CN"/>
        </w:rPr>
        <w:t>FIGURE</w:t>
      </w:r>
      <w:r w:rsidR="00B97503">
        <w:rPr>
          <w:sz w:val="18"/>
          <w:szCs w:val="18"/>
          <w:lang w:val="en-US" w:eastAsia="zh-CN"/>
        </w:rPr>
        <w:t xml:space="preserve"> </w:t>
      </w:r>
      <w:r w:rsidR="00B97503">
        <w:rPr>
          <w:sz w:val="18"/>
          <w:szCs w:val="18"/>
          <w:lang w:val="en-US" w:eastAsia="zh-CN"/>
        </w:rPr>
        <w:fldChar w:fldCharType="begin"/>
      </w:r>
      <w:r w:rsidR="00B97503">
        <w:rPr>
          <w:sz w:val="18"/>
          <w:szCs w:val="18"/>
          <w:lang w:val="en-US" w:eastAsia="zh-CN"/>
        </w:rPr>
        <w:instrText xml:space="preserve"> </w:instrText>
      </w:r>
      <w:r w:rsidR="00B97503">
        <w:rPr>
          <w:rFonts w:hint="eastAsia"/>
          <w:sz w:val="18"/>
          <w:szCs w:val="18"/>
          <w:lang w:val="en-US" w:eastAsia="zh-CN"/>
        </w:rPr>
        <w:instrText>= 9 \* ROMAN</w:instrText>
      </w:r>
      <w:r w:rsidR="00B97503">
        <w:rPr>
          <w:sz w:val="18"/>
          <w:szCs w:val="18"/>
          <w:lang w:val="en-US" w:eastAsia="zh-CN"/>
        </w:rPr>
        <w:instrText xml:space="preserve"> </w:instrText>
      </w:r>
      <w:r w:rsidR="00B97503">
        <w:rPr>
          <w:sz w:val="18"/>
          <w:szCs w:val="18"/>
          <w:lang w:val="en-US" w:eastAsia="zh-CN"/>
        </w:rPr>
        <w:fldChar w:fldCharType="separate"/>
      </w:r>
      <w:r w:rsidR="00B97503">
        <w:rPr>
          <w:noProof/>
          <w:sz w:val="18"/>
          <w:szCs w:val="18"/>
          <w:lang w:val="en-US" w:eastAsia="zh-CN"/>
        </w:rPr>
        <w:t>IX</w:t>
      </w:r>
      <w:r w:rsidR="00B97503">
        <w:rPr>
          <w:sz w:val="18"/>
          <w:szCs w:val="18"/>
          <w:lang w:val="en-US" w:eastAsia="zh-CN"/>
        </w:rPr>
        <w:fldChar w:fldCharType="end"/>
      </w:r>
      <w:r w:rsidRPr="00E83255">
        <w:rPr>
          <w:sz w:val="18"/>
          <w:szCs w:val="18"/>
          <w:lang w:val="en-US" w:eastAsia="zh-CN"/>
        </w:rPr>
        <w:t xml:space="preserve">. AVERAGE PROFIT </w:t>
      </w:r>
      <w:r>
        <w:rPr>
          <w:sz w:val="18"/>
          <w:szCs w:val="18"/>
          <w:lang w:val="en-US" w:eastAsia="zh-CN"/>
        </w:rPr>
        <w:t xml:space="preserve">OF THE </w:t>
      </w:r>
      <w:r w:rsidR="005E4CCA">
        <w:rPr>
          <w:sz w:val="18"/>
          <w:szCs w:val="18"/>
          <w:lang w:val="en-US" w:eastAsia="zh-CN"/>
        </w:rPr>
        <w:t xml:space="preserve">ZIP              </w:t>
      </w:r>
      <w:r>
        <w:rPr>
          <w:sz w:val="18"/>
          <w:szCs w:val="18"/>
          <w:lang w:val="en-US" w:eastAsia="zh-CN"/>
        </w:rPr>
        <w:t xml:space="preserve">                </w:t>
      </w:r>
      <w:r w:rsidR="005E4CCA">
        <w:rPr>
          <w:sz w:val="18"/>
          <w:szCs w:val="18"/>
          <w:lang w:val="en-US" w:eastAsia="zh-CN"/>
        </w:rPr>
        <w:t xml:space="preserve"> </w:t>
      </w:r>
      <w:r w:rsidRPr="00E83255">
        <w:rPr>
          <w:sz w:val="18"/>
          <w:szCs w:val="18"/>
          <w:lang w:val="en-US" w:eastAsia="zh-CN"/>
        </w:rPr>
        <w:t>FIGURE</w:t>
      </w:r>
      <w:r w:rsidR="00B97503">
        <w:rPr>
          <w:sz w:val="18"/>
          <w:szCs w:val="18"/>
          <w:lang w:val="en-US" w:eastAsia="zh-CN"/>
        </w:rPr>
        <w:t xml:space="preserve"> </w:t>
      </w:r>
      <w:r w:rsidR="00B97503">
        <w:rPr>
          <w:sz w:val="18"/>
          <w:szCs w:val="18"/>
          <w:lang w:val="en-US" w:eastAsia="zh-CN"/>
        </w:rPr>
        <w:fldChar w:fldCharType="begin"/>
      </w:r>
      <w:r w:rsidR="00B97503">
        <w:rPr>
          <w:sz w:val="18"/>
          <w:szCs w:val="18"/>
          <w:lang w:val="en-US" w:eastAsia="zh-CN"/>
        </w:rPr>
        <w:instrText xml:space="preserve"> </w:instrText>
      </w:r>
      <w:r w:rsidR="00B97503">
        <w:rPr>
          <w:rFonts w:hint="eastAsia"/>
          <w:sz w:val="18"/>
          <w:szCs w:val="18"/>
          <w:lang w:val="en-US" w:eastAsia="zh-CN"/>
        </w:rPr>
        <w:instrText>= 10 \* ROMAN</w:instrText>
      </w:r>
      <w:r w:rsidR="00B97503">
        <w:rPr>
          <w:sz w:val="18"/>
          <w:szCs w:val="18"/>
          <w:lang w:val="en-US" w:eastAsia="zh-CN"/>
        </w:rPr>
        <w:instrText xml:space="preserve"> </w:instrText>
      </w:r>
      <w:r w:rsidR="00B97503">
        <w:rPr>
          <w:sz w:val="18"/>
          <w:szCs w:val="18"/>
          <w:lang w:val="en-US" w:eastAsia="zh-CN"/>
        </w:rPr>
        <w:fldChar w:fldCharType="separate"/>
      </w:r>
      <w:r w:rsidR="00B97503">
        <w:rPr>
          <w:noProof/>
          <w:sz w:val="18"/>
          <w:szCs w:val="18"/>
          <w:lang w:val="en-US" w:eastAsia="zh-CN"/>
        </w:rPr>
        <w:t>X</w:t>
      </w:r>
      <w:r w:rsidR="00B97503">
        <w:rPr>
          <w:sz w:val="18"/>
          <w:szCs w:val="18"/>
          <w:lang w:val="en-US" w:eastAsia="zh-CN"/>
        </w:rPr>
        <w:fldChar w:fldCharType="end"/>
      </w:r>
      <w:r w:rsidRPr="00E83255">
        <w:rPr>
          <w:sz w:val="18"/>
          <w:szCs w:val="18"/>
          <w:lang w:val="en-US" w:eastAsia="zh-CN"/>
        </w:rPr>
        <w:t>.</w:t>
      </w:r>
      <w:r>
        <w:rPr>
          <w:sz w:val="18"/>
          <w:szCs w:val="18"/>
          <w:lang w:val="en-US" w:eastAsia="zh-CN"/>
        </w:rPr>
        <w:t xml:space="preserve"> ESTIMATED</w:t>
      </w:r>
      <w:r w:rsidRPr="00E83255">
        <w:rPr>
          <w:sz w:val="18"/>
          <w:szCs w:val="18"/>
          <w:lang w:val="en-US" w:eastAsia="zh-CN"/>
        </w:rPr>
        <w:t xml:space="preserve"> </w:t>
      </w:r>
      <w:r>
        <w:rPr>
          <w:sz w:val="18"/>
          <w:szCs w:val="18"/>
          <w:lang w:val="en-US" w:eastAsia="zh-CN"/>
        </w:rPr>
        <w:t>EQUILIBRIUM PRICE</w:t>
      </w:r>
      <w:r w:rsidRPr="00E83255">
        <w:rPr>
          <w:sz w:val="18"/>
          <w:szCs w:val="18"/>
          <w:lang w:val="en-US" w:eastAsia="zh-CN"/>
        </w:rPr>
        <w:t xml:space="preserve"> </w:t>
      </w:r>
      <w:r>
        <w:rPr>
          <w:sz w:val="18"/>
          <w:szCs w:val="18"/>
          <w:lang w:val="en-US" w:eastAsia="zh-CN"/>
        </w:rPr>
        <w:t xml:space="preserve">OF THE </w:t>
      </w:r>
    </w:p>
    <w:p w14:paraId="65992A75" w14:textId="6F75ACD1" w:rsidR="00322AEE" w:rsidRPr="00E83255" w:rsidRDefault="00322AEE" w:rsidP="00322AEE">
      <w:pPr>
        <w:spacing w:line="320" w:lineRule="exact"/>
        <w:jc w:val="both"/>
        <w:rPr>
          <w:rFonts w:ascii="Verdana" w:hAnsi="Verdana"/>
          <w:lang w:val="en-US" w:eastAsia="zh-CN"/>
        </w:rPr>
      </w:pPr>
      <w:r>
        <w:rPr>
          <w:sz w:val="18"/>
          <w:szCs w:val="18"/>
          <w:lang w:val="en-US" w:eastAsia="zh-CN"/>
        </w:rPr>
        <w:t xml:space="preserve">     TRADER IN DIFFERENT LEVEL</w:t>
      </w:r>
      <w:r>
        <w:rPr>
          <w:rFonts w:hint="eastAsia"/>
          <w:sz w:val="18"/>
          <w:szCs w:val="18"/>
          <w:lang w:val="en-US" w:eastAsia="zh-CN"/>
        </w:rPr>
        <w:t xml:space="preserve">S </w:t>
      </w:r>
      <w:r>
        <w:rPr>
          <w:sz w:val="18"/>
          <w:szCs w:val="18"/>
          <w:lang w:val="en-US" w:eastAsia="zh-CN"/>
        </w:rPr>
        <w:t xml:space="preserve">OF NOISE                              </w:t>
      </w:r>
      <w:r w:rsidR="005E4CCA">
        <w:rPr>
          <w:sz w:val="18"/>
          <w:szCs w:val="18"/>
          <w:lang w:val="en-US" w:eastAsia="zh-CN"/>
        </w:rPr>
        <w:t>ZIP</w:t>
      </w:r>
      <w:r>
        <w:rPr>
          <w:sz w:val="18"/>
          <w:szCs w:val="18"/>
          <w:lang w:val="en-US" w:eastAsia="zh-CN"/>
        </w:rPr>
        <w:t xml:space="preserve"> TRADER IN DIFFERENT LEVEL</w:t>
      </w:r>
      <w:r>
        <w:rPr>
          <w:rFonts w:hint="eastAsia"/>
          <w:sz w:val="18"/>
          <w:szCs w:val="18"/>
          <w:lang w:val="en-US" w:eastAsia="zh-CN"/>
        </w:rPr>
        <w:t xml:space="preserve">S </w:t>
      </w:r>
      <w:r>
        <w:rPr>
          <w:sz w:val="18"/>
          <w:szCs w:val="18"/>
          <w:lang w:val="en-US" w:eastAsia="zh-CN"/>
        </w:rPr>
        <w:t>OF DELAY</w:t>
      </w:r>
    </w:p>
    <w:p w14:paraId="7F28FD0F" w14:textId="515CA789" w:rsidR="00874B10" w:rsidRDefault="00874B10" w:rsidP="007901DA">
      <w:pPr>
        <w:spacing w:line="320" w:lineRule="exact"/>
        <w:jc w:val="both"/>
        <w:rPr>
          <w:rFonts w:ascii="Verdana" w:hAnsi="Verdana"/>
          <w:lang w:val="en-US" w:eastAsia="zh-CN"/>
        </w:rPr>
      </w:pPr>
    </w:p>
    <w:p w14:paraId="1C6EA4F3" w14:textId="4B5AE97B" w:rsidR="00D50204" w:rsidRDefault="00D50204" w:rsidP="007901DA">
      <w:pPr>
        <w:spacing w:line="320" w:lineRule="exact"/>
        <w:jc w:val="both"/>
        <w:rPr>
          <w:rFonts w:ascii="Verdana" w:hAnsi="Verdana"/>
          <w:lang w:val="en-US" w:eastAsia="zh-CN"/>
        </w:rPr>
      </w:pPr>
    </w:p>
    <w:p w14:paraId="79BBEA99" w14:textId="3923E465" w:rsidR="00D50204" w:rsidRDefault="00D50204" w:rsidP="007901DA">
      <w:pPr>
        <w:spacing w:line="320" w:lineRule="exact"/>
        <w:jc w:val="both"/>
        <w:rPr>
          <w:rFonts w:ascii="Verdana" w:hAnsi="Verdana"/>
          <w:lang w:val="en-US" w:eastAsia="zh-CN"/>
        </w:rPr>
      </w:pPr>
    </w:p>
    <w:p w14:paraId="3266B686" w14:textId="48E4BC5D" w:rsidR="00910E67" w:rsidRPr="00B75FCB" w:rsidRDefault="00D50204" w:rsidP="00910E67">
      <w:pPr>
        <w:spacing w:line="320" w:lineRule="exact"/>
        <w:jc w:val="both"/>
        <w:rPr>
          <w:rFonts w:ascii="Verdana" w:hAnsi="Verdana"/>
          <w:lang w:val="en-US" w:eastAsia="zh-CN"/>
        </w:rPr>
      </w:pPr>
      <w:r>
        <w:rPr>
          <w:rFonts w:ascii="Verdana" w:hAnsi="Verdana"/>
          <w:noProof/>
          <w:lang w:val="en-US" w:eastAsia="zh-CN"/>
        </w:rPr>
        <w:lastRenderedPageBreak/>
        <w:drawing>
          <wp:anchor distT="0" distB="0" distL="114300" distR="114300" simplePos="0" relativeHeight="251681792" behindDoc="0" locked="0" layoutInCell="1" allowOverlap="1" wp14:anchorId="73CC0300" wp14:editId="45A47954">
            <wp:simplePos x="0" y="0"/>
            <wp:positionH relativeFrom="column">
              <wp:posOffset>3204845</wp:posOffset>
            </wp:positionH>
            <wp:positionV relativeFrom="paragraph">
              <wp:posOffset>53975</wp:posOffset>
            </wp:positionV>
            <wp:extent cx="2914650" cy="2186305"/>
            <wp:effectExtent l="0" t="0" r="6350" b="0"/>
            <wp:wrapTopAndBottom/>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14650" cy="218630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lang w:val="en-US" w:eastAsia="zh-CN"/>
        </w:rPr>
        <w:drawing>
          <wp:anchor distT="0" distB="0" distL="114300" distR="114300" simplePos="0" relativeHeight="251680768" behindDoc="0" locked="0" layoutInCell="1" allowOverlap="1" wp14:anchorId="66A9EE4D" wp14:editId="56FAED45">
            <wp:simplePos x="0" y="0"/>
            <wp:positionH relativeFrom="column">
              <wp:posOffset>36095</wp:posOffset>
            </wp:positionH>
            <wp:positionV relativeFrom="paragraph">
              <wp:posOffset>55001</wp:posOffset>
            </wp:positionV>
            <wp:extent cx="2914650" cy="2186305"/>
            <wp:effectExtent l="0" t="0" r="635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4650" cy="2186305"/>
                    </a:xfrm>
                    <a:prstGeom prst="rect">
                      <a:avLst/>
                    </a:prstGeom>
                  </pic:spPr>
                </pic:pic>
              </a:graphicData>
            </a:graphic>
            <wp14:sizeRelH relativeFrom="margin">
              <wp14:pctWidth>0</wp14:pctWidth>
            </wp14:sizeRelH>
            <wp14:sizeRelV relativeFrom="margin">
              <wp14:pctHeight>0</wp14:pctHeight>
            </wp14:sizeRelV>
          </wp:anchor>
        </w:drawing>
      </w:r>
      <w:r w:rsidR="00910E67">
        <w:rPr>
          <w:sz w:val="18"/>
          <w:szCs w:val="18"/>
          <w:lang w:val="en-US" w:eastAsia="zh-CN"/>
        </w:rPr>
        <w:t xml:space="preserve">  </w:t>
      </w:r>
      <w:r w:rsidR="00687946">
        <w:rPr>
          <w:sz w:val="18"/>
          <w:szCs w:val="18"/>
          <w:lang w:val="en-US" w:eastAsia="zh-CN"/>
        </w:rPr>
        <w:t xml:space="preserve">   </w:t>
      </w:r>
      <w:r w:rsidR="00910E67" w:rsidRPr="00E83255">
        <w:rPr>
          <w:sz w:val="18"/>
          <w:szCs w:val="18"/>
          <w:lang w:val="en-US" w:eastAsia="zh-CN"/>
        </w:rPr>
        <w:t>FIGURE</w:t>
      </w:r>
      <w:r w:rsidR="004D78EB">
        <w:rPr>
          <w:sz w:val="18"/>
          <w:szCs w:val="18"/>
          <w:lang w:val="en-US" w:eastAsia="zh-CN"/>
        </w:rPr>
        <w:t xml:space="preserve"> </w:t>
      </w:r>
      <w:r w:rsidR="004D78EB">
        <w:rPr>
          <w:sz w:val="18"/>
          <w:szCs w:val="18"/>
          <w:lang w:val="en-US" w:eastAsia="zh-CN"/>
        </w:rPr>
        <w:fldChar w:fldCharType="begin"/>
      </w:r>
      <w:r w:rsidR="004D78EB">
        <w:rPr>
          <w:sz w:val="18"/>
          <w:szCs w:val="18"/>
          <w:lang w:val="en-US" w:eastAsia="zh-CN"/>
        </w:rPr>
        <w:instrText xml:space="preserve"> </w:instrText>
      </w:r>
      <w:r w:rsidR="004D78EB">
        <w:rPr>
          <w:rFonts w:hint="eastAsia"/>
          <w:sz w:val="18"/>
          <w:szCs w:val="18"/>
          <w:lang w:val="en-US" w:eastAsia="zh-CN"/>
        </w:rPr>
        <w:instrText>= 11 \* ROMAN</w:instrText>
      </w:r>
      <w:r w:rsidR="004D78EB">
        <w:rPr>
          <w:sz w:val="18"/>
          <w:szCs w:val="18"/>
          <w:lang w:val="en-US" w:eastAsia="zh-CN"/>
        </w:rPr>
        <w:instrText xml:space="preserve"> </w:instrText>
      </w:r>
      <w:r w:rsidR="004D78EB">
        <w:rPr>
          <w:sz w:val="18"/>
          <w:szCs w:val="18"/>
          <w:lang w:val="en-US" w:eastAsia="zh-CN"/>
        </w:rPr>
        <w:fldChar w:fldCharType="separate"/>
      </w:r>
      <w:r w:rsidR="004D78EB">
        <w:rPr>
          <w:noProof/>
          <w:sz w:val="18"/>
          <w:szCs w:val="18"/>
          <w:lang w:val="en-US" w:eastAsia="zh-CN"/>
        </w:rPr>
        <w:t>XI</w:t>
      </w:r>
      <w:r w:rsidR="004D78EB">
        <w:rPr>
          <w:sz w:val="18"/>
          <w:szCs w:val="18"/>
          <w:lang w:val="en-US" w:eastAsia="zh-CN"/>
        </w:rPr>
        <w:fldChar w:fldCharType="end"/>
      </w:r>
      <w:r w:rsidR="00910E67" w:rsidRPr="00E83255">
        <w:rPr>
          <w:sz w:val="18"/>
          <w:szCs w:val="18"/>
          <w:lang w:val="en-US" w:eastAsia="zh-CN"/>
        </w:rPr>
        <w:t xml:space="preserve">. AVERAGE PROFIT </w:t>
      </w:r>
      <w:r w:rsidR="00910E67">
        <w:rPr>
          <w:sz w:val="18"/>
          <w:szCs w:val="18"/>
          <w:lang w:val="en-US" w:eastAsia="zh-CN"/>
        </w:rPr>
        <w:t xml:space="preserve">OF THE </w:t>
      </w:r>
      <w:r w:rsidR="009F386A">
        <w:rPr>
          <w:sz w:val="18"/>
          <w:szCs w:val="18"/>
          <w:lang w:val="en-US" w:eastAsia="zh-CN"/>
        </w:rPr>
        <w:t>GDX</w:t>
      </w:r>
      <w:r w:rsidR="00910E67">
        <w:rPr>
          <w:sz w:val="18"/>
          <w:szCs w:val="18"/>
          <w:lang w:val="en-US" w:eastAsia="zh-CN"/>
        </w:rPr>
        <w:t xml:space="preserve">               </w:t>
      </w:r>
      <w:r w:rsidR="009F386A">
        <w:rPr>
          <w:sz w:val="18"/>
          <w:szCs w:val="18"/>
          <w:lang w:val="en-US" w:eastAsia="zh-CN"/>
        </w:rPr>
        <w:t xml:space="preserve">            </w:t>
      </w:r>
      <w:r w:rsidR="00BB05AC">
        <w:rPr>
          <w:sz w:val="18"/>
          <w:szCs w:val="18"/>
          <w:lang w:val="en-US" w:eastAsia="zh-CN"/>
        </w:rPr>
        <w:t xml:space="preserve"> </w:t>
      </w:r>
      <w:r w:rsidR="00910E67" w:rsidRPr="00E83255">
        <w:rPr>
          <w:sz w:val="18"/>
          <w:szCs w:val="18"/>
          <w:lang w:val="en-US" w:eastAsia="zh-CN"/>
        </w:rPr>
        <w:t>FIGURE</w:t>
      </w:r>
      <w:r w:rsidR="001B42EB">
        <w:rPr>
          <w:sz w:val="18"/>
          <w:szCs w:val="18"/>
          <w:lang w:val="en-US" w:eastAsia="zh-CN"/>
        </w:rPr>
        <w:t xml:space="preserve"> </w:t>
      </w:r>
      <w:r w:rsidR="001B42EB">
        <w:rPr>
          <w:sz w:val="18"/>
          <w:szCs w:val="18"/>
          <w:lang w:val="en-US" w:eastAsia="zh-CN"/>
        </w:rPr>
        <w:fldChar w:fldCharType="begin"/>
      </w:r>
      <w:r w:rsidR="001B42EB">
        <w:rPr>
          <w:sz w:val="18"/>
          <w:szCs w:val="18"/>
          <w:lang w:val="en-US" w:eastAsia="zh-CN"/>
        </w:rPr>
        <w:instrText xml:space="preserve"> </w:instrText>
      </w:r>
      <w:r w:rsidR="001B42EB">
        <w:rPr>
          <w:rFonts w:hint="eastAsia"/>
          <w:sz w:val="18"/>
          <w:szCs w:val="18"/>
          <w:lang w:val="en-US" w:eastAsia="zh-CN"/>
        </w:rPr>
        <w:instrText>= 12 \* ROMAN</w:instrText>
      </w:r>
      <w:r w:rsidR="001B42EB">
        <w:rPr>
          <w:sz w:val="18"/>
          <w:szCs w:val="18"/>
          <w:lang w:val="en-US" w:eastAsia="zh-CN"/>
        </w:rPr>
        <w:instrText xml:space="preserve"> </w:instrText>
      </w:r>
      <w:r w:rsidR="001B42EB">
        <w:rPr>
          <w:sz w:val="18"/>
          <w:szCs w:val="18"/>
          <w:lang w:val="en-US" w:eastAsia="zh-CN"/>
        </w:rPr>
        <w:fldChar w:fldCharType="separate"/>
      </w:r>
      <w:r w:rsidR="001B42EB">
        <w:rPr>
          <w:noProof/>
          <w:sz w:val="18"/>
          <w:szCs w:val="18"/>
          <w:lang w:val="en-US" w:eastAsia="zh-CN"/>
        </w:rPr>
        <w:t>XII</w:t>
      </w:r>
      <w:r w:rsidR="001B42EB">
        <w:rPr>
          <w:sz w:val="18"/>
          <w:szCs w:val="18"/>
          <w:lang w:val="en-US" w:eastAsia="zh-CN"/>
        </w:rPr>
        <w:fldChar w:fldCharType="end"/>
      </w:r>
      <w:r w:rsidR="00910E67" w:rsidRPr="00E83255">
        <w:rPr>
          <w:sz w:val="18"/>
          <w:szCs w:val="18"/>
          <w:lang w:val="en-US" w:eastAsia="zh-CN"/>
        </w:rPr>
        <w:t>.</w:t>
      </w:r>
      <w:r w:rsidR="00910E67">
        <w:rPr>
          <w:sz w:val="18"/>
          <w:szCs w:val="18"/>
          <w:lang w:val="en-US" w:eastAsia="zh-CN"/>
        </w:rPr>
        <w:t xml:space="preserve"> ESTIMATED</w:t>
      </w:r>
      <w:r w:rsidR="00910E67" w:rsidRPr="00E83255">
        <w:rPr>
          <w:sz w:val="18"/>
          <w:szCs w:val="18"/>
          <w:lang w:val="en-US" w:eastAsia="zh-CN"/>
        </w:rPr>
        <w:t xml:space="preserve"> </w:t>
      </w:r>
      <w:r w:rsidR="00910E67">
        <w:rPr>
          <w:sz w:val="18"/>
          <w:szCs w:val="18"/>
          <w:lang w:val="en-US" w:eastAsia="zh-CN"/>
        </w:rPr>
        <w:t>EQUILIBRIUM PRICE</w:t>
      </w:r>
      <w:r w:rsidR="00910E67" w:rsidRPr="00E83255">
        <w:rPr>
          <w:sz w:val="18"/>
          <w:szCs w:val="18"/>
          <w:lang w:val="en-US" w:eastAsia="zh-CN"/>
        </w:rPr>
        <w:t xml:space="preserve"> </w:t>
      </w:r>
      <w:r w:rsidR="00910E67">
        <w:rPr>
          <w:sz w:val="18"/>
          <w:szCs w:val="18"/>
          <w:lang w:val="en-US" w:eastAsia="zh-CN"/>
        </w:rPr>
        <w:t xml:space="preserve">OF THE </w:t>
      </w:r>
    </w:p>
    <w:p w14:paraId="2974F5E4" w14:textId="6087ABD2" w:rsidR="00910E67" w:rsidRPr="00E83255" w:rsidRDefault="00910E67" w:rsidP="00910E67">
      <w:pPr>
        <w:spacing w:line="320" w:lineRule="exact"/>
        <w:jc w:val="both"/>
        <w:rPr>
          <w:rFonts w:ascii="Verdana" w:hAnsi="Verdana"/>
          <w:lang w:val="en-US" w:eastAsia="zh-CN"/>
        </w:rPr>
      </w:pPr>
      <w:r>
        <w:rPr>
          <w:sz w:val="18"/>
          <w:szCs w:val="18"/>
          <w:lang w:val="en-US" w:eastAsia="zh-CN"/>
        </w:rPr>
        <w:t xml:space="preserve">     TRADER IN DIFFERENT LEVEL</w:t>
      </w:r>
      <w:r>
        <w:rPr>
          <w:rFonts w:hint="eastAsia"/>
          <w:sz w:val="18"/>
          <w:szCs w:val="18"/>
          <w:lang w:val="en-US" w:eastAsia="zh-CN"/>
        </w:rPr>
        <w:t xml:space="preserve">S </w:t>
      </w:r>
      <w:r>
        <w:rPr>
          <w:sz w:val="18"/>
          <w:szCs w:val="18"/>
          <w:lang w:val="en-US" w:eastAsia="zh-CN"/>
        </w:rPr>
        <w:t xml:space="preserve">OF NOISE                             </w:t>
      </w:r>
      <w:r w:rsidR="00BB05AC">
        <w:rPr>
          <w:sz w:val="18"/>
          <w:szCs w:val="18"/>
          <w:lang w:val="en-US" w:eastAsia="zh-CN"/>
        </w:rPr>
        <w:t xml:space="preserve"> </w:t>
      </w:r>
      <w:r w:rsidR="009F386A">
        <w:rPr>
          <w:sz w:val="18"/>
          <w:szCs w:val="18"/>
          <w:lang w:val="en-US" w:eastAsia="zh-CN"/>
        </w:rPr>
        <w:t>GDX</w:t>
      </w:r>
      <w:r>
        <w:rPr>
          <w:sz w:val="18"/>
          <w:szCs w:val="18"/>
          <w:lang w:val="en-US" w:eastAsia="zh-CN"/>
        </w:rPr>
        <w:t xml:space="preserve"> TRADER IN DIFFERENT LEVEL</w:t>
      </w:r>
      <w:r>
        <w:rPr>
          <w:rFonts w:hint="eastAsia"/>
          <w:sz w:val="18"/>
          <w:szCs w:val="18"/>
          <w:lang w:val="en-US" w:eastAsia="zh-CN"/>
        </w:rPr>
        <w:t xml:space="preserve">S </w:t>
      </w:r>
      <w:r>
        <w:rPr>
          <w:sz w:val="18"/>
          <w:szCs w:val="18"/>
          <w:lang w:val="en-US" w:eastAsia="zh-CN"/>
        </w:rPr>
        <w:t>OF DELAY</w:t>
      </w:r>
    </w:p>
    <w:p w14:paraId="3BBD3742" w14:textId="27164D15" w:rsidR="00DE35DC" w:rsidRDefault="00DE35DC" w:rsidP="007901DA">
      <w:pPr>
        <w:spacing w:line="320" w:lineRule="exact"/>
        <w:jc w:val="both"/>
        <w:rPr>
          <w:rFonts w:ascii="Verdana" w:hAnsi="Verdana"/>
          <w:lang w:val="en-US" w:eastAsia="zh-CN"/>
        </w:rPr>
      </w:pPr>
    </w:p>
    <w:p w14:paraId="1D97E0CB" w14:textId="560DAD4D" w:rsidR="0009221B" w:rsidRDefault="009159B5" w:rsidP="007901DA">
      <w:pPr>
        <w:spacing w:line="320" w:lineRule="exact"/>
        <w:jc w:val="both"/>
        <w:rPr>
          <w:rFonts w:ascii="Verdana" w:hAnsi="Verdana"/>
          <w:lang w:val="en-US" w:eastAsia="zh-CN"/>
        </w:rPr>
      </w:pPr>
      <w:r w:rsidRPr="009159B5">
        <w:rPr>
          <w:rFonts w:ascii="Verdana" w:hAnsi="Verdana"/>
          <w:lang w:val="en-US" w:eastAsia="zh-CN"/>
        </w:rPr>
        <w:t>The table below briefly summarises the information in the ten figures above. Each row of the table shows the sensitivity of one type of trader to noise and delay, where sensitivity to noise is classified as "</w:t>
      </w:r>
      <w:r w:rsidR="00B91A10">
        <w:rPr>
          <w:rFonts w:ascii="Verdana" w:hAnsi="Verdana"/>
          <w:lang w:val="en-US" w:eastAsia="zh-CN"/>
        </w:rPr>
        <w:t>S</w:t>
      </w:r>
      <w:r w:rsidRPr="009159B5">
        <w:rPr>
          <w:rFonts w:ascii="Verdana" w:hAnsi="Verdana"/>
          <w:lang w:val="en-US" w:eastAsia="zh-CN"/>
        </w:rPr>
        <w:t>ensitive", "</w:t>
      </w:r>
      <w:r w:rsidR="00B91A10">
        <w:rPr>
          <w:rFonts w:ascii="Verdana" w:hAnsi="Verdana"/>
          <w:lang w:val="en-US" w:eastAsia="zh-CN"/>
        </w:rPr>
        <w:t>F</w:t>
      </w:r>
      <w:r w:rsidRPr="009159B5">
        <w:rPr>
          <w:rFonts w:ascii="Verdana" w:hAnsi="Verdana"/>
          <w:lang w:val="en-US" w:eastAsia="zh-CN"/>
        </w:rPr>
        <w:t>air", and "</w:t>
      </w:r>
      <w:r w:rsidR="00B91A10">
        <w:rPr>
          <w:rFonts w:ascii="Verdana" w:hAnsi="Verdana"/>
          <w:lang w:val="en-US" w:eastAsia="zh-CN"/>
        </w:rPr>
        <w:t>I</w:t>
      </w:r>
      <w:r w:rsidRPr="009159B5">
        <w:rPr>
          <w:rFonts w:ascii="Verdana" w:hAnsi="Verdana"/>
          <w:lang w:val="en-US" w:eastAsia="zh-CN"/>
        </w:rPr>
        <w:t xml:space="preserve">nsensitive" based on the observation of the graphs. "The sensitivity to delay is the average of the difference in </w:t>
      </w:r>
      <w:r w:rsidR="001622FF" w:rsidRPr="00B0199C">
        <w:rPr>
          <w:rFonts w:ascii="Verdana" w:hAnsi="Verdana"/>
          <w:lang w:val="en-US" w:eastAsia="zh-CN"/>
        </w:rPr>
        <w:t>equilibrium</w:t>
      </w:r>
      <w:r w:rsidR="001622FF" w:rsidRPr="009159B5">
        <w:rPr>
          <w:rFonts w:ascii="Verdana" w:hAnsi="Verdana"/>
          <w:lang w:val="en-US" w:eastAsia="zh-CN"/>
        </w:rPr>
        <w:t xml:space="preserve"> </w:t>
      </w:r>
      <w:r w:rsidRPr="009159B5">
        <w:rPr>
          <w:rFonts w:ascii="Verdana" w:hAnsi="Verdana"/>
          <w:lang w:val="en-US" w:eastAsia="zh-CN"/>
        </w:rPr>
        <w:t>price relative to 100 over the five trials of each trader, with larger numbers representing the greater the impact of delay on them.</w:t>
      </w:r>
    </w:p>
    <w:p w14:paraId="7B4549AE" w14:textId="2C28A082" w:rsidR="009159B5" w:rsidRDefault="009159B5" w:rsidP="007901DA">
      <w:pPr>
        <w:spacing w:line="320" w:lineRule="exact"/>
        <w:jc w:val="both"/>
        <w:rPr>
          <w:rFonts w:ascii="Verdana" w:hAnsi="Verdana"/>
          <w:lang w:val="en-US" w:eastAsia="zh-CN"/>
        </w:rPr>
      </w:pPr>
    </w:p>
    <w:tbl>
      <w:tblPr>
        <w:tblStyle w:val="PlainTable5"/>
        <w:tblW w:w="0" w:type="auto"/>
        <w:jc w:val="center"/>
        <w:tblLook w:val="04A0" w:firstRow="1" w:lastRow="0" w:firstColumn="1" w:lastColumn="0" w:noHBand="0" w:noVBand="1"/>
      </w:tblPr>
      <w:tblGrid>
        <w:gridCol w:w="2892"/>
        <w:gridCol w:w="2892"/>
        <w:gridCol w:w="2892"/>
      </w:tblGrid>
      <w:tr w:rsidR="000407FB" w14:paraId="47D70C0B" w14:textId="77777777" w:rsidTr="002E063B">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2892" w:type="dxa"/>
          </w:tcPr>
          <w:p w14:paraId="3A6E7BBC" w14:textId="48E42D84" w:rsidR="00EF04FD" w:rsidRPr="007475D9" w:rsidRDefault="00220AE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Trader Type</w:t>
            </w:r>
          </w:p>
        </w:tc>
        <w:tc>
          <w:tcPr>
            <w:tcW w:w="2892" w:type="dxa"/>
          </w:tcPr>
          <w:p w14:paraId="3B8DBAD5" w14:textId="59385AC0" w:rsidR="00EF04FD" w:rsidRPr="007475D9" w:rsidRDefault="00250B5D" w:rsidP="00E3064C">
            <w:pPr>
              <w:spacing w:line="320" w:lineRule="exact"/>
              <w:jc w:val="center"/>
              <w:cnfStyle w:val="100000000000" w:firstRow="1" w:lastRow="0" w:firstColumn="0" w:lastColumn="0" w:oddVBand="0" w:evenVBand="0" w:oddHBand="0" w:evenHBand="0" w:firstRowFirstColumn="0" w:firstRowLastColumn="0" w:lastRowFirstColumn="0" w:lastRowLastColumn="0"/>
              <w:rPr>
                <w:rFonts w:ascii="Verdana" w:hAnsi="Verdana"/>
                <w:i w:val="0"/>
                <w:iCs w:val="0"/>
                <w:sz w:val="22"/>
                <w:szCs w:val="22"/>
                <w:lang w:val="en-US" w:eastAsia="zh-CN"/>
              </w:rPr>
            </w:pPr>
            <w:r w:rsidRPr="007475D9">
              <w:rPr>
                <w:rFonts w:ascii="Verdana" w:hAnsi="Verdana"/>
                <w:i w:val="0"/>
                <w:iCs w:val="0"/>
                <w:sz w:val="22"/>
                <w:szCs w:val="22"/>
                <w:lang w:val="en-US" w:eastAsia="zh-CN"/>
              </w:rPr>
              <w:t>S</w:t>
            </w:r>
            <w:r w:rsidR="00891AAA" w:rsidRPr="007475D9">
              <w:rPr>
                <w:rFonts w:ascii="Verdana" w:hAnsi="Verdana"/>
                <w:i w:val="0"/>
                <w:iCs w:val="0"/>
                <w:sz w:val="22"/>
                <w:szCs w:val="22"/>
                <w:lang w:val="en-US" w:eastAsia="zh-CN"/>
              </w:rPr>
              <w:t xml:space="preserve">ensitivity to </w:t>
            </w:r>
            <w:r w:rsidRPr="007475D9">
              <w:rPr>
                <w:rFonts w:ascii="Verdana" w:hAnsi="Verdana"/>
                <w:i w:val="0"/>
                <w:iCs w:val="0"/>
                <w:sz w:val="22"/>
                <w:szCs w:val="22"/>
                <w:lang w:val="en-US" w:eastAsia="zh-CN"/>
              </w:rPr>
              <w:t>N</w:t>
            </w:r>
            <w:r w:rsidR="00891AAA" w:rsidRPr="007475D9">
              <w:rPr>
                <w:rFonts w:ascii="Verdana" w:hAnsi="Verdana"/>
                <w:i w:val="0"/>
                <w:iCs w:val="0"/>
                <w:sz w:val="22"/>
                <w:szCs w:val="22"/>
                <w:lang w:val="en-US" w:eastAsia="zh-CN"/>
              </w:rPr>
              <w:t>oise</w:t>
            </w:r>
          </w:p>
        </w:tc>
        <w:tc>
          <w:tcPr>
            <w:tcW w:w="2892" w:type="dxa"/>
          </w:tcPr>
          <w:p w14:paraId="4745478F" w14:textId="4FBD9BCA" w:rsidR="00EF04FD" w:rsidRPr="007475D9" w:rsidRDefault="00250B5D" w:rsidP="00E3064C">
            <w:pPr>
              <w:spacing w:line="320" w:lineRule="exact"/>
              <w:jc w:val="center"/>
              <w:cnfStyle w:val="100000000000" w:firstRow="1" w:lastRow="0" w:firstColumn="0" w:lastColumn="0" w:oddVBand="0" w:evenVBand="0" w:oddHBand="0" w:evenHBand="0" w:firstRowFirstColumn="0" w:firstRowLastColumn="0" w:lastRowFirstColumn="0" w:lastRowLastColumn="0"/>
              <w:rPr>
                <w:rFonts w:ascii="Verdana" w:hAnsi="Verdana"/>
                <w:i w:val="0"/>
                <w:iCs w:val="0"/>
                <w:sz w:val="22"/>
                <w:szCs w:val="22"/>
                <w:lang w:val="en-US" w:eastAsia="zh-CN"/>
              </w:rPr>
            </w:pPr>
            <w:r w:rsidRPr="007475D9">
              <w:rPr>
                <w:rFonts w:ascii="Verdana" w:hAnsi="Verdana"/>
                <w:i w:val="0"/>
                <w:iCs w:val="0"/>
                <w:sz w:val="22"/>
                <w:szCs w:val="22"/>
                <w:lang w:val="en-US" w:eastAsia="zh-CN"/>
              </w:rPr>
              <w:t>S</w:t>
            </w:r>
            <w:r w:rsidR="00891AAA" w:rsidRPr="007475D9">
              <w:rPr>
                <w:rFonts w:ascii="Verdana" w:hAnsi="Verdana"/>
                <w:i w:val="0"/>
                <w:iCs w:val="0"/>
                <w:sz w:val="22"/>
                <w:szCs w:val="22"/>
                <w:lang w:val="en-US" w:eastAsia="zh-CN"/>
              </w:rPr>
              <w:t xml:space="preserve">ensitivity to </w:t>
            </w:r>
            <w:r w:rsidRPr="007475D9">
              <w:rPr>
                <w:rFonts w:ascii="Verdana" w:hAnsi="Verdana"/>
                <w:i w:val="0"/>
                <w:iCs w:val="0"/>
                <w:sz w:val="22"/>
                <w:szCs w:val="22"/>
                <w:lang w:val="en-US" w:eastAsia="zh-CN"/>
              </w:rPr>
              <w:t>D</w:t>
            </w:r>
            <w:r w:rsidR="00891AAA" w:rsidRPr="007475D9">
              <w:rPr>
                <w:rFonts w:ascii="Verdana" w:hAnsi="Verdana"/>
                <w:i w:val="0"/>
                <w:iCs w:val="0"/>
                <w:sz w:val="22"/>
                <w:szCs w:val="22"/>
                <w:lang w:val="en-US" w:eastAsia="zh-CN"/>
              </w:rPr>
              <w:t>elay</w:t>
            </w:r>
          </w:p>
        </w:tc>
      </w:tr>
      <w:tr w:rsidR="003E1B1A" w14:paraId="292E3467" w14:textId="77777777" w:rsidTr="002E063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92" w:type="dxa"/>
          </w:tcPr>
          <w:p w14:paraId="1FF5ECB2" w14:textId="36C760FC" w:rsidR="00EF04FD" w:rsidRPr="007475D9" w:rsidRDefault="00EF399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Giveaway</w:t>
            </w:r>
          </w:p>
        </w:tc>
        <w:tc>
          <w:tcPr>
            <w:tcW w:w="2892" w:type="dxa"/>
          </w:tcPr>
          <w:p w14:paraId="38863551" w14:textId="04B9F3E2" w:rsidR="00EF04FD" w:rsidRPr="007475D9" w:rsidRDefault="00B63C2B"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Insensitive</w:t>
            </w:r>
          </w:p>
        </w:tc>
        <w:tc>
          <w:tcPr>
            <w:tcW w:w="2892" w:type="dxa"/>
          </w:tcPr>
          <w:p w14:paraId="0FB8374D" w14:textId="447740EF" w:rsidR="00EF04FD" w:rsidRPr="007475D9" w:rsidRDefault="00B2779E"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3.43</w:t>
            </w:r>
          </w:p>
        </w:tc>
      </w:tr>
      <w:tr w:rsidR="000407FB" w14:paraId="01BC1B89" w14:textId="77777777" w:rsidTr="002E063B">
        <w:trPr>
          <w:trHeight w:val="340"/>
          <w:jc w:val="center"/>
        </w:trPr>
        <w:tc>
          <w:tcPr>
            <w:cnfStyle w:val="001000000000" w:firstRow="0" w:lastRow="0" w:firstColumn="1" w:lastColumn="0" w:oddVBand="0" w:evenVBand="0" w:oddHBand="0" w:evenHBand="0" w:firstRowFirstColumn="0" w:firstRowLastColumn="0" w:lastRowFirstColumn="0" w:lastRowLastColumn="0"/>
            <w:tcW w:w="2892" w:type="dxa"/>
          </w:tcPr>
          <w:p w14:paraId="6C9D2C6E" w14:textId="2047ACCE" w:rsidR="00EF04FD" w:rsidRPr="007475D9" w:rsidRDefault="00EF399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Shaver</w:t>
            </w:r>
          </w:p>
        </w:tc>
        <w:tc>
          <w:tcPr>
            <w:tcW w:w="2892" w:type="dxa"/>
          </w:tcPr>
          <w:p w14:paraId="64BE7012" w14:textId="763FFFB4" w:rsidR="00EF04FD" w:rsidRPr="007475D9" w:rsidRDefault="00CF293E" w:rsidP="00E3064C">
            <w:pPr>
              <w:spacing w:line="320" w:lineRule="exact"/>
              <w:jc w:val="center"/>
              <w:cnfStyle w:val="000000000000" w:firstRow="0" w:lastRow="0" w:firstColumn="0" w:lastColumn="0" w:oddVBand="0" w:evenVBand="0" w:oddHBand="0"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Fair</w:t>
            </w:r>
          </w:p>
        </w:tc>
        <w:tc>
          <w:tcPr>
            <w:tcW w:w="2892" w:type="dxa"/>
          </w:tcPr>
          <w:p w14:paraId="78DE42F8" w14:textId="2DC75C9E" w:rsidR="00EF04FD" w:rsidRPr="007475D9" w:rsidRDefault="005600BB" w:rsidP="00E3064C">
            <w:pPr>
              <w:spacing w:line="320" w:lineRule="exact"/>
              <w:jc w:val="center"/>
              <w:cnfStyle w:val="000000000000" w:firstRow="0" w:lastRow="0" w:firstColumn="0" w:lastColumn="0" w:oddVBand="0" w:evenVBand="0" w:oddHBand="0"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2.97</w:t>
            </w:r>
          </w:p>
        </w:tc>
      </w:tr>
      <w:tr w:rsidR="003E1B1A" w14:paraId="0F912F47" w14:textId="77777777" w:rsidTr="002E063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92" w:type="dxa"/>
          </w:tcPr>
          <w:p w14:paraId="2878F890" w14:textId="22A2949F" w:rsidR="00EF04FD" w:rsidRPr="007475D9" w:rsidRDefault="00EF399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Insider</w:t>
            </w:r>
          </w:p>
        </w:tc>
        <w:tc>
          <w:tcPr>
            <w:tcW w:w="2892" w:type="dxa"/>
          </w:tcPr>
          <w:p w14:paraId="43E48315" w14:textId="375798EF" w:rsidR="00EF04FD" w:rsidRPr="007475D9" w:rsidRDefault="00130213"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Insensitive</w:t>
            </w:r>
          </w:p>
        </w:tc>
        <w:tc>
          <w:tcPr>
            <w:tcW w:w="2892" w:type="dxa"/>
          </w:tcPr>
          <w:p w14:paraId="30859425" w14:textId="2F2838AB" w:rsidR="00EF04FD" w:rsidRPr="007475D9" w:rsidRDefault="00D109A2"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1.71</w:t>
            </w:r>
          </w:p>
        </w:tc>
      </w:tr>
      <w:tr w:rsidR="000407FB" w14:paraId="5CB647FF" w14:textId="77777777" w:rsidTr="002E063B">
        <w:trPr>
          <w:trHeight w:val="340"/>
          <w:jc w:val="center"/>
        </w:trPr>
        <w:tc>
          <w:tcPr>
            <w:cnfStyle w:val="001000000000" w:firstRow="0" w:lastRow="0" w:firstColumn="1" w:lastColumn="0" w:oddVBand="0" w:evenVBand="0" w:oddHBand="0" w:evenHBand="0" w:firstRowFirstColumn="0" w:firstRowLastColumn="0" w:lastRowFirstColumn="0" w:lastRowLastColumn="0"/>
            <w:tcW w:w="2892" w:type="dxa"/>
          </w:tcPr>
          <w:p w14:paraId="4FCF767B" w14:textId="02F8B6B7" w:rsidR="00EF04FD" w:rsidRPr="007475D9" w:rsidRDefault="00EF399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ZIP</w:t>
            </w:r>
          </w:p>
        </w:tc>
        <w:tc>
          <w:tcPr>
            <w:tcW w:w="2892" w:type="dxa"/>
          </w:tcPr>
          <w:p w14:paraId="650135A8" w14:textId="10615A6A" w:rsidR="00EF04FD" w:rsidRPr="007475D9" w:rsidRDefault="002A5A03" w:rsidP="00E3064C">
            <w:pPr>
              <w:spacing w:line="320" w:lineRule="exact"/>
              <w:jc w:val="center"/>
              <w:cnfStyle w:val="000000000000" w:firstRow="0" w:lastRow="0" w:firstColumn="0" w:lastColumn="0" w:oddVBand="0" w:evenVBand="0" w:oddHBand="0"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Sensitive</w:t>
            </w:r>
          </w:p>
        </w:tc>
        <w:tc>
          <w:tcPr>
            <w:tcW w:w="2892" w:type="dxa"/>
          </w:tcPr>
          <w:p w14:paraId="7A745A39" w14:textId="38AED420" w:rsidR="00EF04FD" w:rsidRPr="007475D9" w:rsidRDefault="00D76B3F" w:rsidP="00E3064C">
            <w:pPr>
              <w:spacing w:line="320" w:lineRule="exact"/>
              <w:jc w:val="center"/>
              <w:cnfStyle w:val="000000000000" w:firstRow="0" w:lastRow="0" w:firstColumn="0" w:lastColumn="0" w:oddVBand="0" w:evenVBand="0" w:oddHBand="0"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10.39</w:t>
            </w:r>
          </w:p>
        </w:tc>
      </w:tr>
      <w:tr w:rsidR="000407FB" w14:paraId="65869ACF" w14:textId="77777777" w:rsidTr="002E063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92" w:type="dxa"/>
          </w:tcPr>
          <w:p w14:paraId="57F4F540" w14:textId="5E5D4DC4" w:rsidR="00EF04FD" w:rsidRPr="007475D9" w:rsidRDefault="00EF3990" w:rsidP="00E3064C">
            <w:pPr>
              <w:spacing w:line="320" w:lineRule="exact"/>
              <w:jc w:val="center"/>
              <w:rPr>
                <w:rFonts w:ascii="Verdana" w:hAnsi="Verdana"/>
                <w:i w:val="0"/>
                <w:iCs w:val="0"/>
                <w:sz w:val="22"/>
                <w:szCs w:val="22"/>
                <w:lang w:val="en-US" w:eastAsia="zh-CN"/>
              </w:rPr>
            </w:pPr>
            <w:r w:rsidRPr="007475D9">
              <w:rPr>
                <w:rFonts w:ascii="Verdana" w:hAnsi="Verdana"/>
                <w:i w:val="0"/>
                <w:iCs w:val="0"/>
                <w:sz w:val="22"/>
                <w:szCs w:val="22"/>
                <w:lang w:val="en-US" w:eastAsia="zh-CN"/>
              </w:rPr>
              <w:t>GDX</w:t>
            </w:r>
          </w:p>
        </w:tc>
        <w:tc>
          <w:tcPr>
            <w:tcW w:w="2892" w:type="dxa"/>
          </w:tcPr>
          <w:p w14:paraId="6B717C80" w14:textId="01D646A4" w:rsidR="00EF04FD" w:rsidRPr="007475D9" w:rsidRDefault="002A5A03"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Sensitive</w:t>
            </w:r>
          </w:p>
        </w:tc>
        <w:tc>
          <w:tcPr>
            <w:tcW w:w="2892" w:type="dxa"/>
          </w:tcPr>
          <w:p w14:paraId="7BC23C0C" w14:textId="24257671" w:rsidR="00EF04FD" w:rsidRPr="007475D9" w:rsidRDefault="004B3AA4" w:rsidP="00E3064C">
            <w:pPr>
              <w:spacing w:line="320" w:lineRule="exact"/>
              <w:jc w:val="center"/>
              <w:cnfStyle w:val="000000100000" w:firstRow="0" w:lastRow="0" w:firstColumn="0" w:lastColumn="0" w:oddVBand="0" w:evenVBand="0" w:oddHBand="1" w:evenHBand="0" w:firstRowFirstColumn="0" w:firstRowLastColumn="0" w:lastRowFirstColumn="0" w:lastRowLastColumn="0"/>
              <w:rPr>
                <w:rFonts w:ascii="Verdana" w:hAnsi="Verdana"/>
                <w:sz w:val="22"/>
                <w:szCs w:val="22"/>
                <w:lang w:val="en-US" w:eastAsia="zh-CN"/>
              </w:rPr>
            </w:pPr>
            <w:r w:rsidRPr="007475D9">
              <w:rPr>
                <w:rFonts w:ascii="Verdana" w:hAnsi="Verdana"/>
                <w:sz w:val="22"/>
                <w:szCs w:val="22"/>
                <w:lang w:val="en-US" w:eastAsia="zh-CN"/>
              </w:rPr>
              <w:t>8.4</w:t>
            </w:r>
            <w:r w:rsidR="004D4A40" w:rsidRPr="007475D9">
              <w:rPr>
                <w:rFonts w:ascii="Verdana" w:hAnsi="Verdana"/>
                <w:sz w:val="22"/>
                <w:szCs w:val="22"/>
                <w:lang w:val="en-US" w:eastAsia="zh-CN"/>
              </w:rPr>
              <w:t>5</w:t>
            </w:r>
          </w:p>
        </w:tc>
      </w:tr>
    </w:tbl>
    <w:p w14:paraId="1CC662A9" w14:textId="773B39AA" w:rsidR="00953D85" w:rsidRDefault="00E65F95" w:rsidP="00E65F95">
      <w:pPr>
        <w:spacing w:line="320" w:lineRule="exact"/>
        <w:jc w:val="center"/>
        <w:rPr>
          <w:rFonts w:ascii="Verdana" w:hAnsi="Verdana"/>
          <w:lang w:val="en-US" w:eastAsia="zh-CN"/>
        </w:rPr>
      </w:pPr>
      <w:r w:rsidRPr="00FA3DB0">
        <w:rPr>
          <w:sz w:val="18"/>
          <w:szCs w:val="18"/>
          <w:lang w:val="en-US" w:eastAsia="zh-CN"/>
        </w:rPr>
        <w:t xml:space="preserve">TABLE </w:t>
      </w:r>
      <w:r w:rsidR="007949C9">
        <w:rPr>
          <w:sz w:val="18"/>
          <w:szCs w:val="18"/>
          <w:lang w:val="en-US" w:eastAsia="zh-CN"/>
        </w:rPr>
        <w:fldChar w:fldCharType="begin"/>
      </w:r>
      <w:r w:rsidR="007949C9">
        <w:rPr>
          <w:sz w:val="18"/>
          <w:szCs w:val="18"/>
          <w:lang w:val="en-US" w:eastAsia="zh-CN"/>
        </w:rPr>
        <w:instrText xml:space="preserve"> </w:instrText>
      </w:r>
      <w:r w:rsidR="007949C9">
        <w:rPr>
          <w:rFonts w:hint="eastAsia"/>
          <w:sz w:val="18"/>
          <w:szCs w:val="18"/>
          <w:lang w:val="en-US" w:eastAsia="zh-CN"/>
        </w:rPr>
        <w:instrText>= 4 \* ROMAN</w:instrText>
      </w:r>
      <w:r w:rsidR="007949C9">
        <w:rPr>
          <w:sz w:val="18"/>
          <w:szCs w:val="18"/>
          <w:lang w:val="en-US" w:eastAsia="zh-CN"/>
        </w:rPr>
        <w:instrText xml:space="preserve"> </w:instrText>
      </w:r>
      <w:r w:rsidR="007949C9">
        <w:rPr>
          <w:sz w:val="18"/>
          <w:szCs w:val="18"/>
          <w:lang w:val="en-US" w:eastAsia="zh-CN"/>
        </w:rPr>
        <w:fldChar w:fldCharType="separate"/>
      </w:r>
      <w:r w:rsidR="007949C9">
        <w:rPr>
          <w:noProof/>
          <w:sz w:val="18"/>
          <w:szCs w:val="18"/>
          <w:lang w:val="en-US" w:eastAsia="zh-CN"/>
        </w:rPr>
        <w:t>IV</w:t>
      </w:r>
      <w:r w:rsidR="007949C9">
        <w:rPr>
          <w:sz w:val="18"/>
          <w:szCs w:val="18"/>
          <w:lang w:val="en-US" w:eastAsia="zh-CN"/>
        </w:rPr>
        <w:fldChar w:fldCharType="end"/>
      </w:r>
      <w:r w:rsidRPr="00FA3DB0">
        <w:rPr>
          <w:sz w:val="18"/>
          <w:szCs w:val="18"/>
          <w:lang w:val="en-US" w:eastAsia="zh-CN"/>
        </w:rPr>
        <w:t xml:space="preserve">. </w:t>
      </w:r>
      <w:r w:rsidR="007773B7">
        <w:rPr>
          <w:sz w:val="18"/>
          <w:szCs w:val="18"/>
          <w:lang w:val="en-US" w:eastAsia="zh-CN"/>
        </w:rPr>
        <w:t>SUMMARY OF NOISE AND DELAY SENSITIVELY FOR FIVE TYPES OF TRADERS</w:t>
      </w:r>
    </w:p>
    <w:p w14:paraId="5B95329C" w14:textId="77777777" w:rsidR="00D57951" w:rsidRDefault="00D57951" w:rsidP="007901DA">
      <w:pPr>
        <w:spacing w:line="320" w:lineRule="exact"/>
        <w:jc w:val="both"/>
        <w:rPr>
          <w:rFonts w:ascii="Verdana" w:hAnsi="Verdana"/>
          <w:lang w:val="en-US" w:eastAsia="zh-CN"/>
        </w:rPr>
      </w:pPr>
    </w:p>
    <w:p w14:paraId="4C46B6EC" w14:textId="77777777" w:rsidR="00953D85" w:rsidRDefault="00953D85" w:rsidP="007901DA">
      <w:pPr>
        <w:spacing w:line="320" w:lineRule="exact"/>
        <w:jc w:val="both"/>
        <w:rPr>
          <w:rFonts w:ascii="Verdana" w:hAnsi="Verdana"/>
          <w:lang w:val="en-US" w:eastAsia="zh-CN"/>
        </w:rPr>
      </w:pPr>
    </w:p>
    <w:p w14:paraId="56B55107" w14:textId="2370C392"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6  </w:t>
      </w:r>
      <w:r w:rsidR="00D45B71" w:rsidRPr="00C022CB">
        <w:rPr>
          <w:rFonts w:ascii="Verdana" w:hAnsi="Verdana"/>
          <w:b/>
          <w:bCs/>
          <w:lang w:val="en-US" w:eastAsia="zh-CN"/>
        </w:rPr>
        <w:t>Discussion</w:t>
      </w:r>
    </w:p>
    <w:p w14:paraId="20954F3A" w14:textId="61FDB438" w:rsidR="00D45B71" w:rsidRDefault="00D45B71" w:rsidP="007901DA">
      <w:pPr>
        <w:spacing w:line="320" w:lineRule="exact"/>
        <w:jc w:val="both"/>
        <w:rPr>
          <w:rFonts w:ascii="Verdana" w:hAnsi="Verdana"/>
          <w:lang w:val="en-US" w:eastAsia="zh-CN"/>
        </w:rPr>
      </w:pPr>
    </w:p>
    <w:p w14:paraId="5FAF38B2" w14:textId="16BF8058" w:rsidR="00373119" w:rsidRDefault="004D3BF1" w:rsidP="007901DA">
      <w:pPr>
        <w:spacing w:line="320" w:lineRule="exact"/>
        <w:jc w:val="both"/>
        <w:rPr>
          <w:rFonts w:ascii="Verdana" w:hAnsi="Verdana"/>
          <w:lang w:val="en-US" w:eastAsia="zh-CN"/>
        </w:rPr>
      </w:pPr>
      <w:r w:rsidRPr="004D3BF1">
        <w:rPr>
          <w:rFonts w:ascii="Verdana" w:hAnsi="Verdana"/>
          <w:lang w:val="en-US" w:eastAsia="zh-CN"/>
        </w:rPr>
        <w:t xml:space="preserve">As shown in </w:t>
      </w:r>
      <w:r w:rsidR="00DE7ABB">
        <w:rPr>
          <w:rFonts w:ascii="Verdana" w:hAnsi="Verdana" w:hint="eastAsia"/>
          <w:lang w:val="en-US" w:eastAsia="zh-CN"/>
        </w:rPr>
        <w:t>F</w:t>
      </w:r>
      <w:r w:rsidRPr="004D3BF1">
        <w:rPr>
          <w:rFonts w:ascii="Verdana" w:hAnsi="Verdana"/>
          <w:lang w:val="en-US" w:eastAsia="zh-CN"/>
        </w:rPr>
        <w:t>igure</w:t>
      </w:r>
      <w:r w:rsidR="00DE7ABB">
        <w:rPr>
          <w:rFonts w:ascii="Verdana" w:hAnsi="Verdana"/>
          <w:lang w:val="en-US" w:eastAsia="zh-CN"/>
        </w:rPr>
        <w:t xml:space="preserve"> </w:t>
      </w:r>
      <w:r w:rsidRPr="004D3BF1">
        <w:rPr>
          <w:rFonts w:ascii="Verdana" w:hAnsi="Verdana"/>
          <w:lang w:val="en-US" w:eastAsia="zh-CN"/>
        </w:rPr>
        <w:t xml:space="preserve">3, the addition of noise has a small effect on the Giveaway strategy. As the noise level increases, the profitability of the algorithm decreases slightly overall, although not significantly. Looking at </w:t>
      </w:r>
      <w:r w:rsidR="00761629">
        <w:rPr>
          <w:rFonts w:ascii="Verdana" w:hAnsi="Verdana"/>
          <w:lang w:val="en-US" w:eastAsia="zh-CN"/>
        </w:rPr>
        <w:t>F</w:t>
      </w:r>
      <w:r w:rsidRPr="004D3BF1">
        <w:rPr>
          <w:rFonts w:ascii="Verdana" w:hAnsi="Verdana"/>
          <w:lang w:val="en-US" w:eastAsia="zh-CN"/>
        </w:rPr>
        <w:t>igure</w:t>
      </w:r>
      <w:r w:rsidR="00761629">
        <w:rPr>
          <w:rFonts w:ascii="Verdana" w:hAnsi="Verdana"/>
          <w:lang w:val="en-US" w:eastAsia="zh-CN"/>
        </w:rPr>
        <w:t xml:space="preserve"> </w:t>
      </w:r>
      <w:r w:rsidRPr="004D3BF1">
        <w:rPr>
          <w:rFonts w:ascii="Verdana" w:hAnsi="Verdana"/>
          <w:lang w:val="en-US" w:eastAsia="zh-CN"/>
        </w:rPr>
        <w:t xml:space="preserve">7, the Insider strategy, the effect of noise is almost completely unobservable, with the profit curve remaining approximately the same at any noise level. This shows that the Insider strategy is the most robust to noise among all five strategies, and the rationale for this is straightforward to guess - even with the addition of noise, the Insider algorithm is still able to quote relatively stable prices that are </w:t>
      </w:r>
      <w:proofErr w:type="gramStart"/>
      <w:r w:rsidRPr="004D3BF1">
        <w:rPr>
          <w:rFonts w:ascii="Verdana" w:hAnsi="Verdana"/>
          <w:lang w:val="en-US" w:eastAsia="zh-CN"/>
        </w:rPr>
        <w:t>similar to</w:t>
      </w:r>
      <w:proofErr w:type="gramEnd"/>
      <w:r w:rsidRPr="004D3BF1">
        <w:rPr>
          <w:rFonts w:ascii="Verdana" w:hAnsi="Verdana"/>
          <w:lang w:val="en-US" w:eastAsia="zh-CN"/>
        </w:rPr>
        <w:t xml:space="preserve"> the equilibrium price, leading to stable revenues.</w:t>
      </w:r>
      <w:r w:rsidR="00254496">
        <w:rPr>
          <w:rFonts w:ascii="Verdana" w:hAnsi="Verdana"/>
          <w:lang w:val="en-US" w:eastAsia="zh-CN"/>
        </w:rPr>
        <w:t xml:space="preserve"> </w:t>
      </w:r>
      <w:r w:rsidR="00955AC2" w:rsidRPr="00955AC2">
        <w:rPr>
          <w:rFonts w:ascii="Verdana" w:hAnsi="Verdana"/>
          <w:lang w:val="en-US" w:eastAsia="zh-CN"/>
        </w:rPr>
        <w:t xml:space="preserve">Next, we focus on </w:t>
      </w:r>
      <w:r w:rsidR="00761629">
        <w:rPr>
          <w:rFonts w:ascii="Verdana" w:hAnsi="Verdana"/>
          <w:lang w:val="en-US" w:eastAsia="zh-CN"/>
        </w:rPr>
        <w:t>F</w:t>
      </w:r>
      <w:r w:rsidR="00955AC2" w:rsidRPr="00955AC2">
        <w:rPr>
          <w:rFonts w:ascii="Verdana" w:hAnsi="Verdana"/>
          <w:lang w:val="en-US" w:eastAsia="zh-CN"/>
        </w:rPr>
        <w:t>igure</w:t>
      </w:r>
      <w:r w:rsidR="00761629">
        <w:rPr>
          <w:rFonts w:ascii="Verdana" w:hAnsi="Verdana"/>
          <w:lang w:val="en-US" w:eastAsia="zh-CN"/>
        </w:rPr>
        <w:t xml:space="preserve"> </w:t>
      </w:r>
      <w:r w:rsidR="00955AC2" w:rsidRPr="00955AC2">
        <w:rPr>
          <w:rFonts w:ascii="Verdana" w:hAnsi="Verdana"/>
          <w:lang w:val="en-US" w:eastAsia="zh-CN"/>
        </w:rPr>
        <w:t>5 and will notice that the graph only shows data for the first two trials, which is abnormal.</w:t>
      </w:r>
      <w:r w:rsidR="00F7120A">
        <w:rPr>
          <w:rFonts w:ascii="Verdana" w:hAnsi="Verdana"/>
          <w:lang w:val="en-US" w:eastAsia="zh-CN"/>
        </w:rPr>
        <w:t xml:space="preserve"> </w:t>
      </w:r>
      <w:r w:rsidR="00FA2E48" w:rsidRPr="00FA2E48">
        <w:rPr>
          <w:rFonts w:ascii="Verdana" w:hAnsi="Verdana"/>
          <w:lang w:val="en-US" w:eastAsia="zh-CN"/>
        </w:rPr>
        <w:t xml:space="preserve">This might be due to the addition of excessive noise causing the Shaver </w:t>
      </w:r>
      <w:r w:rsidR="00FA2E48" w:rsidRPr="00FA2E48">
        <w:rPr>
          <w:rFonts w:ascii="Verdana" w:hAnsi="Verdana"/>
          <w:lang w:val="en-US" w:eastAsia="zh-CN"/>
        </w:rPr>
        <w:lastRenderedPageBreak/>
        <w:t>to quote an abnormal price which is published and then exploited by other Shavers, resulting in price confusion and unworkable trades.</w:t>
      </w:r>
      <w:r w:rsidR="00A71EEB">
        <w:rPr>
          <w:rFonts w:ascii="Verdana" w:hAnsi="Verdana"/>
          <w:lang w:val="en-US" w:eastAsia="zh-CN"/>
        </w:rPr>
        <w:t xml:space="preserve"> </w:t>
      </w:r>
      <w:r w:rsidR="00440B17" w:rsidRPr="00440B17">
        <w:rPr>
          <w:rFonts w:ascii="Verdana" w:hAnsi="Verdana"/>
          <w:lang w:val="en-US" w:eastAsia="zh-CN"/>
        </w:rPr>
        <w:t xml:space="preserve">While looking at the two lines present in the graph, we see that noise affects Shaver, but not </w:t>
      </w:r>
      <w:r w:rsidR="00294711">
        <w:rPr>
          <w:rFonts w:ascii="Verdana" w:hAnsi="Verdana" w:hint="eastAsia"/>
          <w:lang w:val="en-US" w:eastAsia="zh-CN"/>
        </w:rPr>
        <w:t>much</w:t>
      </w:r>
      <w:r w:rsidR="00440B17" w:rsidRPr="00440B17">
        <w:rPr>
          <w:rFonts w:ascii="Verdana" w:hAnsi="Verdana"/>
          <w:lang w:val="en-US" w:eastAsia="zh-CN"/>
        </w:rPr>
        <w:t xml:space="preserve">, which is </w:t>
      </w:r>
      <w:proofErr w:type="gramStart"/>
      <w:r w:rsidR="00440B17" w:rsidRPr="00440B17">
        <w:rPr>
          <w:rFonts w:ascii="Verdana" w:hAnsi="Verdana"/>
          <w:lang w:val="en-US" w:eastAsia="zh-CN"/>
        </w:rPr>
        <w:t>similar to</w:t>
      </w:r>
      <w:proofErr w:type="gramEnd"/>
      <w:r w:rsidR="00440B17" w:rsidRPr="00440B17">
        <w:rPr>
          <w:rFonts w:ascii="Verdana" w:hAnsi="Verdana"/>
          <w:lang w:val="en-US" w:eastAsia="zh-CN"/>
        </w:rPr>
        <w:t xml:space="preserve"> the effect of noise on the Giveaway algorithm.</w:t>
      </w:r>
      <w:r w:rsidR="00AE3784">
        <w:rPr>
          <w:rFonts w:ascii="Verdana" w:hAnsi="Verdana"/>
          <w:lang w:val="en-US" w:eastAsia="zh-CN"/>
        </w:rPr>
        <w:t xml:space="preserve"> </w:t>
      </w:r>
      <w:r w:rsidR="00A24595" w:rsidRPr="00A24595">
        <w:rPr>
          <w:rFonts w:ascii="Verdana" w:hAnsi="Verdana"/>
          <w:lang w:val="en-US" w:eastAsia="zh-CN"/>
        </w:rPr>
        <w:t xml:space="preserve">Next, if we focus on </w:t>
      </w:r>
      <w:r w:rsidR="001B2221">
        <w:rPr>
          <w:rFonts w:ascii="Verdana" w:hAnsi="Verdana"/>
          <w:lang w:val="en-US" w:eastAsia="zh-CN"/>
        </w:rPr>
        <w:t>F</w:t>
      </w:r>
      <w:r w:rsidR="00A24595" w:rsidRPr="00A24595">
        <w:rPr>
          <w:rFonts w:ascii="Verdana" w:hAnsi="Verdana"/>
          <w:lang w:val="en-US" w:eastAsia="zh-CN"/>
        </w:rPr>
        <w:t>igure</w:t>
      </w:r>
      <w:r w:rsidR="001B2221">
        <w:rPr>
          <w:rFonts w:ascii="Verdana" w:hAnsi="Verdana"/>
          <w:lang w:val="en-US" w:eastAsia="zh-CN"/>
        </w:rPr>
        <w:t xml:space="preserve"> </w:t>
      </w:r>
      <w:r w:rsidR="00A24595" w:rsidRPr="00A24595">
        <w:rPr>
          <w:rFonts w:ascii="Verdana" w:hAnsi="Verdana"/>
          <w:lang w:val="en-US" w:eastAsia="zh-CN"/>
        </w:rPr>
        <w:t xml:space="preserve">9 and </w:t>
      </w:r>
      <w:r w:rsidR="001B2221">
        <w:rPr>
          <w:rFonts w:ascii="Verdana" w:hAnsi="Verdana"/>
          <w:lang w:val="en-US" w:eastAsia="zh-CN"/>
        </w:rPr>
        <w:t>F</w:t>
      </w:r>
      <w:r w:rsidR="00A24595" w:rsidRPr="00A24595">
        <w:rPr>
          <w:rFonts w:ascii="Verdana" w:hAnsi="Verdana"/>
          <w:lang w:val="en-US" w:eastAsia="zh-CN"/>
        </w:rPr>
        <w:t>igure</w:t>
      </w:r>
      <w:r w:rsidR="001B2221">
        <w:rPr>
          <w:rFonts w:ascii="Verdana" w:hAnsi="Verdana"/>
          <w:lang w:val="en-US" w:eastAsia="zh-CN"/>
        </w:rPr>
        <w:t xml:space="preserve"> </w:t>
      </w:r>
      <w:r w:rsidR="00A24595" w:rsidRPr="00A24595">
        <w:rPr>
          <w:rFonts w:ascii="Verdana" w:hAnsi="Verdana"/>
          <w:lang w:val="en-US" w:eastAsia="zh-CN"/>
        </w:rPr>
        <w:t xml:space="preserve">11, we find that the noise has a very </w:t>
      </w:r>
      <w:r w:rsidR="00BC2214" w:rsidRPr="00BC2214">
        <w:rPr>
          <w:rFonts w:ascii="Verdana" w:hAnsi="Verdana"/>
          <w:lang w:val="en-US" w:eastAsia="zh-CN"/>
        </w:rPr>
        <w:t>significant</w:t>
      </w:r>
      <w:r w:rsidR="00A24595" w:rsidRPr="00A24595">
        <w:rPr>
          <w:rFonts w:ascii="Verdana" w:hAnsi="Verdana"/>
          <w:lang w:val="en-US" w:eastAsia="zh-CN"/>
        </w:rPr>
        <w:t xml:space="preserve"> impact on ZIP and GDX compared to the three previous algorithms, and when the noise level reaches 12, GDX cannot even make a profit at all.</w:t>
      </w:r>
      <w:r w:rsidR="00A24595">
        <w:rPr>
          <w:rFonts w:ascii="Verdana" w:hAnsi="Verdana"/>
          <w:lang w:val="en-US" w:eastAsia="zh-CN"/>
        </w:rPr>
        <w:t xml:space="preserve"> </w:t>
      </w:r>
      <w:r w:rsidR="00531ED6" w:rsidRPr="00531ED6">
        <w:rPr>
          <w:rFonts w:ascii="Verdana" w:hAnsi="Verdana"/>
          <w:lang w:val="en-US" w:eastAsia="zh-CN"/>
        </w:rPr>
        <w:t>Furthermore, the effect of the noise diminishes when it reaches a certain level, as the benefit is already so low that it is difficult to bring about a more serious impact.</w:t>
      </w:r>
    </w:p>
    <w:p w14:paraId="4F695C6A" w14:textId="180B37B6" w:rsidR="00A54CAB" w:rsidRDefault="00A54CAB" w:rsidP="007901DA">
      <w:pPr>
        <w:spacing w:line="320" w:lineRule="exact"/>
        <w:jc w:val="both"/>
        <w:rPr>
          <w:rFonts w:ascii="Verdana" w:hAnsi="Verdana"/>
          <w:lang w:val="en-US" w:eastAsia="zh-CN"/>
        </w:rPr>
      </w:pPr>
    </w:p>
    <w:p w14:paraId="0164F57F" w14:textId="4FA8E7B7" w:rsidR="00A54CAB" w:rsidRDefault="006F3949" w:rsidP="007901DA">
      <w:pPr>
        <w:spacing w:line="320" w:lineRule="exact"/>
        <w:jc w:val="both"/>
        <w:rPr>
          <w:rFonts w:ascii="Verdana" w:hAnsi="Verdana"/>
          <w:lang w:val="en-US" w:eastAsia="zh-CN"/>
        </w:rPr>
      </w:pPr>
      <w:r w:rsidRPr="006F3949">
        <w:rPr>
          <w:rFonts w:ascii="Verdana" w:hAnsi="Verdana"/>
          <w:lang w:val="en-US" w:eastAsia="zh-CN"/>
        </w:rPr>
        <w:t>Moving on, we focus on delays.</w:t>
      </w:r>
      <w:r>
        <w:rPr>
          <w:rFonts w:ascii="Verdana" w:hAnsi="Verdana"/>
          <w:lang w:val="en-US" w:eastAsia="zh-CN"/>
        </w:rPr>
        <w:t xml:space="preserve"> </w:t>
      </w:r>
      <w:r w:rsidR="00B10BD4" w:rsidRPr="00B10BD4">
        <w:rPr>
          <w:rFonts w:ascii="Verdana" w:hAnsi="Verdana"/>
          <w:lang w:val="en-US" w:eastAsia="zh-CN"/>
        </w:rPr>
        <w:t xml:space="preserve">According to </w:t>
      </w:r>
      <w:r w:rsidR="0026363A">
        <w:rPr>
          <w:rFonts w:ascii="Verdana" w:hAnsi="Verdana"/>
          <w:lang w:val="en-US" w:eastAsia="zh-CN"/>
        </w:rPr>
        <w:t>F</w:t>
      </w:r>
      <w:r w:rsidR="00B10BD4" w:rsidRPr="00B10BD4">
        <w:rPr>
          <w:rFonts w:ascii="Verdana" w:hAnsi="Verdana"/>
          <w:lang w:val="en-US" w:eastAsia="zh-CN"/>
        </w:rPr>
        <w:t xml:space="preserve">igure 4, </w:t>
      </w:r>
      <w:r w:rsidR="00FC6DDD">
        <w:rPr>
          <w:rFonts w:ascii="Verdana" w:hAnsi="Verdana" w:hint="eastAsia"/>
          <w:lang w:val="en-US" w:eastAsia="zh-CN"/>
        </w:rPr>
        <w:t>delay</w:t>
      </w:r>
      <w:r w:rsidR="00B10BD4" w:rsidRPr="00B10BD4">
        <w:rPr>
          <w:rFonts w:ascii="Verdana" w:hAnsi="Verdana"/>
          <w:lang w:val="en-US" w:eastAsia="zh-CN"/>
        </w:rPr>
        <w:t xml:space="preserve"> does have a negative impact on Giveaway, but the magnitude of the </w:t>
      </w:r>
      <w:r w:rsidR="00024D0C">
        <w:rPr>
          <w:rFonts w:ascii="Verdana" w:hAnsi="Verdana"/>
          <w:lang w:val="en-US" w:eastAsia="zh-CN"/>
        </w:rPr>
        <w:t>delay</w:t>
      </w:r>
      <w:r w:rsidR="00B10BD4" w:rsidRPr="00B10BD4">
        <w:rPr>
          <w:rFonts w:ascii="Verdana" w:hAnsi="Verdana"/>
          <w:lang w:val="en-US" w:eastAsia="zh-CN"/>
        </w:rPr>
        <w:t xml:space="preserve"> itself does not seem to matter, as the equilibrium prices are </w:t>
      </w:r>
      <w:r w:rsidR="000A5C2C">
        <w:rPr>
          <w:rFonts w:ascii="Verdana" w:hAnsi="Verdana" w:hint="eastAsia"/>
          <w:lang w:val="en-US" w:eastAsia="zh-CN"/>
        </w:rPr>
        <w:t>quite</w:t>
      </w:r>
      <w:r w:rsidR="000A5C2C">
        <w:rPr>
          <w:rFonts w:ascii="Verdana" w:hAnsi="Verdana"/>
          <w:lang w:val="en-US" w:eastAsia="zh-CN"/>
        </w:rPr>
        <w:t xml:space="preserve"> </w:t>
      </w:r>
      <w:r w:rsidR="00B10BD4" w:rsidRPr="00B10BD4">
        <w:rPr>
          <w:rFonts w:ascii="Verdana" w:hAnsi="Verdana"/>
          <w:lang w:val="en-US" w:eastAsia="zh-CN"/>
        </w:rPr>
        <w:t xml:space="preserve">similar for four of the five trials. One possible </w:t>
      </w:r>
      <w:r w:rsidR="00A2216A">
        <w:rPr>
          <w:rFonts w:ascii="Verdana" w:hAnsi="Verdana"/>
          <w:lang w:val="en-US" w:eastAsia="zh-CN"/>
        </w:rPr>
        <w:t>cause</w:t>
      </w:r>
      <w:r w:rsidR="00B10BD4" w:rsidRPr="00B10BD4">
        <w:rPr>
          <w:rFonts w:ascii="Verdana" w:hAnsi="Verdana"/>
          <w:lang w:val="en-US" w:eastAsia="zh-CN"/>
        </w:rPr>
        <w:t xml:space="preserve"> for this problem is that the difference between </w:t>
      </w:r>
      <w:r w:rsidR="007A16A4">
        <w:rPr>
          <w:rFonts w:ascii="Verdana" w:hAnsi="Verdana"/>
          <w:lang w:val="en-US" w:eastAsia="zh-CN"/>
        </w:rPr>
        <w:t>delay</w:t>
      </w:r>
      <w:r w:rsidR="00B10BD4" w:rsidRPr="00B10BD4">
        <w:rPr>
          <w:rFonts w:ascii="Verdana" w:hAnsi="Verdana"/>
          <w:lang w:val="en-US" w:eastAsia="zh-CN"/>
        </w:rPr>
        <w:t>s is not large enough for Giveaway to make a significant difference. It is also possible that the delays set in the experiment are already approaching the maximum value that can cause disturbance to the algorithm, making it difficult to cause a deeper impact.</w:t>
      </w:r>
      <w:r w:rsidR="00D71051">
        <w:rPr>
          <w:rFonts w:ascii="Verdana" w:hAnsi="Verdana"/>
          <w:lang w:val="en-US" w:eastAsia="zh-CN"/>
        </w:rPr>
        <w:t xml:space="preserve"> </w:t>
      </w:r>
      <w:r w:rsidR="00D26C59" w:rsidRPr="00D26C59">
        <w:rPr>
          <w:rFonts w:ascii="Verdana" w:hAnsi="Verdana"/>
          <w:lang w:val="en-US" w:eastAsia="zh-CN"/>
        </w:rPr>
        <w:t xml:space="preserve">As shown in </w:t>
      </w:r>
      <w:r w:rsidR="00D26C59">
        <w:rPr>
          <w:rFonts w:ascii="Verdana" w:hAnsi="Verdana"/>
          <w:lang w:val="en-US" w:eastAsia="zh-CN"/>
        </w:rPr>
        <w:t>F</w:t>
      </w:r>
      <w:r w:rsidR="00D26C59" w:rsidRPr="00D26C59">
        <w:rPr>
          <w:rFonts w:ascii="Verdana" w:hAnsi="Verdana"/>
          <w:lang w:val="en-US" w:eastAsia="zh-CN"/>
        </w:rPr>
        <w:t>igure</w:t>
      </w:r>
      <w:r w:rsidR="00D26C59">
        <w:rPr>
          <w:rFonts w:ascii="Verdana" w:hAnsi="Verdana"/>
          <w:lang w:val="en-US" w:eastAsia="zh-CN"/>
        </w:rPr>
        <w:t xml:space="preserve"> </w:t>
      </w:r>
      <w:r w:rsidR="00D26C59" w:rsidRPr="00D26C59">
        <w:rPr>
          <w:rFonts w:ascii="Verdana" w:hAnsi="Verdana"/>
          <w:lang w:val="en-US" w:eastAsia="zh-CN"/>
        </w:rPr>
        <w:t>6, the impact of delay on Shaver is greater than on Giveaway, and the negative impact is exacerbated by the increased level of delay. This is as expected, as Shaver needs to use information from the trading market, which makes it more sensitive to latency, compared to Giveaway, which has completely no intelligence.</w:t>
      </w:r>
      <w:r w:rsidR="00551F7B">
        <w:rPr>
          <w:rFonts w:ascii="Verdana" w:hAnsi="Verdana"/>
          <w:lang w:val="en-US" w:eastAsia="zh-CN"/>
        </w:rPr>
        <w:t xml:space="preserve"> </w:t>
      </w:r>
      <w:r w:rsidR="00BD4DA9" w:rsidRPr="00BD4DA9">
        <w:rPr>
          <w:rFonts w:ascii="Verdana" w:hAnsi="Verdana"/>
          <w:lang w:val="en-US" w:eastAsia="zh-CN"/>
        </w:rPr>
        <w:t>According to Figure 8, the impact of latency on Insider is very small, which is understandable because latency does not have any impact on the functioning of the algorithm itself, and the lost performance is purely brought about by the smaller probability of being selected.</w:t>
      </w:r>
      <w:r w:rsidR="008B7B15">
        <w:rPr>
          <w:rFonts w:ascii="Verdana" w:hAnsi="Verdana"/>
          <w:lang w:val="en-US" w:eastAsia="zh-CN"/>
        </w:rPr>
        <w:t xml:space="preserve"> </w:t>
      </w:r>
      <w:r w:rsidR="00D55BB5" w:rsidRPr="00D55BB5">
        <w:rPr>
          <w:rFonts w:ascii="Verdana" w:hAnsi="Verdana"/>
          <w:lang w:val="en-US" w:eastAsia="zh-CN"/>
        </w:rPr>
        <w:t>As shown in Figures 10 and 12, ZIP and GDX are much more sensitive to delay than the other three algorithms. Of these two, ZIP suffers more from delay and shows consistent behaviour as the delay increases.</w:t>
      </w:r>
      <w:r w:rsidR="00A51C4F">
        <w:rPr>
          <w:rFonts w:ascii="Verdana" w:hAnsi="Verdana"/>
          <w:lang w:val="en-US" w:eastAsia="zh-CN"/>
        </w:rPr>
        <w:t xml:space="preserve"> </w:t>
      </w:r>
      <w:r w:rsidR="000171B9" w:rsidRPr="000171B9">
        <w:rPr>
          <w:rFonts w:ascii="Verdana" w:hAnsi="Verdana"/>
          <w:lang w:val="en-US" w:eastAsia="zh-CN"/>
        </w:rPr>
        <w:t>The result of the third trial in Figure 12 is much better than the second, and based on the results of multiple experiments, the degree to which the GDX is affected by delay and the level of delay does not always remain consistent, possibly due to its internal dynamic programming (DP) algorithm.</w:t>
      </w:r>
    </w:p>
    <w:p w14:paraId="0AF5AB7F" w14:textId="0DC0E6C1" w:rsidR="004C4632" w:rsidRDefault="004C4632" w:rsidP="007901DA">
      <w:pPr>
        <w:spacing w:line="320" w:lineRule="exact"/>
        <w:jc w:val="both"/>
        <w:rPr>
          <w:rFonts w:ascii="Verdana" w:hAnsi="Verdana"/>
          <w:lang w:val="en-US" w:eastAsia="zh-CN"/>
        </w:rPr>
      </w:pPr>
    </w:p>
    <w:p w14:paraId="3C6135C2" w14:textId="6FD1F6E9" w:rsidR="004C4632" w:rsidRDefault="004B29C0" w:rsidP="007901DA">
      <w:pPr>
        <w:spacing w:line="320" w:lineRule="exact"/>
        <w:jc w:val="both"/>
        <w:rPr>
          <w:rFonts w:ascii="Verdana" w:hAnsi="Verdana" w:hint="eastAsia"/>
          <w:lang w:val="en-US" w:eastAsia="zh-CN"/>
        </w:rPr>
      </w:pPr>
      <w:r w:rsidRPr="004B29C0">
        <w:rPr>
          <w:rFonts w:ascii="Verdana" w:hAnsi="Verdana"/>
          <w:lang w:val="en-US" w:eastAsia="zh-CN"/>
        </w:rPr>
        <w:t>Overall, as summarized in Table 4, our experimental results illustrate that among the five traders, the sensitivity to noise is, in descending order, ZIP</w:t>
      </w:r>
      <w:r w:rsidR="00330624">
        <w:rPr>
          <w:rFonts w:ascii="Verdana" w:hAnsi="Verdana"/>
          <w:lang w:val="en-US" w:eastAsia="zh-CN"/>
        </w:rPr>
        <w:t xml:space="preserve"> </w:t>
      </w:r>
      <w:r w:rsidR="00A06583">
        <w:rPr>
          <w:rFonts w:ascii="Verdana" w:hAnsi="Verdana"/>
          <w:lang w:val="en-US" w:eastAsia="zh-CN"/>
        </w:rPr>
        <w:sym w:font="Symbol" w:char="F0BB"/>
      </w:r>
      <w:r w:rsidR="00330624">
        <w:rPr>
          <w:rFonts w:ascii="Verdana" w:hAnsi="Verdana"/>
          <w:lang w:val="en-US" w:eastAsia="zh-CN"/>
        </w:rPr>
        <w:t xml:space="preserve"> </w:t>
      </w:r>
      <w:r w:rsidRPr="004B29C0">
        <w:rPr>
          <w:rFonts w:ascii="Verdana" w:hAnsi="Verdana"/>
          <w:lang w:val="en-US" w:eastAsia="zh-CN"/>
        </w:rPr>
        <w:t>GDX</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Shaver</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Giveaway</w:t>
      </w:r>
      <w:r w:rsidR="00330624">
        <w:rPr>
          <w:rFonts w:ascii="Verdana" w:hAnsi="Verdana"/>
          <w:lang w:val="en-US" w:eastAsia="zh-CN"/>
        </w:rPr>
        <w:t xml:space="preserve"> </w:t>
      </w:r>
      <w:r w:rsidRPr="004B29C0">
        <w:rPr>
          <w:rFonts w:ascii="Verdana" w:hAnsi="Verdana"/>
          <w:lang w:val="en-US" w:eastAsia="zh-CN"/>
        </w:rPr>
        <w:t>&gt;Insider, while the delay is ZIP</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GDX</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Giveaway</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Shaver</w:t>
      </w:r>
      <w:r w:rsidR="00330624">
        <w:rPr>
          <w:rFonts w:ascii="Verdana" w:hAnsi="Verdana"/>
          <w:lang w:val="en-US" w:eastAsia="zh-CN"/>
        </w:rPr>
        <w:t xml:space="preserve"> </w:t>
      </w:r>
      <w:r w:rsidRPr="004B29C0">
        <w:rPr>
          <w:rFonts w:ascii="Verdana" w:hAnsi="Verdana"/>
          <w:lang w:val="en-US" w:eastAsia="zh-CN"/>
        </w:rPr>
        <w:t>&gt;</w:t>
      </w:r>
      <w:r w:rsidR="00330624">
        <w:rPr>
          <w:rFonts w:ascii="Verdana" w:hAnsi="Verdana"/>
          <w:lang w:val="en-US" w:eastAsia="zh-CN"/>
        </w:rPr>
        <w:t xml:space="preserve"> </w:t>
      </w:r>
      <w:r w:rsidRPr="004B29C0">
        <w:rPr>
          <w:rFonts w:ascii="Verdana" w:hAnsi="Verdana"/>
          <w:lang w:val="en-US" w:eastAsia="zh-CN"/>
        </w:rPr>
        <w:t>Insider.</w:t>
      </w:r>
      <w:r w:rsidR="001E0DCE">
        <w:rPr>
          <w:rFonts w:ascii="Verdana" w:hAnsi="Verdana"/>
          <w:lang w:val="en-US" w:eastAsia="zh-CN"/>
        </w:rPr>
        <w:t xml:space="preserve"> </w:t>
      </w:r>
      <w:proofErr w:type="gramStart"/>
      <w:r w:rsidR="00EE3E40" w:rsidRPr="00EE3E40">
        <w:rPr>
          <w:rFonts w:ascii="Verdana" w:hAnsi="Verdana"/>
          <w:lang w:val="en-US" w:eastAsia="zh-CN"/>
        </w:rPr>
        <w:t>It is clear that simple</w:t>
      </w:r>
      <w:proofErr w:type="gramEnd"/>
      <w:r w:rsidR="00EE3E40" w:rsidRPr="00EE3E40">
        <w:rPr>
          <w:rFonts w:ascii="Verdana" w:hAnsi="Verdana"/>
          <w:lang w:val="en-US" w:eastAsia="zh-CN"/>
        </w:rPr>
        <w:t xml:space="preserve"> reaction-based traders are more robust to noise and </w:t>
      </w:r>
      <w:r w:rsidR="003D0D38">
        <w:rPr>
          <w:rFonts w:ascii="Verdana" w:hAnsi="Verdana" w:hint="eastAsia"/>
          <w:lang w:val="en-US" w:eastAsia="zh-CN"/>
        </w:rPr>
        <w:t>delays</w:t>
      </w:r>
      <w:r w:rsidR="00EE3E40" w:rsidRPr="00EE3E40">
        <w:rPr>
          <w:rFonts w:ascii="Verdana" w:hAnsi="Verdana"/>
          <w:lang w:val="en-US" w:eastAsia="zh-CN"/>
        </w:rPr>
        <w:t xml:space="preserve"> than state-machine based traders.</w:t>
      </w:r>
      <w:r w:rsidR="006565D5">
        <w:rPr>
          <w:rFonts w:ascii="Verdana" w:hAnsi="Verdana"/>
          <w:lang w:val="en-US" w:eastAsia="zh-CN"/>
        </w:rPr>
        <w:t xml:space="preserve"> </w:t>
      </w:r>
      <w:r w:rsidR="00CA3EDF" w:rsidRPr="00CA3EDF">
        <w:rPr>
          <w:rFonts w:ascii="Verdana" w:hAnsi="Verdana"/>
          <w:lang w:val="en-US" w:eastAsia="zh-CN"/>
        </w:rPr>
        <w:t xml:space="preserve">This may be </w:t>
      </w:r>
      <w:proofErr w:type="gramStart"/>
      <w:r w:rsidR="00CA3EDF" w:rsidRPr="00CA3EDF">
        <w:rPr>
          <w:rFonts w:ascii="Verdana" w:hAnsi="Verdana"/>
          <w:lang w:val="en-US" w:eastAsia="zh-CN"/>
        </w:rPr>
        <w:t>due to the fact that</w:t>
      </w:r>
      <w:proofErr w:type="gramEnd"/>
      <w:r w:rsidR="00CA3EDF" w:rsidRPr="00CA3EDF">
        <w:rPr>
          <w:rFonts w:ascii="Verdana" w:hAnsi="Verdana"/>
          <w:lang w:val="en-US" w:eastAsia="zh-CN"/>
        </w:rPr>
        <w:t xml:space="preserve"> state-machine based traders need to make use of their own stored knowledge about the market and </w:t>
      </w:r>
      <w:r w:rsidR="004605EB" w:rsidRPr="00CA3EDF">
        <w:rPr>
          <w:rFonts w:ascii="Verdana" w:hAnsi="Verdana"/>
          <w:lang w:val="en-US" w:eastAsia="zh-CN"/>
        </w:rPr>
        <w:t>real-world</w:t>
      </w:r>
      <w:r w:rsidR="00CA3EDF" w:rsidRPr="00CA3EDF">
        <w:rPr>
          <w:rFonts w:ascii="Verdana" w:hAnsi="Verdana"/>
          <w:lang w:val="en-US" w:eastAsia="zh-CN"/>
        </w:rPr>
        <w:t xml:space="preserve"> distractions such as noise, latency, etc. can affect their own memory, thus influencing the trader's judgement and exacerbating the problem of being disturbed.</w:t>
      </w:r>
    </w:p>
    <w:p w14:paraId="1DD098EF" w14:textId="4D12333B" w:rsidR="00373119" w:rsidRDefault="00373119" w:rsidP="007901DA">
      <w:pPr>
        <w:spacing w:line="320" w:lineRule="exact"/>
        <w:jc w:val="both"/>
        <w:rPr>
          <w:rFonts w:ascii="Verdana" w:hAnsi="Verdana"/>
          <w:lang w:val="en-US" w:eastAsia="zh-CN"/>
        </w:rPr>
      </w:pPr>
    </w:p>
    <w:p w14:paraId="60A4D396" w14:textId="2835E59A"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lastRenderedPageBreak/>
        <w:t xml:space="preserve">7  </w:t>
      </w:r>
      <w:r w:rsidR="00D45B71" w:rsidRPr="00C022CB">
        <w:rPr>
          <w:rFonts w:ascii="Verdana" w:hAnsi="Verdana"/>
          <w:b/>
          <w:bCs/>
          <w:lang w:val="en-US" w:eastAsia="zh-CN"/>
        </w:rPr>
        <w:t>Conclusion</w:t>
      </w:r>
    </w:p>
    <w:p w14:paraId="56575036" w14:textId="1E9152F3" w:rsidR="00D45B71" w:rsidRDefault="00D45B71" w:rsidP="007901DA">
      <w:pPr>
        <w:spacing w:line="320" w:lineRule="exact"/>
        <w:jc w:val="both"/>
        <w:rPr>
          <w:rFonts w:ascii="Verdana" w:hAnsi="Verdana"/>
          <w:lang w:val="en-US" w:eastAsia="zh-CN"/>
        </w:rPr>
      </w:pPr>
    </w:p>
    <w:p w14:paraId="024C70C2" w14:textId="2B296AA0" w:rsidR="00373119" w:rsidRDefault="00B81060" w:rsidP="007901DA">
      <w:pPr>
        <w:spacing w:line="320" w:lineRule="exact"/>
        <w:jc w:val="both"/>
        <w:rPr>
          <w:rFonts w:ascii="Verdana" w:hAnsi="Verdana"/>
          <w:lang w:val="en-US" w:eastAsia="zh-CN"/>
        </w:rPr>
      </w:pPr>
      <w:r w:rsidRPr="00B81060">
        <w:rPr>
          <w:rFonts w:ascii="Verdana" w:hAnsi="Verdana"/>
          <w:lang w:val="en-US" w:eastAsia="zh-CN"/>
        </w:rPr>
        <w:t>This report sets out to explore the robustness of different trading agents to noise and delays.</w:t>
      </w:r>
      <w:r>
        <w:rPr>
          <w:rFonts w:ascii="Verdana" w:hAnsi="Verdana"/>
          <w:lang w:val="en-US" w:eastAsia="zh-CN"/>
        </w:rPr>
        <w:t xml:space="preserve"> </w:t>
      </w:r>
      <w:r w:rsidR="00577C6E" w:rsidRPr="00577C6E">
        <w:rPr>
          <w:rFonts w:ascii="Verdana" w:hAnsi="Verdana"/>
          <w:lang w:val="en-US" w:eastAsia="zh-CN"/>
        </w:rPr>
        <w:t>We have conducted a series of experimental studies, the primary finding being that simple reaction-based agents are significantly better at combating interference from noise and delay than more complex state-machine-based agents.</w:t>
      </w:r>
      <w:r w:rsidR="00577C6E">
        <w:rPr>
          <w:rFonts w:ascii="Verdana" w:hAnsi="Verdana"/>
          <w:lang w:val="en-US" w:eastAsia="zh-CN"/>
        </w:rPr>
        <w:t xml:space="preserve"> </w:t>
      </w:r>
      <w:r w:rsidR="00A33F62" w:rsidRPr="00A33F62">
        <w:rPr>
          <w:rFonts w:ascii="Verdana" w:hAnsi="Verdana"/>
          <w:lang w:val="en-US" w:eastAsia="zh-CN"/>
        </w:rPr>
        <w:t>This provides insight into where the strengths of trading agents without intelligence lie.</w:t>
      </w:r>
      <w:r w:rsidR="00A73DB7">
        <w:rPr>
          <w:rFonts w:ascii="Verdana" w:hAnsi="Verdana"/>
          <w:lang w:val="en-US" w:eastAsia="zh-CN"/>
        </w:rPr>
        <w:t xml:space="preserve"> </w:t>
      </w:r>
      <w:r w:rsidR="00AD3A2E" w:rsidRPr="00AD3A2E">
        <w:rPr>
          <w:rFonts w:ascii="Verdana" w:hAnsi="Verdana"/>
          <w:lang w:val="en-US" w:eastAsia="zh-CN"/>
        </w:rPr>
        <w:t>Combined with Cliff's (2020) research</w:t>
      </w:r>
      <w:r w:rsidR="005F4CB1">
        <w:rPr>
          <w:rFonts w:ascii="Verdana" w:hAnsi="Verdana"/>
          <w:lang w:val="en-US" w:eastAsia="zh-CN"/>
        </w:rPr>
        <w:t xml:space="preserve"> [4]</w:t>
      </w:r>
      <w:r w:rsidR="00AD3A2E" w:rsidRPr="00AD3A2E">
        <w:rPr>
          <w:rFonts w:ascii="Verdana" w:hAnsi="Verdana"/>
          <w:lang w:val="en-US" w:eastAsia="zh-CN"/>
        </w:rPr>
        <w:t>, which demonstrates that a trading agent with</w:t>
      </w:r>
      <w:r w:rsidR="00CD4233">
        <w:rPr>
          <w:rFonts w:ascii="Verdana" w:hAnsi="Verdana"/>
          <w:lang w:val="en-US" w:eastAsia="zh-CN"/>
        </w:rPr>
        <w:t xml:space="preserve"> no</w:t>
      </w:r>
      <w:r w:rsidR="00AD3A2E" w:rsidRPr="00AD3A2E">
        <w:rPr>
          <w:rFonts w:ascii="Verdana" w:hAnsi="Verdana"/>
          <w:lang w:val="en-US" w:eastAsia="zh-CN"/>
        </w:rPr>
        <w:t xml:space="preserve"> intelligence can outperform AI-based traders, the insights gained from this report may revive researchers' interest in research on basic agents, providing a new possible direction </w:t>
      </w:r>
      <w:r w:rsidR="006B4524">
        <w:rPr>
          <w:rFonts w:ascii="Verdana" w:hAnsi="Verdana"/>
          <w:lang w:val="en-US" w:eastAsia="zh-CN"/>
        </w:rPr>
        <w:t>in</w:t>
      </w:r>
      <w:r w:rsidR="00AD3A2E" w:rsidRPr="00AD3A2E">
        <w:rPr>
          <w:rFonts w:ascii="Verdana" w:hAnsi="Verdana"/>
          <w:lang w:val="en-US" w:eastAsia="zh-CN"/>
        </w:rPr>
        <w:t xml:space="preserve"> creating more powerful trading </w:t>
      </w:r>
      <w:r w:rsidR="000C50C3">
        <w:rPr>
          <w:rFonts w:ascii="Verdana" w:hAnsi="Verdana"/>
          <w:lang w:val="en-US" w:eastAsia="zh-CN"/>
        </w:rPr>
        <w:t>strategie</w:t>
      </w:r>
      <w:r w:rsidR="00AD3A2E" w:rsidRPr="00AD3A2E">
        <w:rPr>
          <w:rFonts w:ascii="Verdana" w:hAnsi="Verdana"/>
          <w:lang w:val="en-US" w:eastAsia="zh-CN"/>
        </w:rPr>
        <w:t>s.</w:t>
      </w:r>
    </w:p>
    <w:p w14:paraId="6EEC3FC8" w14:textId="7857DCAE" w:rsidR="00D76834" w:rsidRDefault="00D76834" w:rsidP="007901DA">
      <w:pPr>
        <w:spacing w:line="320" w:lineRule="exact"/>
        <w:jc w:val="both"/>
        <w:rPr>
          <w:rFonts w:ascii="Verdana" w:hAnsi="Verdana"/>
          <w:lang w:val="en-US" w:eastAsia="zh-CN"/>
        </w:rPr>
      </w:pPr>
    </w:p>
    <w:p w14:paraId="5DB9F752" w14:textId="249A5E8D" w:rsidR="00D76834" w:rsidRDefault="00AE6BCA" w:rsidP="007901DA">
      <w:pPr>
        <w:spacing w:line="320" w:lineRule="exact"/>
        <w:jc w:val="both"/>
        <w:rPr>
          <w:rFonts w:ascii="Verdana" w:hAnsi="Verdana" w:hint="eastAsia"/>
          <w:lang w:val="en-US" w:eastAsia="zh-CN"/>
        </w:rPr>
      </w:pPr>
      <w:r w:rsidRPr="00AE6BCA">
        <w:rPr>
          <w:rFonts w:ascii="Verdana" w:hAnsi="Verdana"/>
          <w:lang w:val="en-US" w:eastAsia="zh-CN"/>
        </w:rPr>
        <w:t xml:space="preserve">The major limitation of this study is that only the same kind of agents were deployed in the experimental environment. However, real trading environments contain multiple competing agents, and their interaction with each other and their impact on the environment </w:t>
      </w:r>
      <w:r w:rsidR="00E26626" w:rsidRPr="00E26626">
        <w:rPr>
          <w:rFonts w:ascii="Verdana" w:hAnsi="Verdana"/>
          <w:lang w:val="en-US" w:eastAsia="zh-CN"/>
        </w:rPr>
        <w:t>brings additional</w:t>
      </w:r>
      <w:r w:rsidRPr="00AE6BCA">
        <w:rPr>
          <w:rFonts w:ascii="Verdana" w:hAnsi="Verdana"/>
          <w:lang w:val="en-US" w:eastAsia="zh-CN"/>
        </w:rPr>
        <w:t xml:space="preserve"> complexity to the trader</w:t>
      </w:r>
      <w:r>
        <w:rPr>
          <w:rFonts w:ascii="Verdana" w:hAnsi="Verdana"/>
          <w:lang w:val="en-US" w:eastAsia="zh-CN"/>
        </w:rPr>
        <w:t>,</w:t>
      </w:r>
      <w:r w:rsidRPr="00AE6BCA">
        <w:rPr>
          <w:rFonts w:ascii="Verdana" w:hAnsi="Verdana"/>
          <w:lang w:val="en-US" w:eastAsia="zh-CN"/>
        </w:rPr>
        <w:t xml:space="preserve"> which </w:t>
      </w:r>
      <w:r w:rsidR="000A3F6D" w:rsidRPr="000A3F6D">
        <w:rPr>
          <w:rFonts w:ascii="Verdana" w:hAnsi="Verdana"/>
          <w:lang w:val="en-US" w:eastAsia="zh-CN"/>
        </w:rPr>
        <w:t>should not be ignored</w:t>
      </w:r>
      <w:r w:rsidR="00F0221D">
        <w:rPr>
          <w:rFonts w:ascii="Verdana" w:hAnsi="Verdana"/>
          <w:lang w:val="en-US" w:eastAsia="zh-CN"/>
        </w:rPr>
        <w:t xml:space="preserve">. </w:t>
      </w:r>
      <w:r w:rsidR="0037066D" w:rsidRPr="0037066D">
        <w:rPr>
          <w:rFonts w:ascii="Verdana" w:hAnsi="Verdana"/>
          <w:lang w:val="en-US" w:eastAsia="zh-CN"/>
        </w:rPr>
        <w:t>In addition, this study considered the effect of only one factor on the agent in each experiment in isolation and ignored the integration of multiple factors, which led to a lack of realism in the study.</w:t>
      </w:r>
      <w:r w:rsidR="00E87F40">
        <w:rPr>
          <w:rFonts w:ascii="Verdana" w:hAnsi="Verdana"/>
          <w:lang w:val="en-US" w:eastAsia="zh-CN"/>
        </w:rPr>
        <w:t xml:space="preserve"> </w:t>
      </w:r>
      <w:r w:rsidR="00887C2B" w:rsidRPr="00887C2B">
        <w:rPr>
          <w:rFonts w:ascii="Verdana" w:hAnsi="Verdana"/>
          <w:lang w:val="en-US" w:eastAsia="zh-CN"/>
        </w:rPr>
        <w:t>In future work, the potential effects of the two limitations above should be carefully considered, and this will require further development of the environment to be able to conduct experiments in settings with multiple complex factors and to be able to control variables to study the effect of changing one of these factors on the agent in isolation.</w:t>
      </w:r>
    </w:p>
    <w:p w14:paraId="792A84FE" w14:textId="6F3D03E0" w:rsidR="00373119" w:rsidRDefault="00373119" w:rsidP="007901DA">
      <w:pPr>
        <w:spacing w:line="320" w:lineRule="exact"/>
        <w:jc w:val="both"/>
        <w:rPr>
          <w:rFonts w:ascii="Verdana" w:hAnsi="Verdana"/>
          <w:lang w:val="en-US" w:eastAsia="zh-CN"/>
        </w:rPr>
      </w:pPr>
    </w:p>
    <w:p w14:paraId="12CA8F1B" w14:textId="77777777" w:rsidR="00373119" w:rsidRDefault="00373119" w:rsidP="007901DA">
      <w:pPr>
        <w:spacing w:line="320" w:lineRule="exact"/>
        <w:jc w:val="both"/>
        <w:rPr>
          <w:rFonts w:ascii="Verdana" w:hAnsi="Verdana"/>
          <w:lang w:val="en-US" w:eastAsia="zh-CN"/>
        </w:rPr>
      </w:pPr>
    </w:p>
    <w:p w14:paraId="016A7525" w14:textId="6E74E983" w:rsidR="00D45B71" w:rsidRPr="00C022CB" w:rsidRDefault="00D45B71" w:rsidP="007901DA">
      <w:pPr>
        <w:spacing w:line="320" w:lineRule="exact"/>
        <w:jc w:val="both"/>
        <w:rPr>
          <w:rFonts w:ascii="Verdana" w:hAnsi="Verdana"/>
          <w:b/>
          <w:bCs/>
          <w:lang w:val="en-US" w:eastAsia="zh-CN"/>
        </w:rPr>
      </w:pPr>
      <w:r w:rsidRPr="00C022CB">
        <w:rPr>
          <w:rFonts w:ascii="Verdana" w:hAnsi="Verdana"/>
          <w:b/>
          <w:bCs/>
          <w:lang w:val="en-US" w:eastAsia="zh-CN"/>
        </w:rPr>
        <w:t>References</w:t>
      </w:r>
    </w:p>
    <w:p w14:paraId="190FCC89" w14:textId="7FE0B37B" w:rsidR="00D45B71" w:rsidRDefault="00D45B71" w:rsidP="007901DA">
      <w:pPr>
        <w:spacing w:line="320" w:lineRule="exact"/>
        <w:jc w:val="both"/>
        <w:rPr>
          <w:rFonts w:ascii="Verdana" w:hAnsi="Verdana"/>
          <w:lang w:val="en-US" w:eastAsia="zh-CN"/>
        </w:rPr>
      </w:pPr>
    </w:p>
    <w:p w14:paraId="2A57590C" w14:textId="77777777" w:rsidR="00EF77A7" w:rsidRPr="00EF77A7" w:rsidRDefault="00EF77A7" w:rsidP="00EF77A7">
      <w:pPr>
        <w:pStyle w:val="ListParagraph"/>
        <w:numPr>
          <w:ilvl w:val="0"/>
          <w:numId w:val="22"/>
        </w:numPr>
        <w:rPr>
          <w:rFonts w:eastAsia="Times New Roman"/>
          <w:lang w:eastAsia="zh-CN"/>
        </w:rPr>
      </w:pPr>
      <w:proofErr w:type="spellStart"/>
      <w:r w:rsidRPr="00EF77A7">
        <w:rPr>
          <w:rFonts w:eastAsia="Times New Roman"/>
          <w:lang w:eastAsia="zh-CN"/>
        </w:rPr>
        <w:t>Badr</w:t>
      </w:r>
      <w:proofErr w:type="spellEnd"/>
      <w:r w:rsidRPr="00EF77A7">
        <w:rPr>
          <w:rFonts w:eastAsia="Times New Roman"/>
          <w:lang w:eastAsia="zh-CN"/>
        </w:rPr>
        <w:t xml:space="preserve">, H., </w:t>
      </w:r>
      <w:proofErr w:type="spellStart"/>
      <w:r w:rsidRPr="00EF77A7">
        <w:rPr>
          <w:rFonts w:eastAsia="Times New Roman"/>
          <w:lang w:eastAsia="zh-CN"/>
        </w:rPr>
        <w:t>Ouhbi</w:t>
      </w:r>
      <w:proofErr w:type="spellEnd"/>
      <w:r w:rsidRPr="00EF77A7">
        <w:rPr>
          <w:rFonts w:eastAsia="Times New Roman"/>
          <w:lang w:eastAsia="zh-CN"/>
        </w:rPr>
        <w:t xml:space="preserve">, B., &amp; </w:t>
      </w:r>
      <w:proofErr w:type="spellStart"/>
      <w:r w:rsidRPr="00EF77A7">
        <w:rPr>
          <w:rFonts w:eastAsia="Times New Roman"/>
          <w:lang w:eastAsia="zh-CN"/>
        </w:rPr>
        <w:t>Frikh</w:t>
      </w:r>
      <w:proofErr w:type="spellEnd"/>
      <w:r w:rsidRPr="00EF77A7">
        <w:rPr>
          <w:rFonts w:eastAsia="Times New Roman"/>
          <w:lang w:eastAsia="zh-CN"/>
        </w:rPr>
        <w:t xml:space="preserve">, B. (2020, November). Rules Based Policy for Stock Trading: A New Deep Reinforcement Learning Method. In </w:t>
      </w:r>
      <w:r w:rsidRPr="00EF77A7">
        <w:rPr>
          <w:rFonts w:eastAsia="Times New Roman"/>
          <w:i/>
          <w:iCs/>
          <w:lang w:eastAsia="zh-CN"/>
        </w:rPr>
        <w:t>2020 5th International Conference on Cloud Computing and Artificial Intelligence: Technologies and Applications (</w:t>
      </w:r>
      <w:proofErr w:type="spellStart"/>
      <w:r w:rsidRPr="00EF77A7">
        <w:rPr>
          <w:rFonts w:eastAsia="Times New Roman"/>
          <w:i/>
          <w:iCs/>
          <w:lang w:eastAsia="zh-CN"/>
        </w:rPr>
        <w:t>CloudTech</w:t>
      </w:r>
      <w:proofErr w:type="spellEnd"/>
      <w:r w:rsidRPr="00EF77A7">
        <w:rPr>
          <w:rFonts w:eastAsia="Times New Roman"/>
          <w:i/>
          <w:iCs/>
          <w:lang w:eastAsia="zh-CN"/>
        </w:rPr>
        <w:t>)</w:t>
      </w:r>
      <w:r w:rsidRPr="00EF77A7">
        <w:rPr>
          <w:rFonts w:eastAsia="Times New Roman"/>
          <w:lang w:eastAsia="zh-CN"/>
        </w:rPr>
        <w:t xml:space="preserve"> (pp. 1-6). IEEE.</w:t>
      </w:r>
    </w:p>
    <w:p w14:paraId="686A3DDB" w14:textId="53FFA2B3" w:rsidR="007C6039" w:rsidRPr="007E0252" w:rsidRDefault="007C6039" w:rsidP="007E0252">
      <w:pPr>
        <w:pStyle w:val="ListParagraph"/>
        <w:numPr>
          <w:ilvl w:val="0"/>
          <w:numId w:val="22"/>
        </w:numPr>
        <w:rPr>
          <w:rFonts w:eastAsia="Times New Roman"/>
          <w:lang w:eastAsia="zh-CN"/>
        </w:rPr>
      </w:pPr>
      <w:r w:rsidRPr="007C6039">
        <w:rPr>
          <w:rFonts w:eastAsia="Times New Roman"/>
          <w:lang w:eastAsia="zh-CN"/>
        </w:rPr>
        <w:t xml:space="preserve">Cliff, D., &amp; Rollins, M. (2020, December). Methods matter: </w:t>
      </w:r>
      <w:bookmarkStart w:id="4" w:name="OLE_LINK7"/>
      <w:bookmarkStart w:id="5" w:name="OLE_LINK8"/>
      <w:r w:rsidRPr="007C6039">
        <w:rPr>
          <w:rFonts w:eastAsia="Times New Roman"/>
          <w:lang w:eastAsia="zh-CN"/>
        </w:rPr>
        <w:t>A trading agent with no intelligence routinely outperforms ai-based traders</w:t>
      </w:r>
      <w:bookmarkEnd w:id="4"/>
      <w:bookmarkEnd w:id="5"/>
      <w:r w:rsidRPr="007C6039">
        <w:rPr>
          <w:rFonts w:eastAsia="Times New Roman"/>
          <w:lang w:eastAsia="zh-CN"/>
        </w:rPr>
        <w:t xml:space="preserve">. In </w:t>
      </w:r>
      <w:r w:rsidRPr="007C6039">
        <w:rPr>
          <w:rFonts w:eastAsia="Times New Roman"/>
          <w:i/>
          <w:iCs/>
          <w:lang w:eastAsia="zh-CN"/>
        </w:rPr>
        <w:t>2020 IEEE Symposium Series on Computational Intelligence (SSCI)</w:t>
      </w:r>
      <w:r w:rsidRPr="007C6039">
        <w:rPr>
          <w:rFonts w:eastAsia="Times New Roman"/>
          <w:lang w:eastAsia="zh-CN"/>
        </w:rPr>
        <w:t xml:space="preserve"> (pp. 392-399). IEEE.</w:t>
      </w:r>
    </w:p>
    <w:p w14:paraId="3D51EE88" w14:textId="77777777" w:rsidR="00CF3409" w:rsidRPr="00CF3409" w:rsidRDefault="00CF3409" w:rsidP="00CF3409">
      <w:pPr>
        <w:pStyle w:val="ListParagraph"/>
        <w:numPr>
          <w:ilvl w:val="0"/>
          <w:numId w:val="22"/>
        </w:numPr>
        <w:rPr>
          <w:rFonts w:eastAsia="Times New Roman"/>
          <w:lang w:eastAsia="zh-CN"/>
        </w:rPr>
      </w:pPr>
      <w:proofErr w:type="spellStart"/>
      <w:r w:rsidRPr="00CF3409">
        <w:rPr>
          <w:rFonts w:eastAsia="Times New Roman"/>
          <w:lang w:eastAsia="zh-CN"/>
        </w:rPr>
        <w:t>Tesauro</w:t>
      </w:r>
      <w:proofErr w:type="spellEnd"/>
      <w:r w:rsidRPr="00CF3409">
        <w:rPr>
          <w:rFonts w:eastAsia="Times New Roman"/>
          <w:lang w:eastAsia="zh-CN"/>
        </w:rPr>
        <w:t xml:space="preserve">, G., &amp; Das, R. (2001, October). High-performance bidding agents for the continuous double auction. In </w:t>
      </w:r>
      <w:r w:rsidRPr="00CF3409">
        <w:rPr>
          <w:rFonts w:eastAsia="Times New Roman"/>
          <w:i/>
          <w:iCs/>
          <w:lang w:eastAsia="zh-CN"/>
        </w:rPr>
        <w:t>Proceedings of the 3rd ACM Conference on Electronic Commerce</w:t>
      </w:r>
      <w:r w:rsidRPr="00CF3409">
        <w:rPr>
          <w:rFonts w:eastAsia="Times New Roman"/>
          <w:lang w:eastAsia="zh-CN"/>
        </w:rPr>
        <w:t xml:space="preserve"> (pp. 206-209).</w:t>
      </w:r>
    </w:p>
    <w:p w14:paraId="167A4E5A" w14:textId="2261D5F6" w:rsidR="00CB2AE1" w:rsidRPr="00CF3409" w:rsidRDefault="00CF3409" w:rsidP="00CF3409">
      <w:pPr>
        <w:pStyle w:val="ListParagraph"/>
        <w:numPr>
          <w:ilvl w:val="0"/>
          <w:numId w:val="22"/>
        </w:numPr>
        <w:rPr>
          <w:rFonts w:eastAsia="Times New Roman"/>
          <w:lang w:eastAsia="zh-CN"/>
        </w:rPr>
      </w:pPr>
      <w:proofErr w:type="spellStart"/>
      <w:r w:rsidRPr="00CF3409">
        <w:rPr>
          <w:rFonts w:eastAsia="Times New Roman"/>
          <w:lang w:eastAsia="zh-CN"/>
        </w:rPr>
        <w:t>Tesauro</w:t>
      </w:r>
      <w:proofErr w:type="spellEnd"/>
      <w:r w:rsidRPr="00CF3409">
        <w:rPr>
          <w:rFonts w:eastAsia="Times New Roman"/>
          <w:lang w:eastAsia="zh-CN"/>
        </w:rPr>
        <w:t xml:space="preserve">, G., &amp; Bredin, J. L. (2002, July). Strategic sequential bidding in auctions using dynamic programming. In </w:t>
      </w:r>
      <w:r w:rsidRPr="00CF3409">
        <w:rPr>
          <w:rFonts w:eastAsia="Times New Roman"/>
          <w:i/>
          <w:iCs/>
          <w:lang w:eastAsia="zh-CN"/>
        </w:rPr>
        <w:t>Proceedings of the first international joint conference on Autonomous agents and multiagent systems: part 2</w:t>
      </w:r>
      <w:r w:rsidRPr="00CF3409">
        <w:rPr>
          <w:rFonts w:eastAsia="Times New Roman"/>
          <w:lang w:eastAsia="zh-CN"/>
        </w:rPr>
        <w:t xml:space="preserve"> (pp. 591-598).</w:t>
      </w:r>
    </w:p>
    <w:sectPr w:rsidR="00CB2AE1" w:rsidRPr="00CF3409" w:rsidSect="002A0953">
      <w:headerReference w:type="default" r:id="rId23"/>
      <w:pgSz w:w="11906" w:h="16838"/>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CC54" w14:textId="77777777" w:rsidR="00D24B6F" w:rsidRDefault="00D24B6F">
      <w:r>
        <w:separator/>
      </w:r>
    </w:p>
  </w:endnote>
  <w:endnote w:type="continuationSeparator" w:id="0">
    <w:p w14:paraId="29844FE3" w14:textId="77777777" w:rsidR="00D24B6F" w:rsidRDefault="00D2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F042" w14:textId="77777777" w:rsidR="00D24B6F" w:rsidRDefault="00D24B6F">
      <w:r>
        <w:separator/>
      </w:r>
    </w:p>
  </w:footnote>
  <w:footnote w:type="continuationSeparator" w:id="0">
    <w:p w14:paraId="0ACBFA46" w14:textId="77777777" w:rsidR="00D24B6F" w:rsidRDefault="00D24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EAEF" w14:textId="277DDFDF" w:rsidR="00A42D3A" w:rsidRPr="005D5BB0" w:rsidRDefault="00F05554" w:rsidP="005D5BB0">
    <w:pPr>
      <w:pStyle w:val="Header"/>
      <w:pBdr>
        <w:bottom w:val="single" w:sz="4" w:space="1" w:color="auto"/>
      </w:pBdr>
      <w:tabs>
        <w:tab w:val="clear" w:pos="4153"/>
        <w:tab w:val="clear" w:pos="8306"/>
        <w:tab w:val="center" w:pos="5040"/>
        <w:tab w:val="right" w:pos="9180"/>
      </w:tabs>
      <w:spacing w:after="240"/>
      <w:ind w:rightChars="150" w:right="360" w:firstLineChars="150" w:firstLine="315"/>
      <w:rPr>
        <w:sz w:val="21"/>
        <w:szCs w:val="21"/>
      </w:rPr>
    </w:pPr>
    <w:r w:rsidRPr="005D5BB0">
      <w:rPr>
        <w:sz w:val="21"/>
        <w:szCs w:val="21"/>
      </w:rPr>
      <w:t>N</w:t>
    </w:r>
    <w:r w:rsidR="00932480" w:rsidRPr="005D5BB0">
      <w:rPr>
        <w:sz w:val="21"/>
        <w:szCs w:val="21"/>
      </w:rPr>
      <w:t xml:space="preserve">ame: </w:t>
    </w:r>
    <w:r w:rsidR="00F63AC4" w:rsidRPr="005D5BB0">
      <w:rPr>
        <w:sz w:val="21"/>
        <w:szCs w:val="21"/>
      </w:rPr>
      <w:t>Shiqi XIN</w:t>
    </w:r>
    <w:bookmarkStart w:id="6" w:name="OLE_LINK1"/>
    <w:bookmarkStart w:id="7" w:name="OLE_LINK2"/>
    <w:r w:rsidR="005D5BB0" w:rsidRPr="005D5BB0">
      <w:rPr>
        <w:sz w:val="21"/>
        <w:szCs w:val="21"/>
      </w:rPr>
      <w:t xml:space="preserve">                                    </w:t>
    </w:r>
    <w:r w:rsidR="007625CD">
      <w:rPr>
        <w:sz w:val="21"/>
        <w:szCs w:val="21"/>
      </w:rPr>
      <w:t xml:space="preserve"> </w:t>
    </w:r>
    <w:r w:rsidR="002813EE">
      <w:rPr>
        <w:sz w:val="21"/>
        <w:szCs w:val="21"/>
      </w:rPr>
      <w:t xml:space="preserve"> </w:t>
    </w:r>
    <w:r w:rsidR="007625CD">
      <w:rPr>
        <w:sz w:val="21"/>
        <w:szCs w:val="21"/>
      </w:rPr>
      <w:t xml:space="preserve"> </w:t>
    </w:r>
    <w:bookmarkEnd w:id="6"/>
    <w:bookmarkEnd w:id="7"/>
    <w:r w:rsidR="00081CF1" w:rsidRPr="005D5BB0">
      <w:rPr>
        <w:sz w:val="21"/>
        <w:szCs w:val="21"/>
      </w:rPr>
      <w:t>COMP</w:t>
    </w:r>
    <w:r w:rsidR="005D5BB0" w:rsidRPr="005D5BB0">
      <w:rPr>
        <w:sz w:val="21"/>
        <w:szCs w:val="21"/>
      </w:rPr>
      <w:t>30</w:t>
    </w:r>
    <w:r w:rsidR="007625CD">
      <w:rPr>
        <w:sz w:val="21"/>
        <w:szCs w:val="21"/>
      </w:rPr>
      <w:t>0</w:t>
    </w:r>
    <w:r w:rsidR="005D5BB0" w:rsidRPr="005D5BB0">
      <w:rPr>
        <w:sz w:val="21"/>
        <w:szCs w:val="21"/>
      </w:rPr>
      <w:t>4 Coursework</w:t>
    </w:r>
    <w:r w:rsidR="002813EE" w:rsidRPr="005D5BB0">
      <w:rPr>
        <w:sz w:val="21"/>
        <w:szCs w:val="21"/>
      </w:rPr>
      <w:t xml:space="preserve">                                    </w:t>
    </w:r>
    <w:r w:rsidR="002813EE">
      <w:rPr>
        <w:sz w:val="21"/>
        <w:szCs w:val="21"/>
      </w:rPr>
      <w:t xml:space="preserve">   </w:t>
    </w:r>
    <w:r w:rsidR="007965B3" w:rsidRPr="005D5BB0">
      <w:rPr>
        <w:sz w:val="21"/>
        <w:szCs w:val="21"/>
      </w:rPr>
      <w:t xml:space="preserve">Page </w:t>
    </w:r>
    <w:r w:rsidR="007965B3" w:rsidRPr="005D5BB0">
      <w:rPr>
        <w:rStyle w:val="PageNumber"/>
        <w:sz w:val="21"/>
        <w:szCs w:val="21"/>
      </w:rPr>
      <w:fldChar w:fldCharType="begin"/>
    </w:r>
    <w:r w:rsidR="007965B3" w:rsidRPr="005D5BB0">
      <w:rPr>
        <w:rStyle w:val="PageNumber"/>
        <w:sz w:val="21"/>
        <w:szCs w:val="21"/>
      </w:rPr>
      <w:instrText xml:space="preserve"> PAGE </w:instrText>
    </w:r>
    <w:r w:rsidR="007965B3" w:rsidRPr="005D5BB0">
      <w:rPr>
        <w:rStyle w:val="PageNumber"/>
        <w:sz w:val="21"/>
        <w:szCs w:val="21"/>
      </w:rPr>
      <w:fldChar w:fldCharType="separate"/>
    </w:r>
    <w:r w:rsidR="00C6769D" w:rsidRPr="005D5BB0">
      <w:rPr>
        <w:rStyle w:val="PageNumber"/>
        <w:noProof/>
        <w:sz w:val="21"/>
        <w:szCs w:val="21"/>
      </w:rPr>
      <w:t>3</w:t>
    </w:r>
    <w:r w:rsidR="007965B3" w:rsidRPr="005D5BB0">
      <w:rPr>
        <w:rStyle w:val="PageNumber"/>
        <w:sz w:val="21"/>
        <w:szCs w:val="21"/>
      </w:rPr>
      <w:fldChar w:fldCharType="end"/>
    </w:r>
    <w:r w:rsidR="007965B3" w:rsidRPr="005D5BB0">
      <w:rPr>
        <w:rStyle w:val="PageNumber"/>
        <w:sz w:val="21"/>
        <w:szCs w:val="21"/>
      </w:rPr>
      <w:t xml:space="preserve"> of  </w:t>
    </w:r>
    <w:r w:rsidR="007965B3" w:rsidRPr="005D5BB0">
      <w:rPr>
        <w:rStyle w:val="PageNumber"/>
        <w:sz w:val="21"/>
        <w:szCs w:val="21"/>
      </w:rPr>
      <w:fldChar w:fldCharType="begin"/>
    </w:r>
    <w:r w:rsidR="007965B3" w:rsidRPr="005D5BB0">
      <w:rPr>
        <w:rStyle w:val="PageNumber"/>
        <w:sz w:val="21"/>
        <w:szCs w:val="21"/>
      </w:rPr>
      <w:instrText xml:space="preserve"> NUMPAGES </w:instrText>
    </w:r>
    <w:r w:rsidR="007965B3" w:rsidRPr="005D5BB0">
      <w:rPr>
        <w:rStyle w:val="PageNumber"/>
        <w:sz w:val="21"/>
        <w:szCs w:val="21"/>
      </w:rPr>
      <w:fldChar w:fldCharType="separate"/>
    </w:r>
    <w:r w:rsidR="00C6769D" w:rsidRPr="005D5BB0">
      <w:rPr>
        <w:rStyle w:val="PageNumber"/>
        <w:noProof/>
        <w:sz w:val="21"/>
        <w:szCs w:val="21"/>
      </w:rPr>
      <w:t>4</w:t>
    </w:r>
    <w:r w:rsidR="007965B3" w:rsidRPr="005D5BB0">
      <w:rPr>
        <w:rStyle w:val="PageNumbe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2E0"/>
    <w:multiLevelType w:val="hybridMultilevel"/>
    <w:tmpl w:val="49886B1E"/>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F2C36"/>
    <w:multiLevelType w:val="hybridMultilevel"/>
    <w:tmpl w:val="C99A9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BA0368"/>
    <w:multiLevelType w:val="hybridMultilevel"/>
    <w:tmpl w:val="A34C0DB8"/>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C53B5"/>
    <w:multiLevelType w:val="hybridMultilevel"/>
    <w:tmpl w:val="B120842E"/>
    <w:lvl w:ilvl="0" w:tplc="291A1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746B5"/>
    <w:multiLevelType w:val="hybridMultilevel"/>
    <w:tmpl w:val="A560025C"/>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62C5F"/>
    <w:multiLevelType w:val="multilevel"/>
    <w:tmpl w:val="E27AE3D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30E089C"/>
    <w:multiLevelType w:val="hybridMultilevel"/>
    <w:tmpl w:val="EFD0A384"/>
    <w:lvl w:ilvl="0" w:tplc="C14272D6">
      <w:start w:val="1"/>
      <w:numFmt w:val="decimal"/>
      <w:lvlText w:val="%1."/>
      <w:lvlJc w:val="left"/>
      <w:pPr>
        <w:tabs>
          <w:tab w:val="num" w:pos="720"/>
        </w:tabs>
        <w:ind w:left="720" w:hanging="360"/>
      </w:pPr>
    </w:lvl>
    <w:lvl w:ilvl="1" w:tplc="FB4E7146">
      <w:start w:val="1"/>
      <w:numFmt w:val="lowerLetter"/>
      <w:lvlText w:val="%2."/>
      <w:lvlJc w:val="left"/>
      <w:pPr>
        <w:tabs>
          <w:tab w:val="num" w:pos="1440"/>
        </w:tabs>
        <w:ind w:left="1440" w:hanging="360"/>
      </w:pPr>
    </w:lvl>
    <w:lvl w:ilvl="2" w:tplc="E7E03AE8" w:tentative="1">
      <w:start w:val="1"/>
      <w:numFmt w:val="lowerRoman"/>
      <w:lvlText w:val="%3."/>
      <w:lvlJc w:val="right"/>
      <w:pPr>
        <w:tabs>
          <w:tab w:val="num" w:pos="2160"/>
        </w:tabs>
        <w:ind w:left="2160" w:hanging="180"/>
      </w:pPr>
    </w:lvl>
    <w:lvl w:ilvl="3" w:tplc="2D7AF900" w:tentative="1">
      <w:start w:val="1"/>
      <w:numFmt w:val="decimal"/>
      <w:lvlText w:val="%4."/>
      <w:lvlJc w:val="left"/>
      <w:pPr>
        <w:tabs>
          <w:tab w:val="num" w:pos="2880"/>
        </w:tabs>
        <w:ind w:left="2880" w:hanging="360"/>
      </w:pPr>
    </w:lvl>
    <w:lvl w:ilvl="4" w:tplc="FAFAFAAA" w:tentative="1">
      <w:start w:val="1"/>
      <w:numFmt w:val="lowerLetter"/>
      <w:lvlText w:val="%5."/>
      <w:lvlJc w:val="left"/>
      <w:pPr>
        <w:tabs>
          <w:tab w:val="num" w:pos="3600"/>
        </w:tabs>
        <w:ind w:left="3600" w:hanging="360"/>
      </w:pPr>
    </w:lvl>
    <w:lvl w:ilvl="5" w:tplc="F52EA074" w:tentative="1">
      <w:start w:val="1"/>
      <w:numFmt w:val="lowerRoman"/>
      <w:lvlText w:val="%6."/>
      <w:lvlJc w:val="right"/>
      <w:pPr>
        <w:tabs>
          <w:tab w:val="num" w:pos="4320"/>
        </w:tabs>
        <w:ind w:left="4320" w:hanging="180"/>
      </w:pPr>
    </w:lvl>
    <w:lvl w:ilvl="6" w:tplc="286E7E68" w:tentative="1">
      <w:start w:val="1"/>
      <w:numFmt w:val="decimal"/>
      <w:lvlText w:val="%7."/>
      <w:lvlJc w:val="left"/>
      <w:pPr>
        <w:tabs>
          <w:tab w:val="num" w:pos="5040"/>
        </w:tabs>
        <w:ind w:left="5040" w:hanging="360"/>
      </w:pPr>
    </w:lvl>
    <w:lvl w:ilvl="7" w:tplc="E1180E26" w:tentative="1">
      <w:start w:val="1"/>
      <w:numFmt w:val="lowerLetter"/>
      <w:lvlText w:val="%8."/>
      <w:lvlJc w:val="left"/>
      <w:pPr>
        <w:tabs>
          <w:tab w:val="num" w:pos="5760"/>
        </w:tabs>
        <w:ind w:left="5760" w:hanging="360"/>
      </w:pPr>
    </w:lvl>
    <w:lvl w:ilvl="8" w:tplc="3C643A30" w:tentative="1">
      <w:start w:val="1"/>
      <w:numFmt w:val="lowerRoman"/>
      <w:lvlText w:val="%9."/>
      <w:lvlJc w:val="right"/>
      <w:pPr>
        <w:tabs>
          <w:tab w:val="num" w:pos="6480"/>
        </w:tabs>
        <w:ind w:left="6480" w:hanging="180"/>
      </w:pPr>
    </w:lvl>
  </w:abstractNum>
  <w:abstractNum w:abstractNumId="7" w15:restartNumberingAfterBreak="0">
    <w:nsid w:val="25753E31"/>
    <w:multiLevelType w:val="hybridMultilevel"/>
    <w:tmpl w:val="4A4EEDB0"/>
    <w:lvl w:ilvl="0" w:tplc="6D34BB18">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E6548"/>
    <w:multiLevelType w:val="hybridMultilevel"/>
    <w:tmpl w:val="59CC716C"/>
    <w:lvl w:ilvl="0" w:tplc="FC26E6F0">
      <w:start w:val="1"/>
      <w:numFmt w:val="decimal"/>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D7CE0"/>
    <w:multiLevelType w:val="multilevel"/>
    <w:tmpl w:val="E41A36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E967F61"/>
    <w:multiLevelType w:val="multilevel"/>
    <w:tmpl w:val="03BC97A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6603A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6EA2FD4"/>
    <w:multiLevelType w:val="hybridMultilevel"/>
    <w:tmpl w:val="015C650A"/>
    <w:lvl w:ilvl="0" w:tplc="72CC89DA">
      <w:start w:val="1"/>
      <w:numFmt w:val="lowerRoman"/>
      <w:lvlText w:val="%1."/>
      <w:lvlJc w:val="left"/>
      <w:pPr>
        <w:ind w:left="869" w:hanging="420"/>
      </w:pPr>
      <w:rPr>
        <w:rFonts w:hint="eastAsia"/>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3" w15:restartNumberingAfterBreak="0">
    <w:nsid w:val="474F52EA"/>
    <w:multiLevelType w:val="hybridMultilevel"/>
    <w:tmpl w:val="25FED52C"/>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D4824"/>
    <w:multiLevelType w:val="multilevel"/>
    <w:tmpl w:val="7BB2D564"/>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810639F"/>
    <w:multiLevelType w:val="hybridMultilevel"/>
    <w:tmpl w:val="FDA2C5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477BD1"/>
    <w:multiLevelType w:val="multilevel"/>
    <w:tmpl w:val="C93CB288"/>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080"/>
        </w:tabs>
        <w:ind w:left="1080" w:hanging="54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7" w15:restartNumberingAfterBreak="0">
    <w:nsid w:val="547A1CEC"/>
    <w:multiLevelType w:val="hybridMultilevel"/>
    <w:tmpl w:val="5C083708"/>
    <w:lvl w:ilvl="0" w:tplc="DC681D22">
      <w:start w:val="1"/>
      <w:numFmt w:val="decimal"/>
      <w:lvlText w:val="%1."/>
      <w:lvlJc w:val="left"/>
      <w:pPr>
        <w:tabs>
          <w:tab w:val="num" w:pos="720"/>
        </w:tabs>
        <w:ind w:left="720" w:hanging="360"/>
      </w:pPr>
    </w:lvl>
    <w:lvl w:ilvl="1" w:tplc="109A6ADE" w:tentative="1">
      <w:start w:val="1"/>
      <w:numFmt w:val="lowerLetter"/>
      <w:lvlText w:val="%2."/>
      <w:lvlJc w:val="left"/>
      <w:pPr>
        <w:tabs>
          <w:tab w:val="num" w:pos="1440"/>
        </w:tabs>
        <w:ind w:left="1440" w:hanging="360"/>
      </w:pPr>
    </w:lvl>
    <w:lvl w:ilvl="2" w:tplc="2DC64B68" w:tentative="1">
      <w:start w:val="1"/>
      <w:numFmt w:val="lowerRoman"/>
      <w:lvlText w:val="%3."/>
      <w:lvlJc w:val="right"/>
      <w:pPr>
        <w:tabs>
          <w:tab w:val="num" w:pos="2160"/>
        </w:tabs>
        <w:ind w:left="2160" w:hanging="180"/>
      </w:pPr>
    </w:lvl>
    <w:lvl w:ilvl="3" w:tplc="4DEAA35A" w:tentative="1">
      <w:start w:val="1"/>
      <w:numFmt w:val="decimal"/>
      <w:lvlText w:val="%4."/>
      <w:lvlJc w:val="left"/>
      <w:pPr>
        <w:tabs>
          <w:tab w:val="num" w:pos="2880"/>
        </w:tabs>
        <w:ind w:left="2880" w:hanging="360"/>
      </w:pPr>
    </w:lvl>
    <w:lvl w:ilvl="4" w:tplc="50A2BB70" w:tentative="1">
      <w:start w:val="1"/>
      <w:numFmt w:val="lowerLetter"/>
      <w:lvlText w:val="%5."/>
      <w:lvlJc w:val="left"/>
      <w:pPr>
        <w:tabs>
          <w:tab w:val="num" w:pos="3600"/>
        </w:tabs>
        <w:ind w:left="3600" w:hanging="360"/>
      </w:pPr>
    </w:lvl>
    <w:lvl w:ilvl="5" w:tplc="3DA2CDCE" w:tentative="1">
      <w:start w:val="1"/>
      <w:numFmt w:val="lowerRoman"/>
      <w:lvlText w:val="%6."/>
      <w:lvlJc w:val="right"/>
      <w:pPr>
        <w:tabs>
          <w:tab w:val="num" w:pos="4320"/>
        </w:tabs>
        <w:ind w:left="4320" w:hanging="180"/>
      </w:pPr>
    </w:lvl>
    <w:lvl w:ilvl="6" w:tplc="04662E4C" w:tentative="1">
      <w:start w:val="1"/>
      <w:numFmt w:val="decimal"/>
      <w:lvlText w:val="%7."/>
      <w:lvlJc w:val="left"/>
      <w:pPr>
        <w:tabs>
          <w:tab w:val="num" w:pos="5040"/>
        </w:tabs>
        <w:ind w:left="5040" w:hanging="360"/>
      </w:pPr>
    </w:lvl>
    <w:lvl w:ilvl="7" w:tplc="64129C2A" w:tentative="1">
      <w:start w:val="1"/>
      <w:numFmt w:val="lowerLetter"/>
      <w:lvlText w:val="%8."/>
      <w:lvlJc w:val="left"/>
      <w:pPr>
        <w:tabs>
          <w:tab w:val="num" w:pos="5760"/>
        </w:tabs>
        <w:ind w:left="5760" w:hanging="360"/>
      </w:pPr>
    </w:lvl>
    <w:lvl w:ilvl="8" w:tplc="A8DEE986" w:tentative="1">
      <w:start w:val="1"/>
      <w:numFmt w:val="lowerRoman"/>
      <w:lvlText w:val="%9."/>
      <w:lvlJc w:val="right"/>
      <w:pPr>
        <w:tabs>
          <w:tab w:val="num" w:pos="6480"/>
        </w:tabs>
        <w:ind w:left="6480" w:hanging="180"/>
      </w:pPr>
    </w:lvl>
  </w:abstractNum>
  <w:abstractNum w:abstractNumId="18" w15:restartNumberingAfterBreak="0">
    <w:nsid w:val="56B1035B"/>
    <w:multiLevelType w:val="hybridMultilevel"/>
    <w:tmpl w:val="015C650A"/>
    <w:lvl w:ilvl="0" w:tplc="FFFFFFFF">
      <w:start w:val="1"/>
      <w:numFmt w:val="lowerRoman"/>
      <w:lvlText w:val="%1."/>
      <w:lvlJc w:val="left"/>
      <w:pPr>
        <w:ind w:left="869" w:hanging="420"/>
      </w:pPr>
      <w:rPr>
        <w:rFonts w:hint="eastAsia"/>
      </w:rPr>
    </w:lvl>
    <w:lvl w:ilvl="1" w:tplc="FFFFFFFF" w:tentative="1">
      <w:start w:val="1"/>
      <w:numFmt w:val="lowerLetter"/>
      <w:lvlText w:val="%2)"/>
      <w:lvlJc w:val="left"/>
      <w:pPr>
        <w:ind w:left="1289" w:hanging="420"/>
      </w:pPr>
    </w:lvl>
    <w:lvl w:ilvl="2" w:tplc="FFFFFFFF" w:tentative="1">
      <w:start w:val="1"/>
      <w:numFmt w:val="lowerRoman"/>
      <w:lvlText w:val="%3."/>
      <w:lvlJc w:val="right"/>
      <w:pPr>
        <w:ind w:left="1709" w:hanging="420"/>
      </w:pPr>
    </w:lvl>
    <w:lvl w:ilvl="3" w:tplc="FFFFFFFF" w:tentative="1">
      <w:start w:val="1"/>
      <w:numFmt w:val="decimal"/>
      <w:lvlText w:val="%4."/>
      <w:lvlJc w:val="left"/>
      <w:pPr>
        <w:ind w:left="2129" w:hanging="420"/>
      </w:pPr>
    </w:lvl>
    <w:lvl w:ilvl="4" w:tplc="FFFFFFFF" w:tentative="1">
      <w:start w:val="1"/>
      <w:numFmt w:val="lowerLetter"/>
      <w:lvlText w:val="%5)"/>
      <w:lvlJc w:val="left"/>
      <w:pPr>
        <w:ind w:left="2549" w:hanging="420"/>
      </w:pPr>
    </w:lvl>
    <w:lvl w:ilvl="5" w:tplc="FFFFFFFF" w:tentative="1">
      <w:start w:val="1"/>
      <w:numFmt w:val="lowerRoman"/>
      <w:lvlText w:val="%6."/>
      <w:lvlJc w:val="right"/>
      <w:pPr>
        <w:ind w:left="2969" w:hanging="420"/>
      </w:pPr>
    </w:lvl>
    <w:lvl w:ilvl="6" w:tplc="FFFFFFFF" w:tentative="1">
      <w:start w:val="1"/>
      <w:numFmt w:val="decimal"/>
      <w:lvlText w:val="%7."/>
      <w:lvlJc w:val="left"/>
      <w:pPr>
        <w:ind w:left="3389" w:hanging="420"/>
      </w:pPr>
    </w:lvl>
    <w:lvl w:ilvl="7" w:tplc="FFFFFFFF" w:tentative="1">
      <w:start w:val="1"/>
      <w:numFmt w:val="lowerLetter"/>
      <w:lvlText w:val="%8)"/>
      <w:lvlJc w:val="left"/>
      <w:pPr>
        <w:ind w:left="3809" w:hanging="420"/>
      </w:pPr>
    </w:lvl>
    <w:lvl w:ilvl="8" w:tplc="FFFFFFFF" w:tentative="1">
      <w:start w:val="1"/>
      <w:numFmt w:val="lowerRoman"/>
      <w:lvlText w:val="%9."/>
      <w:lvlJc w:val="right"/>
      <w:pPr>
        <w:ind w:left="4229" w:hanging="420"/>
      </w:pPr>
    </w:lvl>
  </w:abstractNum>
  <w:abstractNum w:abstractNumId="19" w15:restartNumberingAfterBreak="0">
    <w:nsid w:val="571F7A21"/>
    <w:multiLevelType w:val="hybridMultilevel"/>
    <w:tmpl w:val="D05A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A85D18"/>
    <w:multiLevelType w:val="hybridMultilevel"/>
    <w:tmpl w:val="41B4F5B0"/>
    <w:lvl w:ilvl="0" w:tplc="FFFFFFFF">
      <w:start w:val="1"/>
      <w:numFmt w:val="lowerRoman"/>
      <w:lvlText w:val="%1."/>
      <w:lvlJc w:val="left"/>
      <w:pPr>
        <w:ind w:left="869" w:hanging="420"/>
      </w:pPr>
      <w:rPr>
        <w:rFonts w:hint="eastAsia"/>
      </w:rPr>
    </w:lvl>
    <w:lvl w:ilvl="1" w:tplc="FFFFFFFF">
      <w:start w:val="1"/>
      <w:numFmt w:val="lowerLetter"/>
      <w:lvlText w:val="%2)"/>
      <w:lvlJc w:val="left"/>
      <w:pPr>
        <w:ind w:left="1289" w:hanging="420"/>
      </w:pPr>
    </w:lvl>
    <w:lvl w:ilvl="2" w:tplc="FFFFFFFF">
      <w:start w:val="1"/>
      <w:numFmt w:val="lowerRoman"/>
      <w:lvlText w:val="%3."/>
      <w:lvlJc w:val="right"/>
      <w:pPr>
        <w:ind w:left="1709" w:hanging="420"/>
      </w:pPr>
    </w:lvl>
    <w:lvl w:ilvl="3" w:tplc="FFFFFFFF" w:tentative="1">
      <w:start w:val="1"/>
      <w:numFmt w:val="decimal"/>
      <w:lvlText w:val="%4."/>
      <w:lvlJc w:val="left"/>
      <w:pPr>
        <w:ind w:left="2129" w:hanging="420"/>
      </w:pPr>
    </w:lvl>
    <w:lvl w:ilvl="4" w:tplc="FFFFFFFF" w:tentative="1">
      <w:start w:val="1"/>
      <w:numFmt w:val="lowerLetter"/>
      <w:lvlText w:val="%5)"/>
      <w:lvlJc w:val="left"/>
      <w:pPr>
        <w:ind w:left="2549" w:hanging="420"/>
      </w:pPr>
    </w:lvl>
    <w:lvl w:ilvl="5" w:tplc="FFFFFFFF" w:tentative="1">
      <w:start w:val="1"/>
      <w:numFmt w:val="lowerRoman"/>
      <w:lvlText w:val="%6."/>
      <w:lvlJc w:val="right"/>
      <w:pPr>
        <w:ind w:left="2969" w:hanging="420"/>
      </w:pPr>
    </w:lvl>
    <w:lvl w:ilvl="6" w:tplc="FFFFFFFF" w:tentative="1">
      <w:start w:val="1"/>
      <w:numFmt w:val="decimal"/>
      <w:lvlText w:val="%7."/>
      <w:lvlJc w:val="left"/>
      <w:pPr>
        <w:ind w:left="3389" w:hanging="420"/>
      </w:pPr>
    </w:lvl>
    <w:lvl w:ilvl="7" w:tplc="FFFFFFFF" w:tentative="1">
      <w:start w:val="1"/>
      <w:numFmt w:val="lowerLetter"/>
      <w:lvlText w:val="%8)"/>
      <w:lvlJc w:val="left"/>
      <w:pPr>
        <w:ind w:left="3809" w:hanging="420"/>
      </w:pPr>
    </w:lvl>
    <w:lvl w:ilvl="8" w:tplc="FFFFFFFF" w:tentative="1">
      <w:start w:val="1"/>
      <w:numFmt w:val="lowerRoman"/>
      <w:lvlText w:val="%9."/>
      <w:lvlJc w:val="right"/>
      <w:pPr>
        <w:ind w:left="4229" w:hanging="420"/>
      </w:pPr>
    </w:lvl>
  </w:abstractNum>
  <w:abstractNum w:abstractNumId="21" w15:restartNumberingAfterBreak="0">
    <w:nsid w:val="652B6A2A"/>
    <w:multiLevelType w:val="multilevel"/>
    <w:tmpl w:val="1EFCEA4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0A70CCB"/>
    <w:multiLevelType w:val="multilevel"/>
    <w:tmpl w:val="F70C2FA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7135966"/>
    <w:multiLevelType w:val="multilevel"/>
    <w:tmpl w:val="B128D0C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B22EA6"/>
    <w:multiLevelType w:val="multilevel"/>
    <w:tmpl w:val="7FAA1198"/>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006592320">
    <w:abstractNumId w:val="11"/>
  </w:num>
  <w:num w:numId="2" w16cid:durableId="1181316523">
    <w:abstractNumId w:val="6"/>
  </w:num>
  <w:num w:numId="3" w16cid:durableId="1163550858">
    <w:abstractNumId w:val="16"/>
  </w:num>
  <w:num w:numId="4" w16cid:durableId="1992443616">
    <w:abstractNumId w:val="14"/>
  </w:num>
  <w:num w:numId="5" w16cid:durableId="1312056211">
    <w:abstractNumId w:val="23"/>
  </w:num>
  <w:num w:numId="6" w16cid:durableId="2008054223">
    <w:abstractNumId w:val="21"/>
  </w:num>
  <w:num w:numId="7" w16cid:durableId="1101683602">
    <w:abstractNumId w:val="5"/>
  </w:num>
  <w:num w:numId="8" w16cid:durableId="339433860">
    <w:abstractNumId w:val="9"/>
  </w:num>
  <w:num w:numId="9" w16cid:durableId="374431491">
    <w:abstractNumId w:val="22"/>
  </w:num>
  <w:num w:numId="10" w16cid:durableId="1477138327">
    <w:abstractNumId w:val="24"/>
  </w:num>
  <w:num w:numId="11" w16cid:durableId="1316185240">
    <w:abstractNumId w:val="10"/>
  </w:num>
  <w:num w:numId="12" w16cid:durableId="142544675">
    <w:abstractNumId w:val="17"/>
  </w:num>
  <w:num w:numId="13" w16cid:durableId="515199021">
    <w:abstractNumId w:val="2"/>
  </w:num>
  <w:num w:numId="14" w16cid:durableId="76564414">
    <w:abstractNumId w:val="19"/>
  </w:num>
  <w:num w:numId="15" w16cid:durableId="1565985661">
    <w:abstractNumId w:val="3"/>
  </w:num>
  <w:num w:numId="16" w16cid:durableId="1663896362">
    <w:abstractNumId w:val="12"/>
  </w:num>
  <w:num w:numId="17" w16cid:durableId="495196656">
    <w:abstractNumId w:val="20"/>
  </w:num>
  <w:num w:numId="18" w16cid:durableId="1411612644">
    <w:abstractNumId w:val="18"/>
  </w:num>
  <w:num w:numId="19" w16cid:durableId="925456294">
    <w:abstractNumId w:val="15"/>
  </w:num>
  <w:num w:numId="20" w16cid:durableId="1828127414">
    <w:abstractNumId w:val="1"/>
  </w:num>
  <w:num w:numId="21" w16cid:durableId="440417604">
    <w:abstractNumId w:val="7"/>
  </w:num>
  <w:num w:numId="22" w16cid:durableId="1482118016">
    <w:abstractNumId w:val="8"/>
  </w:num>
  <w:num w:numId="23" w16cid:durableId="1049257994">
    <w:abstractNumId w:val="4"/>
  </w:num>
  <w:num w:numId="24" w16cid:durableId="1214848343">
    <w:abstractNumId w:val="13"/>
  </w:num>
  <w:num w:numId="25" w16cid:durableId="38275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bordersDoNotSurroundHeader/>
  <w:bordersDoNotSurroundFooter/>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C7"/>
    <w:rsid w:val="00001044"/>
    <w:rsid w:val="000013E9"/>
    <w:rsid w:val="0000199C"/>
    <w:rsid w:val="00002400"/>
    <w:rsid w:val="00002A93"/>
    <w:rsid w:val="00002E3F"/>
    <w:rsid w:val="00002EEB"/>
    <w:rsid w:val="00003164"/>
    <w:rsid w:val="00004399"/>
    <w:rsid w:val="00004E2D"/>
    <w:rsid w:val="00006072"/>
    <w:rsid w:val="0000663A"/>
    <w:rsid w:val="0000783D"/>
    <w:rsid w:val="000078EE"/>
    <w:rsid w:val="00007D2D"/>
    <w:rsid w:val="00007E74"/>
    <w:rsid w:val="00010373"/>
    <w:rsid w:val="00011E0A"/>
    <w:rsid w:val="000121E0"/>
    <w:rsid w:val="00013ADC"/>
    <w:rsid w:val="00013D0B"/>
    <w:rsid w:val="0001523C"/>
    <w:rsid w:val="00015DB1"/>
    <w:rsid w:val="00016801"/>
    <w:rsid w:val="00016D5B"/>
    <w:rsid w:val="000171B9"/>
    <w:rsid w:val="00017670"/>
    <w:rsid w:val="00020008"/>
    <w:rsid w:val="0002156A"/>
    <w:rsid w:val="00021816"/>
    <w:rsid w:val="00021FFA"/>
    <w:rsid w:val="0002234F"/>
    <w:rsid w:val="000229A5"/>
    <w:rsid w:val="00022BC9"/>
    <w:rsid w:val="00022E92"/>
    <w:rsid w:val="00023BC8"/>
    <w:rsid w:val="00024507"/>
    <w:rsid w:val="00024550"/>
    <w:rsid w:val="00024A1A"/>
    <w:rsid w:val="00024D0C"/>
    <w:rsid w:val="000251A6"/>
    <w:rsid w:val="000257A9"/>
    <w:rsid w:val="00025DEC"/>
    <w:rsid w:val="0002692E"/>
    <w:rsid w:val="00026A7C"/>
    <w:rsid w:val="00026B8C"/>
    <w:rsid w:val="00027119"/>
    <w:rsid w:val="00027354"/>
    <w:rsid w:val="00027DC2"/>
    <w:rsid w:val="0003078E"/>
    <w:rsid w:val="00030FC3"/>
    <w:rsid w:val="0003145D"/>
    <w:rsid w:val="00031F25"/>
    <w:rsid w:val="00032867"/>
    <w:rsid w:val="00033B46"/>
    <w:rsid w:val="00033C03"/>
    <w:rsid w:val="00033D51"/>
    <w:rsid w:val="00034450"/>
    <w:rsid w:val="00034564"/>
    <w:rsid w:val="000345AD"/>
    <w:rsid w:val="00034670"/>
    <w:rsid w:val="00035DE1"/>
    <w:rsid w:val="00037365"/>
    <w:rsid w:val="000407FB"/>
    <w:rsid w:val="00040BF2"/>
    <w:rsid w:val="0004104D"/>
    <w:rsid w:val="00041308"/>
    <w:rsid w:val="0004162C"/>
    <w:rsid w:val="00041E91"/>
    <w:rsid w:val="000420B6"/>
    <w:rsid w:val="00042998"/>
    <w:rsid w:val="000429EB"/>
    <w:rsid w:val="00042F6E"/>
    <w:rsid w:val="000430DB"/>
    <w:rsid w:val="00043236"/>
    <w:rsid w:val="000437F7"/>
    <w:rsid w:val="000443BA"/>
    <w:rsid w:val="00044430"/>
    <w:rsid w:val="00044C35"/>
    <w:rsid w:val="00044D03"/>
    <w:rsid w:val="000458A0"/>
    <w:rsid w:val="00047206"/>
    <w:rsid w:val="00050C31"/>
    <w:rsid w:val="0005254E"/>
    <w:rsid w:val="000525DE"/>
    <w:rsid w:val="00052E65"/>
    <w:rsid w:val="00052F1B"/>
    <w:rsid w:val="0005486C"/>
    <w:rsid w:val="00054C95"/>
    <w:rsid w:val="00054D84"/>
    <w:rsid w:val="00054E8C"/>
    <w:rsid w:val="00055214"/>
    <w:rsid w:val="00057528"/>
    <w:rsid w:val="000578D7"/>
    <w:rsid w:val="00057F3C"/>
    <w:rsid w:val="000607E9"/>
    <w:rsid w:val="00060EA9"/>
    <w:rsid w:val="00060FE4"/>
    <w:rsid w:val="000616B0"/>
    <w:rsid w:val="000636E5"/>
    <w:rsid w:val="00063ED4"/>
    <w:rsid w:val="0006447E"/>
    <w:rsid w:val="00064540"/>
    <w:rsid w:val="0006462C"/>
    <w:rsid w:val="000648B9"/>
    <w:rsid w:val="00064A5A"/>
    <w:rsid w:val="00065C74"/>
    <w:rsid w:val="00066614"/>
    <w:rsid w:val="00066EBC"/>
    <w:rsid w:val="00067B80"/>
    <w:rsid w:val="00070AB5"/>
    <w:rsid w:val="00071638"/>
    <w:rsid w:val="0007249B"/>
    <w:rsid w:val="0007262F"/>
    <w:rsid w:val="00072ADA"/>
    <w:rsid w:val="00073226"/>
    <w:rsid w:val="000732AA"/>
    <w:rsid w:val="00073825"/>
    <w:rsid w:val="00074015"/>
    <w:rsid w:val="000749F0"/>
    <w:rsid w:val="000759A8"/>
    <w:rsid w:val="0007672D"/>
    <w:rsid w:val="0007675D"/>
    <w:rsid w:val="00077BA7"/>
    <w:rsid w:val="0008070A"/>
    <w:rsid w:val="000809DB"/>
    <w:rsid w:val="00081585"/>
    <w:rsid w:val="000818D4"/>
    <w:rsid w:val="00081CF1"/>
    <w:rsid w:val="00081DE0"/>
    <w:rsid w:val="00082D79"/>
    <w:rsid w:val="00082E29"/>
    <w:rsid w:val="00082F64"/>
    <w:rsid w:val="000835A6"/>
    <w:rsid w:val="00083C6A"/>
    <w:rsid w:val="00084522"/>
    <w:rsid w:val="00084586"/>
    <w:rsid w:val="000847D6"/>
    <w:rsid w:val="000852EE"/>
    <w:rsid w:val="00086363"/>
    <w:rsid w:val="000869F9"/>
    <w:rsid w:val="00086BE8"/>
    <w:rsid w:val="00086CCE"/>
    <w:rsid w:val="00086E86"/>
    <w:rsid w:val="00086F84"/>
    <w:rsid w:val="0008752A"/>
    <w:rsid w:val="000912BC"/>
    <w:rsid w:val="00091652"/>
    <w:rsid w:val="0009221B"/>
    <w:rsid w:val="0009290F"/>
    <w:rsid w:val="000939BD"/>
    <w:rsid w:val="00093A9C"/>
    <w:rsid w:val="00093CDD"/>
    <w:rsid w:val="000942F6"/>
    <w:rsid w:val="00094696"/>
    <w:rsid w:val="00094C95"/>
    <w:rsid w:val="00095267"/>
    <w:rsid w:val="000979D9"/>
    <w:rsid w:val="000A1537"/>
    <w:rsid w:val="000A1746"/>
    <w:rsid w:val="000A3346"/>
    <w:rsid w:val="000A3F06"/>
    <w:rsid w:val="000A3F6D"/>
    <w:rsid w:val="000A42FE"/>
    <w:rsid w:val="000A457D"/>
    <w:rsid w:val="000A4A47"/>
    <w:rsid w:val="000A4EE6"/>
    <w:rsid w:val="000A5406"/>
    <w:rsid w:val="000A5523"/>
    <w:rsid w:val="000A5C2C"/>
    <w:rsid w:val="000A6910"/>
    <w:rsid w:val="000A71D8"/>
    <w:rsid w:val="000A74E4"/>
    <w:rsid w:val="000A7559"/>
    <w:rsid w:val="000A777C"/>
    <w:rsid w:val="000A78CE"/>
    <w:rsid w:val="000B04DA"/>
    <w:rsid w:val="000B1E88"/>
    <w:rsid w:val="000B2D0A"/>
    <w:rsid w:val="000B349C"/>
    <w:rsid w:val="000B374B"/>
    <w:rsid w:val="000B4188"/>
    <w:rsid w:val="000B449C"/>
    <w:rsid w:val="000B4962"/>
    <w:rsid w:val="000B5CA6"/>
    <w:rsid w:val="000B6AF1"/>
    <w:rsid w:val="000B6F55"/>
    <w:rsid w:val="000B720A"/>
    <w:rsid w:val="000B732C"/>
    <w:rsid w:val="000C0161"/>
    <w:rsid w:val="000C0CCB"/>
    <w:rsid w:val="000C13B2"/>
    <w:rsid w:val="000C146C"/>
    <w:rsid w:val="000C1833"/>
    <w:rsid w:val="000C1992"/>
    <w:rsid w:val="000C2765"/>
    <w:rsid w:val="000C3232"/>
    <w:rsid w:val="000C3B6F"/>
    <w:rsid w:val="000C4098"/>
    <w:rsid w:val="000C4279"/>
    <w:rsid w:val="000C44C1"/>
    <w:rsid w:val="000C46E5"/>
    <w:rsid w:val="000C4728"/>
    <w:rsid w:val="000C48D0"/>
    <w:rsid w:val="000C4BFC"/>
    <w:rsid w:val="000C4E94"/>
    <w:rsid w:val="000C50C3"/>
    <w:rsid w:val="000C518C"/>
    <w:rsid w:val="000C5A4E"/>
    <w:rsid w:val="000C5DDE"/>
    <w:rsid w:val="000C6294"/>
    <w:rsid w:val="000D01C7"/>
    <w:rsid w:val="000D0413"/>
    <w:rsid w:val="000D0CF3"/>
    <w:rsid w:val="000D10A3"/>
    <w:rsid w:val="000D14F6"/>
    <w:rsid w:val="000D1966"/>
    <w:rsid w:val="000D25AD"/>
    <w:rsid w:val="000D31B8"/>
    <w:rsid w:val="000D34CB"/>
    <w:rsid w:val="000D3D68"/>
    <w:rsid w:val="000D530F"/>
    <w:rsid w:val="000D5E7F"/>
    <w:rsid w:val="000D62F1"/>
    <w:rsid w:val="000D6CFD"/>
    <w:rsid w:val="000D70ED"/>
    <w:rsid w:val="000E01B5"/>
    <w:rsid w:val="000E021C"/>
    <w:rsid w:val="000E0324"/>
    <w:rsid w:val="000E0519"/>
    <w:rsid w:val="000E0D70"/>
    <w:rsid w:val="000E1764"/>
    <w:rsid w:val="000E1CE5"/>
    <w:rsid w:val="000E22CC"/>
    <w:rsid w:val="000E24AD"/>
    <w:rsid w:val="000E31B0"/>
    <w:rsid w:val="000E3776"/>
    <w:rsid w:val="000E393D"/>
    <w:rsid w:val="000E3D84"/>
    <w:rsid w:val="000E4F72"/>
    <w:rsid w:val="000E5832"/>
    <w:rsid w:val="000E5B93"/>
    <w:rsid w:val="000E688C"/>
    <w:rsid w:val="000E6D03"/>
    <w:rsid w:val="000E715B"/>
    <w:rsid w:val="000E7FF3"/>
    <w:rsid w:val="000F0460"/>
    <w:rsid w:val="000F1468"/>
    <w:rsid w:val="000F16F7"/>
    <w:rsid w:val="000F3E84"/>
    <w:rsid w:val="000F4BDA"/>
    <w:rsid w:val="000F7DF6"/>
    <w:rsid w:val="000F7ED0"/>
    <w:rsid w:val="0010078C"/>
    <w:rsid w:val="00100C44"/>
    <w:rsid w:val="001010BD"/>
    <w:rsid w:val="00101FDF"/>
    <w:rsid w:val="0010260B"/>
    <w:rsid w:val="00102947"/>
    <w:rsid w:val="00103085"/>
    <w:rsid w:val="001031B3"/>
    <w:rsid w:val="001035E9"/>
    <w:rsid w:val="00103D62"/>
    <w:rsid w:val="00103FF3"/>
    <w:rsid w:val="00105A85"/>
    <w:rsid w:val="00106726"/>
    <w:rsid w:val="00106870"/>
    <w:rsid w:val="001070A2"/>
    <w:rsid w:val="001073C4"/>
    <w:rsid w:val="001106C4"/>
    <w:rsid w:val="0011073B"/>
    <w:rsid w:val="00111D0E"/>
    <w:rsid w:val="00112076"/>
    <w:rsid w:val="00112D56"/>
    <w:rsid w:val="00113B34"/>
    <w:rsid w:val="001154D3"/>
    <w:rsid w:val="00116072"/>
    <w:rsid w:val="001160E6"/>
    <w:rsid w:val="00116C42"/>
    <w:rsid w:val="00117AAD"/>
    <w:rsid w:val="00117C16"/>
    <w:rsid w:val="0012028A"/>
    <w:rsid w:val="001203FF"/>
    <w:rsid w:val="00120C3A"/>
    <w:rsid w:val="00121967"/>
    <w:rsid w:val="00121ED0"/>
    <w:rsid w:val="00121F7C"/>
    <w:rsid w:val="001234C2"/>
    <w:rsid w:val="00123528"/>
    <w:rsid w:val="00124776"/>
    <w:rsid w:val="00124BD8"/>
    <w:rsid w:val="00124E9F"/>
    <w:rsid w:val="001253E9"/>
    <w:rsid w:val="00125AA6"/>
    <w:rsid w:val="001266A3"/>
    <w:rsid w:val="00127F18"/>
    <w:rsid w:val="00127FA1"/>
    <w:rsid w:val="00130213"/>
    <w:rsid w:val="001302A9"/>
    <w:rsid w:val="001304C8"/>
    <w:rsid w:val="00130584"/>
    <w:rsid w:val="0013083C"/>
    <w:rsid w:val="00130867"/>
    <w:rsid w:val="00130B44"/>
    <w:rsid w:val="001312A4"/>
    <w:rsid w:val="00131420"/>
    <w:rsid w:val="001316FB"/>
    <w:rsid w:val="00131CB6"/>
    <w:rsid w:val="00131E96"/>
    <w:rsid w:val="0013210B"/>
    <w:rsid w:val="00132156"/>
    <w:rsid w:val="00132941"/>
    <w:rsid w:val="00132DDB"/>
    <w:rsid w:val="00133548"/>
    <w:rsid w:val="00133D60"/>
    <w:rsid w:val="00133DBE"/>
    <w:rsid w:val="001345BC"/>
    <w:rsid w:val="001346B6"/>
    <w:rsid w:val="0013514C"/>
    <w:rsid w:val="00135565"/>
    <w:rsid w:val="00136D3F"/>
    <w:rsid w:val="00136D82"/>
    <w:rsid w:val="00136F5F"/>
    <w:rsid w:val="001402D5"/>
    <w:rsid w:val="00140571"/>
    <w:rsid w:val="00140916"/>
    <w:rsid w:val="00140FE2"/>
    <w:rsid w:val="001414CE"/>
    <w:rsid w:val="00141D0F"/>
    <w:rsid w:val="00142092"/>
    <w:rsid w:val="001428A0"/>
    <w:rsid w:val="00142A04"/>
    <w:rsid w:val="00142A90"/>
    <w:rsid w:val="00143006"/>
    <w:rsid w:val="00143308"/>
    <w:rsid w:val="0014422B"/>
    <w:rsid w:val="001465D8"/>
    <w:rsid w:val="00147D7A"/>
    <w:rsid w:val="00150523"/>
    <w:rsid w:val="00151AED"/>
    <w:rsid w:val="001529CA"/>
    <w:rsid w:val="001529F6"/>
    <w:rsid w:val="0015304D"/>
    <w:rsid w:val="001537D9"/>
    <w:rsid w:val="00153D47"/>
    <w:rsid w:val="001548F3"/>
    <w:rsid w:val="001553F2"/>
    <w:rsid w:val="001557AB"/>
    <w:rsid w:val="00155B74"/>
    <w:rsid w:val="00155BD0"/>
    <w:rsid w:val="00155DC8"/>
    <w:rsid w:val="00156310"/>
    <w:rsid w:val="00156977"/>
    <w:rsid w:val="00156B8A"/>
    <w:rsid w:val="00157F66"/>
    <w:rsid w:val="001617A7"/>
    <w:rsid w:val="0016221E"/>
    <w:rsid w:val="001622FF"/>
    <w:rsid w:val="00162FA1"/>
    <w:rsid w:val="001631BE"/>
    <w:rsid w:val="001631D7"/>
    <w:rsid w:val="00163B39"/>
    <w:rsid w:val="0016460F"/>
    <w:rsid w:val="001649B3"/>
    <w:rsid w:val="001652A2"/>
    <w:rsid w:val="00165402"/>
    <w:rsid w:val="001659E6"/>
    <w:rsid w:val="00166ED6"/>
    <w:rsid w:val="0016742F"/>
    <w:rsid w:val="00167A6F"/>
    <w:rsid w:val="00167CA1"/>
    <w:rsid w:val="0017075D"/>
    <w:rsid w:val="00170849"/>
    <w:rsid w:val="00170CA3"/>
    <w:rsid w:val="00170DBC"/>
    <w:rsid w:val="00171E31"/>
    <w:rsid w:val="001725F5"/>
    <w:rsid w:val="00172B3A"/>
    <w:rsid w:val="00172F6C"/>
    <w:rsid w:val="001733FF"/>
    <w:rsid w:val="001734F8"/>
    <w:rsid w:val="00173C05"/>
    <w:rsid w:val="00174732"/>
    <w:rsid w:val="00174817"/>
    <w:rsid w:val="001755C4"/>
    <w:rsid w:val="0017563A"/>
    <w:rsid w:val="00175672"/>
    <w:rsid w:val="00175E5E"/>
    <w:rsid w:val="001762AC"/>
    <w:rsid w:val="00176790"/>
    <w:rsid w:val="00176C77"/>
    <w:rsid w:val="001776F1"/>
    <w:rsid w:val="00177739"/>
    <w:rsid w:val="00177811"/>
    <w:rsid w:val="001800EA"/>
    <w:rsid w:val="001805F6"/>
    <w:rsid w:val="00181794"/>
    <w:rsid w:val="00181FCC"/>
    <w:rsid w:val="001821EA"/>
    <w:rsid w:val="00183468"/>
    <w:rsid w:val="0018472B"/>
    <w:rsid w:val="00184DA1"/>
    <w:rsid w:val="00185766"/>
    <w:rsid w:val="00185B9B"/>
    <w:rsid w:val="001860F5"/>
    <w:rsid w:val="00186ECD"/>
    <w:rsid w:val="00186FF4"/>
    <w:rsid w:val="00187134"/>
    <w:rsid w:val="00187641"/>
    <w:rsid w:val="00187A19"/>
    <w:rsid w:val="00190C74"/>
    <w:rsid w:val="00190DFE"/>
    <w:rsid w:val="0019160A"/>
    <w:rsid w:val="0019170B"/>
    <w:rsid w:val="00191CB4"/>
    <w:rsid w:val="0019249B"/>
    <w:rsid w:val="00192AE7"/>
    <w:rsid w:val="00193C92"/>
    <w:rsid w:val="00193FF0"/>
    <w:rsid w:val="00194644"/>
    <w:rsid w:val="00194667"/>
    <w:rsid w:val="001947A0"/>
    <w:rsid w:val="001947BF"/>
    <w:rsid w:val="0019502D"/>
    <w:rsid w:val="001953F1"/>
    <w:rsid w:val="00195690"/>
    <w:rsid w:val="00196463"/>
    <w:rsid w:val="00197A93"/>
    <w:rsid w:val="001A0574"/>
    <w:rsid w:val="001A09BB"/>
    <w:rsid w:val="001A1ACE"/>
    <w:rsid w:val="001A1D46"/>
    <w:rsid w:val="001A2F6D"/>
    <w:rsid w:val="001A3902"/>
    <w:rsid w:val="001A3F6C"/>
    <w:rsid w:val="001A4A6C"/>
    <w:rsid w:val="001A4FEA"/>
    <w:rsid w:val="001A5040"/>
    <w:rsid w:val="001A577D"/>
    <w:rsid w:val="001A6B33"/>
    <w:rsid w:val="001A75E6"/>
    <w:rsid w:val="001A779C"/>
    <w:rsid w:val="001B149D"/>
    <w:rsid w:val="001B2221"/>
    <w:rsid w:val="001B2630"/>
    <w:rsid w:val="001B275D"/>
    <w:rsid w:val="001B2F8A"/>
    <w:rsid w:val="001B3371"/>
    <w:rsid w:val="001B4060"/>
    <w:rsid w:val="001B42EB"/>
    <w:rsid w:val="001B431B"/>
    <w:rsid w:val="001B563C"/>
    <w:rsid w:val="001B5833"/>
    <w:rsid w:val="001B60E7"/>
    <w:rsid w:val="001B6A90"/>
    <w:rsid w:val="001B6B4B"/>
    <w:rsid w:val="001B73AE"/>
    <w:rsid w:val="001B7E2C"/>
    <w:rsid w:val="001B7F32"/>
    <w:rsid w:val="001C012B"/>
    <w:rsid w:val="001C02E0"/>
    <w:rsid w:val="001C03A0"/>
    <w:rsid w:val="001C08DE"/>
    <w:rsid w:val="001C14E5"/>
    <w:rsid w:val="001C1C7B"/>
    <w:rsid w:val="001C28AB"/>
    <w:rsid w:val="001C401A"/>
    <w:rsid w:val="001C4D38"/>
    <w:rsid w:val="001C52EA"/>
    <w:rsid w:val="001C5E67"/>
    <w:rsid w:val="001C615F"/>
    <w:rsid w:val="001C640F"/>
    <w:rsid w:val="001C669A"/>
    <w:rsid w:val="001C6A3B"/>
    <w:rsid w:val="001D0715"/>
    <w:rsid w:val="001D0D5C"/>
    <w:rsid w:val="001D10C6"/>
    <w:rsid w:val="001D12DD"/>
    <w:rsid w:val="001D16AD"/>
    <w:rsid w:val="001D18C1"/>
    <w:rsid w:val="001D1CB6"/>
    <w:rsid w:val="001D1D6E"/>
    <w:rsid w:val="001D1ED0"/>
    <w:rsid w:val="001D2377"/>
    <w:rsid w:val="001D3A28"/>
    <w:rsid w:val="001D3AC3"/>
    <w:rsid w:val="001D42FE"/>
    <w:rsid w:val="001D4428"/>
    <w:rsid w:val="001D44F5"/>
    <w:rsid w:val="001D4605"/>
    <w:rsid w:val="001D479D"/>
    <w:rsid w:val="001D4B8B"/>
    <w:rsid w:val="001D5C57"/>
    <w:rsid w:val="001D5E9D"/>
    <w:rsid w:val="001D5FC3"/>
    <w:rsid w:val="001D674B"/>
    <w:rsid w:val="001D7C3B"/>
    <w:rsid w:val="001E03E8"/>
    <w:rsid w:val="001E0C8C"/>
    <w:rsid w:val="001E0DCE"/>
    <w:rsid w:val="001E12A3"/>
    <w:rsid w:val="001E14FC"/>
    <w:rsid w:val="001E17DF"/>
    <w:rsid w:val="001E2106"/>
    <w:rsid w:val="001E249D"/>
    <w:rsid w:val="001E3A90"/>
    <w:rsid w:val="001E3C33"/>
    <w:rsid w:val="001E3CC6"/>
    <w:rsid w:val="001E3DCF"/>
    <w:rsid w:val="001E4635"/>
    <w:rsid w:val="001E47A8"/>
    <w:rsid w:val="001E4DD0"/>
    <w:rsid w:val="001E58D3"/>
    <w:rsid w:val="001E61C3"/>
    <w:rsid w:val="001E6771"/>
    <w:rsid w:val="001E6B18"/>
    <w:rsid w:val="001E6F33"/>
    <w:rsid w:val="001E73F5"/>
    <w:rsid w:val="001E78C9"/>
    <w:rsid w:val="001E7ADA"/>
    <w:rsid w:val="001F01B1"/>
    <w:rsid w:val="001F05EB"/>
    <w:rsid w:val="001F0714"/>
    <w:rsid w:val="001F10AC"/>
    <w:rsid w:val="001F23CB"/>
    <w:rsid w:val="001F240C"/>
    <w:rsid w:val="001F259B"/>
    <w:rsid w:val="001F2852"/>
    <w:rsid w:val="001F2A15"/>
    <w:rsid w:val="001F3613"/>
    <w:rsid w:val="001F39E1"/>
    <w:rsid w:val="001F3CA5"/>
    <w:rsid w:val="001F3E7A"/>
    <w:rsid w:val="001F40AE"/>
    <w:rsid w:val="001F511A"/>
    <w:rsid w:val="001F6EB6"/>
    <w:rsid w:val="001F7226"/>
    <w:rsid w:val="001F7425"/>
    <w:rsid w:val="001F75CB"/>
    <w:rsid w:val="001F7EA4"/>
    <w:rsid w:val="00201262"/>
    <w:rsid w:val="00201452"/>
    <w:rsid w:val="002019EF"/>
    <w:rsid w:val="00201FD6"/>
    <w:rsid w:val="002024CB"/>
    <w:rsid w:val="00202A94"/>
    <w:rsid w:val="00202B64"/>
    <w:rsid w:val="002035C5"/>
    <w:rsid w:val="0020372F"/>
    <w:rsid w:val="0020480A"/>
    <w:rsid w:val="002062AB"/>
    <w:rsid w:val="0020699B"/>
    <w:rsid w:val="002069F9"/>
    <w:rsid w:val="002100E2"/>
    <w:rsid w:val="00210F76"/>
    <w:rsid w:val="00212399"/>
    <w:rsid w:val="0021259E"/>
    <w:rsid w:val="00212D87"/>
    <w:rsid w:val="002135F3"/>
    <w:rsid w:val="002137B9"/>
    <w:rsid w:val="00214808"/>
    <w:rsid w:val="00214F3A"/>
    <w:rsid w:val="00215B25"/>
    <w:rsid w:val="00215C25"/>
    <w:rsid w:val="002161B5"/>
    <w:rsid w:val="00216B6B"/>
    <w:rsid w:val="00216BA5"/>
    <w:rsid w:val="002170BC"/>
    <w:rsid w:val="002176EB"/>
    <w:rsid w:val="0021791D"/>
    <w:rsid w:val="002207BB"/>
    <w:rsid w:val="00220AE0"/>
    <w:rsid w:val="00220CA0"/>
    <w:rsid w:val="00220D32"/>
    <w:rsid w:val="00220E83"/>
    <w:rsid w:val="00222C5C"/>
    <w:rsid w:val="00223503"/>
    <w:rsid w:val="00224197"/>
    <w:rsid w:val="00224A73"/>
    <w:rsid w:val="00224D88"/>
    <w:rsid w:val="00224DF4"/>
    <w:rsid w:val="00225811"/>
    <w:rsid w:val="00226A42"/>
    <w:rsid w:val="00226E83"/>
    <w:rsid w:val="002277BD"/>
    <w:rsid w:val="0023269B"/>
    <w:rsid w:val="00233364"/>
    <w:rsid w:val="00234813"/>
    <w:rsid w:val="00234A33"/>
    <w:rsid w:val="00235BD5"/>
    <w:rsid w:val="00235D40"/>
    <w:rsid w:val="00235F0A"/>
    <w:rsid w:val="002361E1"/>
    <w:rsid w:val="00237450"/>
    <w:rsid w:val="00240588"/>
    <w:rsid w:val="002409B9"/>
    <w:rsid w:val="00241A28"/>
    <w:rsid w:val="00241A4B"/>
    <w:rsid w:val="002421FC"/>
    <w:rsid w:val="002424A8"/>
    <w:rsid w:val="00242A8B"/>
    <w:rsid w:val="00243131"/>
    <w:rsid w:val="00243BDA"/>
    <w:rsid w:val="00243C96"/>
    <w:rsid w:val="002440F5"/>
    <w:rsid w:val="00244231"/>
    <w:rsid w:val="00244FCF"/>
    <w:rsid w:val="00245219"/>
    <w:rsid w:val="00245801"/>
    <w:rsid w:val="00245A3B"/>
    <w:rsid w:val="00245C55"/>
    <w:rsid w:val="0024637E"/>
    <w:rsid w:val="00247F4D"/>
    <w:rsid w:val="00250424"/>
    <w:rsid w:val="00250B5D"/>
    <w:rsid w:val="00251168"/>
    <w:rsid w:val="00251A41"/>
    <w:rsid w:val="00252645"/>
    <w:rsid w:val="00252811"/>
    <w:rsid w:val="00253168"/>
    <w:rsid w:val="002535BA"/>
    <w:rsid w:val="002536B3"/>
    <w:rsid w:val="00253C97"/>
    <w:rsid w:val="00254496"/>
    <w:rsid w:val="002556E2"/>
    <w:rsid w:val="00255DD7"/>
    <w:rsid w:val="00256349"/>
    <w:rsid w:val="00256AE2"/>
    <w:rsid w:val="00256BA9"/>
    <w:rsid w:val="0025711B"/>
    <w:rsid w:val="00257B0A"/>
    <w:rsid w:val="00260E0A"/>
    <w:rsid w:val="002624BA"/>
    <w:rsid w:val="002626D1"/>
    <w:rsid w:val="002627E4"/>
    <w:rsid w:val="0026363A"/>
    <w:rsid w:val="00263E37"/>
    <w:rsid w:val="002640DB"/>
    <w:rsid w:val="002640FE"/>
    <w:rsid w:val="00264235"/>
    <w:rsid w:val="00264335"/>
    <w:rsid w:val="002644BB"/>
    <w:rsid w:val="00264B93"/>
    <w:rsid w:val="002656F5"/>
    <w:rsid w:val="00266E50"/>
    <w:rsid w:val="00266F7E"/>
    <w:rsid w:val="00270BFC"/>
    <w:rsid w:val="00271B12"/>
    <w:rsid w:val="00271F70"/>
    <w:rsid w:val="002722AF"/>
    <w:rsid w:val="00272ADA"/>
    <w:rsid w:val="00273995"/>
    <w:rsid w:val="00273A6A"/>
    <w:rsid w:val="00273B24"/>
    <w:rsid w:val="00273C0B"/>
    <w:rsid w:val="00273C58"/>
    <w:rsid w:val="00274DD1"/>
    <w:rsid w:val="00275E45"/>
    <w:rsid w:val="002763F9"/>
    <w:rsid w:val="002764CE"/>
    <w:rsid w:val="002764E3"/>
    <w:rsid w:val="00277416"/>
    <w:rsid w:val="00277C75"/>
    <w:rsid w:val="00277EC6"/>
    <w:rsid w:val="002803BF"/>
    <w:rsid w:val="00280498"/>
    <w:rsid w:val="00280579"/>
    <w:rsid w:val="00280619"/>
    <w:rsid w:val="00280A06"/>
    <w:rsid w:val="00280A98"/>
    <w:rsid w:val="002813EE"/>
    <w:rsid w:val="00282248"/>
    <w:rsid w:val="00282980"/>
    <w:rsid w:val="00283317"/>
    <w:rsid w:val="002833A1"/>
    <w:rsid w:val="00283813"/>
    <w:rsid w:val="00283ABD"/>
    <w:rsid w:val="00284471"/>
    <w:rsid w:val="00284545"/>
    <w:rsid w:val="00284583"/>
    <w:rsid w:val="00284965"/>
    <w:rsid w:val="002855AD"/>
    <w:rsid w:val="00285E7D"/>
    <w:rsid w:val="00285FAB"/>
    <w:rsid w:val="00285FE5"/>
    <w:rsid w:val="00286926"/>
    <w:rsid w:val="00287970"/>
    <w:rsid w:val="00287DC4"/>
    <w:rsid w:val="0029099A"/>
    <w:rsid w:val="00290CA3"/>
    <w:rsid w:val="0029207F"/>
    <w:rsid w:val="002922A9"/>
    <w:rsid w:val="0029338D"/>
    <w:rsid w:val="002933B9"/>
    <w:rsid w:val="00293889"/>
    <w:rsid w:val="00293980"/>
    <w:rsid w:val="002946C4"/>
    <w:rsid w:val="00294711"/>
    <w:rsid w:val="0029568B"/>
    <w:rsid w:val="0029572E"/>
    <w:rsid w:val="0029625B"/>
    <w:rsid w:val="00296BED"/>
    <w:rsid w:val="00297EFA"/>
    <w:rsid w:val="002A0713"/>
    <w:rsid w:val="002A0953"/>
    <w:rsid w:val="002A0A85"/>
    <w:rsid w:val="002A1D98"/>
    <w:rsid w:val="002A1FC3"/>
    <w:rsid w:val="002A20FA"/>
    <w:rsid w:val="002A2B67"/>
    <w:rsid w:val="002A30E0"/>
    <w:rsid w:val="002A31C5"/>
    <w:rsid w:val="002A35F7"/>
    <w:rsid w:val="002A45EA"/>
    <w:rsid w:val="002A4777"/>
    <w:rsid w:val="002A4A79"/>
    <w:rsid w:val="002A4AE8"/>
    <w:rsid w:val="002A51AF"/>
    <w:rsid w:val="002A52FD"/>
    <w:rsid w:val="002A5A03"/>
    <w:rsid w:val="002A6413"/>
    <w:rsid w:val="002A74BC"/>
    <w:rsid w:val="002A774C"/>
    <w:rsid w:val="002B04FA"/>
    <w:rsid w:val="002B055D"/>
    <w:rsid w:val="002B1264"/>
    <w:rsid w:val="002B2118"/>
    <w:rsid w:val="002B27C0"/>
    <w:rsid w:val="002B28DC"/>
    <w:rsid w:val="002B31AB"/>
    <w:rsid w:val="002B36EF"/>
    <w:rsid w:val="002B41E3"/>
    <w:rsid w:val="002B4769"/>
    <w:rsid w:val="002B4E3F"/>
    <w:rsid w:val="002B54B9"/>
    <w:rsid w:val="002B5C29"/>
    <w:rsid w:val="002C01EE"/>
    <w:rsid w:val="002C04B9"/>
    <w:rsid w:val="002C09D9"/>
    <w:rsid w:val="002C09E5"/>
    <w:rsid w:val="002C0BC7"/>
    <w:rsid w:val="002C15AC"/>
    <w:rsid w:val="002C1BEF"/>
    <w:rsid w:val="002C1C07"/>
    <w:rsid w:val="002C295E"/>
    <w:rsid w:val="002C36DD"/>
    <w:rsid w:val="002C4865"/>
    <w:rsid w:val="002C56D8"/>
    <w:rsid w:val="002C57C2"/>
    <w:rsid w:val="002C6CF9"/>
    <w:rsid w:val="002C6F68"/>
    <w:rsid w:val="002C7A88"/>
    <w:rsid w:val="002C7DC4"/>
    <w:rsid w:val="002D0EC4"/>
    <w:rsid w:val="002D0F4F"/>
    <w:rsid w:val="002D143D"/>
    <w:rsid w:val="002D18AC"/>
    <w:rsid w:val="002D1DC4"/>
    <w:rsid w:val="002D1EE1"/>
    <w:rsid w:val="002D3166"/>
    <w:rsid w:val="002D5055"/>
    <w:rsid w:val="002D5533"/>
    <w:rsid w:val="002D5B66"/>
    <w:rsid w:val="002D5BC7"/>
    <w:rsid w:val="002D5E20"/>
    <w:rsid w:val="002D639F"/>
    <w:rsid w:val="002D6668"/>
    <w:rsid w:val="002D6736"/>
    <w:rsid w:val="002D685D"/>
    <w:rsid w:val="002D6E79"/>
    <w:rsid w:val="002D75AF"/>
    <w:rsid w:val="002D78BD"/>
    <w:rsid w:val="002D7BC5"/>
    <w:rsid w:val="002E063B"/>
    <w:rsid w:val="002E0F69"/>
    <w:rsid w:val="002E1D96"/>
    <w:rsid w:val="002E2326"/>
    <w:rsid w:val="002E2DD2"/>
    <w:rsid w:val="002E3016"/>
    <w:rsid w:val="002E3B22"/>
    <w:rsid w:val="002E3BDF"/>
    <w:rsid w:val="002E447A"/>
    <w:rsid w:val="002E4B0F"/>
    <w:rsid w:val="002E509F"/>
    <w:rsid w:val="002E50D0"/>
    <w:rsid w:val="002E61DD"/>
    <w:rsid w:val="002E6B6D"/>
    <w:rsid w:val="002E7575"/>
    <w:rsid w:val="002E77FD"/>
    <w:rsid w:val="002E79D3"/>
    <w:rsid w:val="002F0D25"/>
    <w:rsid w:val="002F1580"/>
    <w:rsid w:val="002F1A99"/>
    <w:rsid w:val="002F22B2"/>
    <w:rsid w:val="002F22F1"/>
    <w:rsid w:val="002F246F"/>
    <w:rsid w:val="002F2B6B"/>
    <w:rsid w:val="002F3350"/>
    <w:rsid w:val="002F387A"/>
    <w:rsid w:val="002F4044"/>
    <w:rsid w:val="002F4A8C"/>
    <w:rsid w:val="002F4B90"/>
    <w:rsid w:val="002F524B"/>
    <w:rsid w:val="002F5269"/>
    <w:rsid w:val="002F5442"/>
    <w:rsid w:val="002F5E25"/>
    <w:rsid w:val="002F6AA2"/>
    <w:rsid w:val="002F7EA1"/>
    <w:rsid w:val="002F7EA6"/>
    <w:rsid w:val="00302354"/>
    <w:rsid w:val="00304666"/>
    <w:rsid w:val="003046D0"/>
    <w:rsid w:val="0030480E"/>
    <w:rsid w:val="00304930"/>
    <w:rsid w:val="003053E4"/>
    <w:rsid w:val="003059C7"/>
    <w:rsid w:val="00305E31"/>
    <w:rsid w:val="00306324"/>
    <w:rsid w:val="00306D61"/>
    <w:rsid w:val="00306E06"/>
    <w:rsid w:val="00306E5D"/>
    <w:rsid w:val="00307425"/>
    <w:rsid w:val="003079A9"/>
    <w:rsid w:val="0031027B"/>
    <w:rsid w:val="003106E3"/>
    <w:rsid w:val="00311655"/>
    <w:rsid w:val="003116D6"/>
    <w:rsid w:val="0031187E"/>
    <w:rsid w:val="003118FB"/>
    <w:rsid w:val="00311CBF"/>
    <w:rsid w:val="003123DB"/>
    <w:rsid w:val="003126FE"/>
    <w:rsid w:val="0031271F"/>
    <w:rsid w:val="00313B63"/>
    <w:rsid w:val="0031504D"/>
    <w:rsid w:val="0031592B"/>
    <w:rsid w:val="00316835"/>
    <w:rsid w:val="00316A44"/>
    <w:rsid w:val="00320784"/>
    <w:rsid w:val="0032167C"/>
    <w:rsid w:val="00321FF7"/>
    <w:rsid w:val="00322AEE"/>
    <w:rsid w:val="00323010"/>
    <w:rsid w:val="00323313"/>
    <w:rsid w:val="00323379"/>
    <w:rsid w:val="00323728"/>
    <w:rsid w:val="00324E80"/>
    <w:rsid w:val="00326A48"/>
    <w:rsid w:val="00326BDF"/>
    <w:rsid w:val="003271A1"/>
    <w:rsid w:val="00327E5F"/>
    <w:rsid w:val="0033060C"/>
    <w:rsid w:val="00330624"/>
    <w:rsid w:val="00330BD8"/>
    <w:rsid w:val="00331058"/>
    <w:rsid w:val="00332BDB"/>
    <w:rsid w:val="00332C21"/>
    <w:rsid w:val="003338C8"/>
    <w:rsid w:val="00334F19"/>
    <w:rsid w:val="0033541C"/>
    <w:rsid w:val="00336039"/>
    <w:rsid w:val="00336807"/>
    <w:rsid w:val="0033706A"/>
    <w:rsid w:val="0033743E"/>
    <w:rsid w:val="00337CFC"/>
    <w:rsid w:val="003401B3"/>
    <w:rsid w:val="00340B9A"/>
    <w:rsid w:val="00340C39"/>
    <w:rsid w:val="00341F7A"/>
    <w:rsid w:val="00342817"/>
    <w:rsid w:val="00342903"/>
    <w:rsid w:val="00342992"/>
    <w:rsid w:val="003449FC"/>
    <w:rsid w:val="00344A32"/>
    <w:rsid w:val="00345003"/>
    <w:rsid w:val="003451DF"/>
    <w:rsid w:val="003459F1"/>
    <w:rsid w:val="00346527"/>
    <w:rsid w:val="00346B59"/>
    <w:rsid w:val="00346B65"/>
    <w:rsid w:val="00346E0F"/>
    <w:rsid w:val="003471E8"/>
    <w:rsid w:val="003473C5"/>
    <w:rsid w:val="003476A3"/>
    <w:rsid w:val="003476E8"/>
    <w:rsid w:val="0034792E"/>
    <w:rsid w:val="003479CB"/>
    <w:rsid w:val="00347ACA"/>
    <w:rsid w:val="003508FF"/>
    <w:rsid w:val="003509CB"/>
    <w:rsid w:val="00350C29"/>
    <w:rsid w:val="00350DD8"/>
    <w:rsid w:val="00350F32"/>
    <w:rsid w:val="00350FD7"/>
    <w:rsid w:val="003528B8"/>
    <w:rsid w:val="00352EE3"/>
    <w:rsid w:val="00353FE5"/>
    <w:rsid w:val="00354084"/>
    <w:rsid w:val="00355DC3"/>
    <w:rsid w:val="00356211"/>
    <w:rsid w:val="00356320"/>
    <w:rsid w:val="00356686"/>
    <w:rsid w:val="00357301"/>
    <w:rsid w:val="00357548"/>
    <w:rsid w:val="00357B0B"/>
    <w:rsid w:val="00357FDA"/>
    <w:rsid w:val="0036017F"/>
    <w:rsid w:val="003602E3"/>
    <w:rsid w:val="0036082A"/>
    <w:rsid w:val="00360953"/>
    <w:rsid w:val="00360F7C"/>
    <w:rsid w:val="00362188"/>
    <w:rsid w:val="00362201"/>
    <w:rsid w:val="00363315"/>
    <w:rsid w:val="0036354D"/>
    <w:rsid w:val="00364490"/>
    <w:rsid w:val="0036567F"/>
    <w:rsid w:val="0036581A"/>
    <w:rsid w:val="00365B96"/>
    <w:rsid w:val="00365EC3"/>
    <w:rsid w:val="0036603A"/>
    <w:rsid w:val="00367B03"/>
    <w:rsid w:val="0037012A"/>
    <w:rsid w:val="0037032E"/>
    <w:rsid w:val="0037066D"/>
    <w:rsid w:val="003715EF"/>
    <w:rsid w:val="00372117"/>
    <w:rsid w:val="00372C6A"/>
    <w:rsid w:val="00372C81"/>
    <w:rsid w:val="00373119"/>
    <w:rsid w:val="00374877"/>
    <w:rsid w:val="003751A5"/>
    <w:rsid w:val="00375562"/>
    <w:rsid w:val="003758CF"/>
    <w:rsid w:val="003779BB"/>
    <w:rsid w:val="00377D1F"/>
    <w:rsid w:val="00380EEC"/>
    <w:rsid w:val="00381014"/>
    <w:rsid w:val="0038131F"/>
    <w:rsid w:val="00381CEC"/>
    <w:rsid w:val="00383726"/>
    <w:rsid w:val="0038380F"/>
    <w:rsid w:val="00384C0C"/>
    <w:rsid w:val="00386C6D"/>
    <w:rsid w:val="00387298"/>
    <w:rsid w:val="003876F2"/>
    <w:rsid w:val="00390CB6"/>
    <w:rsid w:val="00391075"/>
    <w:rsid w:val="003916C5"/>
    <w:rsid w:val="00391B58"/>
    <w:rsid w:val="00392077"/>
    <w:rsid w:val="0039216A"/>
    <w:rsid w:val="003921A0"/>
    <w:rsid w:val="00392712"/>
    <w:rsid w:val="003932CA"/>
    <w:rsid w:val="00393354"/>
    <w:rsid w:val="00393DBD"/>
    <w:rsid w:val="00393F18"/>
    <w:rsid w:val="00393FC9"/>
    <w:rsid w:val="003944EF"/>
    <w:rsid w:val="00394747"/>
    <w:rsid w:val="003949E1"/>
    <w:rsid w:val="00394DA7"/>
    <w:rsid w:val="00395389"/>
    <w:rsid w:val="00395988"/>
    <w:rsid w:val="0039684C"/>
    <w:rsid w:val="00396D91"/>
    <w:rsid w:val="003972D2"/>
    <w:rsid w:val="003975D1"/>
    <w:rsid w:val="00397AB3"/>
    <w:rsid w:val="00397C0C"/>
    <w:rsid w:val="00397C42"/>
    <w:rsid w:val="003A079A"/>
    <w:rsid w:val="003A091E"/>
    <w:rsid w:val="003A0CA2"/>
    <w:rsid w:val="003A0F55"/>
    <w:rsid w:val="003A20C5"/>
    <w:rsid w:val="003A23DC"/>
    <w:rsid w:val="003A252F"/>
    <w:rsid w:val="003A279B"/>
    <w:rsid w:val="003A2850"/>
    <w:rsid w:val="003A3934"/>
    <w:rsid w:val="003A431B"/>
    <w:rsid w:val="003A5196"/>
    <w:rsid w:val="003A5872"/>
    <w:rsid w:val="003A5875"/>
    <w:rsid w:val="003A5A05"/>
    <w:rsid w:val="003A687B"/>
    <w:rsid w:val="003A6A8B"/>
    <w:rsid w:val="003A6AF7"/>
    <w:rsid w:val="003A6FDC"/>
    <w:rsid w:val="003A7056"/>
    <w:rsid w:val="003B0A2F"/>
    <w:rsid w:val="003B0AE1"/>
    <w:rsid w:val="003B170F"/>
    <w:rsid w:val="003B19BB"/>
    <w:rsid w:val="003B1AB8"/>
    <w:rsid w:val="003B1C69"/>
    <w:rsid w:val="003B248E"/>
    <w:rsid w:val="003B2CF0"/>
    <w:rsid w:val="003B3961"/>
    <w:rsid w:val="003B4260"/>
    <w:rsid w:val="003B4578"/>
    <w:rsid w:val="003B4652"/>
    <w:rsid w:val="003B4FB6"/>
    <w:rsid w:val="003B5195"/>
    <w:rsid w:val="003B5385"/>
    <w:rsid w:val="003B5514"/>
    <w:rsid w:val="003B5E1B"/>
    <w:rsid w:val="003B6476"/>
    <w:rsid w:val="003B7269"/>
    <w:rsid w:val="003B7525"/>
    <w:rsid w:val="003B78B8"/>
    <w:rsid w:val="003B78CC"/>
    <w:rsid w:val="003B7B47"/>
    <w:rsid w:val="003B7B6A"/>
    <w:rsid w:val="003C05FA"/>
    <w:rsid w:val="003C120E"/>
    <w:rsid w:val="003C1549"/>
    <w:rsid w:val="003C1568"/>
    <w:rsid w:val="003C156A"/>
    <w:rsid w:val="003C160F"/>
    <w:rsid w:val="003C16D1"/>
    <w:rsid w:val="003C1F8B"/>
    <w:rsid w:val="003C2102"/>
    <w:rsid w:val="003C2BCA"/>
    <w:rsid w:val="003C334E"/>
    <w:rsid w:val="003C3BFB"/>
    <w:rsid w:val="003C455A"/>
    <w:rsid w:val="003C5134"/>
    <w:rsid w:val="003C58D9"/>
    <w:rsid w:val="003C59FC"/>
    <w:rsid w:val="003C673D"/>
    <w:rsid w:val="003C733E"/>
    <w:rsid w:val="003C7602"/>
    <w:rsid w:val="003C7869"/>
    <w:rsid w:val="003C7B1D"/>
    <w:rsid w:val="003C7BB8"/>
    <w:rsid w:val="003C7C7E"/>
    <w:rsid w:val="003D02FD"/>
    <w:rsid w:val="003D0D38"/>
    <w:rsid w:val="003D0D8C"/>
    <w:rsid w:val="003D1422"/>
    <w:rsid w:val="003D1E0F"/>
    <w:rsid w:val="003D242D"/>
    <w:rsid w:val="003D244A"/>
    <w:rsid w:val="003D2922"/>
    <w:rsid w:val="003D2956"/>
    <w:rsid w:val="003D3FEA"/>
    <w:rsid w:val="003D4563"/>
    <w:rsid w:val="003D4B0C"/>
    <w:rsid w:val="003D50AF"/>
    <w:rsid w:val="003D57FE"/>
    <w:rsid w:val="003D5DCC"/>
    <w:rsid w:val="003D671F"/>
    <w:rsid w:val="003D6A35"/>
    <w:rsid w:val="003D6E04"/>
    <w:rsid w:val="003D6E6E"/>
    <w:rsid w:val="003E0482"/>
    <w:rsid w:val="003E05BC"/>
    <w:rsid w:val="003E05FE"/>
    <w:rsid w:val="003E0C89"/>
    <w:rsid w:val="003E184C"/>
    <w:rsid w:val="003E1B1A"/>
    <w:rsid w:val="003E226F"/>
    <w:rsid w:val="003E24A2"/>
    <w:rsid w:val="003E31D7"/>
    <w:rsid w:val="003E34C2"/>
    <w:rsid w:val="003E3816"/>
    <w:rsid w:val="003E3DBB"/>
    <w:rsid w:val="003E4A0B"/>
    <w:rsid w:val="003E67DA"/>
    <w:rsid w:val="003E6DA0"/>
    <w:rsid w:val="003E6E58"/>
    <w:rsid w:val="003F08A4"/>
    <w:rsid w:val="003F0C86"/>
    <w:rsid w:val="003F0CC2"/>
    <w:rsid w:val="003F101C"/>
    <w:rsid w:val="003F1099"/>
    <w:rsid w:val="003F1504"/>
    <w:rsid w:val="003F1804"/>
    <w:rsid w:val="003F1948"/>
    <w:rsid w:val="003F1C87"/>
    <w:rsid w:val="003F1CEC"/>
    <w:rsid w:val="003F23B7"/>
    <w:rsid w:val="003F2D80"/>
    <w:rsid w:val="003F2F67"/>
    <w:rsid w:val="003F5830"/>
    <w:rsid w:val="003F58E5"/>
    <w:rsid w:val="003F7361"/>
    <w:rsid w:val="003F75C2"/>
    <w:rsid w:val="004004C9"/>
    <w:rsid w:val="00400C59"/>
    <w:rsid w:val="004014FF"/>
    <w:rsid w:val="0040155E"/>
    <w:rsid w:val="00403549"/>
    <w:rsid w:val="00403D67"/>
    <w:rsid w:val="00403DDD"/>
    <w:rsid w:val="0040481A"/>
    <w:rsid w:val="0040491B"/>
    <w:rsid w:val="00405408"/>
    <w:rsid w:val="004060C6"/>
    <w:rsid w:val="00406387"/>
    <w:rsid w:val="0040645C"/>
    <w:rsid w:val="00407340"/>
    <w:rsid w:val="004077FE"/>
    <w:rsid w:val="00407883"/>
    <w:rsid w:val="00410051"/>
    <w:rsid w:val="00411001"/>
    <w:rsid w:val="00411C12"/>
    <w:rsid w:val="00412052"/>
    <w:rsid w:val="0041215D"/>
    <w:rsid w:val="0041225A"/>
    <w:rsid w:val="0041238D"/>
    <w:rsid w:val="004129A2"/>
    <w:rsid w:val="00412C56"/>
    <w:rsid w:val="00412E97"/>
    <w:rsid w:val="0041356D"/>
    <w:rsid w:val="00413926"/>
    <w:rsid w:val="00414425"/>
    <w:rsid w:val="0041549E"/>
    <w:rsid w:val="00415520"/>
    <w:rsid w:val="004156A7"/>
    <w:rsid w:val="00416BF0"/>
    <w:rsid w:val="0041708D"/>
    <w:rsid w:val="00417473"/>
    <w:rsid w:val="00417C2D"/>
    <w:rsid w:val="00417FE2"/>
    <w:rsid w:val="00420674"/>
    <w:rsid w:val="004209CE"/>
    <w:rsid w:val="00421081"/>
    <w:rsid w:val="00423A24"/>
    <w:rsid w:val="004249B3"/>
    <w:rsid w:val="004256AA"/>
    <w:rsid w:val="00425824"/>
    <w:rsid w:val="00426038"/>
    <w:rsid w:val="00426DE3"/>
    <w:rsid w:val="00426FE0"/>
    <w:rsid w:val="004274D4"/>
    <w:rsid w:val="004274EF"/>
    <w:rsid w:val="00427995"/>
    <w:rsid w:val="00427E54"/>
    <w:rsid w:val="00430153"/>
    <w:rsid w:val="004302FF"/>
    <w:rsid w:val="00430C57"/>
    <w:rsid w:val="00430D0F"/>
    <w:rsid w:val="00431084"/>
    <w:rsid w:val="00431CA7"/>
    <w:rsid w:val="00432237"/>
    <w:rsid w:val="0043239B"/>
    <w:rsid w:val="00432BA9"/>
    <w:rsid w:val="00433271"/>
    <w:rsid w:val="0043337F"/>
    <w:rsid w:val="00433B22"/>
    <w:rsid w:val="004343A3"/>
    <w:rsid w:val="00435156"/>
    <w:rsid w:val="00435759"/>
    <w:rsid w:val="00437050"/>
    <w:rsid w:val="004371B5"/>
    <w:rsid w:val="00437C03"/>
    <w:rsid w:val="00440AA5"/>
    <w:rsid w:val="00440B17"/>
    <w:rsid w:val="00441A69"/>
    <w:rsid w:val="00442412"/>
    <w:rsid w:val="00442741"/>
    <w:rsid w:val="00443A6A"/>
    <w:rsid w:val="00443BA3"/>
    <w:rsid w:val="00444D86"/>
    <w:rsid w:val="0044500D"/>
    <w:rsid w:val="004455C8"/>
    <w:rsid w:val="00446364"/>
    <w:rsid w:val="00446569"/>
    <w:rsid w:val="00446CA6"/>
    <w:rsid w:val="0044720C"/>
    <w:rsid w:val="004477E8"/>
    <w:rsid w:val="00447BA7"/>
    <w:rsid w:val="004501EB"/>
    <w:rsid w:val="00450248"/>
    <w:rsid w:val="0045069D"/>
    <w:rsid w:val="0045106B"/>
    <w:rsid w:val="00451094"/>
    <w:rsid w:val="004517E9"/>
    <w:rsid w:val="00451B73"/>
    <w:rsid w:val="00451FE8"/>
    <w:rsid w:val="004524A6"/>
    <w:rsid w:val="0045277F"/>
    <w:rsid w:val="00452CB8"/>
    <w:rsid w:val="00453AC5"/>
    <w:rsid w:val="00453CBD"/>
    <w:rsid w:val="00454363"/>
    <w:rsid w:val="00454484"/>
    <w:rsid w:val="00457180"/>
    <w:rsid w:val="00460200"/>
    <w:rsid w:val="004605EB"/>
    <w:rsid w:val="00460D38"/>
    <w:rsid w:val="00460E3D"/>
    <w:rsid w:val="0046110A"/>
    <w:rsid w:val="0046175D"/>
    <w:rsid w:val="004618E6"/>
    <w:rsid w:val="00461B11"/>
    <w:rsid w:val="00461B8D"/>
    <w:rsid w:val="00461F11"/>
    <w:rsid w:val="00462ACC"/>
    <w:rsid w:val="00462B27"/>
    <w:rsid w:val="00462FC1"/>
    <w:rsid w:val="00463407"/>
    <w:rsid w:val="00463A8F"/>
    <w:rsid w:val="00463EE0"/>
    <w:rsid w:val="004647A8"/>
    <w:rsid w:val="00464EBA"/>
    <w:rsid w:val="00465996"/>
    <w:rsid w:val="004664A1"/>
    <w:rsid w:val="004674A6"/>
    <w:rsid w:val="0047050D"/>
    <w:rsid w:val="00470803"/>
    <w:rsid w:val="004715A5"/>
    <w:rsid w:val="00471CF4"/>
    <w:rsid w:val="004727F8"/>
    <w:rsid w:val="00473968"/>
    <w:rsid w:val="004744A0"/>
    <w:rsid w:val="00474692"/>
    <w:rsid w:val="00475793"/>
    <w:rsid w:val="00475B7D"/>
    <w:rsid w:val="00475BB5"/>
    <w:rsid w:val="00475DEF"/>
    <w:rsid w:val="00475F36"/>
    <w:rsid w:val="004767A5"/>
    <w:rsid w:val="00476EA5"/>
    <w:rsid w:val="00477108"/>
    <w:rsid w:val="004774CC"/>
    <w:rsid w:val="0048168C"/>
    <w:rsid w:val="00481999"/>
    <w:rsid w:val="00481E1C"/>
    <w:rsid w:val="00481F8F"/>
    <w:rsid w:val="0048215E"/>
    <w:rsid w:val="004827EF"/>
    <w:rsid w:val="00482A74"/>
    <w:rsid w:val="00483046"/>
    <w:rsid w:val="004844DB"/>
    <w:rsid w:val="00484D81"/>
    <w:rsid w:val="00484E49"/>
    <w:rsid w:val="00485FC3"/>
    <w:rsid w:val="004866D9"/>
    <w:rsid w:val="004867A3"/>
    <w:rsid w:val="00486BA6"/>
    <w:rsid w:val="00486C97"/>
    <w:rsid w:val="00487C80"/>
    <w:rsid w:val="004903B1"/>
    <w:rsid w:val="004905C1"/>
    <w:rsid w:val="00490B4D"/>
    <w:rsid w:val="00491498"/>
    <w:rsid w:val="00491594"/>
    <w:rsid w:val="004925FB"/>
    <w:rsid w:val="00492814"/>
    <w:rsid w:val="00492B95"/>
    <w:rsid w:val="00493656"/>
    <w:rsid w:val="0049381D"/>
    <w:rsid w:val="004938FA"/>
    <w:rsid w:val="004949FC"/>
    <w:rsid w:val="0049660F"/>
    <w:rsid w:val="00496AD1"/>
    <w:rsid w:val="00496E1B"/>
    <w:rsid w:val="00496E81"/>
    <w:rsid w:val="0049703F"/>
    <w:rsid w:val="0049709E"/>
    <w:rsid w:val="00497393"/>
    <w:rsid w:val="0049783F"/>
    <w:rsid w:val="004979FC"/>
    <w:rsid w:val="00497F5E"/>
    <w:rsid w:val="004A045F"/>
    <w:rsid w:val="004A075A"/>
    <w:rsid w:val="004A1A38"/>
    <w:rsid w:val="004A1D24"/>
    <w:rsid w:val="004A223A"/>
    <w:rsid w:val="004A28B2"/>
    <w:rsid w:val="004A2B34"/>
    <w:rsid w:val="004A3CAA"/>
    <w:rsid w:val="004A46E1"/>
    <w:rsid w:val="004A4C0E"/>
    <w:rsid w:val="004A4CAE"/>
    <w:rsid w:val="004A52C1"/>
    <w:rsid w:val="004A57C5"/>
    <w:rsid w:val="004A5993"/>
    <w:rsid w:val="004A59D9"/>
    <w:rsid w:val="004A6BC5"/>
    <w:rsid w:val="004A6DD4"/>
    <w:rsid w:val="004A79E1"/>
    <w:rsid w:val="004A7D6B"/>
    <w:rsid w:val="004A7EA6"/>
    <w:rsid w:val="004B18D5"/>
    <w:rsid w:val="004B25C7"/>
    <w:rsid w:val="004B29C0"/>
    <w:rsid w:val="004B3973"/>
    <w:rsid w:val="004B3AA4"/>
    <w:rsid w:val="004B4325"/>
    <w:rsid w:val="004B4692"/>
    <w:rsid w:val="004B65DF"/>
    <w:rsid w:val="004C0A77"/>
    <w:rsid w:val="004C16EC"/>
    <w:rsid w:val="004C1798"/>
    <w:rsid w:val="004C2546"/>
    <w:rsid w:val="004C25C3"/>
    <w:rsid w:val="004C29F5"/>
    <w:rsid w:val="004C33A3"/>
    <w:rsid w:val="004C3756"/>
    <w:rsid w:val="004C3C16"/>
    <w:rsid w:val="004C442F"/>
    <w:rsid w:val="004C4632"/>
    <w:rsid w:val="004C4CEA"/>
    <w:rsid w:val="004C534B"/>
    <w:rsid w:val="004C5767"/>
    <w:rsid w:val="004C598A"/>
    <w:rsid w:val="004C5D10"/>
    <w:rsid w:val="004C636A"/>
    <w:rsid w:val="004C7533"/>
    <w:rsid w:val="004C7E37"/>
    <w:rsid w:val="004D06B6"/>
    <w:rsid w:val="004D1079"/>
    <w:rsid w:val="004D136F"/>
    <w:rsid w:val="004D1D49"/>
    <w:rsid w:val="004D22A0"/>
    <w:rsid w:val="004D2466"/>
    <w:rsid w:val="004D2767"/>
    <w:rsid w:val="004D2A2E"/>
    <w:rsid w:val="004D2BF6"/>
    <w:rsid w:val="004D3704"/>
    <w:rsid w:val="004D3B68"/>
    <w:rsid w:val="004D3BF1"/>
    <w:rsid w:val="004D460F"/>
    <w:rsid w:val="004D4921"/>
    <w:rsid w:val="004D4A2A"/>
    <w:rsid w:val="004D4A40"/>
    <w:rsid w:val="004D4C6F"/>
    <w:rsid w:val="004D576D"/>
    <w:rsid w:val="004D69EE"/>
    <w:rsid w:val="004D6CC7"/>
    <w:rsid w:val="004D6F9B"/>
    <w:rsid w:val="004D78EB"/>
    <w:rsid w:val="004D7BC8"/>
    <w:rsid w:val="004E01A3"/>
    <w:rsid w:val="004E04F6"/>
    <w:rsid w:val="004E0E17"/>
    <w:rsid w:val="004E2A1A"/>
    <w:rsid w:val="004E3CE8"/>
    <w:rsid w:val="004E4631"/>
    <w:rsid w:val="004E4A48"/>
    <w:rsid w:val="004E4C4D"/>
    <w:rsid w:val="004E559A"/>
    <w:rsid w:val="004E58DA"/>
    <w:rsid w:val="004E594D"/>
    <w:rsid w:val="004E5A11"/>
    <w:rsid w:val="004E608A"/>
    <w:rsid w:val="004E6240"/>
    <w:rsid w:val="004E6493"/>
    <w:rsid w:val="004E65EB"/>
    <w:rsid w:val="004E759B"/>
    <w:rsid w:val="004E7654"/>
    <w:rsid w:val="004E7736"/>
    <w:rsid w:val="004E7917"/>
    <w:rsid w:val="004F0C33"/>
    <w:rsid w:val="004F13B0"/>
    <w:rsid w:val="004F1838"/>
    <w:rsid w:val="004F204C"/>
    <w:rsid w:val="004F20D5"/>
    <w:rsid w:val="004F2189"/>
    <w:rsid w:val="004F2203"/>
    <w:rsid w:val="004F4523"/>
    <w:rsid w:val="004F46C9"/>
    <w:rsid w:val="004F4DF6"/>
    <w:rsid w:val="004F50CE"/>
    <w:rsid w:val="004F5841"/>
    <w:rsid w:val="004F60C9"/>
    <w:rsid w:val="004F6A97"/>
    <w:rsid w:val="004F7A5E"/>
    <w:rsid w:val="005008E4"/>
    <w:rsid w:val="00500C88"/>
    <w:rsid w:val="00500D06"/>
    <w:rsid w:val="00500F46"/>
    <w:rsid w:val="005012A4"/>
    <w:rsid w:val="00501389"/>
    <w:rsid w:val="00501502"/>
    <w:rsid w:val="00501AA6"/>
    <w:rsid w:val="00501B7A"/>
    <w:rsid w:val="005028E4"/>
    <w:rsid w:val="00502CA8"/>
    <w:rsid w:val="00502EE1"/>
    <w:rsid w:val="00503833"/>
    <w:rsid w:val="0050674C"/>
    <w:rsid w:val="0050762A"/>
    <w:rsid w:val="00507AC9"/>
    <w:rsid w:val="00507D70"/>
    <w:rsid w:val="00510180"/>
    <w:rsid w:val="005107A0"/>
    <w:rsid w:val="005116A6"/>
    <w:rsid w:val="00511881"/>
    <w:rsid w:val="00511BB3"/>
    <w:rsid w:val="00511F93"/>
    <w:rsid w:val="00512690"/>
    <w:rsid w:val="005128A4"/>
    <w:rsid w:val="00512E42"/>
    <w:rsid w:val="005139C4"/>
    <w:rsid w:val="00514636"/>
    <w:rsid w:val="005146F6"/>
    <w:rsid w:val="00514B5B"/>
    <w:rsid w:val="0051534C"/>
    <w:rsid w:val="00515B77"/>
    <w:rsid w:val="0051626A"/>
    <w:rsid w:val="00516C56"/>
    <w:rsid w:val="00516D8C"/>
    <w:rsid w:val="0051715F"/>
    <w:rsid w:val="005174D2"/>
    <w:rsid w:val="00520A74"/>
    <w:rsid w:val="00521D0F"/>
    <w:rsid w:val="005221CF"/>
    <w:rsid w:val="0052247D"/>
    <w:rsid w:val="0052255C"/>
    <w:rsid w:val="00522605"/>
    <w:rsid w:val="0052369B"/>
    <w:rsid w:val="005241E7"/>
    <w:rsid w:val="0052465E"/>
    <w:rsid w:val="00524C08"/>
    <w:rsid w:val="005251AB"/>
    <w:rsid w:val="00525223"/>
    <w:rsid w:val="005259B7"/>
    <w:rsid w:val="00525C41"/>
    <w:rsid w:val="00526438"/>
    <w:rsid w:val="0052687A"/>
    <w:rsid w:val="00526AD3"/>
    <w:rsid w:val="00526C1E"/>
    <w:rsid w:val="005278A4"/>
    <w:rsid w:val="00527B76"/>
    <w:rsid w:val="00527D2F"/>
    <w:rsid w:val="00527F1C"/>
    <w:rsid w:val="00530603"/>
    <w:rsid w:val="0053102B"/>
    <w:rsid w:val="0053170B"/>
    <w:rsid w:val="00531ED6"/>
    <w:rsid w:val="005332AC"/>
    <w:rsid w:val="0053365C"/>
    <w:rsid w:val="00533667"/>
    <w:rsid w:val="00534B42"/>
    <w:rsid w:val="00535A23"/>
    <w:rsid w:val="00536220"/>
    <w:rsid w:val="00536485"/>
    <w:rsid w:val="005366AF"/>
    <w:rsid w:val="005368F8"/>
    <w:rsid w:val="00536D4C"/>
    <w:rsid w:val="00537A19"/>
    <w:rsid w:val="00537DA2"/>
    <w:rsid w:val="0054028F"/>
    <w:rsid w:val="005420B8"/>
    <w:rsid w:val="00543D9F"/>
    <w:rsid w:val="00544283"/>
    <w:rsid w:val="005446F2"/>
    <w:rsid w:val="005456EA"/>
    <w:rsid w:val="005459A8"/>
    <w:rsid w:val="005464B0"/>
    <w:rsid w:val="00546DED"/>
    <w:rsid w:val="005473D7"/>
    <w:rsid w:val="00547E8E"/>
    <w:rsid w:val="005505D8"/>
    <w:rsid w:val="00550625"/>
    <w:rsid w:val="00550E47"/>
    <w:rsid w:val="00551029"/>
    <w:rsid w:val="00551A0A"/>
    <w:rsid w:val="00551F7B"/>
    <w:rsid w:val="00552350"/>
    <w:rsid w:val="00553D14"/>
    <w:rsid w:val="00553EAA"/>
    <w:rsid w:val="00553F31"/>
    <w:rsid w:val="0055465C"/>
    <w:rsid w:val="00554915"/>
    <w:rsid w:val="00554CFF"/>
    <w:rsid w:val="0055500C"/>
    <w:rsid w:val="00555077"/>
    <w:rsid w:val="00555141"/>
    <w:rsid w:val="0055535A"/>
    <w:rsid w:val="0055548B"/>
    <w:rsid w:val="00555762"/>
    <w:rsid w:val="00555FFF"/>
    <w:rsid w:val="005563A4"/>
    <w:rsid w:val="00556918"/>
    <w:rsid w:val="005569EE"/>
    <w:rsid w:val="00556C93"/>
    <w:rsid w:val="005579EC"/>
    <w:rsid w:val="00557B64"/>
    <w:rsid w:val="005600BB"/>
    <w:rsid w:val="00560CC7"/>
    <w:rsid w:val="00561891"/>
    <w:rsid w:val="005619E1"/>
    <w:rsid w:val="00561FCF"/>
    <w:rsid w:val="005637E7"/>
    <w:rsid w:val="0056443D"/>
    <w:rsid w:val="00565329"/>
    <w:rsid w:val="00565508"/>
    <w:rsid w:val="0056608A"/>
    <w:rsid w:val="0056657C"/>
    <w:rsid w:val="0056665A"/>
    <w:rsid w:val="00566A1F"/>
    <w:rsid w:val="005673B7"/>
    <w:rsid w:val="0056746D"/>
    <w:rsid w:val="00567504"/>
    <w:rsid w:val="00567FC9"/>
    <w:rsid w:val="00570E8D"/>
    <w:rsid w:val="00571458"/>
    <w:rsid w:val="00571585"/>
    <w:rsid w:val="00572008"/>
    <w:rsid w:val="00572B88"/>
    <w:rsid w:val="0057344D"/>
    <w:rsid w:val="005739B4"/>
    <w:rsid w:val="00574065"/>
    <w:rsid w:val="0057428C"/>
    <w:rsid w:val="00574685"/>
    <w:rsid w:val="00575012"/>
    <w:rsid w:val="005755A3"/>
    <w:rsid w:val="00576C78"/>
    <w:rsid w:val="00576F7E"/>
    <w:rsid w:val="00577346"/>
    <w:rsid w:val="00577A94"/>
    <w:rsid w:val="00577C6E"/>
    <w:rsid w:val="0058004B"/>
    <w:rsid w:val="00580411"/>
    <w:rsid w:val="00580758"/>
    <w:rsid w:val="00581B88"/>
    <w:rsid w:val="00581E21"/>
    <w:rsid w:val="0058232B"/>
    <w:rsid w:val="0058266A"/>
    <w:rsid w:val="005830E9"/>
    <w:rsid w:val="00583CD7"/>
    <w:rsid w:val="00583F5F"/>
    <w:rsid w:val="005847CA"/>
    <w:rsid w:val="00584E34"/>
    <w:rsid w:val="0058588E"/>
    <w:rsid w:val="00585CA0"/>
    <w:rsid w:val="005861EF"/>
    <w:rsid w:val="005862DE"/>
    <w:rsid w:val="00586DD5"/>
    <w:rsid w:val="00586F94"/>
    <w:rsid w:val="00587756"/>
    <w:rsid w:val="00590895"/>
    <w:rsid w:val="0059156F"/>
    <w:rsid w:val="00592475"/>
    <w:rsid w:val="00592547"/>
    <w:rsid w:val="00592DD7"/>
    <w:rsid w:val="0059314B"/>
    <w:rsid w:val="005935C2"/>
    <w:rsid w:val="005943A9"/>
    <w:rsid w:val="0059464F"/>
    <w:rsid w:val="00594BBA"/>
    <w:rsid w:val="0059503C"/>
    <w:rsid w:val="005952E1"/>
    <w:rsid w:val="005956E5"/>
    <w:rsid w:val="005960BC"/>
    <w:rsid w:val="005970B1"/>
    <w:rsid w:val="0059713A"/>
    <w:rsid w:val="00597C6A"/>
    <w:rsid w:val="00597E2B"/>
    <w:rsid w:val="005A1380"/>
    <w:rsid w:val="005A1CB1"/>
    <w:rsid w:val="005A2D11"/>
    <w:rsid w:val="005A319B"/>
    <w:rsid w:val="005A4F47"/>
    <w:rsid w:val="005A58FE"/>
    <w:rsid w:val="005A5A63"/>
    <w:rsid w:val="005A61E4"/>
    <w:rsid w:val="005A644B"/>
    <w:rsid w:val="005A6715"/>
    <w:rsid w:val="005A6A1F"/>
    <w:rsid w:val="005A7721"/>
    <w:rsid w:val="005B02E5"/>
    <w:rsid w:val="005B02FD"/>
    <w:rsid w:val="005B04D6"/>
    <w:rsid w:val="005B06E7"/>
    <w:rsid w:val="005B0B7E"/>
    <w:rsid w:val="005B1104"/>
    <w:rsid w:val="005B17C1"/>
    <w:rsid w:val="005B18B0"/>
    <w:rsid w:val="005B1BCE"/>
    <w:rsid w:val="005B34C7"/>
    <w:rsid w:val="005B4798"/>
    <w:rsid w:val="005B5183"/>
    <w:rsid w:val="005B57DD"/>
    <w:rsid w:val="005B5EC6"/>
    <w:rsid w:val="005B7A33"/>
    <w:rsid w:val="005C05D4"/>
    <w:rsid w:val="005C268D"/>
    <w:rsid w:val="005C2C59"/>
    <w:rsid w:val="005C351C"/>
    <w:rsid w:val="005C3CBD"/>
    <w:rsid w:val="005C3F04"/>
    <w:rsid w:val="005C40CD"/>
    <w:rsid w:val="005C5B85"/>
    <w:rsid w:val="005C5E1E"/>
    <w:rsid w:val="005C602D"/>
    <w:rsid w:val="005C665A"/>
    <w:rsid w:val="005C6E4D"/>
    <w:rsid w:val="005C7BBE"/>
    <w:rsid w:val="005D130F"/>
    <w:rsid w:val="005D153E"/>
    <w:rsid w:val="005D17F2"/>
    <w:rsid w:val="005D1C22"/>
    <w:rsid w:val="005D203F"/>
    <w:rsid w:val="005D2472"/>
    <w:rsid w:val="005D2E4B"/>
    <w:rsid w:val="005D34EF"/>
    <w:rsid w:val="005D4045"/>
    <w:rsid w:val="005D4F22"/>
    <w:rsid w:val="005D5BB0"/>
    <w:rsid w:val="005D6626"/>
    <w:rsid w:val="005D6B09"/>
    <w:rsid w:val="005D6B8B"/>
    <w:rsid w:val="005D7121"/>
    <w:rsid w:val="005D74F4"/>
    <w:rsid w:val="005E0E28"/>
    <w:rsid w:val="005E2087"/>
    <w:rsid w:val="005E26CC"/>
    <w:rsid w:val="005E2D99"/>
    <w:rsid w:val="005E33E7"/>
    <w:rsid w:val="005E3A5B"/>
    <w:rsid w:val="005E3AAF"/>
    <w:rsid w:val="005E4C9E"/>
    <w:rsid w:val="005E4CCA"/>
    <w:rsid w:val="005E61EF"/>
    <w:rsid w:val="005E6E58"/>
    <w:rsid w:val="005E72B2"/>
    <w:rsid w:val="005E74B0"/>
    <w:rsid w:val="005E79B9"/>
    <w:rsid w:val="005F0963"/>
    <w:rsid w:val="005F159F"/>
    <w:rsid w:val="005F17C3"/>
    <w:rsid w:val="005F1B24"/>
    <w:rsid w:val="005F22AA"/>
    <w:rsid w:val="005F4287"/>
    <w:rsid w:val="005F43D4"/>
    <w:rsid w:val="005F47E3"/>
    <w:rsid w:val="005F4CB1"/>
    <w:rsid w:val="005F4F3C"/>
    <w:rsid w:val="005F5306"/>
    <w:rsid w:val="005F5A5F"/>
    <w:rsid w:val="005F5E0E"/>
    <w:rsid w:val="005F6448"/>
    <w:rsid w:val="005F6A36"/>
    <w:rsid w:val="005F6CD8"/>
    <w:rsid w:val="005F7186"/>
    <w:rsid w:val="005F7A8B"/>
    <w:rsid w:val="00600F94"/>
    <w:rsid w:val="00601667"/>
    <w:rsid w:val="00601C0F"/>
    <w:rsid w:val="00602629"/>
    <w:rsid w:val="006028BF"/>
    <w:rsid w:val="00602BFA"/>
    <w:rsid w:val="00603399"/>
    <w:rsid w:val="00603936"/>
    <w:rsid w:val="0060426A"/>
    <w:rsid w:val="00604945"/>
    <w:rsid w:val="006052DF"/>
    <w:rsid w:val="006053E0"/>
    <w:rsid w:val="00605CD6"/>
    <w:rsid w:val="00605E14"/>
    <w:rsid w:val="00606380"/>
    <w:rsid w:val="00607872"/>
    <w:rsid w:val="00607D6A"/>
    <w:rsid w:val="00607E87"/>
    <w:rsid w:val="0061040C"/>
    <w:rsid w:val="00610BCA"/>
    <w:rsid w:val="00611EA8"/>
    <w:rsid w:val="0061245A"/>
    <w:rsid w:val="00612EEA"/>
    <w:rsid w:val="0061314E"/>
    <w:rsid w:val="006132AC"/>
    <w:rsid w:val="00613568"/>
    <w:rsid w:val="00615DF3"/>
    <w:rsid w:val="00616149"/>
    <w:rsid w:val="00616287"/>
    <w:rsid w:val="0061673D"/>
    <w:rsid w:val="00616CCC"/>
    <w:rsid w:val="00617118"/>
    <w:rsid w:val="00617CF9"/>
    <w:rsid w:val="00620116"/>
    <w:rsid w:val="00621C80"/>
    <w:rsid w:val="00621FE2"/>
    <w:rsid w:val="0062210D"/>
    <w:rsid w:val="006224C1"/>
    <w:rsid w:val="006224C6"/>
    <w:rsid w:val="00622890"/>
    <w:rsid w:val="0062348C"/>
    <w:rsid w:val="0062415A"/>
    <w:rsid w:val="00624D1D"/>
    <w:rsid w:val="006252A6"/>
    <w:rsid w:val="006252F5"/>
    <w:rsid w:val="00625317"/>
    <w:rsid w:val="00625873"/>
    <w:rsid w:val="00626CCF"/>
    <w:rsid w:val="006273EF"/>
    <w:rsid w:val="00627979"/>
    <w:rsid w:val="00630097"/>
    <w:rsid w:val="00630ACB"/>
    <w:rsid w:val="00631487"/>
    <w:rsid w:val="006319BB"/>
    <w:rsid w:val="00631AE2"/>
    <w:rsid w:val="006339AC"/>
    <w:rsid w:val="00633F63"/>
    <w:rsid w:val="00634002"/>
    <w:rsid w:val="00634AEF"/>
    <w:rsid w:val="00635E74"/>
    <w:rsid w:val="0063652B"/>
    <w:rsid w:val="0064109F"/>
    <w:rsid w:val="00642216"/>
    <w:rsid w:val="00642427"/>
    <w:rsid w:val="006424AF"/>
    <w:rsid w:val="006430A8"/>
    <w:rsid w:val="0064538F"/>
    <w:rsid w:val="006455E7"/>
    <w:rsid w:val="00646CE7"/>
    <w:rsid w:val="00646F59"/>
    <w:rsid w:val="00647124"/>
    <w:rsid w:val="00647271"/>
    <w:rsid w:val="006472DB"/>
    <w:rsid w:val="00652352"/>
    <w:rsid w:val="00652AB8"/>
    <w:rsid w:val="00653195"/>
    <w:rsid w:val="0065327C"/>
    <w:rsid w:val="006550D0"/>
    <w:rsid w:val="00655744"/>
    <w:rsid w:val="00656412"/>
    <w:rsid w:val="006564EC"/>
    <w:rsid w:val="006565D5"/>
    <w:rsid w:val="006565F3"/>
    <w:rsid w:val="00660015"/>
    <w:rsid w:val="006602A6"/>
    <w:rsid w:val="006607C0"/>
    <w:rsid w:val="00660DBA"/>
    <w:rsid w:val="0066189A"/>
    <w:rsid w:val="00661994"/>
    <w:rsid w:val="00661BE9"/>
    <w:rsid w:val="00661C5D"/>
    <w:rsid w:val="00662302"/>
    <w:rsid w:val="00663031"/>
    <w:rsid w:val="006632E8"/>
    <w:rsid w:val="00664974"/>
    <w:rsid w:val="00664D5C"/>
    <w:rsid w:val="0066519D"/>
    <w:rsid w:val="0066523A"/>
    <w:rsid w:val="006658E2"/>
    <w:rsid w:val="00666062"/>
    <w:rsid w:val="006664A7"/>
    <w:rsid w:val="00666694"/>
    <w:rsid w:val="0066682D"/>
    <w:rsid w:val="0066690D"/>
    <w:rsid w:val="00666A09"/>
    <w:rsid w:val="00666A0B"/>
    <w:rsid w:val="00666A6C"/>
    <w:rsid w:val="00666CDF"/>
    <w:rsid w:val="00667002"/>
    <w:rsid w:val="0067005C"/>
    <w:rsid w:val="00670904"/>
    <w:rsid w:val="00671D8C"/>
    <w:rsid w:val="00671F1C"/>
    <w:rsid w:val="00671FC5"/>
    <w:rsid w:val="00673915"/>
    <w:rsid w:val="006746E2"/>
    <w:rsid w:val="00675608"/>
    <w:rsid w:val="0067596B"/>
    <w:rsid w:val="00675D1E"/>
    <w:rsid w:val="00675FBD"/>
    <w:rsid w:val="00677497"/>
    <w:rsid w:val="006802C8"/>
    <w:rsid w:val="00680FF6"/>
    <w:rsid w:val="00681034"/>
    <w:rsid w:val="00681095"/>
    <w:rsid w:val="006816E7"/>
    <w:rsid w:val="006819AF"/>
    <w:rsid w:val="0068223C"/>
    <w:rsid w:val="00683E2F"/>
    <w:rsid w:val="00683E33"/>
    <w:rsid w:val="00684A61"/>
    <w:rsid w:val="00684B0C"/>
    <w:rsid w:val="0068596A"/>
    <w:rsid w:val="00685A4E"/>
    <w:rsid w:val="00685BBC"/>
    <w:rsid w:val="0068637A"/>
    <w:rsid w:val="006870E2"/>
    <w:rsid w:val="006873C6"/>
    <w:rsid w:val="006876E7"/>
    <w:rsid w:val="00687946"/>
    <w:rsid w:val="00687C13"/>
    <w:rsid w:val="00690E5A"/>
    <w:rsid w:val="006913BE"/>
    <w:rsid w:val="0069147F"/>
    <w:rsid w:val="00691D36"/>
    <w:rsid w:val="00692745"/>
    <w:rsid w:val="00693091"/>
    <w:rsid w:val="00693D95"/>
    <w:rsid w:val="006947A0"/>
    <w:rsid w:val="0069584D"/>
    <w:rsid w:val="00695F77"/>
    <w:rsid w:val="00696199"/>
    <w:rsid w:val="006968A9"/>
    <w:rsid w:val="00697A46"/>
    <w:rsid w:val="00697B73"/>
    <w:rsid w:val="00697CA3"/>
    <w:rsid w:val="00697ECF"/>
    <w:rsid w:val="00697FF4"/>
    <w:rsid w:val="006A0431"/>
    <w:rsid w:val="006A17C0"/>
    <w:rsid w:val="006A3189"/>
    <w:rsid w:val="006A400E"/>
    <w:rsid w:val="006A4B24"/>
    <w:rsid w:val="006A5CE5"/>
    <w:rsid w:val="006A665A"/>
    <w:rsid w:val="006A6938"/>
    <w:rsid w:val="006A6B19"/>
    <w:rsid w:val="006A701F"/>
    <w:rsid w:val="006A79B7"/>
    <w:rsid w:val="006B03C8"/>
    <w:rsid w:val="006B0D27"/>
    <w:rsid w:val="006B1B93"/>
    <w:rsid w:val="006B26E2"/>
    <w:rsid w:val="006B3FFB"/>
    <w:rsid w:val="006B4524"/>
    <w:rsid w:val="006B4C7F"/>
    <w:rsid w:val="006B4E99"/>
    <w:rsid w:val="006B543D"/>
    <w:rsid w:val="006B548E"/>
    <w:rsid w:val="006B5633"/>
    <w:rsid w:val="006B580C"/>
    <w:rsid w:val="006B5A4C"/>
    <w:rsid w:val="006B6A7A"/>
    <w:rsid w:val="006B6DCD"/>
    <w:rsid w:val="006B7F33"/>
    <w:rsid w:val="006C0B2C"/>
    <w:rsid w:val="006C136E"/>
    <w:rsid w:val="006C1400"/>
    <w:rsid w:val="006C1532"/>
    <w:rsid w:val="006C19D3"/>
    <w:rsid w:val="006C1A15"/>
    <w:rsid w:val="006C1B30"/>
    <w:rsid w:val="006C23EA"/>
    <w:rsid w:val="006C29B8"/>
    <w:rsid w:val="006C2AE1"/>
    <w:rsid w:val="006C2E23"/>
    <w:rsid w:val="006C2F0F"/>
    <w:rsid w:val="006C33B0"/>
    <w:rsid w:val="006C3609"/>
    <w:rsid w:val="006C3A7B"/>
    <w:rsid w:val="006C42F5"/>
    <w:rsid w:val="006C4C52"/>
    <w:rsid w:val="006C5BC3"/>
    <w:rsid w:val="006C6001"/>
    <w:rsid w:val="006C62C8"/>
    <w:rsid w:val="006C63D1"/>
    <w:rsid w:val="006C6A45"/>
    <w:rsid w:val="006C6F55"/>
    <w:rsid w:val="006C73C6"/>
    <w:rsid w:val="006C756A"/>
    <w:rsid w:val="006C7806"/>
    <w:rsid w:val="006C7B05"/>
    <w:rsid w:val="006C7DA7"/>
    <w:rsid w:val="006D02F3"/>
    <w:rsid w:val="006D11E9"/>
    <w:rsid w:val="006D1A37"/>
    <w:rsid w:val="006D1E98"/>
    <w:rsid w:val="006D20C6"/>
    <w:rsid w:val="006D222D"/>
    <w:rsid w:val="006D2466"/>
    <w:rsid w:val="006D2663"/>
    <w:rsid w:val="006D2D7C"/>
    <w:rsid w:val="006D383D"/>
    <w:rsid w:val="006D4102"/>
    <w:rsid w:val="006D4556"/>
    <w:rsid w:val="006D46CA"/>
    <w:rsid w:val="006D476F"/>
    <w:rsid w:val="006D4842"/>
    <w:rsid w:val="006D488A"/>
    <w:rsid w:val="006D4BF7"/>
    <w:rsid w:val="006D4FDF"/>
    <w:rsid w:val="006D50ED"/>
    <w:rsid w:val="006D52E1"/>
    <w:rsid w:val="006D5DD7"/>
    <w:rsid w:val="006D5E65"/>
    <w:rsid w:val="006D70C6"/>
    <w:rsid w:val="006D736A"/>
    <w:rsid w:val="006D758D"/>
    <w:rsid w:val="006D7A10"/>
    <w:rsid w:val="006E0445"/>
    <w:rsid w:val="006E04D1"/>
    <w:rsid w:val="006E0FDF"/>
    <w:rsid w:val="006E1C1A"/>
    <w:rsid w:val="006E2249"/>
    <w:rsid w:val="006E24F8"/>
    <w:rsid w:val="006E291D"/>
    <w:rsid w:val="006E2EDA"/>
    <w:rsid w:val="006E2F5C"/>
    <w:rsid w:val="006E313F"/>
    <w:rsid w:val="006E5710"/>
    <w:rsid w:val="006E575C"/>
    <w:rsid w:val="006E59D0"/>
    <w:rsid w:val="006E5CEC"/>
    <w:rsid w:val="006E6E98"/>
    <w:rsid w:val="006E7352"/>
    <w:rsid w:val="006E74EE"/>
    <w:rsid w:val="006E779B"/>
    <w:rsid w:val="006F06B6"/>
    <w:rsid w:val="006F0B51"/>
    <w:rsid w:val="006F0FD6"/>
    <w:rsid w:val="006F1046"/>
    <w:rsid w:val="006F1481"/>
    <w:rsid w:val="006F15A6"/>
    <w:rsid w:val="006F1664"/>
    <w:rsid w:val="006F1B6E"/>
    <w:rsid w:val="006F1E0B"/>
    <w:rsid w:val="006F232B"/>
    <w:rsid w:val="006F2C0C"/>
    <w:rsid w:val="006F2CF5"/>
    <w:rsid w:val="006F2FD6"/>
    <w:rsid w:val="006F32AE"/>
    <w:rsid w:val="006F3949"/>
    <w:rsid w:val="006F397F"/>
    <w:rsid w:val="006F40E1"/>
    <w:rsid w:val="006F4192"/>
    <w:rsid w:val="006F465F"/>
    <w:rsid w:val="006F4925"/>
    <w:rsid w:val="006F533F"/>
    <w:rsid w:val="006F5C1C"/>
    <w:rsid w:val="006F5DB3"/>
    <w:rsid w:val="006F5F8C"/>
    <w:rsid w:val="006F61B1"/>
    <w:rsid w:val="006F6C3B"/>
    <w:rsid w:val="006F7379"/>
    <w:rsid w:val="007019C6"/>
    <w:rsid w:val="00701E9D"/>
    <w:rsid w:val="00703F47"/>
    <w:rsid w:val="00704375"/>
    <w:rsid w:val="00704670"/>
    <w:rsid w:val="00704D13"/>
    <w:rsid w:val="0070542C"/>
    <w:rsid w:val="007054BC"/>
    <w:rsid w:val="00705708"/>
    <w:rsid w:val="00705DBF"/>
    <w:rsid w:val="00706740"/>
    <w:rsid w:val="00707357"/>
    <w:rsid w:val="00707C92"/>
    <w:rsid w:val="007101E3"/>
    <w:rsid w:val="00710DE1"/>
    <w:rsid w:val="007114AF"/>
    <w:rsid w:val="007117FD"/>
    <w:rsid w:val="007118BA"/>
    <w:rsid w:val="00711A48"/>
    <w:rsid w:val="00711EFE"/>
    <w:rsid w:val="0071314B"/>
    <w:rsid w:val="007131F4"/>
    <w:rsid w:val="00714074"/>
    <w:rsid w:val="007153B3"/>
    <w:rsid w:val="00715464"/>
    <w:rsid w:val="00716BE7"/>
    <w:rsid w:val="00717597"/>
    <w:rsid w:val="00720654"/>
    <w:rsid w:val="007216B0"/>
    <w:rsid w:val="00722E38"/>
    <w:rsid w:val="00722F34"/>
    <w:rsid w:val="00722FFE"/>
    <w:rsid w:val="007230B3"/>
    <w:rsid w:val="00723BCA"/>
    <w:rsid w:val="00724052"/>
    <w:rsid w:val="007242CA"/>
    <w:rsid w:val="007258BC"/>
    <w:rsid w:val="00726BAA"/>
    <w:rsid w:val="007305F6"/>
    <w:rsid w:val="0073088D"/>
    <w:rsid w:val="007311CF"/>
    <w:rsid w:val="00731FC9"/>
    <w:rsid w:val="007320D8"/>
    <w:rsid w:val="00732ABB"/>
    <w:rsid w:val="00733642"/>
    <w:rsid w:val="007338C9"/>
    <w:rsid w:val="00735237"/>
    <w:rsid w:val="00735D5C"/>
    <w:rsid w:val="0073605B"/>
    <w:rsid w:val="00736A87"/>
    <w:rsid w:val="007405AD"/>
    <w:rsid w:val="00740A1F"/>
    <w:rsid w:val="00740DF3"/>
    <w:rsid w:val="0074102E"/>
    <w:rsid w:val="007414DE"/>
    <w:rsid w:val="007415CB"/>
    <w:rsid w:val="0074206D"/>
    <w:rsid w:val="007420BD"/>
    <w:rsid w:val="00742110"/>
    <w:rsid w:val="007422D9"/>
    <w:rsid w:val="00742F53"/>
    <w:rsid w:val="007439C7"/>
    <w:rsid w:val="00743E37"/>
    <w:rsid w:val="0074429D"/>
    <w:rsid w:val="00744396"/>
    <w:rsid w:val="0074485E"/>
    <w:rsid w:val="00744D0A"/>
    <w:rsid w:val="00745A31"/>
    <w:rsid w:val="00745A97"/>
    <w:rsid w:val="007460B1"/>
    <w:rsid w:val="00746906"/>
    <w:rsid w:val="007475D9"/>
    <w:rsid w:val="0074782A"/>
    <w:rsid w:val="00750295"/>
    <w:rsid w:val="0075043F"/>
    <w:rsid w:val="00750BD5"/>
    <w:rsid w:val="00750F0C"/>
    <w:rsid w:val="00750F47"/>
    <w:rsid w:val="007512BF"/>
    <w:rsid w:val="007514BA"/>
    <w:rsid w:val="007514E8"/>
    <w:rsid w:val="00752E07"/>
    <w:rsid w:val="00753914"/>
    <w:rsid w:val="00754BF8"/>
    <w:rsid w:val="00755697"/>
    <w:rsid w:val="00755AFB"/>
    <w:rsid w:val="00756D30"/>
    <w:rsid w:val="0075707C"/>
    <w:rsid w:val="007578D3"/>
    <w:rsid w:val="0076120A"/>
    <w:rsid w:val="007613EA"/>
    <w:rsid w:val="0076141E"/>
    <w:rsid w:val="0076148C"/>
    <w:rsid w:val="00761629"/>
    <w:rsid w:val="0076185B"/>
    <w:rsid w:val="00761B14"/>
    <w:rsid w:val="00762252"/>
    <w:rsid w:val="007625CD"/>
    <w:rsid w:val="00762703"/>
    <w:rsid w:val="0076390E"/>
    <w:rsid w:val="007639B9"/>
    <w:rsid w:val="00763AF6"/>
    <w:rsid w:val="00763E6A"/>
    <w:rsid w:val="00763FDB"/>
    <w:rsid w:val="007641D6"/>
    <w:rsid w:val="007641F6"/>
    <w:rsid w:val="0076424B"/>
    <w:rsid w:val="0076481C"/>
    <w:rsid w:val="0076508E"/>
    <w:rsid w:val="007651BE"/>
    <w:rsid w:val="007659E2"/>
    <w:rsid w:val="00765A6E"/>
    <w:rsid w:val="007667F3"/>
    <w:rsid w:val="00766FCE"/>
    <w:rsid w:val="0076707D"/>
    <w:rsid w:val="007677FA"/>
    <w:rsid w:val="00767E5B"/>
    <w:rsid w:val="00770047"/>
    <w:rsid w:val="0077025B"/>
    <w:rsid w:val="00770467"/>
    <w:rsid w:val="00770FDD"/>
    <w:rsid w:val="00771828"/>
    <w:rsid w:val="0077287B"/>
    <w:rsid w:val="00772BDF"/>
    <w:rsid w:val="00772D00"/>
    <w:rsid w:val="00773B47"/>
    <w:rsid w:val="00773E49"/>
    <w:rsid w:val="00774438"/>
    <w:rsid w:val="00774621"/>
    <w:rsid w:val="00774CF5"/>
    <w:rsid w:val="007750E5"/>
    <w:rsid w:val="00775434"/>
    <w:rsid w:val="007758C7"/>
    <w:rsid w:val="0077596C"/>
    <w:rsid w:val="00775E4B"/>
    <w:rsid w:val="00776BD4"/>
    <w:rsid w:val="007773B7"/>
    <w:rsid w:val="00777B7B"/>
    <w:rsid w:val="007800E2"/>
    <w:rsid w:val="00780101"/>
    <w:rsid w:val="00780116"/>
    <w:rsid w:val="00780619"/>
    <w:rsid w:val="00780703"/>
    <w:rsid w:val="007808F3"/>
    <w:rsid w:val="00780A33"/>
    <w:rsid w:val="00780CE5"/>
    <w:rsid w:val="007812FC"/>
    <w:rsid w:val="00781670"/>
    <w:rsid w:val="00781BBE"/>
    <w:rsid w:val="00781DE1"/>
    <w:rsid w:val="0078221E"/>
    <w:rsid w:val="0078264D"/>
    <w:rsid w:val="007827EB"/>
    <w:rsid w:val="00782B23"/>
    <w:rsid w:val="00783251"/>
    <w:rsid w:val="00783F11"/>
    <w:rsid w:val="00783FEC"/>
    <w:rsid w:val="007845CC"/>
    <w:rsid w:val="00784B03"/>
    <w:rsid w:val="00784C7C"/>
    <w:rsid w:val="007854B2"/>
    <w:rsid w:val="00785656"/>
    <w:rsid w:val="007859BB"/>
    <w:rsid w:val="0078677B"/>
    <w:rsid w:val="00787A4D"/>
    <w:rsid w:val="00787F8E"/>
    <w:rsid w:val="007901DA"/>
    <w:rsid w:val="007909C6"/>
    <w:rsid w:val="00790C8D"/>
    <w:rsid w:val="00791D44"/>
    <w:rsid w:val="007925C4"/>
    <w:rsid w:val="00792988"/>
    <w:rsid w:val="0079299D"/>
    <w:rsid w:val="00793C91"/>
    <w:rsid w:val="00793CE3"/>
    <w:rsid w:val="007942FC"/>
    <w:rsid w:val="007949C9"/>
    <w:rsid w:val="00794DB2"/>
    <w:rsid w:val="007952B0"/>
    <w:rsid w:val="007965B3"/>
    <w:rsid w:val="00797643"/>
    <w:rsid w:val="007A0403"/>
    <w:rsid w:val="007A1015"/>
    <w:rsid w:val="007A110D"/>
    <w:rsid w:val="007A16A4"/>
    <w:rsid w:val="007A1C7B"/>
    <w:rsid w:val="007A2ADF"/>
    <w:rsid w:val="007A2E0B"/>
    <w:rsid w:val="007A3376"/>
    <w:rsid w:val="007A39F3"/>
    <w:rsid w:val="007A3CF3"/>
    <w:rsid w:val="007A3FB2"/>
    <w:rsid w:val="007A43F3"/>
    <w:rsid w:val="007A5876"/>
    <w:rsid w:val="007A5EA1"/>
    <w:rsid w:val="007A61E5"/>
    <w:rsid w:val="007A6882"/>
    <w:rsid w:val="007A7849"/>
    <w:rsid w:val="007A7975"/>
    <w:rsid w:val="007A7D50"/>
    <w:rsid w:val="007A7F72"/>
    <w:rsid w:val="007B00C8"/>
    <w:rsid w:val="007B05CB"/>
    <w:rsid w:val="007B12DC"/>
    <w:rsid w:val="007B217A"/>
    <w:rsid w:val="007B23E0"/>
    <w:rsid w:val="007B2A95"/>
    <w:rsid w:val="007B3832"/>
    <w:rsid w:val="007B4063"/>
    <w:rsid w:val="007B42EA"/>
    <w:rsid w:val="007B481C"/>
    <w:rsid w:val="007B50E6"/>
    <w:rsid w:val="007B5C57"/>
    <w:rsid w:val="007B6071"/>
    <w:rsid w:val="007B6D46"/>
    <w:rsid w:val="007B7485"/>
    <w:rsid w:val="007B7489"/>
    <w:rsid w:val="007B7738"/>
    <w:rsid w:val="007B78E6"/>
    <w:rsid w:val="007B7AE0"/>
    <w:rsid w:val="007B7FB8"/>
    <w:rsid w:val="007C0CEE"/>
    <w:rsid w:val="007C1A70"/>
    <w:rsid w:val="007C2479"/>
    <w:rsid w:val="007C2D80"/>
    <w:rsid w:val="007C32B5"/>
    <w:rsid w:val="007C342E"/>
    <w:rsid w:val="007C345F"/>
    <w:rsid w:val="007C3BD6"/>
    <w:rsid w:val="007C4538"/>
    <w:rsid w:val="007C5192"/>
    <w:rsid w:val="007C5350"/>
    <w:rsid w:val="007C5B32"/>
    <w:rsid w:val="007C5E9C"/>
    <w:rsid w:val="007C6039"/>
    <w:rsid w:val="007C6B12"/>
    <w:rsid w:val="007C7469"/>
    <w:rsid w:val="007D041C"/>
    <w:rsid w:val="007D057E"/>
    <w:rsid w:val="007D0A45"/>
    <w:rsid w:val="007D1159"/>
    <w:rsid w:val="007D1974"/>
    <w:rsid w:val="007D2609"/>
    <w:rsid w:val="007D27CD"/>
    <w:rsid w:val="007D2B8C"/>
    <w:rsid w:val="007D4441"/>
    <w:rsid w:val="007D631B"/>
    <w:rsid w:val="007D64CB"/>
    <w:rsid w:val="007D6641"/>
    <w:rsid w:val="007D6826"/>
    <w:rsid w:val="007D72D6"/>
    <w:rsid w:val="007D7B66"/>
    <w:rsid w:val="007E0252"/>
    <w:rsid w:val="007E02B5"/>
    <w:rsid w:val="007E05ED"/>
    <w:rsid w:val="007E0787"/>
    <w:rsid w:val="007E095C"/>
    <w:rsid w:val="007E0AC2"/>
    <w:rsid w:val="007E0D60"/>
    <w:rsid w:val="007E1EA1"/>
    <w:rsid w:val="007E2821"/>
    <w:rsid w:val="007E2842"/>
    <w:rsid w:val="007E2FD1"/>
    <w:rsid w:val="007E358E"/>
    <w:rsid w:val="007E3A69"/>
    <w:rsid w:val="007E438C"/>
    <w:rsid w:val="007E4865"/>
    <w:rsid w:val="007E49C3"/>
    <w:rsid w:val="007E4CD5"/>
    <w:rsid w:val="007E5EDB"/>
    <w:rsid w:val="007E688D"/>
    <w:rsid w:val="007F064E"/>
    <w:rsid w:val="007F228B"/>
    <w:rsid w:val="007F23E4"/>
    <w:rsid w:val="007F306A"/>
    <w:rsid w:val="007F36AF"/>
    <w:rsid w:val="007F486B"/>
    <w:rsid w:val="007F4BC1"/>
    <w:rsid w:val="007F519C"/>
    <w:rsid w:val="007F545C"/>
    <w:rsid w:val="007F5FB5"/>
    <w:rsid w:val="007F6206"/>
    <w:rsid w:val="007F6437"/>
    <w:rsid w:val="007F65EB"/>
    <w:rsid w:val="007F736C"/>
    <w:rsid w:val="007F7506"/>
    <w:rsid w:val="008000C8"/>
    <w:rsid w:val="00800A71"/>
    <w:rsid w:val="00800F42"/>
    <w:rsid w:val="008014F8"/>
    <w:rsid w:val="008016E9"/>
    <w:rsid w:val="00801DED"/>
    <w:rsid w:val="008022F1"/>
    <w:rsid w:val="00802B64"/>
    <w:rsid w:val="00802FC5"/>
    <w:rsid w:val="00803606"/>
    <w:rsid w:val="00803892"/>
    <w:rsid w:val="00803C11"/>
    <w:rsid w:val="0080491C"/>
    <w:rsid w:val="00804A43"/>
    <w:rsid w:val="00804BBE"/>
    <w:rsid w:val="00804F74"/>
    <w:rsid w:val="00805073"/>
    <w:rsid w:val="00805B4A"/>
    <w:rsid w:val="00805BB6"/>
    <w:rsid w:val="00805E34"/>
    <w:rsid w:val="00806377"/>
    <w:rsid w:val="00806BBB"/>
    <w:rsid w:val="0080704B"/>
    <w:rsid w:val="00810DCC"/>
    <w:rsid w:val="008111EE"/>
    <w:rsid w:val="008120F6"/>
    <w:rsid w:val="00812399"/>
    <w:rsid w:val="00812439"/>
    <w:rsid w:val="008127E2"/>
    <w:rsid w:val="00812F20"/>
    <w:rsid w:val="00813185"/>
    <w:rsid w:val="00813545"/>
    <w:rsid w:val="008144B6"/>
    <w:rsid w:val="008144BD"/>
    <w:rsid w:val="008157AA"/>
    <w:rsid w:val="008159D1"/>
    <w:rsid w:val="00816DB3"/>
    <w:rsid w:val="00817085"/>
    <w:rsid w:val="00817179"/>
    <w:rsid w:val="008171C9"/>
    <w:rsid w:val="00817690"/>
    <w:rsid w:val="00817738"/>
    <w:rsid w:val="0081790E"/>
    <w:rsid w:val="00817DE2"/>
    <w:rsid w:val="00817DFE"/>
    <w:rsid w:val="00817FB8"/>
    <w:rsid w:val="008215CE"/>
    <w:rsid w:val="0082195D"/>
    <w:rsid w:val="00821D14"/>
    <w:rsid w:val="00821E40"/>
    <w:rsid w:val="00822FB8"/>
    <w:rsid w:val="00823778"/>
    <w:rsid w:val="00823A00"/>
    <w:rsid w:val="008247A8"/>
    <w:rsid w:val="00824AC9"/>
    <w:rsid w:val="00824F04"/>
    <w:rsid w:val="008253D5"/>
    <w:rsid w:val="008258C7"/>
    <w:rsid w:val="00825A4F"/>
    <w:rsid w:val="00825D83"/>
    <w:rsid w:val="00826C42"/>
    <w:rsid w:val="00826F41"/>
    <w:rsid w:val="00827BDC"/>
    <w:rsid w:val="008304E3"/>
    <w:rsid w:val="00830B71"/>
    <w:rsid w:val="00831025"/>
    <w:rsid w:val="008313DF"/>
    <w:rsid w:val="00831559"/>
    <w:rsid w:val="008315DA"/>
    <w:rsid w:val="00832CE5"/>
    <w:rsid w:val="008344F8"/>
    <w:rsid w:val="00835539"/>
    <w:rsid w:val="008356D5"/>
    <w:rsid w:val="00835E01"/>
    <w:rsid w:val="00835E3C"/>
    <w:rsid w:val="008363E2"/>
    <w:rsid w:val="008365EE"/>
    <w:rsid w:val="008367CD"/>
    <w:rsid w:val="00836BEC"/>
    <w:rsid w:val="008378E3"/>
    <w:rsid w:val="00840342"/>
    <w:rsid w:val="00840682"/>
    <w:rsid w:val="00840AA2"/>
    <w:rsid w:val="0084154E"/>
    <w:rsid w:val="008415F4"/>
    <w:rsid w:val="00841D80"/>
    <w:rsid w:val="00841F4A"/>
    <w:rsid w:val="00841F53"/>
    <w:rsid w:val="00842885"/>
    <w:rsid w:val="00842FEB"/>
    <w:rsid w:val="0084377A"/>
    <w:rsid w:val="008437BF"/>
    <w:rsid w:val="00843ACB"/>
    <w:rsid w:val="008443C5"/>
    <w:rsid w:val="00846B64"/>
    <w:rsid w:val="00846C96"/>
    <w:rsid w:val="00847B34"/>
    <w:rsid w:val="008509E0"/>
    <w:rsid w:val="00851018"/>
    <w:rsid w:val="00851867"/>
    <w:rsid w:val="008518DB"/>
    <w:rsid w:val="00851BA7"/>
    <w:rsid w:val="0085202B"/>
    <w:rsid w:val="008529A0"/>
    <w:rsid w:val="008529D8"/>
    <w:rsid w:val="00852D6A"/>
    <w:rsid w:val="00853B19"/>
    <w:rsid w:val="0085507E"/>
    <w:rsid w:val="00855DE4"/>
    <w:rsid w:val="00856FB2"/>
    <w:rsid w:val="00857A6B"/>
    <w:rsid w:val="00860327"/>
    <w:rsid w:val="00861B28"/>
    <w:rsid w:val="00861C22"/>
    <w:rsid w:val="00862086"/>
    <w:rsid w:val="00862A66"/>
    <w:rsid w:val="008651A8"/>
    <w:rsid w:val="00865354"/>
    <w:rsid w:val="008657E2"/>
    <w:rsid w:val="00865BE3"/>
    <w:rsid w:val="00865CCB"/>
    <w:rsid w:val="00865D4F"/>
    <w:rsid w:val="0086779C"/>
    <w:rsid w:val="0087052B"/>
    <w:rsid w:val="00870CEE"/>
    <w:rsid w:val="00870F1D"/>
    <w:rsid w:val="00871034"/>
    <w:rsid w:val="008713E2"/>
    <w:rsid w:val="0087159A"/>
    <w:rsid w:val="00871EA6"/>
    <w:rsid w:val="008726A5"/>
    <w:rsid w:val="00872BB8"/>
    <w:rsid w:val="00872D41"/>
    <w:rsid w:val="008735EE"/>
    <w:rsid w:val="00873CFF"/>
    <w:rsid w:val="00873DDD"/>
    <w:rsid w:val="008743B2"/>
    <w:rsid w:val="008744DC"/>
    <w:rsid w:val="00874672"/>
    <w:rsid w:val="00874B10"/>
    <w:rsid w:val="00875FA1"/>
    <w:rsid w:val="008761D0"/>
    <w:rsid w:val="0087704C"/>
    <w:rsid w:val="00877632"/>
    <w:rsid w:val="0087765A"/>
    <w:rsid w:val="0088003E"/>
    <w:rsid w:val="008800BE"/>
    <w:rsid w:val="0088077D"/>
    <w:rsid w:val="00880A91"/>
    <w:rsid w:val="00880C34"/>
    <w:rsid w:val="00880E31"/>
    <w:rsid w:val="00882552"/>
    <w:rsid w:val="00882712"/>
    <w:rsid w:val="0088327D"/>
    <w:rsid w:val="00883C56"/>
    <w:rsid w:val="008845D3"/>
    <w:rsid w:val="00884E15"/>
    <w:rsid w:val="00885542"/>
    <w:rsid w:val="00885D65"/>
    <w:rsid w:val="00886545"/>
    <w:rsid w:val="00886C60"/>
    <w:rsid w:val="0088738A"/>
    <w:rsid w:val="0088797B"/>
    <w:rsid w:val="00887C2B"/>
    <w:rsid w:val="00890110"/>
    <w:rsid w:val="00890871"/>
    <w:rsid w:val="00891AAA"/>
    <w:rsid w:val="00891F33"/>
    <w:rsid w:val="008925C9"/>
    <w:rsid w:val="008943E0"/>
    <w:rsid w:val="0089592C"/>
    <w:rsid w:val="0089659C"/>
    <w:rsid w:val="0089742C"/>
    <w:rsid w:val="008A0474"/>
    <w:rsid w:val="008A06B7"/>
    <w:rsid w:val="008A0B18"/>
    <w:rsid w:val="008A119E"/>
    <w:rsid w:val="008A1864"/>
    <w:rsid w:val="008A190F"/>
    <w:rsid w:val="008A2D94"/>
    <w:rsid w:val="008A30AF"/>
    <w:rsid w:val="008A30E4"/>
    <w:rsid w:val="008A3A30"/>
    <w:rsid w:val="008A488A"/>
    <w:rsid w:val="008A4ABF"/>
    <w:rsid w:val="008A4DCF"/>
    <w:rsid w:val="008A6964"/>
    <w:rsid w:val="008A6A2E"/>
    <w:rsid w:val="008A6ADE"/>
    <w:rsid w:val="008A6B65"/>
    <w:rsid w:val="008A6D56"/>
    <w:rsid w:val="008A6D92"/>
    <w:rsid w:val="008A7671"/>
    <w:rsid w:val="008A7F50"/>
    <w:rsid w:val="008B002E"/>
    <w:rsid w:val="008B0722"/>
    <w:rsid w:val="008B0FFF"/>
    <w:rsid w:val="008B1181"/>
    <w:rsid w:val="008B12B1"/>
    <w:rsid w:val="008B182D"/>
    <w:rsid w:val="008B1900"/>
    <w:rsid w:val="008B1CD1"/>
    <w:rsid w:val="008B1CDC"/>
    <w:rsid w:val="008B24C9"/>
    <w:rsid w:val="008B275C"/>
    <w:rsid w:val="008B431B"/>
    <w:rsid w:val="008B5E85"/>
    <w:rsid w:val="008B73A8"/>
    <w:rsid w:val="008B7480"/>
    <w:rsid w:val="008B7780"/>
    <w:rsid w:val="008B7A4A"/>
    <w:rsid w:val="008B7B15"/>
    <w:rsid w:val="008C0AC0"/>
    <w:rsid w:val="008C0B7A"/>
    <w:rsid w:val="008C0C83"/>
    <w:rsid w:val="008C0D1D"/>
    <w:rsid w:val="008C0F96"/>
    <w:rsid w:val="008C1188"/>
    <w:rsid w:val="008C1612"/>
    <w:rsid w:val="008C1DDB"/>
    <w:rsid w:val="008C1DE1"/>
    <w:rsid w:val="008C2463"/>
    <w:rsid w:val="008C3434"/>
    <w:rsid w:val="008C3D91"/>
    <w:rsid w:val="008C4231"/>
    <w:rsid w:val="008C49B3"/>
    <w:rsid w:val="008C5622"/>
    <w:rsid w:val="008C5DB8"/>
    <w:rsid w:val="008C6540"/>
    <w:rsid w:val="008C662E"/>
    <w:rsid w:val="008C7AFF"/>
    <w:rsid w:val="008C7DC0"/>
    <w:rsid w:val="008D0C82"/>
    <w:rsid w:val="008D15CF"/>
    <w:rsid w:val="008D1673"/>
    <w:rsid w:val="008D1CAA"/>
    <w:rsid w:val="008D26B2"/>
    <w:rsid w:val="008D2E5E"/>
    <w:rsid w:val="008D4082"/>
    <w:rsid w:val="008D4A05"/>
    <w:rsid w:val="008D4CE4"/>
    <w:rsid w:val="008D4EF3"/>
    <w:rsid w:val="008D4F0D"/>
    <w:rsid w:val="008D75C2"/>
    <w:rsid w:val="008E0BBC"/>
    <w:rsid w:val="008E1175"/>
    <w:rsid w:val="008E1414"/>
    <w:rsid w:val="008E1BB9"/>
    <w:rsid w:val="008E1F19"/>
    <w:rsid w:val="008E42F0"/>
    <w:rsid w:val="008E4603"/>
    <w:rsid w:val="008E4A02"/>
    <w:rsid w:val="008E4E17"/>
    <w:rsid w:val="008E50BD"/>
    <w:rsid w:val="008E52E0"/>
    <w:rsid w:val="008E571F"/>
    <w:rsid w:val="008E641C"/>
    <w:rsid w:val="008E6516"/>
    <w:rsid w:val="008E7862"/>
    <w:rsid w:val="008F00E7"/>
    <w:rsid w:val="008F01D6"/>
    <w:rsid w:val="008F1166"/>
    <w:rsid w:val="008F12E2"/>
    <w:rsid w:val="008F20C0"/>
    <w:rsid w:val="008F218A"/>
    <w:rsid w:val="008F2D33"/>
    <w:rsid w:val="008F3184"/>
    <w:rsid w:val="008F3F83"/>
    <w:rsid w:val="008F515B"/>
    <w:rsid w:val="008F53D4"/>
    <w:rsid w:val="008F5440"/>
    <w:rsid w:val="008F5E59"/>
    <w:rsid w:val="008F640A"/>
    <w:rsid w:val="008F6AA1"/>
    <w:rsid w:val="008F7828"/>
    <w:rsid w:val="008F7A8C"/>
    <w:rsid w:val="0090004E"/>
    <w:rsid w:val="00900429"/>
    <w:rsid w:val="00900517"/>
    <w:rsid w:val="00900529"/>
    <w:rsid w:val="009014C7"/>
    <w:rsid w:val="00901ADC"/>
    <w:rsid w:val="00902035"/>
    <w:rsid w:val="00902729"/>
    <w:rsid w:val="00902801"/>
    <w:rsid w:val="00902947"/>
    <w:rsid w:val="0090376B"/>
    <w:rsid w:val="009041A5"/>
    <w:rsid w:val="00904E17"/>
    <w:rsid w:val="00904EC9"/>
    <w:rsid w:val="00905884"/>
    <w:rsid w:val="00906D6F"/>
    <w:rsid w:val="00906E1A"/>
    <w:rsid w:val="00906F29"/>
    <w:rsid w:val="00907D85"/>
    <w:rsid w:val="00910787"/>
    <w:rsid w:val="009107CA"/>
    <w:rsid w:val="00910E67"/>
    <w:rsid w:val="009126F3"/>
    <w:rsid w:val="00912AF1"/>
    <w:rsid w:val="00913D96"/>
    <w:rsid w:val="009145DD"/>
    <w:rsid w:val="009146AE"/>
    <w:rsid w:val="00914AF1"/>
    <w:rsid w:val="00915394"/>
    <w:rsid w:val="0091558D"/>
    <w:rsid w:val="0091584A"/>
    <w:rsid w:val="009159B5"/>
    <w:rsid w:val="00915BB1"/>
    <w:rsid w:val="0091667B"/>
    <w:rsid w:val="0091795F"/>
    <w:rsid w:val="00917C45"/>
    <w:rsid w:val="009203C1"/>
    <w:rsid w:val="0092041E"/>
    <w:rsid w:val="0092055B"/>
    <w:rsid w:val="00921FEF"/>
    <w:rsid w:val="00922A74"/>
    <w:rsid w:val="00922E93"/>
    <w:rsid w:val="009235F5"/>
    <w:rsid w:val="00923984"/>
    <w:rsid w:val="00923FBF"/>
    <w:rsid w:val="00924D7B"/>
    <w:rsid w:val="009256FE"/>
    <w:rsid w:val="00925A98"/>
    <w:rsid w:val="00926138"/>
    <w:rsid w:val="009261F8"/>
    <w:rsid w:val="00926553"/>
    <w:rsid w:val="00926731"/>
    <w:rsid w:val="00927252"/>
    <w:rsid w:val="0092776D"/>
    <w:rsid w:val="009277BF"/>
    <w:rsid w:val="00927945"/>
    <w:rsid w:val="00930764"/>
    <w:rsid w:val="00930C51"/>
    <w:rsid w:val="00931AAF"/>
    <w:rsid w:val="00932289"/>
    <w:rsid w:val="009322B4"/>
    <w:rsid w:val="00932480"/>
    <w:rsid w:val="00932E86"/>
    <w:rsid w:val="00933BC3"/>
    <w:rsid w:val="009340B5"/>
    <w:rsid w:val="00934505"/>
    <w:rsid w:val="0093507F"/>
    <w:rsid w:val="00935463"/>
    <w:rsid w:val="009354FE"/>
    <w:rsid w:val="00935749"/>
    <w:rsid w:val="00935EE2"/>
    <w:rsid w:val="0093688F"/>
    <w:rsid w:val="00936A2C"/>
    <w:rsid w:val="00936F28"/>
    <w:rsid w:val="00937AD2"/>
    <w:rsid w:val="00937DAE"/>
    <w:rsid w:val="00937F5C"/>
    <w:rsid w:val="00940708"/>
    <w:rsid w:val="00940ACC"/>
    <w:rsid w:val="00940C14"/>
    <w:rsid w:val="009410F9"/>
    <w:rsid w:val="00941BD5"/>
    <w:rsid w:val="00941CEE"/>
    <w:rsid w:val="0094235C"/>
    <w:rsid w:val="00942547"/>
    <w:rsid w:val="00942A5B"/>
    <w:rsid w:val="00942C6E"/>
    <w:rsid w:val="00943DCA"/>
    <w:rsid w:val="00943FDA"/>
    <w:rsid w:val="00944BEA"/>
    <w:rsid w:val="00945CAA"/>
    <w:rsid w:val="009460C9"/>
    <w:rsid w:val="00946789"/>
    <w:rsid w:val="00946A78"/>
    <w:rsid w:val="00946D75"/>
    <w:rsid w:val="00947ACC"/>
    <w:rsid w:val="009503E2"/>
    <w:rsid w:val="00950A3E"/>
    <w:rsid w:val="009511B0"/>
    <w:rsid w:val="00951371"/>
    <w:rsid w:val="00951441"/>
    <w:rsid w:val="00952009"/>
    <w:rsid w:val="009525A5"/>
    <w:rsid w:val="00952C5F"/>
    <w:rsid w:val="00952E9A"/>
    <w:rsid w:val="00952EA5"/>
    <w:rsid w:val="009530D3"/>
    <w:rsid w:val="00953D85"/>
    <w:rsid w:val="009544A3"/>
    <w:rsid w:val="009550D9"/>
    <w:rsid w:val="00955293"/>
    <w:rsid w:val="00955AC2"/>
    <w:rsid w:val="00955BD9"/>
    <w:rsid w:val="009573A5"/>
    <w:rsid w:val="00957705"/>
    <w:rsid w:val="00960941"/>
    <w:rsid w:val="00960CA0"/>
    <w:rsid w:val="00961306"/>
    <w:rsid w:val="00961EA6"/>
    <w:rsid w:val="009621E9"/>
    <w:rsid w:val="009625FC"/>
    <w:rsid w:val="00962BF8"/>
    <w:rsid w:val="0096373C"/>
    <w:rsid w:val="00963B7F"/>
    <w:rsid w:val="00963BF7"/>
    <w:rsid w:val="00964406"/>
    <w:rsid w:val="009644E4"/>
    <w:rsid w:val="00964AE7"/>
    <w:rsid w:val="009653A2"/>
    <w:rsid w:val="00965B47"/>
    <w:rsid w:val="00966CEC"/>
    <w:rsid w:val="0097079D"/>
    <w:rsid w:val="009716B7"/>
    <w:rsid w:val="00971A43"/>
    <w:rsid w:val="00971D7F"/>
    <w:rsid w:val="009723A9"/>
    <w:rsid w:val="00972455"/>
    <w:rsid w:val="00972DF7"/>
    <w:rsid w:val="0097326C"/>
    <w:rsid w:val="0097394A"/>
    <w:rsid w:val="00974D9D"/>
    <w:rsid w:val="00975736"/>
    <w:rsid w:val="009764CF"/>
    <w:rsid w:val="009764E5"/>
    <w:rsid w:val="009775C4"/>
    <w:rsid w:val="0097765C"/>
    <w:rsid w:val="0097772B"/>
    <w:rsid w:val="009779AD"/>
    <w:rsid w:val="00977C9C"/>
    <w:rsid w:val="00977CF4"/>
    <w:rsid w:val="00977F2E"/>
    <w:rsid w:val="00980281"/>
    <w:rsid w:val="009807C7"/>
    <w:rsid w:val="00980E2C"/>
    <w:rsid w:val="00981B47"/>
    <w:rsid w:val="009825F7"/>
    <w:rsid w:val="00983785"/>
    <w:rsid w:val="00983862"/>
    <w:rsid w:val="00983EDA"/>
    <w:rsid w:val="00984415"/>
    <w:rsid w:val="00984919"/>
    <w:rsid w:val="00985555"/>
    <w:rsid w:val="00986276"/>
    <w:rsid w:val="00986378"/>
    <w:rsid w:val="009866F3"/>
    <w:rsid w:val="00987A85"/>
    <w:rsid w:val="00987EF3"/>
    <w:rsid w:val="009909BD"/>
    <w:rsid w:val="009913D2"/>
    <w:rsid w:val="00991AC1"/>
    <w:rsid w:val="00991B3D"/>
    <w:rsid w:val="00991FAC"/>
    <w:rsid w:val="0099258D"/>
    <w:rsid w:val="00992F40"/>
    <w:rsid w:val="00993995"/>
    <w:rsid w:val="00993DCF"/>
    <w:rsid w:val="00993DE1"/>
    <w:rsid w:val="009947A5"/>
    <w:rsid w:val="00994EA3"/>
    <w:rsid w:val="0099528D"/>
    <w:rsid w:val="0099577E"/>
    <w:rsid w:val="00995D29"/>
    <w:rsid w:val="00996053"/>
    <w:rsid w:val="0099694B"/>
    <w:rsid w:val="00997504"/>
    <w:rsid w:val="009977C3"/>
    <w:rsid w:val="00997F46"/>
    <w:rsid w:val="009A0191"/>
    <w:rsid w:val="009A0BFD"/>
    <w:rsid w:val="009A0DEF"/>
    <w:rsid w:val="009A18F2"/>
    <w:rsid w:val="009A1944"/>
    <w:rsid w:val="009A21D2"/>
    <w:rsid w:val="009A2F20"/>
    <w:rsid w:val="009A37D6"/>
    <w:rsid w:val="009A3C87"/>
    <w:rsid w:val="009A3E9D"/>
    <w:rsid w:val="009A3EA5"/>
    <w:rsid w:val="009A439E"/>
    <w:rsid w:val="009A487A"/>
    <w:rsid w:val="009A5069"/>
    <w:rsid w:val="009A5141"/>
    <w:rsid w:val="009A6703"/>
    <w:rsid w:val="009B02DB"/>
    <w:rsid w:val="009B0845"/>
    <w:rsid w:val="009B0C3B"/>
    <w:rsid w:val="009B1B5B"/>
    <w:rsid w:val="009B2128"/>
    <w:rsid w:val="009B2148"/>
    <w:rsid w:val="009B24EF"/>
    <w:rsid w:val="009B2F28"/>
    <w:rsid w:val="009B37FA"/>
    <w:rsid w:val="009B391A"/>
    <w:rsid w:val="009B391B"/>
    <w:rsid w:val="009B444B"/>
    <w:rsid w:val="009B44FE"/>
    <w:rsid w:val="009B47AC"/>
    <w:rsid w:val="009B4CC7"/>
    <w:rsid w:val="009B5027"/>
    <w:rsid w:val="009B52BF"/>
    <w:rsid w:val="009B5405"/>
    <w:rsid w:val="009B5B88"/>
    <w:rsid w:val="009B5F5A"/>
    <w:rsid w:val="009C0053"/>
    <w:rsid w:val="009C15C9"/>
    <w:rsid w:val="009C167D"/>
    <w:rsid w:val="009C201B"/>
    <w:rsid w:val="009C25C2"/>
    <w:rsid w:val="009C2D0E"/>
    <w:rsid w:val="009C2F0A"/>
    <w:rsid w:val="009C49A4"/>
    <w:rsid w:val="009C4DFE"/>
    <w:rsid w:val="009C5305"/>
    <w:rsid w:val="009C53DB"/>
    <w:rsid w:val="009C6655"/>
    <w:rsid w:val="009C6CE1"/>
    <w:rsid w:val="009C71A8"/>
    <w:rsid w:val="009C71B9"/>
    <w:rsid w:val="009C7ADE"/>
    <w:rsid w:val="009C7CFA"/>
    <w:rsid w:val="009D032E"/>
    <w:rsid w:val="009D2535"/>
    <w:rsid w:val="009D2F41"/>
    <w:rsid w:val="009D31F4"/>
    <w:rsid w:val="009D3F35"/>
    <w:rsid w:val="009D4135"/>
    <w:rsid w:val="009D4196"/>
    <w:rsid w:val="009D458D"/>
    <w:rsid w:val="009D4E9E"/>
    <w:rsid w:val="009D50A3"/>
    <w:rsid w:val="009D5769"/>
    <w:rsid w:val="009D5A0C"/>
    <w:rsid w:val="009D6BAF"/>
    <w:rsid w:val="009D6D83"/>
    <w:rsid w:val="009D7AF6"/>
    <w:rsid w:val="009E0389"/>
    <w:rsid w:val="009E08DF"/>
    <w:rsid w:val="009E0B48"/>
    <w:rsid w:val="009E0B7A"/>
    <w:rsid w:val="009E1629"/>
    <w:rsid w:val="009E208F"/>
    <w:rsid w:val="009E2EDF"/>
    <w:rsid w:val="009E38A9"/>
    <w:rsid w:val="009E3AED"/>
    <w:rsid w:val="009E3C17"/>
    <w:rsid w:val="009E3D10"/>
    <w:rsid w:val="009E42A6"/>
    <w:rsid w:val="009E4FFD"/>
    <w:rsid w:val="009E51F2"/>
    <w:rsid w:val="009E5211"/>
    <w:rsid w:val="009E55E7"/>
    <w:rsid w:val="009E5A3A"/>
    <w:rsid w:val="009E5D76"/>
    <w:rsid w:val="009E68A2"/>
    <w:rsid w:val="009E71EB"/>
    <w:rsid w:val="009E79CB"/>
    <w:rsid w:val="009E7A61"/>
    <w:rsid w:val="009E7E16"/>
    <w:rsid w:val="009F03F1"/>
    <w:rsid w:val="009F15CF"/>
    <w:rsid w:val="009F1DAC"/>
    <w:rsid w:val="009F27C8"/>
    <w:rsid w:val="009F2BE2"/>
    <w:rsid w:val="009F2D24"/>
    <w:rsid w:val="009F30C6"/>
    <w:rsid w:val="009F386A"/>
    <w:rsid w:val="009F3EB2"/>
    <w:rsid w:val="009F4256"/>
    <w:rsid w:val="009F4745"/>
    <w:rsid w:val="009F4929"/>
    <w:rsid w:val="009F54E2"/>
    <w:rsid w:val="009F5756"/>
    <w:rsid w:val="009F65FB"/>
    <w:rsid w:val="009F6B24"/>
    <w:rsid w:val="009F6F2B"/>
    <w:rsid w:val="009F793F"/>
    <w:rsid w:val="009F7D6E"/>
    <w:rsid w:val="00A00B24"/>
    <w:rsid w:val="00A00C7B"/>
    <w:rsid w:val="00A013CC"/>
    <w:rsid w:val="00A0165E"/>
    <w:rsid w:val="00A01A4E"/>
    <w:rsid w:val="00A01E30"/>
    <w:rsid w:val="00A0240A"/>
    <w:rsid w:val="00A02A13"/>
    <w:rsid w:val="00A03DD0"/>
    <w:rsid w:val="00A055D3"/>
    <w:rsid w:val="00A05DEB"/>
    <w:rsid w:val="00A06583"/>
    <w:rsid w:val="00A07651"/>
    <w:rsid w:val="00A07869"/>
    <w:rsid w:val="00A10919"/>
    <w:rsid w:val="00A11663"/>
    <w:rsid w:val="00A1181F"/>
    <w:rsid w:val="00A11D34"/>
    <w:rsid w:val="00A12155"/>
    <w:rsid w:val="00A123E5"/>
    <w:rsid w:val="00A13170"/>
    <w:rsid w:val="00A13E1A"/>
    <w:rsid w:val="00A1449B"/>
    <w:rsid w:val="00A148FB"/>
    <w:rsid w:val="00A14A6D"/>
    <w:rsid w:val="00A14DF6"/>
    <w:rsid w:val="00A14F04"/>
    <w:rsid w:val="00A15108"/>
    <w:rsid w:val="00A15444"/>
    <w:rsid w:val="00A1570B"/>
    <w:rsid w:val="00A157CD"/>
    <w:rsid w:val="00A1713E"/>
    <w:rsid w:val="00A17BC9"/>
    <w:rsid w:val="00A20362"/>
    <w:rsid w:val="00A20730"/>
    <w:rsid w:val="00A20AD9"/>
    <w:rsid w:val="00A214FF"/>
    <w:rsid w:val="00A21742"/>
    <w:rsid w:val="00A21773"/>
    <w:rsid w:val="00A2201E"/>
    <w:rsid w:val="00A2216A"/>
    <w:rsid w:val="00A239E0"/>
    <w:rsid w:val="00A23C38"/>
    <w:rsid w:val="00A23D11"/>
    <w:rsid w:val="00A2445F"/>
    <w:rsid w:val="00A24595"/>
    <w:rsid w:val="00A24721"/>
    <w:rsid w:val="00A26914"/>
    <w:rsid w:val="00A27937"/>
    <w:rsid w:val="00A27D45"/>
    <w:rsid w:val="00A30688"/>
    <w:rsid w:val="00A306AA"/>
    <w:rsid w:val="00A314A1"/>
    <w:rsid w:val="00A31C10"/>
    <w:rsid w:val="00A321E4"/>
    <w:rsid w:val="00A32E58"/>
    <w:rsid w:val="00A338F5"/>
    <w:rsid w:val="00A33CF5"/>
    <w:rsid w:val="00A33E67"/>
    <w:rsid w:val="00A33F62"/>
    <w:rsid w:val="00A340EC"/>
    <w:rsid w:val="00A348CE"/>
    <w:rsid w:val="00A34AB7"/>
    <w:rsid w:val="00A3517A"/>
    <w:rsid w:val="00A35AFF"/>
    <w:rsid w:val="00A35B8D"/>
    <w:rsid w:val="00A35BD1"/>
    <w:rsid w:val="00A3638D"/>
    <w:rsid w:val="00A363EE"/>
    <w:rsid w:val="00A3694B"/>
    <w:rsid w:val="00A36C75"/>
    <w:rsid w:val="00A3754D"/>
    <w:rsid w:val="00A3776F"/>
    <w:rsid w:val="00A37C1E"/>
    <w:rsid w:val="00A402A9"/>
    <w:rsid w:val="00A4078C"/>
    <w:rsid w:val="00A40A62"/>
    <w:rsid w:val="00A414D2"/>
    <w:rsid w:val="00A41FE7"/>
    <w:rsid w:val="00A42888"/>
    <w:rsid w:val="00A42D3A"/>
    <w:rsid w:val="00A44B5B"/>
    <w:rsid w:val="00A4671E"/>
    <w:rsid w:val="00A47952"/>
    <w:rsid w:val="00A503CF"/>
    <w:rsid w:val="00A50532"/>
    <w:rsid w:val="00A50EF3"/>
    <w:rsid w:val="00A5127C"/>
    <w:rsid w:val="00A51319"/>
    <w:rsid w:val="00A51BC1"/>
    <w:rsid w:val="00A51C4F"/>
    <w:rsid w:val="00A51FE6"/>
    <w:rsid w:val="00A52A72"/>
    <w:rsid w:val="00A533F9"/>
    <w:rsid w:val="00A538A8"/>
    <w:rsid w:val="00A54C06"/>
    <w:rsid w:val="00A54CAB"/>
    <w:rsid w:val="00A54D39"/>
    <w:rsid w:val="00A56807"/>
    <w:rsid w:val="00A56848"/>
    <w:rsid w:val="00A577FA"/>
    <w:rsid w:val="00A6011B"/>
    <w:rsid w:val="00A60377"/>
    <w:rsid w:val="00A604CE"/>
    <w:rsid w:val="00A604D7"/>
    <w:rsid w:val="00A60B26"/>
    <w:rsid w:val="00A61C9A"/>
    <w:rsid w:val="00A62A3D"/>
    <w:rsid w:val="00A63C02"/>
    <w:rsid w:val="00A643F9"/>
    <w:rsid w:val="00A64E05"/>
    <w:rsid w:val="00A67402"/>
    <w:rsid w:val="00A705EB"/>
    <w:rsid w:val="00A71B1D"/>
    <w:rsid w:val="00A71D6D"/>
    <w:rsid w:val="00A71EEB"/>
    <w:rsid w:val="00A723A2"/>
    <w:rsid w:val="00A72576"/>
    <w:rsid w:val="00A73798"/>
    <w:rsid w:val="00A73869"/>
    <w:rsid w:val="00A73DB7"/>
    <w:rsid w:val="00A7410F"/>
    <w:rsid w:val="00A74C10"/>
    <w:rsid w:val="00A7538E"/>
    <w:rsid w:val="00A75BDC"/>
    <w:rsid w:val="00A75CF8"/>
    <w:rsid w:val="00A763A9"/>
    <w:rsid w:val="00A76944"/>
    <w:rsid w:val="00A77000"/>
    <w:rsid w:val="00A771DB"/>
    <w:rsid w:val="00A77960"/>
    <w:rsid w:val="00A77F53"/>
    <w:rsid w:val="00A80225"/>
    <w:rsid w:val="00A80AE6"/>
    <w:rsid w:val="00A80C59"/>
    <w:rsid w:val="00A819F1"/>
    <w:rsid w:val="00A81A37"/>
    <w:rsid w:val="00A81D55"/>
    <w:rsid w:val="00A81E8F"/>
    <w:rsid w:val="00A82039"/>
    <w:rsid w:val="00A8249B"/>
    <w:rsid w:val="00A82AF9"/>
    <w:rsid w:val="00A82D6F"/>
    <w:rsid w:val="00A83383"/>
    <w:rsid w:val="00A8338F"/>
    <w:rsid w:val="00A83493"/>
    <w:rsid w:val="00A84B94"/>
    <w:rsid w:val="00A852EA"/>
    <w:rsid w:val="00A85C51"/>
    <w:rsid w:val="00A86041"/>
    <w:rsid w:val="00A862AE"/>
    <w:rsid w:val="00A862DF"/>
    <w:rsid w:val="00A869BA"/>
    <w:rsid w:val="00A86B06"/>
    <w:rsid w:val="00A87B6E"/>
    <w:rsid w:val="00A87E29"/>
    <w:rsid w:val="00A9088C"/>
    <w:rsid w:val="00A9141E"/>
    <w:rsid w:val="00A9151D"/>
    <w:rsid w:val="00A91DCD"/>
    <w:rsid w:val="00A91E1A"/>
    <w:rsid w:val="00A920C1"/>
    <w:rsid w:val="00A924D2"/>
    <w:rsid w:val="00A92B81"/>
    <w:rsid w:val="00A92F4E"/>
    <w:rsid w:val="00A94690"/>
    <w:rsid w:val="00A9473B"/>
    <w:rsid w:val="00A94830"/>
    <w:rsid w:val="00A94FC8"/>
    <w:rsid w:val="00A95338"/>
    <w:rsid w:val="00A955B3"/>
    <w:rsid w:val="00A95661"/>
    <w:rsid w:val="00A964C5"/>
    <w:rsid w:val="00A96A44"/>
    <w:rsid w:val="00A979E8"/>
    <w:rsid w:val="00A97B49"/>
    <w:rsid w:val="00AA0629"/>
    <w:rsid w:val="00AA21AC"/>
    <w:rsid w:val="00AA2620"/>
    <w:rsid w:val="00AA393B"/>
    <w:rsid w:val="00AA3A33"/>
    <w:rsid w:val="00AA3C5B"/>
    <w:rsid w:val="00AA4C65"/>
    <w:rsid w:val="00AA5208"/>
    <w:rsid w:val="00AA5854"/>
    <w:rsid w:val="00AA5CA2"/>
    <w:rsid w:val="00AA5E0B"/>
    <w:rsid w:val="00AA6230"/>
    <w:rsid w:val="00AA6504"/>
    <w:rsid w:val="00AB113F"/>
    <w:rsid w:val="00AB1443"/>
    <w:rsid w:val="00AB276B"/>
    <w:rsid w:val="00AB323C"/>
    <w:rsid w:val="00AB4115"/>
    <w:rsid w:val="00AB4139"/>
    <w:rsid w:val="00AB4177"/>
    <w:rsid w:val="00AB4CC3"/>
    <w:rsid w:val="00AB5C88"/>
    <w:rsid w:val="00AB5C91"/>
    <w:rsid w:val="00AB5CD4"/>
    <w:rsid w:val="00AB62A4"/>
    <w:rsid w:val="00AB7304"/>
    <w:rsid w:val="00AB7D50"/>
    <w:rsid w:val="00AC013A"/>
    <w:rsid w:val="00AC1193"/>
    <w:rsid w:val="00AC2422"/>
    <w:rsid w:val="00AC3A4F"/>
    <w:rsid w:val="00AC41F9"/>
    <w:rsid w:val="00AC4267"/>
    <w:rsid w:val="00AC46A9"/>
    <w:rsid w:val="00AC482A"/>
    <w:rsid w:val="00AC5076"/>
    <w:rsid w:val="00AC667C"/>
    <w:rsid w:val="00AC7551"/>
    <w:rsid w:val="00AD020D"/>
    <w:rsid w:val="00AD02C9"/>
    <w:rsid w:val="00AD0DE0"/>
    <w:rsid w:val="00AD12FD"/>
    <w:rsid w:val="00AD155E"/>
    <w:rsid w:val="00AD2AEC"/>
    <w:rsid w:val="00AD30A2"/>
    <w:rsid w:val="00AD39D7"/>
    <w:rsid w:val="00AD3A2E"/>
    <w:rsid w:val="00AD3BC4"/>
    <w:rsid w:val="00AD5119"/>
    <w:rsid w:val="00AD55FB"/>
    <w:rsid w:val="00AD5BE7"/>
    <w:rsid w:val="00AD5D15"/>
    <w:rsid w:val="00AD7A77"/>
    <w:rsid w:val="00AE00F8"/>
    <w:rsid w:val="00AE161F"/>
    <w:rsid w:val="00AE202A"/>
    <w:rsid w:val="00AE2A85"/>
    <w:rsid w:val="00AE2EF6"/>
    <w:rsid w:val="00AE32E3"/>
    <w:rsid w:val="00AE35C6"/>
    <w:rsid w:val="00AE3784"/>
    <w:rsid w:val="00AE3F6B"/>
    <w:rsid w:val="00AE47EA"/>
    <w:rsid w:val="00AE4ADA"/>
    <w:rsid w:val="00AE4B5A"/>
    <w:rsid w:val="00AE5041"/>
    <w:rsid w:val="00AE50BD"/>
    <w:rsid w:val="00AE56FC"/>
    <w:rsid w:val="00AE5818"/>
    <w:rsid w:val="00AE5839"/>
    <w:rsid w:val="00AE5840"/>
    <w:rsid w:val="00AE5A0F"/>
    <w:rsid w:val="00AE5E4D"/>
    <w:rsid w:val="00AE6B98"/>
    <w:rsid w:val="00AE6BCA"/>
    <w:rsid w:val="00AE6EC1"/>
    <w:rsid w:val="00AE7128"/>
    <w:rsid w:val="00AE72DF"/>
    <w:rsid w:val="00AE79D5"/>
    <w:rsid w:val="00AF0121"/>
    <w:rsid w:val="00AF12F0"/>
    <w:rsid w:val="00AF1B0D"/>
    <w:rsid w:val="00AF1C67"/>
    <w:rsid w:val="00AF265B"/>
    <w:rsid w:val="00AF291A"/>
    <w:rsid w:val="00AF2BA6"/>
    <w:rsid w:val="00AF2C2E"/>
    <w:rsid w:val="00AF3172"/>
    <w:rsid w:val="00AF339E"/>
    <w:rsid w:val="00AF3B87"/>
    <w:rsid w:val="00AF3BE4"/>
    <w:rsid w:val="00AF411E"/>
    <w:rsid w:val="00AF4162"/>
    <w:rsid w:val="00AF4710"/>
    <w:rsid w:val="00AF5442"/>
    <w:rsid w:val="00AF62B3"/>
    <w:rsid w:val="00AF6682"/>
    <w:rsid w:val="00AF7228"/>
    <w:rsid w:val="00AF7846"/>
    <w:rsid w:val="00AF7C0D"/>
    <w:rsid w:val="00AF7C6C"/>
    <w:rsid w:val="00B0196C"/>
    <w:rsid w:val="00B0199C"/>
    <w:rsid w:val="00B021C8"/>
    <w:rsid w:val="00B024CF"/>
    <w:rsid w:val="00B02560"/>
    <w:rsid w:val="00B02F95"/>
    <w:rsid w:val="00B03020"/>
    <w:rsid w:val="00B03419"/>
    <w:rsid w:val="00B03642"/>
    <w:rsid w:val="00B03D10"/>
    <w:rsid w:val="00B04722"/>
    <w:rsid w:val="00B059CA"/>
    <w:rsid w:val="00B05FEB"/>
    <w:rsid w:val="00B06100"/>
    <w:rsid w:val="00B06458"/>
    <w:rsid w:val="00B0769D"/>
    <w:rsid w:val="00B07D53"/>
    <w:rsid w:val="00B07E2C"/>
    <w:rsid w:val="00B10BD4"/>
    <w:rsid w:val="00B1121B"/>
    <w:rsid w:val="00B112B4"/>
    <w:rsid w:val="00B11391"/>
    <w:rsid w:val="00B11486"/>
    <w:rsid w:val="00B1239C"/>
    <w:rsid w:val="00B131C1"/>
    <w:rsid w:val="00B14454"/>
    <w:rsid w:val="00B14CA1"/>
    <w:rsid w:val="00B15039"/>
    <w:rsid w:val="00B15E29"/>
    <w:rsid w:val="00B1602C"/>
    <w:rsid w:val="00B16AC0"/>
    <w:rsid w:val="00B16B87"/>
    <w:rsid w:val="00B176B7"/>
    <w:rsid w:val="00B178CB"/>
    <w:rsid w:val="00B17915"/>
    <w:rsid w:val="00B1799C"/>
    <w:rsid w:val="00B17A82"/>
    <w:rsid w:val="00B17DDB"/>
    <w:rsid w:val="00B17EA0"/>
    <w:rsid w:val="00B216FB"/>
    <w:rsid w:val="00B21A05"/>
    <w:rsid w:val="00B21A0E"/>
    <w:rsid w:val="00B21C4E"/>
    <w:rsid w:val="00B21C75"/>
    <w:rsid w:val="00B21C7C"/>
    <w:rsid w:val="00B231BD"/>
    <w:rsid w:val="00B2325D"/>
    <w:rsid w:val="00B232C6"/>
    <w:rsid w:val="00B25C33"/>
    <w:rsid w:val="00B26003"/>
    <w:rsid w:val="00B26008"/>
    <w:rsid w:val="00B2659E"/>
    <w:rsid w:val="00B26826"/>
    <w:rsid w:val="00B2691B"/>
    <w:rsid w:val="00B269DF"/>
    <w:rsid w:val="00B26BBA"/>
    <w:rsid w:val="00B26E9B"/>
    <w:rsid w:val="00B27042"/>
    <w:rsid w:val="00B2779E"/>
    <w:rsid w:val="00B27867"/>
    <w:rsid w:val="00B30205"/>
    <w:rsid w:val="00B30C5E"/>
    <w:rsid w:val="00B30DC6"/>
    <w:rsid w:val="00B31066"/>
    <w:rsid w:val="00B31249"/>
    <w:rsid w:val="00B318F9"/>
    <w:rsid w:val="00B31CA9"/>
    <w:rsid w:val="00B3262D"/>
    <w:rsid w:val="00B327B1"/>
    <w:rsid w:val="00B32B4C"/>
    <w:rsid w:val="00B32FF0"/>
    <w:rsid w:val="00B34FF5"/>
    <w:rsid w:val="00B3581B"/>
    <w:rsid w:val="00B35E55"/>
    <w:rsid w:val="00B35FFA"/>
    <w:rsid w:val="00B36332"/>
    <w:rsid w:val="00B3683F"/>
    <w:rsid w:val="00B36EEB"/>
    <w:rsid w:val="00B3721E"/>
    <w:rsid w:val="00B3761E"/>
    <w:rsid w:val="00B4069C"/>
    <w:rsid w:val="00B40A1C"/>
    <w:rsid w:val="00B41083"/>
    <w:rsid w:val="00B41230"/>
    <w:rsid w:val="00B42571"/>
    <w:rsid w:val="00B442DD"/>
    <w:rsid w:val="00B448D9"/>
    <w:rsid w:val="00B45608"/>
    <w:rsid w:val="00B4567B"/>
    <w:rsid w:val="00B45988"/>
    <w:rsid w:val="00B46BA8"/>
    <w:rsid w:val="00B470D3"/>
    <w:rsid w:val="00B47387"/>
    <w:rsid w:val="00B47B19"/>
    <w:rsid w:val="00B506D0"/>
    <w:rsid w:val="00B51D93"/>
    <w:rsid w:val="00B52266"/>
    <w:rsid w:val="00B53306"/>
    <w:rsid w:val="00B534EC"/>
    <w:rsid w:val="00B53892"/>
    <w:rsid w:val="00B53AB4"/>
    <w:rsid w:val="00B53C3B"/>
    <w:rsid w:val="00B55CF5"/>
    <w:rsid w:val="00B563DB"/>
    <w:rsid w:val="00B5709A"/>
    <w:rsid w:val="00B5729B"/>
    <w:rsid w:val="00B575D2"/>
    <w:rsid w:val="00B5777E"/>
    <w:rsid w:val="00B57925"/>
    <w:rsid w:val="00B57AF1"/>
    <w:rsid w:val="00B57E94"/>
    <w:rsid w:val="00B60284"/>
    <w:rsid w:val="00B61E29"/>
    <w:rsid w:val="00B6244D"/>
    <w:rsid w:val="00B6290B"/>
    <w:rsid w:val="00B63C2B"/>
    <w:rsid w:val="00B64D0E"/>
    <w:rsid w:val="00B64ED4"/>
    <w:rsid w:val="00B65540"/>
    <w:rsid w:val="00B6576D"/>
    <w:rsid w:val="00B65A8B"/>
    <w:rsid w:val="00B666FC"/>
    <w:rsid w:val="00B667F1"/>
    <w:rsid w:val="00B672F3"/>
    <w:rsid w:val="00B701D0"/>
    <w:rsid w:val="00B70640"/>
    <w:rsid w:val="00B70CA3"/>
    <w:rsid w:val="00B713E8"/>
    <w:rsid w:val="00B71C9D"/>
    <w:rsid w:val="00B71E8D"/>
    <w:rsid w:val="00B72424"/>
    <w:rsid w:val="00B72678"/>
    <w:rsid w:val="00B72728"/>
    <w:rsid w:val="00B72B43"/>
    <w:rsid w:val="00B73308"/>
    <w:rsid w:val="00B73E46"/>
    <w:rsid w:val="00B73E7D"/>
    <w:rsid w:val="00B748B6"/>
    <w:rsid w:val="00B74B29"/>
    <w:rsid w:val="00B75FCB"/>
    <w:rsid w:val="00B76242"/>
    <w:rsid w:val="00B76681"/>
    <w:rsid w:val="00B803E1"/>
    <w:rsid w:val="00B80A99"/>
    <w:rsid w:val="00B81060"/>
    <w:rsid w:val="00B81769"/>
    <w:rsid w:val="00B81D74"/>
    <w:rsid w:val="00B82694"/>
    <w:rsid w:val="00B82F61"/>
    <w:rsid w:val="00B846C2"/>
    <w:rsid w:val="00B851B3"/>
    <w:rsid w:val="00B85539"/>
    <w:rsid w:val="00B85750"/>
    <w:rsid w:val="00B85A89"/>
    <w:rsid w:val="00B85BF3"/>
    <w:rsid w:val="00B8656A"/>
    <w:rsid w:val="00B8661E"/>
    <w:rsid w:val="00B90D0C"/>
    <w:rsid w:val="00B91A10"/>
    <w:rsid w:val="00B92C2C"/>
    <w:rsid w:val="00B933D3"/>
    <w:rsid w:val="00B944D9"/>
    <w:rsid w:val="00B945CD"/>
    <w:rsid w:val="00B94DE1"/>
    <w:rsid w:val="00B957EB"/>
    <w:rsid w:val="00B96000"/>
    <w:rsid w:val="00B961E6"/>
    <w:rsid w:val="00B967E3"/>
    <w:rsid w:val="00B97503"/>
    <w:rsid w:val="00B97590"/>
    <w:rsid w:val="00BA0A77"/>
    <w:rsid w:val="00BA17FF"/>
    <w:rsid w:val="00BA1B2A"/>
    <w:rsid w:val="00BA25C6"/>
    <w:rsid w:val="00BA2C3C"/>
    <w:rsid w:val="00BA2EA0"/>
    <w:rsid w:val="00BA3592"/>
    <w:rsid w:val="00BA3FBC"/>
    <w:rsid w:val="00BA45D8"/>
    <w:rsid w:val="00BA4C0D"/>
    <w:rsid w:val="00BA54BF"/>
    <w:rsid w:val="00BA5E0F"/>
    <w:rsid w:val="00BA5E3D"/>
    <w:rsid w:val="00BA6CB1"/>
    <w:rsid w:val="00BA725F"/>
    <w:rsid w:val="00BA7C4B"/>
    <w:rsid w:val="00BB0212"/>
    <w:rsid w:val="00BB0420"/>
    <w:rsid w:val="00BB05AC"/>
    <w:rsid w:val="00BB07D0"/>
    <w:rsid w:val="00BB16BB"/>
    <w:rsid w:val="00BB26C3"/>
    <w:rsid w:val="00BB32D5"/>
    <w:rsid w:val="00BB3DF9"/>
    <w:rsid w:val="00BB3EA9"/>
    <w:rsid w:val="00BB4134"/>
    <w:rsid w:val="00BB43AE"/>
    <w:rsid w:val="00BB4755"/>
    <w:rsid w:val="00BB4FEC"/>
    <w:rsid w:val="00BB55E5"/>
    <w:rsid w:val="00BB56D7"/>
    <w:rsid w:val="00BB6091"/>
    <w:rsid w:val="00BB6BE2"/>
    <w:rsid w:val="00BB6D57"/>
    <w:rsid w:val="00BB6DCD"/>
    <w:rsid w:val="00BB6F29"/>
    <w:rsid w:val="00BC02EC"/>
    <w:rsid w:val="00BC07A5"/>
    <w:rsid w:val="00BC0A94"/>
    <w:rsid w:val="00BC0AB9"/>
    <w:rsid w:val="00BC0C32"/>
    <w:rsid w:val="00BC2214"/>
    <w:rsid w:val="00BC3140"/>
    <w:rsid w:val="00BC37DB"/>
    <w:rsid w:val="00BC3D15"/>
    <w:rsid w:val="00BC3DA0"/>
    <w:rsid w:val="00BC4AD6"/>
    <w:rsid w:val="00BC5476"/>
    <w:rsid w:val="00BC5BF0"/>
    <w:rsid w:val="00BC5FB0"/>
    <w:rsid w:val="00BC6E84"/>
    <w:rsid w:val="00BC74B1"/>
    <w:rsid w:val="00BC779B"/>
    <w:rsid w:val="00BC7895"/>
    <w:rsid w:val="00BC7F9D"/>
    <w:rsid w:val="00BD0C70"/>
    <w:rsid w:val="00BD141E"/>
    <w:rsid w:val="00BD1FB5"/>
    <w:rsid w:val="00BD20F8"/>
    <w:rsid w:val="00BD23AD"/>
    <w:rsid w:val="00BD2589"/>
    <w:rsid w:val="00BD3DAF"/>
    <w:rsid w:val="00BD4C57"/>
    <w:rsid w:val="00BD4CBD"/>
    <w:rsid w:val="00BD4DA9"/>
    <w:rsid w:val="00BD51CA"/>
    <w:rsid w:val="00BD652D"/>
    <w:rsid w:val="00BD659E"/>
    <w:rsid w:val="00BD7659"/>
    <w:rsid w:val="00BE03D8"/>
    <w:rsid w:val="00BE0D16"/>
    <w:rsid w:val="00BE1999"/>
    <w:rsid w:val="00BE2469"/>
    <w:rsid w:val="00BE34EE"/>
    <w:rsid w:val="00BE4379"/>
    <w:rsid w:val="00BE4CEC"/>
    <w:rsid w:val="00BE5751"/>
    <w:rsid w:val="00BE57DF"/>
    <w:rsid w:val="00BE5CDC"/>
    <w:rsid w:val="00BE6BEF"/>
    <w:rsid w:val="00BE6D4A"/>
    <w:rsid w:val="00BE7C63"/>
    <w:rsid w:val="00BF0520"/>
    <w:rsid w:val="00BF081A"/>
    <w:rsid w:val="00BF095B"/>
    <w:rsid w:val="00BF1633"/>
    <w:rsid w:val="00BF1D76"/>
    <w:rsid w:val="00BF2C52"/>
    <w:rsid w:val="00BF30F3"/>
    <w:rsid w:val="00BF3412"/>
    <w:rsid w:val="00BF3BA4"/>
    <w:rsid w:val="00BF440B"/>
    <w:rsid w:val="00BF56E1"/>
    <w:rsid w:val="00BF58EF"/>
    <w:rsid w:val="00BF5FC5"/>
    <w:rsid w:val="00BF6038"/>
    <w:rsid w:val="00BF6EB2"/>
    <w:rsid w:val="00C0114B"/>
    <w:rsid w:val="00C01D6D"/>
    <w:rsid w:val="00C0205B"/>
    <w:rsid w:val="00C022CB"/>
    <w:rsid w:val="00C029E8"/>
    <w:rsid w:val="00C02B69"/>
    <w:rsid w:val="00C03B4E"/>
    <w:rsid w:val="00C03F1E"/>
    <w:rsid w:val="00C0404A"/>
    <w:rsid w:val="00C04232"/>
    <w:rsid w:val="00C043D7"/>
    <w:rsid w:val="00C0521D"/>
    <w:rsid w:val="00C057D4"/>
    <w:rsid w:val="00C05D56"/>
    <w:rsid w:val="00C074E9"/>
    <w:rsid w:val="00C07B72"/>
    <w:rsid w:val="00C102E5"/>
    <w:rsid w:val="00C1133C"/>
    <w:rsid w:val="00C116E1"/>
    <w:rsid w:val="00C11B2B"/>
    <w:rsid w:val="00C12021"/>
    <w:rsid w:val="00C13578"/>
    <w:rsid w:val="00C1381B"/>
    <w:rsid w:val="00C1459A"/>
    <w:rsid w:val="00C15A0A"/>
    <w:rsid w:val="00C16BDB"/>
    <w:rsid w:val="00C16EA3"/>
    <w:rsid w:val="00C219DB"/>
    <w:rsid w:val="00C21C44"/>
    <w:rsid w:val="00C22282"/>
    <w:rsid w:val="00C22D84"/>
    <w:rsid w:val="00C22F43"/>
    <w:rsid w:val="00C23001"/>
    <w:rsid w:val="00C23352"/>
    <w:rsid w:val="00C23791"/>
    <w:rsid w:val="00C239F6"/>
    <w:rsid w:val="00C23C40"/>
    <w:rsid w:val="00C24434"/>
    <w:rsid w:val="00C244BF"/>
    <w:rsid w:val="00C24E43"/>
    <w:rsid w:val="00C24F59"/>
    <w:rsid w:val="00C25332"/>
    <w:rsid w:val="00C257A7"/>
    <w:rsid w:val="00C25AB7"/>
    <w:rsid w:val="00C267A4"/>
    <w:rsid w:val="00C2767D"/>
    <w:rsid w:val="00C27837"/>
    <w:rsid w:val="00C307B8"/>
    <w:rsid w:val="00C30E51"/>
    <w:rsid w:val="00C318BE"/>
    <w:rsid w:val="00C319FE"/>
    <w:rsid w:val="00C31C3E"/>
    <w:rsid w:val="00C32B1D"/>
    <w:rsid w:val="00C32D7C"/>
    <w:rsid w:val="00C335D8"/>
    <w:rsid w:val="00C33A7C"/>
    <w:rsid w:val="00C33B92"/>
    <w:rsid w:val="00C33C42"/>
    <w:rsid w:val="00C34143"/>
    <w:rsid w:val="00C34772"/>
    <w:rsid w:val="00C34CF0"/>
    <w:rsid w:val="00C351FE"/>
    <w:rsid w:val="00C35CF8"/>
    <w:rsid w:val="00C361EC"/>
    <w:rsid w:val="00C36623"/>
    <w:rsid w:val="00C3693F"/>
    <w:rsid w:val="00C36A6C"/>
    <w:rsid w:val="00C36D60"/>
    <w:rsid w:val="00C400D0"/>
    <w:rsid w:val="00C40200"/>
    <w:rsid w:val="00C4037E"/>
    <w:rsid w:val="00C404BB"/>
    <w:rsid w:val="00C408DA"/>
    <w:rsid w:val="00C4129D"/>
    <w:rsid w:val="00C41778"/>
    <w:rsid w:val="00C42392"/>
    <w:rsid w:val="00C43942"/>
    <w:rsid w:val="00C46048"/>
    <w:rsid w:val="00C462EA"/>
    <w:rsid w:val="00C472F4"/>
    <w:rsid w:val="00C47DDB"/>
    <w:rsid w:val="00C50069"/>
    <w:rsid w:val="00C502FD"/>
    <w:rsid w:val="00C50771"/>
    <w:rsid w:val="00C50A56"/>
    <w:rsid w:val="00C50C50"/>
    <w:rsid w:val="00C51065"/>
    <w:rsid w:val="00C51630"/>
    <w:rsid w:val="00C516F3"/>
    <w:rsid w:val="00C51D5D"/>
    <w:rsid w:val="00C51DC4"/>
    <w:rsid w:val="00C51EB6"/>
    <w:rsid w:val="00C52657"/>
    <w:rsid w:val="00C52EAA"/>
    <w:rsid w:val="00C53251"/>
    <w:rsid w:val="00C53F65"/>
    <w:rsid w:val="00C545A2"/>
    <w:rsid w:val="00C54616"/>
    <w:rsid w:val="00C54B40"/>
    <w:rsid w:val="00C55B0B"/>
    <w:rsid w:val="00C5655B"/>
    <w:rsid w:val="00C56585"/>
    <w:rsid w:val="00C56A70"/>
    <w:rsid w:val="00C56F20"/>
    <w:rsid w:val="00C575A2"/>
    <w:rsid w:val="00C57A37"/>
    <w:rsid w:val="00C57F1E"/>
    <w:rsid w:val="00C621A2"/>
    <w:rsid w:val="00C62665"/>
    <w:rsid w:val="00C62D9E"/>
    <w:rsid w:val="00C62EE0"/>
    <w:rsid w:val="00C65F2D"/>
    <w:rsid w:val="00C6643C"/>
    <w:rsid w:val="00C666F5"/>
    <w:rsid w:val="00C666FE"/>
    <w:rsid w:val="00C6769D"/>
    <w:rsid w:val="00C67A49"/>
    <w:rsid w:val="00C702E8"/>
    <w:rsid w:val="00C70436"/>
    <w:rsid w:val="00C7054F"/>
    <w:rsid w:val="00C70974"/>
    <w:rsid w:val="00C71543"/>
    <w:rsid w:val="00C71BAD"/>
    <w:rsid w:val="00C72419"/>
    <w:rsid w:val="00C7341A"/>
    <w:rsid w:val="00C73D0B"/>
    <w:rsid w:val="00C74AD9"/>
    <w:rsid w:val="00C75184"/>
    <w:rsid w:val="00C75F42"/>
    <w:rsid w:val="00C75FCD"/>
    <w:rsid w:val="00C765BC"/>
    <w:rsid w:val="00C767DB"/>
    <w:rsid w:val="00C76B76"/>
    <w:rsid w:val="00C777D2"/>
    <w:rsid w:val="00C7781E"/>
    <w:rsid w:val="00C77F10"/>
    <w:rsid w:val="00C80524"/>
    <w:rsid w:val="00C80A61"/>
    <w:rsid w:val="00C812B9"/>
    <w:rsid w:val="00C8172A"/>
    <w:rsid w:val="00C823B0"/>
    <w:rsid w:val="00C82459"/>
    <w:rsid w:val="00C8245F"/>
    <w:rsid w:val="00C82809"/>
    <w:rsid w:val="00C82F21"/>
    <w:rsid w:val="00C83110"/>
    <w:rsid w:val="00C83136"/>
    <w:rsid w:val="00C83368"/>
    <w:rsid w:val="00C833C1"/>
    <w:rsid w:val="00C833FD"/>
    <w:rsid w:val="00C836B3"/>
    <w:rsid w:val="00C838DA"/>
    <w:rsid w:val="00C84248"/>
    <w:rsid w:val="00C84401"/>
    <w:rsid w:val="00C84440"/>
    <w:rsid w:val="00C85C63"/>
    <w:rsid w:val="00C86AF0"/>
    <w:rsid w:val="00C8723F"/>
    <w:rsid w:val="00C87BA7"/>
    <w:rsid w:val="00C900C1"/>
    <w:rsid w:val="00C904ED"/>
    <w:rsid w:val="00C90AAC"/>
    <w:rsid w:val="00C912CF"/>
    <w:rsid w:val="00C91727"/>
    <w:rsid w:val="00C91B53"/>
    <w:rsid w:val="00C92397"/>
    <w:rsid w:val="00C92751"/>
    <w:rsid w:val="00C939FE"/>
    <w:rsid w:val="00C943E4"/>
    <w:rsid w:val="00C945ED"/>
    <w:rsid w:val="00C953DC"/>
    <w:rsid w:val="00C959CA"/>
    <w:rsid w:val="00C9636D"/>
    <w:rsid w:val="00C96F9E"/>
    <w:rsid w:val="00C9714D"/>
    <w:rsid w:val="00C977D6"/>
    <w:rsid w:val="00CA0892"/>
    <w:rsid w:val="00CA1377"/>
    <w:rsid w:val="00CA15ED"/>
    <w:rsid w:val="00CA299C"/>
    <w:rsid w:val="00CA37E8"/>
    <w:rsid w:val="00CA3BC3"/>
    <w:rsid w:val="00CA3EDF"/>
    <w:rsid w:val="00CA4208"/>
    <w:rsid w:val="00CA4C4B"/>
    <w:rsid w:val="00CA4D67"/>
    <w:rsid w:val="00CA5910"/>
    <w:rsid w:val="00CA6BD5"/>
    <w:rsid w:val="00CA6C1E"/>
    <w:rsid w:val="00CA72C9"/>
    <w:rsid w:val="00CB00F6"/>
    <w:rsid w:val="00CB045C"/>
    <w:rsid w:val="00CB160C"/>
    <w:rsid w:val="00CB1EAF"/>
    <w:rsid w:val="00CB204C"/>
    <w:rsid w:val="00CB21EC"/>
    <w:rsid w:val="00CB2954"/>
    <w:rsid w:val="00CB2AE1"/>
    <w:rsid w:val="00CB2DFF"/>
    <w:rsid w:val="00CB347B"/>
    <w:rsid w:val="00CB4816"/>
    <w:rsid w:val="00CB55CD"/>
    <w:rsid w:val="00CB5752"/>
    <w:rsid w:val="00CB592B"/>
    <w:rsid w:val="00CB5F91"/>
    <w:rsid w:val="00CB6C54"/>
    <w:rsid w:val="00CB6DB4"/>
    <w:rsid w:val="00CB723C"/>
    <w:rsid w:val="00CB72FD"/>
    <w:rsid w:val="00CC2252"/>
    <w:rsid w:val="00CC2C61"/>
    <w:rsid w:val="00CC2D3A"/>
    <w:rsid w:val="00CC2FD7"/>
    <w:rsid w:val="00CC4919"/>
    <w:rsid w:val="00CC4E24"/>
    <w:rsid w:val="00CC63B7"/>
    <w:rsid w:val="00CC64D6"/>
    <w:rsid w:val="00CC68D3"/>
    <w:rsid w:val="00CC6D34"/>
    <w:rsid w:val="00CD124C"/>
    <w:rsid w:val="00CD169C"/>
    <w:rsid w:val="00CD1796"/>
    <w:rsid w:val="00CD1983"/>
    <w:rsid w:val="00CD1C70"/>
    <w:rsid w:val="00CD260E"/>
    <w:rsid w:val="00CD41FB"/>
    <w:rsid w:val="00CD4233"/>
    <w:rsid w:val="00CD4E59"/>
    <w:rsid w:val="00CD4FDD"/>
    <w:rsid w:val="00CD5380"/>
    <w:rsid w:val="00CD5D64"/>
    <w:rsid w:val="00CD7255"/>
    <w:rsid w:val="00CD74A3"/>
    <w:rsid w:val="00CD7912"/>
    <w:rsid w:val="00CD7C61"/>
    <w:rsid w:val="00CE0231"/>
    <w:rsid w:val="00CE135E"/>
    <w:rsid w:val="00CE15F2"/>
    <w:rsid w:val="00CE16B0"/>
    <w:rsid w:val="00CE2AA3"/>
    <w:rsid w:val="00CE2B5D"/>
    <w:rsid w:val="00CE3748"/>
    <w:rsid w:val="00CE3BD1"/>
    <w:rsid w:val="00CE4EBA"/>
    <w:rsid w:val="00CE4F4A"/>
    <w:rsid w:val="00CE641A"/>
    <w:rsid w:val="00CE7DE8"/>
    <w:rsid w:val="00CF0838"/>
    <w:rsid w:val="00CF08BA"/>
    <w:rsid w:val="00CF193A"/>
    <w:rsid w:val="00CF1F7C"/>
    <w:rsid w:val="00CF208B"/>
    <w:rsid w:val="00CF2177"/>
    <w:rsid w:val="00CF293E"/>
    <w:rsid w:val="00CF2990"/>
    <w:rsid w:val="00CF3409"/>
    <w:rsid w:val="00CF3883"/>
    <w:rsid w:val="00CF39F2"/>
    <w:rsid w:val="00CF3D8B"/>
    <w:rsid w:val="00CF3DCC"/>
    <w:rsid w:val="00CF3E07"/>
    <w:rsid w:val="00CF4718"/>
    <w:rsid w:val="00CF4A2A"/>
    <w:rsid w:val="00CF5FE6"/>
    <w:rsid w:val="00CF655A"/>
    <w:rsid w:val="00CF6DEC"/>
    <w:rsid w:val="00CF76CA"/>
    <w:rsid w:val="00D017C2"/>
    <w:rsid w:val="00D04CDB"/>
    <w:rsid w:val="00D0566F"/>
    <w:rsid w:val="00D05C32"/>
    <w:rsid w:val="00D05E47"/>
    <w:rsid w:val="00D05EFF"/>
    <w:rsid w:val="00D06B19"/>
    <w:rsid w:val="00D072F5"/>
    <w:rsid w:val="00D07426"/>
    <w:rsid w:val="00D07DA6"/>
    <w:rsid w:val="00D1040F"/>
    <w:rsid w:val="00D1076F"/>
    <w:rsid w:val="00D109A2"/>
    <w:rsid w:val="00D10AC9"/>
    <w:rsid w:val="00D10D3B"/>
    <w:rsid w:val="00D10DCD"/>
    <w:rsid w:val="00D13CE3"/>
    <w:rsid w:val="00D13EF8"/>
    <w:rsid w:val="00D1432C"/>
    <w:rsid w:val="00D149E1"/>
    <w:rsid w:val="00D152CC"/>
    <w:rsid w:val="00D16B82"/>
    <w:rsid w:val="00D1732C"/>
    <w:rsid w:val="00D17412"/>
    <w:rsid w:val="00D2109A"/>
    <w:rsid w:val="00D220D2"/>
    <w:rsid w:val="00D222C1"/>
    <w:rsid w:val="00D22A1E"/>
    <w:rsid w:val="00D22B33"/>
    <w:rsid w:val="00D24103"/>
    <w:rsid w:val="00D24B6F"/>
    <w:rsid w:val="00D257C1"/>
    <w:rsid w:val="00D26040"/>
    <w:rsid w:val="00D263F9"/>
    <w:rsid w:val="00D26867"/>
    <w:rsid w:val="00D26898"/>
    <w:rsid w:val="00D268B9"/>
    <w:rsid w:val="00D268D4"/>
    <w:rsid w:val="00D26C59"/>
    <w:rsid w:val="00D27517"/>
    <w:rsid w:val="00D27AA3"/>
    <w:rsid w:val="00D27D4D"/>
    <w:rsid w:val="00D27DD8"/>
    <w:rsid w:val="00D30328"/>
    <w:rsid w:val="00D30BEA"/>
    <w:rsid w:val="00D31007"/>
    <w:rsid w:val="00D31545"/>
    <w:rsid w:val="00D33B2A"/>
    <w:rsid w:val="00D33EB1"/>
    <w:rsid w:val="00D33F4B"/>
    <w:rsid w:val="00D341E4"/>
    <w:rsid w:val="00D34738"/>
    <w:rsid w:val="00D367E1"/>
    <w:rsid w:val="00D36A71"/>
    <w:rsid w:val="00D36BAF"/>
    <w:rsid w:val="00D371B8"/>
    <w:rsid w:val="00D37CE9"/>
    <w:rsid w:val="00D37F24"/>
    <w:rsid w:val="00D37F43"/>
    <w:rsid w:val="00D402AD"/>
    <w:rsid w:val="00D40354"/>
    <w:rsid w:val="00D40BFC"/>
    <w:rsid w:val="00D42459"/>
    <w:rsid w:val="00D427D0"/>
    <w:rsid w:val="00D42FC8"/>
    <w:rsid w:val="00D43050"/>
    <w:rsid w:val="00D43666"/>
    <w:rsid w:val="00D43FBB"/>
    <w:rsid w:val="00D4433A"/>
    <w:rsid w:val="00D4534C"/>
    <w:rsid w:val="00D45B71"/>
    <w:rsid w:val="00D45C40"/>
    <w:rsid w:val="00D45F5B"/>
    <w:rsid w:val="00D46709"/>
    <w:rsid w:val="00D47B2B"/>
    <w:rsid w:val="00D47D33"/>
    <w:rsid w:val="00D50204"/>
    <w:rsid w:val="00D507E2"/>
    <w:rsid w:val="00D50996"/>
    <w:rsid w:val="00D50FAA"/>
    <w:rsid w:val="00D516A5"/>
    <w:rsid w:val="00D51865"/>
    <w:rsid w:val="00D5191C"/>
    <w:rsid w:val="00D51A1C"/>
    <w:rsid w:val="00D51F41"/>
    <w:rsid w:val="00D5245B"/>
    <w:rsid w:val="00D5292C"/>
    <w:rsid w:val="00D53051"/>
    <w:rsid w:val="00D537FD"/>
    <w:rsid w:val="00D538AB"/>
    <w:rsid w:val="00D53A01"/>
    <w:rsid w:val="00D53E1F"/>
    <w:rsid w:val="00D547A9"/>
    <w:rsid w:val="00D556F4"/>
    <w:rsid w:val="00D55BB5"/>
    <w:rsid w:val="00D55DDA"/>
    <w:rsid w:val="00D55E1E"/>
    <w:rsid w:val="00D55F23"/>
    <w:rsid w:val="00D564EE"/>
    <w:rsid w:val="00D56547"/>
    <w:rsid w:val="00D565E2"/>
    <w:rsid w:val="00D56765"/>
    <w:rsid w:val="00D56FFA"/>
    <w:rsid w:val="00D574E5"/>
    <w:rsid w:val="00D578CE"/>
    <w:rsid w:val="00D57951"/>
    <w:rsid w:val="00D57ADB"/>
    <w:rsid w:val="00D61A65"/>
    <w:rsid w:val="00D61A9B"/>
    <w:rsid w:val="00D62E74"/>
    <w:rsid w:val="00D6332B"/>
    <w:rsid w:val="00D634ED"/>
    <w:rsid w:val="00D63516"/>
    <w:rsid w:val="00D6392D"/>
    <w:rsid w:val="00D63C4F"/>
    <w:rsid w:val="00D6485D"/>
    <w:rsid w:val="00D64E5E"/>
    <w:rsid w:val="00D6532B"/>
    <w:rsid w:val="00D655F6"/>
    <w:rsid w:val="00D65C1E"/>
    <w:rsid w:val="00D6634F"/>
    <w:rsid w:val="00D66857"/>
    <w:rsid w:val="00D6686B"/>
    <w:rsid w:val="00D674CC"/>
    <w:rsid w:val="00D6780C"/>
    <w:rsid w:val="00D678BA"/>
    <w:rsid w:val="00D7002E"/>
    <w:rsid w:val="00D7051E"/>
    <w:rsid w:val="00D707D3"/>
    <w:rsid w:val="00D71051"/>
    <w:rsid w:val="00D7134A"/>
    <w:rsid w:val="00D724D6"/>
    <w:rsid w:val="00D72757"/>
    <w:rsid w:val="00D73A5A"/>
    <w:rsid w:val="00D74350"/>
    <w:rsid w:val="00D750B0"/>
    <w:rsid w:val="00D7571D"/>
    <w:rsid w:val="00D76443"/>
    <w:rsid w:val="00D7659F"/>
    <w:rsid w:val="00D76709"/>
    <w:rsid w:val="00D76834"/>
    <w:rsid w:val="00D76B3F"/>
    <w:rsid w:val="00D76E3E"/>
    <w:rsid w:val="00D77A69"/>
    <w:rsid w:val="00D77BFF"/>
    <w:rsid w:val="00D8182B"/>
    <w:rsid w:val="00D81AB0"/>
    <w:rsid w:val="00D8205B"/>
    <w:rsid w:val="00D82788"/>
    <w:rsid w:val="00D82D3A"/>
    <w:rsid w:val="00D82E1E"/>
    <w:rsid w:val="00D83037"/>
    <w:rsid w:val="00D8388C"/>
    <w:rsid w:val="00D8398F"/>
    <w:rsid w:val="00D8425A"/>
    <w:rsid w:val="00D84811"/>
    <w:rsid w:val="00D84D20"/>
    <w:rsid w:val="00D85CA5"/>
    <w:rsid w:val="00D86249"/>
    <w:rsid w:val="00D86CC3"/>
    <w:rsid w:val="00D86D98"/>
    <w:rsid w:val="00D87487"/>
    <w:rsid w:val="00D8748A"/>
    <w:rsid w:val="00D87FC5"/>
    <w:rsid w:val="00D90394"/>
    <w:rsid w:val="00D90891"/>
    <w:rsid w:val="00D91546"/>
    <w:rsid w:val="00D92EFA"/>
    <w:rsid w:val="00D9330E"/>
    <w:rsid w:val="00D93542"/>
    <w:rsid w:val="00D93848"/>
    <w:rsid w:val="00D93BEB"/>
    <w:rsid w:val="00D951F4"/>
    <w:rsid w:val="00D95400"/>
    <w:rsid w:val="00D9565A"/>
    <w:rsid w:val="00D95A05"/>
    <w:rsid w:val="00D96278"/>
    <w:rsid w:val="00D963C3"/>
    <w:rsid w:val="00D965B3"/>
    <w:rsid w:val="00D96FDD"/>
    <w:rsid w:val="00D97243"/>
    <w:rsid w:val="00D97467"/>
    <w:rsid w:val="00D97473"/>
    <w:rsid w:val="00D97B76"/>
    <w:rsid w:val="00DA00FC"/>
    <w:rsid w:val="00DA0722"/>
    <w:rsid w:val="00DA0819"/>
    <w:rsid w:val="00DA18A6"/>
    <w:rsid w:val="00DA1C9E"/>
    <w:rsid w:val="00DA3AE2"/>
    <w:rsid w:val="00DA3CC1"/>
    <w:rsid w:val="00DA41C7"/>
    <w:rsid w:val="00DA4C2D"/>
    <w:rsid w:val="00DA517C"/>
    <w:rsid w:val="00DA576F"/>
    <w:rsid w:val="00DA59D6"/>
    <w:rsid w:val="00DA59FE"/>
    <w:rsid w:val="00DA5D7C"/>
    <w:rsid w:val="00DA5E43"/>
    <w:rsid w:val="00DA5F9C"/>
    <w:rsid w:val="00DA785A"/>
    <w:rsid w:val="00DB042D"/>
    <w:rsid w:val="00DB06CD"/>
    <w:rsid w:val="00DB0753"/>
    <w:rsid w:val="00DB13CB"/>
    <w:rsid w:val="00DB1C08"/>
    <w:rsid w:val="00DB1D08"/>
    <w:rsid w:val="00DB2911"/>
    <w:rsid w:val="00DB3027"/>
    <w:rsid w:val="00DB3204"/>
    <w:rsid w:val="00DB32C5"/>
    <w:rsid w:val="00DB3EDE"/>
    <w:rsid w:val="00DB63C3"/>
    <w:rsid w:val="00DB683D"/>
    <w:rsid w:val="00DB7B0E"/>
    <w:rsid w:val="00DC03C5"/>
    <w:rsid w:val="00DC15CB"/>
    <w:rsid w:val="00DC1C35"/>
    <w:rsid w:val="00DC1D6E"/>
    <w:rsid w:val="00DC22D0"/>
    <w:rsid w:val="00DC29FC"/>
    <w:rsid w:val="00DC375A"/>
    <w:rsid w:val="00DC40CA"/>
    <w:rsid w:val="00DC4277"/>
    <w:rsid w:val="00DC4B1A"/>
    <w:rsid w:val="00DC5414"/>
    <w:rsid w:val="00DC5AD8"/>
    <w:rsid w:val="00DC5D6A"/>
    <w:rsid w:val="00DC5F6B"/>
    <w:rsid w:val="00DC6086"/>
    <w:rsid w:val="00DC63B5"/>
    <w:rsid w:val="00DC6466"/>
    <w:rsid w:val="00DC693A"/>
    <w:rsid w:val="00DC6B33"/>
    <w:rsid w:val="00DC764B"/>
    <w:rsid w:val="00DD058E"/>
    <w:rsid w:val="00DD0AAB"/>
    <w:rsid w:val="00DD0E7E"/>
    <w:rsid w:val="00DD10B4"/>
    <w:rsid w:val="00DD15F9"/>
    <w:rsid w:val="00DD171A"/>
    <w:rsid w:val="00DD1942"/>
    <w:rsid w:val="00DD1C40"/>
    <w:rsid w:val="00DD1E7E"/>
    <w:rsid w:val="00DD277D"/>
    <w:rsid w:val="00DD3487"/>
    <w:rsid w:val="00DD3945"/>
    <w:rsid w:val="00DD4272"/>
    <w:rsid w:val="00DD47C2"/>
    <w:rsid w:val="00DD483C"/>
    <w:rsid w:val="00DD490C"/>
    <w:rsid w:val="00DD4D5F"/>
    <w:rsid w:val="00DD4DAD"/>
    <w:rsid w:val="00DD4F7A"/>
    <w:rsid w:val="00DD7263"/>
    <w:rsid w:val="00DE0151"/>
    <w:rsid w:val="00DE029E"/>
    <w:rsid w:val="00DE03B1"/>
    <w:rsid w:val="00DE04A4"/>
    <w:rsid w:val="00DE09ED"/>
    <w:rsid w:val="00DE0A68"/>
    <w:rsid w:val="00DE1119"/>
    <w:rsid w:val="00DE12D0"/>
    <w:rsid w:val="00DE1778"/>
    <w:rsid w:val="00DE2339"/>
    <w:rsid w:val="00DE2FF3"/>
    <w:rsid w:val="00DE358C"/>
    <w:rsid w:val="00DE35DC"/>
    <w:rsid w:val="00DE38E5"/>
    <w:rsid w:val="00DE3F1A"/>
    <w:rsid w:val="00DE3FB2"/>
    <w:rsid w:val="00DE42BA"/>
    <w:rsid w:val="00DE4CC5"/>
    <w:rsid w:val="00DE587D"/>
    <w:rsid w:val="00DE5C8E"/>
    <w:rsid w:val="00DE68C3"/>
    <w:rsid w:val="00DE7415"/>
    <w:rsid w:val="00DE79B4"/>
    <w:rsid w:val="00DE7ABB"/>
    <w:rsid w:val="00DF1303"/>
    <w:rsid w:val="00DF1673"/>
    <w:rsid w:val="00DF205F"/>
    <w:rsid w:val="00DF2A42"/>
    <w:rsid w:val="00DF2D5E"/>
    <w:rsid w:val="00DF378D"/>
    <w:rsid w:val="00DF3D6E"/>
    <w:rsid w:val="00DF3F25"/>
    <w:rsid w:val="00DF41D8"/>
    <w:rsid w:val="00DF44DE"/>
    <w:rsid w:val="00DF462C"/>
    <w:rsid w:val="00DF5909"/>
    <w:rsid w:val="00DF642F"/>
    <w:rsid w:val="00DF711B"/>
    <w:rsid w:val="00E00B8A"/>
    <w:rsid w:val="00E01768"/>
    <w:rsid w:val="00E01E03"/>
    <w:rsid w:val="00E029E2"/>
    <w:rsid w:val="00E0303F"/>
    <w:rsid w:val="00E04282"/>
    <w:rsid w:val="00E054A4"/>
    <w:rsid w:val="00E05751"/>
    <w:rsid w:val="00E05DAE"/>
    <w:rsid w:val="00E07B7F"/>
    <w:rsid w:val="00E07BD0"/>
    <w:rsid w:val="00E07C21"/>
    <w:rsid w:val="00E10ED6"/>
    <w:rsid w:val="00E132E8"/>
    <w:rsid w:val="00E14359"/>
    <w:rsid w:val="00E1442F"/>
    <w:rsid w:val="00E149A2"/>
    <w:rsid w:val="00E158A9"/>
    <w:rsid w:val="00E15CBE"/>
    <w:rsid w:val="00E15D8C"/>
    <w:rsid w:val="00E16154"/>
    <w:rsid w:val="00E16328"/>
    <w:rsid w:val="00E1636E"/>
    <w:rsid w:val="00E1657A"/>
    <w:rsid w:val="00E16B12"/>
    <w:rsid w:val="00E17569"/>
    <w:rsid w:val="00E17681"/>
    <w:rsid w:val="00E176F0"/>
    <w:rsid w:val="00E17765"/>
    <w:rsid w:val="00E2086E"/>
    <w:rsid w:val="00E22995"/>
    <w:rsid w:val="00E23A11"/>
    <w:rsid w:val="00E23E7C"/>
    <w:rsid w:val="00E240A0"/>
    <w:rsid w:val="00E24EA3"/>
    <w:rsid w:val="00E25922"/>
    <w:rsid w:val="00E25B0A"/>
    <w:rsid w:val="00E25B8E"/>
    <w:rsid w:val="00E26006"/>
    <w:rsid w:val="00E26238"/>
    <w:rsid w:val="00E26571"/>
    <w:rsid w:val="00E26626"/>
    <w:rsid w:val="00E268C3"/>
    <w:rsid w:val="00E26EEB"/>
    <w:rsid w:val="00E273E2"/>
    <w:rsid w:val="00E2755E"/>
    <w:rsid w:val="00E30189"/>
    <w:rsid w:val="00E304F7"/>
    <w:rsid w:val="00E30597"/>
    <w:rsid w:val="00E3064C"/>
    <w:rsid w:val="00E30DF1"/>
    <w:rsid w:val="00E31610"/>
    <w:rsid w:val="00E318BB"/>
    <w:rsid w:val="00E3238B"/>
    <w:rsid w:val="00E323CF"/>
    <w:rsid w:val="00E32D10"/>
    <w:rsid w:val="00E32F62"/>
    <w:rsid w:val="00E331D5"/>
    <w:rsid w:val="00E33E49"/>
    <w:rsid w:val="00E34EAE"/>
    <w:rsid w:val="00E351BC"/>
    <w:rsid w:val="00E357E9"/>
    <w:rsid w:val="00E35811"/>
    <w:rsid w:val="00E35CA8"/>
    <w:rsid w:val="00E36739"/>
    <w:rsid w:val="00E36D64"/>
    <w:rsid w:val="00E37C2F"/>
    <w:rsid w:val="00E40690"/>
    <w:rsid w:val="00E4090C"/>
    <w:rsid w:val="00E40B18"/>
    <w:rsid w:val="00E40B70"/>
    <w:rsid w:val="00E42658"/>
    <w:rsid w:val="00E428ED"/>
    <w:rsid w:val="00E4338B"/>
    <w:rsid w:val="00E44C03"/>
    <w:rsid w:val="00E4595A"/>
    <w:rsid w:val="00E460EA"/>
    <w:rsid w:val="00E46267"/>
    <w:rsid w:val="00E46412"/>
    <w:rsid w:val="00E46FD2"/>
    <w:rsid w:val="00E47361"/>
    <w:rsid w:val="00E4769E"/>
    <w:rsid w:val="00E500EE"/>
    <w:rsid w:val="00E50A4E"/>
    <w:rsid w:val="00E510D1"/>
    <w:rsid w:val="00E514E8"/>
    <w:rsid w:val="00E52079"/>
    <w:rsid w:val="00E52687"/>
    <w:rsid w:val="00E534B1"/>
    <w:rsid w:val="00E54763"/>
    <w:rsid w:val="00E54C90"/>
    <w:rsid w:val="00E55753"/>
    <w:rsid w:val="00E562D1"/>
    <w:rsid w:val="00E56B46"/>
    <w:rsid w:val="00E56BE3"/>
    <w:rsid w:val="00E600D3"/>
    <w:rsid w:val="00E600DC"/>
    <w:rsid w:val="00E60618"/>
    <w:rsid w:val="00E61537"/>
    <w:rsid w:val="00E61D57"/>
    <w:rsid w:val="00E62C30"/>
    <w:rsid w:val="00E63052"/>
    <w:rsid w:val="00E63349"/>
    <w:rsid w:val="00E63596"/>
    <w:rsid w:val="00E63DC1"/>
    <w:rsid w:val="00E64A27"/>
    <w:rsid w:val="00E64B6E"/>
    <w:rsid w:val="00E6530F"/>
    <w:rsid w:val="00E6599C"/>
    <w:rsid w:val="00E65D31"/>
    <w:rsid w:val="00E65F95"/>
    <w:rsid w:val="00E66640"/>
    <w:rsid w:val="00E6685B"/>
    <w:rsid w:val="00E66F6B"/>
    <w:rsid w:val="00E718F9"/>
    <w:rsid w:val="00E71CC8"/>
    <w:rsid w:val="00E7230C"/>
    <w:rsid w:val="00E72622"/>
    <w:rsid w:val="00E72E18"/>
    <w:rsid w:val="00E73691"/>
    <w:rsid w:val="00E744F9"/>
    <w:rsid w:val="00E74C44"/>
    <w:rsid w:val="00E75514"/>
    <w:rsid w:val="00E759AB"/>
    <w:rsid w:val="00E76427"/>
    <w:rsid w:val="00E76455"/>
    <w:rsid w:val="00E76A5C"/>
    <w:rsid w:val="00E76AE5"/>
    <w:rsid w:val="00E77BE7"/>
    <w:rsid w:val="00E80151"/>
    <w:rsid w:val="00E815DB"/>
    <w:rsid w:val="00E82322"/>
    <w:rsid w:val="00E828E7"/>
    <w:rsid w:val="00E829BA"/>
    <w:rsid w:val="00E82F24"/>
    <w:rsid w:val="00E83255"/>
    <w:rsid w:val="00E833DD"/>
    <w:rsid w:val="00E838A4"/>
    <w:rsid w:val="00E839ED"/>
    <w:rsid w:val="00E84419"/>
    <w:rsid w:val="00E85332"/>
    <w:rsid w:val="00E87052"/>
    <w:rsid w:val="00E877EF"/>
    <w:rsid w:val="00E87F40"/>
    <w:rsid w:val="00E9079B"/>
    <w:rsid w:val="00E9112F"/>
    <w:rsid w:val="00E911D8"/>
    <w:rsid w:val="00E91C7A"/>
    <w:rsid w:val="00E92534"/>
    <w:rsid w:val="00E93282"/>
    <w:rsid w:val="00E95029"/>
    <w:rsid w:val="00E95FBD"/>
    <w:rsid w:val="00E961CB"/>
    <w:rsid w:val="00E96461"/>
    <w:rsid w:val="00E96CBE"/>
    <w:rsid w:val="00E96E55"/>
    <w:rsid w:val="00E971A0"/>
    <w:rsid w:val="00E97943"/>
    <w:rsid w:val="00EA1196"/>
    <w:rsid w:val="00EA1533"/>
    <w:rsid w:val="00EA175F"/>
    <w:rsid w:val="00EA1A92"/>
    <w:rsid w:val="00EA237A"/>
    <w:rsid w:val="00EA25F1"/>
    <w:rsid w:val="00EA3F52"/>
    <w:rsid w:val="00EA4A43"/>
    <w:rsid w:val="00EA4ED9"/>
    <w:rsid w:val="00EA4F8B"/>
    <w:rsid w:val="00EA5650"/>
    <w:rsid w:val="00EA59D4"/>
    <w:rsid w:val="00EA5C0E"/>
    <w:rsid w:val="00EA6740"/>
    <w:rsid w:val="00EA67C5"/>
    <w:rsid w:val="00EB0023"/>
    <w:rsid w:val="00EB0781"/>
    <w:rsid w:val="00EB1598"/>
    <w:rsid w:val="00EB236D"/>
    <w:rsid w:val="00EB2EA0"/>
    <w:rsid w:val="00EB2EBA"/>
    <w:rsid w:val="00EB33E4"/>
    <w:rsid w:val="00EB42CD"/>
    <w:rsid w:val="00EB43CF"/>
    <w:rsid w:val="00EB4714"/>
    <w:rsid w:val="00EB73E2"/>
    <w:rsid w:val="00EB7466"/>
    <w:rsid w:val="00EB750E"/>
    <w:rsid w:val="00EC295C"/>
    <w:rsid w:val="00EC2B37"/>
    <w:rsid w:val="00EC2B63"/>
    <w:rsid w:val="00EC2BE4"/>
    <w:rsid w:val="00EC2C6A"/>
    <w:rsid w:val="00EC2F88"/>
    <w:rsid w:val="00EC3011"/>
    <w:rsid w:val="00EC32E5"/>
    <w:rsid w:val="00EC38FD"/>
    <w:rsid w:val="00EC3D1B"/>
    <w:rsid w:val="00EC4EEB"/>
    <w:rsid w:val="00EC566C"/>
    <w:rsid w:val="00EC5AA9"/>
    <w:rsid w:val="00EC63FB"/>
    <w:rsid w:val="00EC653A"/>
    <w:rsid w:val="00EC6960"/>
    <w:rsid w:val="00EC70A7"/>
    <w:rsid w:val="00EC73E8"/>
    <w:rsid w:val="00EC7704"/>
    <w:rsid w:val="00ED0D4B"/>
    <w:rsid w:val="00ED1012"/>
    <w:rsid w:val="00ED1658"/>
    <w:rsid w:val="00ED16CB"/>
    <w:rsid w:val="00ED21BB"/>
    <w:rsid w:val="00ED2472"/>
    <w:rsid w:val="00ED292E"/>
    <w:rsid w:val="00ED2CDE"/>
    <w:rsid w:val="00ED370B"/>
    <w:rsid w:val="00ED3AC2"/>
    <w:rsid w:val="00ED44C0"/>
    <w:rsid w:val="00ED4512"/>
    <w:rsid w:val="00ED49F1"/>
    <w:rsid w:val="00ED4DA0"/>
    <w:rsid w:val="00ED5158"/>
    <w:rsid w:val="00ED7298"/>
    <w:rsid w:val="00ED743B"/>
    <w:rsid w:val="00ED79FD"/>
    <w:rsid w:val="00EE0419"/>
    <w:rsid w:val="00EE08AE"/>
    <w:rsid w:val="00EE092A"/>
    <w:rsid w:val="00EE0B38"/>
    <w:rsid w:val="00EE0C64"/>
    <w:rsid w:val="00EE1451"/>
    <w:rsid w:val="00EE1978"/>
    <w:rsid w:val="00EE1CFF"/>
    <w:rsid w:val="00EE224D"/>
    <w:rsid w:val="00EE2B87"/>
    <w:rsid w:val="00EE2FE9"/>
    <w:rsid w:val="00EE3706"/>
    <w:rsid w:val="00EE3B12"/>
    <w:rsid w:val="00EE3E40"/>
    <w:rsid w:val="00EE40A4"/>
    <w:rsid w:val="00EE4222"/>
    <w:rsid w:val="00EE4356"/>
    <w:rsid w:val="00EE4C26"/>
    <w:rsid w:val="00EE5CD8"/>
    <w:rsid w:val="00EE6077"/>
    <w:rsid w:val="00EE60E2"/>
    <w:rsid w:val="00EE79ED"/>
    <w:rsid w:val="00EF04FD"/>
    <w:rsid w:val="00EF20F5"/>
    <w:rsid w:val="00EF2734"/>
    <w:rsid w:val="00EF2C42"/>
    <w:rsid w:val="00EF312E"/>
    <w:rsid w:val="00EF33FE"/>
    <w:rsid w:val="00EF37C0"/>
    <w:rsid w:val="00EF3990"/>
    <w:rsid w:val="00EF3AF3"/>
    <w:rsid w:val="00EF3B9F"/>
    <w:rsid w:val="00EF40D8"/>
    <w:rsid w:val="00EF4162"/>
    <w:rsid w:val="00EF441D"/>
    <w:rsid w:val="00EF487F"/>
    <w:rsid w:val="00EF4DEC"/>
    <w:rsid w:val="00EF52F7"/>
    <w:rsid w:val="00EF5314"/>
    <w:rsid w:val="00EF623A"/>
    <w:rsid w:val="00EF6790"/>
    <w:rsid w:val="00EF6B65"/>
    <w:rsid w:val="00EF707D"/>
    <w:rsid w:val="00EF77A7"/>
    <w:rsid w:val="00EF79DA"/>
    <w:rsid w:val="00EF7D30"/>
    <w:rsid w:val="00F00554"/>
    <w:rsid w:val="00F01353"/>
    <w:rsid w:val="00F0221D"/>
    <w:rsid w:val="00F023B7"/>
    <w:rsid w:val="00F02861"/>
    <w:rsid w:val="00F0307E"/>
    <w:rsid w:val="00F03675"/>
    <w:rsid w:val="00F038E4"/>
    <w:rsid w:val="00F03D4A"/>
    <w:rsid w:val="00F03EC0"/>
    <w:rsid w:val="00F0492F"/>
    <w:rsid w:val="00F050F6"/>
    <w:rsid w:val="00F05333"/>
    <w:rsid w:val="00F05479"/>
    <w:rsid w:val="00F05554"/>
    <w:rsid w:val="00F05993"/>
    <w:rsid w:val="00F059DF"/>
    <w:rsid w:val="00F07F14"/>
    <w:rsid w:val="00F10CB8"/>
    <w:rsid w:val="00F11383"/>
    <w:rsid w:val="00F1148D"/>
    <w:rsid w:val="00F11535"/>
    <w:rsid w:val="00F115E0"/>
    <w:rsid w:val="00F116CB"/>
    <w:rsid w:val="00F121EB"/>
    <w:rsid w:val="00F123F4"/>
    <w:rsid w:val="00F126D3"/>
    <w:rsid w:val="00F1281E"/>
    <w:rsid w:val="00F12AD9"/>
    <w:rsid w:val="00F12C36"/>
    <w:rsid w:val="00F130F1"/>
    <w:rsid w:val="00F1454E"/>
    <w:rsid w:val="00F1492A"/>
    <w:rsid w:val="00F15950"/>
    <w:rsid w:val="00F16B9D"/>
    <w:rsid w:val="00F16D9D"/>
    <w:rsid w:val="00F17018"/>
    <w:rsid w:val="00F17064"/>
    <w:rsid w:val="00F175C8"/>
    <w:rsid w:val="00F17FCE"/>
    <w:rsid w:val="00F206BB"/>
    <w:rsid w:val="00F20E60"/>
    <w:rsid w:val="00F2107C"/>
    <w:rsid w:val="00F22328"/>
    <w:rsid w:val="00F22C05"/>
    <w:rsid w:val="00F23019"/>
    <w:rsid w:val="00F231D6"/>
    <w:rsid w:val="00F2339D"/>
    <w:rsid w:val="00F23F6C"/>
    <w:rsid w:val="00F2410C"/>
    <w:rsid w:val="00F251D7"/>
    <w:rsid w:val="00F25A6E"/>
    <w:rsid w:val="00F27E35"/>
    <w:rsid w:val="00F3032F"/>
    <w:rsid w:val="00F30BD7"/>
    <w:rsid w:val="00F30F19"/>
    <w:rsid w:val="00F30F4F"/>
    <w:rsid w:val="00F3150A"/>
    <w:rsid w:val="00F32406"/>
    <w:rsid w:val="00F3295E"/>
    <w:rsid w:val="00F3433D"/>
    <w:rsid w:val="00F350F0"/>
    <w:rsid w:val="00F35127"/>
    <w:rsid w:val="00F353E4"/>
    <w:rsid w:val="00F35526"/>
    <w:rsid w:val="00F4061C"/>
    <w:rsid w:val="00F4066D"/>
    <w:rsid w:val="00F4207B"/>
    <w:rsid w:val="00F42632"/>
    <w:rsid w:val="00F42E18"/>
    <w:rsid w:val="00F43080"/>
    <w:rsid w:val="00F4353F"/>
    <w:rsid w:val="00F43CA4"/>
    <w:rsid w:val="00F43F95"/>
    <w:rsid w:val="00F44658"/>
    <w:rsid w:val="00F44FCA"/>
    <w:rsid w:val="00F45A8E"/>
    <w:rsid w:val="00F45F0C"/>
    <w:rsid w:val="00F465A6"/>
    <w:rsid w:val="00F46F1F"/>
    <w:rsid w:val="00F470D7"/>
    <w:rsid w:val="00F47113"/>
    <w:rsid w:val="00F47932"/>
    <w:rsid w:val="00F47F4A"/>
    <w:rsid w:val="00F500A6"/>
    <w:rsid w:val="00F508F8"/>
    <w:rsid w:val="00F50A63"/>
    <w:rsid w:val="00F50B1A"/>
    <w:rsid w:val="00F512A4"/>
    <w:rsid w:val="00F513CB"/>
    <w:rsid w:val="00F51EB0"/>
    <w:rsid w:val="00F52653"/>
    <w:rsid w:val="00F52821"/>
    <w:rsid w:val="00F5323A"/>
    <w:rsid w:val="00F536CF"/>
    <w:rsid w:val="00F53BF1"/>
    <w:rsid w:val="00F53FCB"/>
    <w:rsid w:val="00F54804"/>
    <w:rsid w:val="00F54879"/>
    <w:rsid w:val="00F54E2D"/>
    <w:rsid w:val="00F55055"/>
    <w:rsid w:val="00F550E2"/>
    <w:rsid w:val="00F556CD"/>
    <w:rsid w:val="00F55A43"/>
    <w:rsid w:val="00F55D93"/>
    <w:rsid w:val="00F56245"/>
    <w:rsid w:val="00F573F6"/>
    <w:rsid w:val="00F57814"/>
    <w:rsid w:val="00F57DBB"/>
    <w:rsid w:val="00F600E0"/>
    <w:rsid w:val="00F607F3"/>
    <w:rsid w:val="00F61224"/>
    <w:rsid w:val="00F61485"/>
    <w:rsid w:val="00F61A45"/>
    <w:rsid w:val="00F62057"/>
    <w:rsid w:val="00F620CD"/>
    <w:rsid w:val="00F6222C"/>
    <w:rsid w:val="00F630DE"/>
    <w:rsid w:val="00F636EA"/>
    <w:rsid w:val="00F63AC4"/>
    <w:rsid w:val="00F6497A"/>
    <w:rsid w:val="00F64D69"/>
    <w:rsid w:val="00F64E44"/>
    <w:rsid w:val="00F66863"/>
    <w:rsid w:val="00F66A6D"/>
    <w:rsid w:val="00F66B82"/>
    <w:rsid w:val="00F66C0B"/>
    <w:rsid w:val="00F67272"/>
    <w:rsid w:val="00F70BCC"/>
    <w:rsid w:val="00F7120A"/>
    <w:rsid w:val="00F71548"/>
    <w:rsid w:val="00F7159C"/>
    <w:rsid w:val="00F7169B"/>
    <w:rsid w:val="00F71AC1"/>
    <w:rsid w:val="00F71C86"/>
    <w:rsid w:val="00F72130"/>
    <w:rsid w:val="00F725F8"/>
    <w:rsid w:val="00F73478"/>
    <w:rsid w:val="00F73F87"/>
    <w:rsid w:val="00F74EB8"/>
    <w:rsid w:val="00F75FA8"/>
    <w:rsid w:val="00F76786"/>
    <w:rsid w:val="00F773EB"/>
    <w:rsid w:val="00F805B7"/>
    <w:rsid w:val="00F80BEF"/>
    <w:rsid w:val="00F813C8"/>
    <w:rsid w:val="00F819D9"/>
    <w:rsid w:val="00F819F0"/>
    <w:rsid w:val="00F82896"/>
    <w:rsid w:val="00F829DF"/>
    <w:rsid w:val="00F8349E"/>
    <w:rsid w:val="00F837C5"/>
    <w:rsid w:val="00F83F39"/>
    <w:rsid w:val="00F85B88"/>
    <w:rsid w:val="00F86FAC"/>
    <w:rsid w:val="00F875CB"/>
    <w:rsid w:val="00F915CE"/>
    <w:rsid w:val="00F928FF"/>
    <w:rsid w:val="00F9297E"/>
    <w:rsid w:val="00F92BEB"/>
    <w:rsid w:val="00F92F20"/>
    <w:rsid w:val="00F9425E"/>
    <w:rsid w:val="00F9439A"/>
    <w:rsid w:val="00F952A0"/>
    <w:rsid w:val="00F958A7"/>
    <w:rsid w:val="00F95BFB"/>
    <w:rsid w:val="00F965D0"/>
    <w:rsid w:val="00F975A8"/>
    <w:rsid w:val="00F97ECE"/>
    <w:rsid w:val="00FA0AD1"/>
    <w:rsid w:val="00FA0D86"/>
    <w:rsid w:val="00FA1DA1"/>
    <w:rsid w:val="00FA248B"/>
    <w:rsid w:val="00FA2C58"/>
    <w:rsid w:val="00FA2E48"/>
    <w:rsid w:val="00FA2F5E"/>
    <w:rsid w:val="00FA32FD"/>
    <w:rsid w:val="00FA3782"/>
    <w:rsid w:val="00FA3DB0"/>
    <w:rsid w:val="00FA77B9"/>
    <w:rsid w:val="00FA7AA5"/>
    <w:rsid w:val="00FA7DE3"/>
    <w:rsid w:val="00FB10A5"/>
    <w:rsid w:val="00FB10D4"/>
    <w:rsid w:val="00FB143C"/>
    <w:rsid w:val="00FB1D88"/>
    <w:rsid w:val="00FB1F72"/>
    <w:rsid w:val="00FB2123"/>
    <w:rsid w:val="00FB337E"/>
    <w:rsid w:val="00FB3395"/>
    <w:rsid w:val="00FB3CD0"/>
    <w:rsid w:val="00FB5396"/>
    <w:rsid w:val="00FB58A2"/>
    <w:rsid w:val="00FB5979"/>
    <w:rsid w:val="00FB6ADF"/>
    <w:rsid w:val="00FB6FB4"/>
    <w:rsid w:val="00FB758D"/>
    <w:rsid w:val="00FB7F1A"/>
    <w:rsid w:val="00FC1888"/>
    <w:rsid w:val="00FC2CBA"/>
    <w:rsid w:val="00FC30DC"/>
    <w:rsid w:val="00FC3730"/>
    <w:rsid w:val="00FC4A65"/>
    <w:rsid w:val="00FC65F7"/>
    <w:rsid w:val="00FC69CE"/>
    <w:rsid w:val="00FC6DDD"/>
    <w:rsid w:val="00FC73BE"/>
    <w:rsid w:val="00FC7890"/>
    <w:rsid w:val="00FC7C7A"/>
    <w:rsid w:val="00FD022E"/>
    <w:rsid w:val="00FD0454"/>
    <w:rsid w:val="00FD0B05"/>
    <w:rsid w:val="00FD11E9"/>
    <w:rsid w:val="00FD180A"/>
    <w:rsid w:val="00FD22C2"/>
    <w:rsid w:val="00FD3709"/>
    <w:rsid w:val="00FD3E5C"/>
    <w:rsid w:val="00FD3E78"/>
    <w:rsid w:val="00FD4360"/>
    <w:rsid w:val="00FD46E1"/>
    <w:rsid w:val="00FD4892"/>
    <w:rsid w:val="00FD4A3A"/>
    <w:rsid w:val="00FD520F"/>
    <w:rsid w:val="00FD569E"/>
    <w:rsid w:val="00FD62AF"/>
    <w:rsid w:val="00FD6C6E"/>
    <w:rsid w:val="00FD784D"/>
    <w:rsid w:val="00FD799A"/>
    <w:rsid w:val="00FE008A"/>
    <w:rsid w:val="00FE06F7"/>
    <w:rsid w:val="00FE0FD8"/>
    <w:rsid w:val="00FE1070"/>
    <w:rsid w:val="00FE29EA"/>
    <w:rsid w:val="00FE3ACB"/>
    <w:rsid w:val="00FE3C01"/>
    <w:rsid w:val="00FE4527"/>
    <w:rsid w:val="00FE4CF2"/>
    <w:rsid w:val="00FE4EB9"/>
    <w:rsid w:val="00FE5295"/>
    <w:rsid w:val="00FE5506"/>
    <w:rsid w:val="00FE551D"/>
    <w:rsid w:val="00FE5DE0"/>
    <w:rsid w:val="00FE5E0A"/>
    <w:rsid w:val="00FE60C9"/>
    <w:rsid w:val="00FE62F8"/>
    <w:rsid w:val="00FE64BD"/>
    <w:rsid w:val="00FE64EA"/>
    <w:rsid w:val="00FE6620"/>
    <w:rsid w:val="00FE692E"/>
    <w:rsid w:val="00FE6B8E"/>
    <w:rsid w:val="00FE6F4E"/>
    <w:rsid w:val="00FE7518"/>
    <w:rsid w:val="00FE76D6"/>
    <w:rsid w:val="00FE7798"/>
    <w:rsid w:val="00FE77C4"/>
    <w:rsid w:val="00FF04B1"/>
    <w:rsid w:val="00FF22D3"/>
    <w:rsid w:val="00FF2404"/>
    <w:rsid w:val="00FF24DC"/>
    <w:rsid w:val="00FF2ECD"/>
    <w:rsid w:val="00FF3211"/>
    <w:rsid w:val="00FF32F1"/>
    <w:rsid w:val="00FF3505"/>
    <w:rsid w:val="00FF3CF3"/>
    <w:rsid w:val="00FF3E11"/>
    <w:rsid w:val="00FF462E"/>
    <w:rsid w:val="00FF4D03"/>
    <w:rsid w:val="00FF5756"/>
    <w:rsid w:val="00FF59BC"/>
    <w:rsid w:val="00FF69B4"/>
    <w:rsid w:val="00FF799A"/>
    <w:rsid w:val="00FF7F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DCBA"/>
  <w15:chartTrackingRefBased/>
  <w15:docId w15:val="{B64C4B41-0DD1-448D-BAEF-C39A5CBB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360"/>
      <w:outlineLvl w:val="0"/>
    </w:pPr>
    <w:rPr>
      <w:b/>
      <w:bCs/>
      <w:szCs w:val="20"/>
      <w:lang w:val="en-US"/>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sz w:val="20"/>
    </w:rPr>
  </w:style>
  <w:style w:type="character" w:styleId="PageNumber">
    <w:name w:val="page number"/>
    <w:basedOn w:val="DefaultParagraphFont"/>
  </w:style>
  <w:style w:type="paragraph" w:customStyle="1" w:styleId="Head02">
    <w:name w:val="Head02"/>
    <w:basedOn w:val="Normal"/>
    <w:next w:val="BodyText"/>
    <w:rsid w:val="00B64D0E"/>
    <w:pPr>
      <w:spacing w:after="120"/>
    </w:pPr>
    <w:rPr>
      <w:b/>
      <w:sz w:val="28"/>
      <w:szCs w:val="20"/>
    </w:rPr>
  </w:style>
  <w:style w:type="table" w:styleId="TableGrid">
    <w:name w:val="Table Grid"/>
    <w:basedOn w:val="TableNormal"/>
    <w:rsid w:val="00A52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675D1E"/>
  </w:style>
  <w:style w:type="character" w:styleId="PlaceholderText">
    <w:name w:val="Placeholder Text"/>
    <w:basedOn w:val="DefaultParagraphFont"/>
    <w:uiPriority w:val="99"/>
    <w:semiHidden/>
    <w:rsid w:val="00103FF3"/>
    <w:rPr>
      <w:color w:val="808080"/>
    </w:rPr>
  </w:style>
  <w:style w:type="character" w:customStyle="1" w:styleId="mclose">
    <w:name w:val="mclose"/>
    <w:basedOn w:val="DefaultParagraphFont"/>
    <w:rsid w:val="00EC2B63"/>
  </w:style>
  <w:style w:type="character" w:customStyle="1" w:styleId="viiyi">
    <w:name w:val="viiyi"/>
    <w:basedOn w:val="DefaultParagraphFont"/>
    <w:rsid w:val="00952E9A"/>
  </w:style>
  <w:style w:type="paragraph" w:styleId="ListParagraph">
    <w:name w:val="List Paragraph"/>
    <w:basedOn w:val="Normal"/>
    <w:uiPriority w:val="34"/>
    <w:qFormat/>
    <w:rsid w:val="00961EA6"/>
    <w:pPr>
      <w:ind w:left="720"/>
      <w:contextualSpacing/>
    </w:pPr>
  </w:style>
  <w:style w:type="table" w:styleId="PlainTable1">
    <w:name w:val="Plain Table 1"/>
    <w:basedOn w:val="TableNormal"/>
    <w:uiPriority w:val="41"/>
    <w:rsid w:val="004905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905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05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905C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05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4060C6"/>
    <w:rPr>
      <w:color w:val="0563C1" w:themeColor="hyperlink"/>
      <w:u w:val="single"/>
    </w:rPr>
  </w:style>
  <w:style w:type="character" w:styleId="UnresolvedMention">
    <w:name w:val="Unresolved Mention"/>
    <w:basedOn w:val="DefaultParagraphFont"/>
    <w:uiPriority w:val="99"/>
    <w:semiHidden/>
    <w:unhideWhenUsed/>
    <w:rsid w:val="004060C6"/>
    <w:rPr>
      <w:color w:val="605E5C"/>
      <w:shd w:val="clear" w:color="auto" w:fill="E1DFDD"/>
    </w:rPr>
  </w:style>
  <w:style w:type="paragraph" w:styleId="Title">
    <w:name w:val="Title"/>
    <w:basedOn w:val="Normal"/>
    <w:next w:val="Normal"/>
    <w:link w:val="TitleChar"/>
    <w:qFormat/>
    <w:rsid w:val="00F0367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F03675"/>
    <w:rPr>
      <w:rFonts w:asciiTheme="majorHAnsi" w:eastAsiaTheme="majorEastAsia" w:hAnsiTheme="majorHAnsi" w:cstheme="majorBidi"/>
      <w:b/>
      <w:bCs/>
      <w:sz w:val="32"/>
      <w:szCs w:val="32"/>
      <w:lang w:eastAsia="en-US"/>
    </w:rPr>
  </w:style>
  <w:style w:type="table" w:styleId="PlainTable2">
    <w:name w:val="Plain Table 2"/>
    <w:basedOn w:val="TableNormal"/>
    <w:uiPriority w:val="42"/>
    <w:rsid w:val="00EF04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04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04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F04F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04F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04F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04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04F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4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F04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428">
      <w:bodyDiv w:val="1"/>
      <w:marLeft w:val="0"/>
      <w:marRight w:val="0"/>
      <w:marTop w:val="0"/>
      <w:marBottom w:val="0"/>
      <w:divBdr>
        <w:top w:val="none" w:sz="0" w:space="0" w:color="auto"/>
        <w:left w:val="none" w:sz="0" w:space="0" w:color="auto"/>
        <w:bottom w:val="none" w:sz="0" w:space="0" w:color="auto"/>
        <w:right w:val="none" w:sz="0" w:space="0" w:color="auto"/>
      </w:divBdr>
    </w:div>
    <w:div w:id="384068666">
      <w:bodyDiv w:val="1"/>
      <w:marLeft w:val="0"/>
      <w:marRight w:val="0"/>
      <w:marTop w:val="0"/>
      <w:marBottom w:val="0"/>
      <w:divBdr>
        <w:top w:val="none" w:sz="0" w:space="0" w:color="auto"/>
        <w:left w:val="none" w:sz="0" w:space="0" w:color="auto"/>
        <w:bottom w:val="none" w:sz="0" w:space="0" w:color="auto"/>
        <w:right w:val="none" w:sz="0" w:space="0" w:color="auto"/>
      </w:divBdr>
    </w:div>
    <w:div w:id="387728907">
      <w:bodyDiv w:val="1"/>
      <w:marLeft w:val="0"/>
      <w:marRight w:val="0"/>
      <w:marTop w:val="0"/>
      <w:marBottom w:val="0"/>
      <w:divBdr>
        <w:top w:val="none" w:sz="0" w:space="0" w:color="auto"/>
        <w:left w:val="none" w:sz="0" w:space="0" w:color="auto"/>
        <w:bottom w:val="none" w:sz="0" w:space="0" w:color="auto"/>
        <w:right w:val="none" w:sz="0" w:space="0" w:color="auto"/>
      </w:divBdr>
    </w:div>
    <w:div w:id="393046508">
      <w:bodyDiv w:val="1"/>
      <w:marLeft w:val="0"/>
      <w:marRight w:val="0"/>
      <w:marTop w:val="0"/>
      <w:marBottom w:val="0"/>
      <w:divBdr>
        <w:top w:val="none" w:sz="0" w:space="0" w:color="auto"/>
        <w:left w:val="none" w:sz="0" w:space="0" w:color="auto"/>
        <w:bottom w:val="none" w:sz="0" w:space="0" w:color="auto"/>
        <w:right w:val="none" w:sz="0" w:space="0" w:color="auto"/>
      </w:divBdr>
    </w:div>
    <w:div w:id="452214198">
      <w:bodyDiv w:val="1"/>
      <w:marLeft w:val="0"/>
      <w:marRight w:val="0"/>
      <w:marTop w:val="0"/>
      <w:marBottom w:val="0"/>
      <w:divBdr>
        <w:top w:val="none" w:sz="0" w:space="0" w:color="auto"/>
        <w:left w:val="none" w:sz="0" w:space="0" w:color="auto"/>
        <w:bottom w:val="none" w:sz="0" w:space="0" w:color="auto"/>
        <w:right w:val="none" w:sz="0" w:space="0" w:color="auto"/>
      </w:divBdr>
    </w:div>
    <w:div w:id="545223156">
      <w:bodyDiv w:val="1"/>
      <w:marLeft w:val="0"/>
      <w:marRight w:val="0"/>
      <w:marTop w:val="0"/>
      <w:marBottom w:val="0"/>
      <w:divBdr>
        <w:top w:val="none" w:sz="0" w:space="0" w:color="auto"/>
        <w:left w:val="none" w:sz="0" w:space="0" w:color="auto"/>
        <w:bottom w:val="none" w:sz="0" w:space="0" w:color="auto"/>
        <w:right w:val="none" w:sz="0" w:space="0" w:color="auto"/>
      </w:divBdr>
    </w:div>
    <w:div w:id="588003970">
      <w:bodyDiv w:val="1"/>
      <w:marLeft w:val="0"/>
      <w:marRight w:val="0"/>
      <w:marTop w:val="0"/>
      <w:marBottom w:val="0"/>
      <w:divBdr>
        <w:top w:val="none" w:sz="0" w:space="0" w:color="auto"/>
        <w:left w:val="none" w:sz="0" w:space="0" w:color="auto"/>
        <w:bottom w:val="none" w:sz="0" w:space="0" w:color="auto"/>
        <w:right w:val="none" w:sz="0" w:space="0" w:color="auto"/>
      </w:divBdr>
      <w:divsChild>
        <w:div w:id="1109276346">
          <w:marLeft w:val="0"/>
          <w:marRight w:val="0"/>
          <w:marTop w:val="0"/>
          <w:marBottom w:val="0"/>
          <w:divBdr>
            <w:top w:val="none" w:sz="0" w:space="0" w:color="auto"/>
            <w:left w:val="none" w:sz="0" w:space="0" w:color="auto"/>
            <w:bottom w:val="none" w:sz="0" w:space="0" w:color="auto"/>
            <w:right w:val="none" w:sz="0" w:space="0" w:color="auto"/>
          </w:divBdr>
          <w:divsChild>
            <w:div w:id="338240212">
              <w:marLeft w:val="0"/>
              <w:marRight w:val="0"/>
              <w:marTop w:val="0"/>
              <w:marBottom w:val="0"/>
              <w:divBdr>
                <w:top w:val="none" w:sz="0" w:space="0" w:color="auto"/>
                <w:left w:val="none" w:sz="0" w:space="0" w:color="auto"/>
                <w:bottom w:val="none" w:sz="0" w:space="0" w:color="auto"/>
                <w:right w:val="none" w:sz="0" w:space="0" w:color="auto"/>
              </w:divBdr>
              <w:divsChild>
                <w:div w:id="1838884463">
                  <w:marLeft w:val="0"/>
                  <w:marRight w:val="0"/>
                  <w:marTop w:val="0"/>
                  <w:marBottom w:val="0"/>
                  <w:divBdr>
                    <w:top w:val="none" w:sz="0" w:space="0" w:color="auto"/>
                    <w:left w:val="none" w:sz="0" w:space="0" w:color="auto"/>
                    <w:bottom w:val="none" w:sz="0" w:space="0" w:color="auto"/>
                    <w:right w:val="none" w:sz="0" w:space="0" w:color="auto"/>
                  </w:divBdr>
                  <w:divsChild>
                    <w:div w:id="6256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99911">
      <w:bodyDiv w:val="1"/>
      <w:marLeft w:val="0"/>
      <w:marRight w:val="0"/>
      <w:marTop w:val="0"/>
      <w:marBottom w:val="0"/>
      <w:divBdr>
        <w:top w:val="none" w:sz="0" w:space="0" w:color="auto"/>
        <w:left w:val="none" w:sz="0" w:space="0" w:color="auto"/>
        <w:bottom w:val="none" w:sz="0" w:space="0" w:color="auto"/>
        <w:right w:val="none" w:sz="0" w:space="0" w:color="auto"/>
      </w:divBdr>
    </w:div>
    <w:div w:id="596595348">
      <w:bodyDiv w:val="1"/>
      <w:marLeft w:val="0"/>
      <w:marRight w:val="0"/>
      <w:marTop w:val="0"/>
      <w:marBottom w:val="0"/>
      <w:divBdr>
        <w:top w:val="none" w:sz="0" w:space="0" w:color="auto"/>
        <w:left w:val="none" w:sz="0" w:space="0" w:color="auto"/>
        <w:bottom w:val="none" w:sz="0" w:space="0" w:color="auto"/>
        <w:right w:val="none" w:sz="0" w:space="0" w:color="auto"/>
      </w:divBdr>
    </w:div>
    <w:div w:id="703599995">
      <w:bodyDiv w:val="1"/>
      <w:marLeft w:val="0"/>
      <w:marRight w:val="0"/>
      <w:marTop w:val="0"/>
      <w:marBottom w:val="0"/>
      <w:divBdr>
        <w:top w:val="none" w:sz="0" w:space="0" w:color="auto"/>
        <w:left w:val="none" w:sz="0" w:space="0" w:color="auto"/>
        <w:bottom w:val="none" w:sz="0" w:space="0" w:color="auto"/>
        <w:right w:val="none" w:sz="0" w:space="0" w:color="auto"/>
      </w:divBdr>
    </w:div>
    <w:div w:id="745229216">
      <w:bodyDiv w:val="1"/>
      <w:marLeft w:val="0"/>
      <w:marRight w:val="0"/>
      <w:marTop w:val="0"/>
      <w:marBottom w:val="0"/>
      <w:divBdr>
        <w:top w:val="none" w:sz="0" w:space="0" w:color="auto"/>
        <w:left w:val="none" w:sz="0" w:space="0" w:color="auto"/>
        <w:bottom w:val="none" w:sz="0" w:space="0" w:color="auto"/>
        <w:right w:val="none" w:sz="0" w:space="0" w:color="auto"/>
      </w:divBdr>
    </w:div>
    <w:div w:id="788671184">
      <w:bodyDiv w:val="1"/>
      <w:marLeft w:val="0"/>
      <w:marRight w:val="0"/>
      <w:marTop w:val="0"/>
      <w:marBottom w:val="0"/>
      <w:divBdr>
        <w:top w:val="none" w:sz="0" w:space="0" w:color="auto"/>
        <w:left w:val="none" w:sz="0" w:space="0" w:color="auto"/>
        <w:bottom w:val="none" w:sz="0" w:space="0" w:color="auto"/>
        <w:right w:val="none" w:sz="0" w:space="0" w:color="auto"/>
      </w:divBdr>
    </w:div>
    <w:div w:id="804278670">
      <w:bodyDiv w:val="1"/>
      <w:marLeft w:val="0"/>
      <w:marRight w:val="0"/>
      <w:marTop w:val="0"/>
      <w:marBottom w:val="0"/>
      <w:divBdr>
        <w:top w:val="none" w:sz="0" w:space="0" w:color="auto"/>
        <w:left w:val="none" w:sz="0" w:space="0" w:color="auto"/>
        <w:bottom w:val="none" w:sz="0" w:space="0" w:color="auto"/>
        <w:right w:val="none" w:sz="0" w:space="0" w:color="auto"/>
      </w:divBdr>
    </w:div>
    <w:div w:id="834229559">
      <w:bodyDiv w:val="1"/>
      <w:marLeft w:val="0"/>
      <w:marRight w:val="0"/>
      <w:marTop w:val="0"/>
      <w:marBottom w:val="0"/>
      <w:divBdr>
        <w:top w:val="none" w:sz="0" w:space="0" w:color="auto"/>
        <w:left w:val="none" w:sz="0" w:space="0" w:color="auto"/>
        <w:bottom w:val="none" w:sz="0" w:space="0" w:color="auto"/>
        <w:right w:val="none" w:sz="0" w:space="0" w:color="auto"/>
      </w:divBdr>
      <w:divsChild>
        <w:div w:id="1402213622">
          <w:marLeft w:val="0"/>
          <w:marRight w:val="0"/>
          <w:marTop w:val="0"/>
          <w:marBottom w:val="0"/>
          <w:divBdr>
            <w:top w:val="none" w:sz="0" w:space="0" w:color="auto"/>
            <w:left w:val="none" w:sz="0" w:space="0" w:color="auto"/>
            <w:bottom w:val="none" w:sz="0" w:space="0" w:color="auto"/>
            <w:right w:val="none" w:sz="0" w:space="0" w:color="auto"/>
          </w:divBdr>
          <w:divsChild>
            <w:div w:id="1891922247">
              <w:marLeft w:val="0"/>
              <w:marRight w:val="0"/>
              <w:marTop w:val="0"/>
              <w:marBottom w:val="0"/>
              <w:divBdr>
                <w:top w:val="none" w:sz="0" w:space="0" w:color="auto"/>
                <w:left w:val="none" w:sz="0" w:space="0" w:color="auto"/>
                <w:bottom w:val="none" w:sz="0" w:space="0" w:color="auto"/>
                <w:right w:val="none" w:sz="0" w:space="0" w:color="auto"/>
              </w:divBdr>
              <w:divsChild>
                <w:div w:id="1173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3087">
      <w:bodyDiv w:val="1"/>
      <w:marLeft w:val="0"/>
      <w:marRight w:val="0"/>
      <w:marTop w:val="0"/>
      <w:marBottom w:val="0"/>
      <w:divBdr>
        <w:top w:val="none" w:sz="0" w:space="0" w:color="auto"/>
        <w:left w:val="none" w:sz="0" w:space="0" w:color="auto"/>
        <w:bottom w:val="none" w:sz="0" w:space="0" w:color="auto"/>
        <w:right w:val="none" w:sz="0" w:space="0" w:color="auto"/>
      </w:divBdr>
    </w:div>
    <w:div w:id="982975731">
      <w:bodyDiv w:val="1"/>
      <w:marLeft w:val="0"/>
      <w:marRight w:val="0"/>
      <w:marTop w:val="0"/>
      <w:marBottom w:val="0"/>
      <w:divBdr>
        <w:top w:val="none" w:sz="0" w:space="0" w:color="auto"/>
        <w:left w:val="none" w:sz="0" w:space="0" w:color="auto"/>
        <w:bottom w:val="none" w:sz="0" w:space="0" w:color="auto"/>
        <w:right w:val="none" w:sz="0" w:space="0" w:color="auto"/>
      </w:divBdr>
    </w:div>
    <w:div w:id="1015107762">
      <w:bodyDiv w:val="1"/>
      <w:marLeft w:val="0"/>
      <w:marRight w:val="0"/>
      <w:marTop w:val="0"/>
      <w:marBottom w:val="0"/>
      <w:divBdr>
        <w:top w:val="none" w:sz="0" w:space="0" w:color="auto"/>
        <w:left w:val="none" w:sz="0" w:space="0" w:color="auto"/>
        <w:bottom w:val="none" w:sz="0" w:space="0" w:color="auto"/>
        <w:right w:val="none" w:sz="0" w:space="0" w:color="auto"/>
      </w:divBdr>
      <w:divsChild>
        <w:div w:id="2125684467">
          <w:marLeft w:val="0"/>
          <w:marRight w:val="0"/>
          <w:marTop w:val="0"/>
          <w:marBottom w:val="0"/>
          <w:divBdr>
            <w:top w:val="none" w:sz="0" w:space="0" w:color="auto"/>
            <w:left w:val="none" w:sz="0" w:space="0" w:color="auto"/>
            <w:bottom w:val="none" w:sz="0" w:space="0" w:color="auto"/>
            <w:right w:val="none" w:sz="0" w:space="0" w:color="auto"/>
          </w:divBdr>
          <w:divsChild>
            <w:div w:id="517282561">
              <w:marLeft w:val="0"/>
              <w:marRight w:val="0"/>
              <w:marTop w:val="0"/>
              <w:marBottom w:val="0"/>
              <w:divBdr>
                <w:top w:val="none" w:sz="0" w:space="0" w:color="auto"/>
                <w:left w:val="none" w:sz="0" w:space="0" w:color="auto"/>
                <w:bottom w:val="none" w:sz="0" w:space="0" w:color="auto"/>
                <w:right w:val="none" w:sz="0" w:space="0" w:color="auto"/>
              </w:divBdr>
              <w:divsChild>
                <w:div w:id="464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1998">
      <w:bodyDiv w:val="1"/>
      <w:marLeft w:val="0"/>
      <w:marRight w:val="0"/>
      <w:marTop w:val="0"/>
      <w:marBottom w:val="0"/>
      <w:divBdr>
        <w:top w:val="none" w:sz="0" w:space="0" w:color="auto"/>
        <w:left w:val="none" w:sz="0" w:space="0" w:color="auto"/>
        <w:bottom w:val="none" w:sz="0" w:space="0" w:color="auto"/>
        <w:right w:val="none" w:sz="0" w:space="0" w:color="auto"/>
      </w:divBdr>
    </w:div>
    <w:div w:id="1216043211">
      <w:bodyDiv w:val="1"/>
      <w:marLeft w:val="0"/>
      <w:marRight w:val="0"/>
      <w:marTop w:val="0"/>
      <w:marBottom w:val="0"/>
      <w:divBdr>
        <w:top w:val="none" w:sz="0" w:space="0" w:color="auto"/>
        <w:left w:val="none" w:sz="0" w:space="0" w:color="auto"/>
        <w:bottom w:val="none" w:sz="0" w:space="0" w:color="auto"/>
        <w:right w:val="none" w:sz="0" w:space="0" w:color="auto"/>
      </w:divBdr>
    </w:div>
    <w:div w:id="1283341242">
      <w:bodyDiv w:val="1"/>
      <w:marLeft w:val="0"/>
      <w:marRight w:val="0"/>
      <w:marTop w:val="0"/>
      <w:marBottom w:val="0"/>
      <w:divBdr>
        <w:top w:val="none" w:sz="0" w:space="0" w:color="auto"/>
        <w:left w:val="none" w:sz="0" w:space="0" w:color="auto"/>
        <w:bottom w:val="none" w:sz="0" w:space="0" w:color="auto"/>
        <w:right w:val="none" w:sz="0" w:space="0" w:color="auto"/>
      </w:divBdr>
    </w:div>
    <w:div w:id="1290670594">
      <w:bodyDiv w:val="1"/>
      <w:marLeft w:val="0"/>
      <w:marRight w:val="0"/>
      <w:marTop w:val="0"/>
      <w:marBottom w:val="0"/>
      <w:divBdr>
        <w:top w:val="none" w:sz="0" w:space="0" w:color="auto"/>
        <w:left w:val="none" w:sz="0" w:space="0" w:color="auto"/>
        <w:bottom w:val="none" w:sz="0" w:space="0" w:color="auto"/>
        <w:right w:val="none" w:sz="0" w:space="0" w:color="auto"/>
      </w:divBdr>
    </w:div>
    <w:div w:id="1358311674">
      <w:bodyDiv w:val="1"/>
      <w:marLeft w:val="0"/>
      <w:marRight w:val="0"/>
      <w:marTop w:val="0"/>
      <w:marBottom w:val="0"/>
      <w:divBdr>
        <w:top w:val="none" w:sz="0" w:space="0" w:color="auto"/>
        <w:left w:val="none" w:sz="0" w:space="0" w:color="auto"/>
        <w:bottom w:val="none" w:sz="0" w:space="0" w:color="auto"/>
        <w:right w:val="none" w:sz="0" w:space="0" w:color="auto"/>
      </w:divBdr>
    </w:div>
    <w:div w:id="1366951514">
      <w:bodyDiv w:val="1"/>
      <w:marLeft w:val="0"/>
      <w:marRight w:val="0"/>
      <w:marTop w:val="0"/>
      <w:marBottom w:val="0"/>
      <w:divBdr>
        <w:top w:val="none" w:sz="0" w:space="0" w:color="auto"/>
        <w:left w:val="none" w:sz="0" w:space="0" w:color="auto"/>
        <w:bottom w:val="none" w:sz="0" w:space="0" w:color="auto"/>
        <w:right w:val="none" w:sz="0" w:space="0" w:color="auto"/>
      </w:divBdr>
    </w:div>
    <w:div w:id="1463159096">
      <w:bodyDiv w:val="1"/>
      <w:marLeft w:val="0"/>
      <w:marRight w:val="0"/>
      <w:marTop w:val="0"/>
      <w:marBottom w:val="0"/>
      <w:divBdr>
        <w:top w:val="none" w:sz="0" w:space="0" w:color="auto"/>
        <w:left w:val="none" w:sz="0" w:space="0" w:color="auto"/>
        <w:bottom w:val="none" w:sz="0" w:space="0" w:color="auto"/>
        <w:right w:val="none" w:sz="0" w:space="0" w:color="auto"/>
      </w:divBdr>
    </w:div>
    <w:div w:id="1481732393">
      <w:bodyDiv w:val="1"/>
      <w:marLeft w:val="0"/>
      <w:marRight w:val="0"/>
      <w:marTop w:val="0"/>
      <w:marBottom w:val="0"/>
      <w:divBdr>
        <w:top w:val="none" w:sz="0" w:space="0" w:color="auto"/>
        <w:left w:val="none" w:sz="0" w:space="0" w:color="auto"/>
        <w:bottom w:val="none" w:sz="0" w:space="0" w:color="auto"/>
        <w:right w:val="none" w:sz="0" w:space="0" w:color="auto"/>
      </w:divBdr>
    </w:div>
    <w:div w:id="1963459805">
      <w:bodyDiv w:val="1"/>
      <w:marLeft w:val="0"/>
      <w:marRight w:val="0"/>
      <w:marTop w:val="0"/>
      <w:marBottom w:val="0"/>
      <w:divBdr>
        <w:top w:val="none" w:sz="0" w:space="0" w:color="auto"/>
        <w:left w:val="none" w:sz="0" w:space="0" w:color="auto"/>
        <w:bottom w:val="none" w:sz="0" w:space="0" w:color="auto"/>
        <w:right w:val="none" w:sz="0" w:space="0" w:color="auto"/>
      </w:divBdr>
      <w:divsChild>
        <w:div w:id="2115250379">
          <w:marLeft w:val="0"/>
          <w:marRight w:val="0"/>
          <w:marTop w:val="0"/>
          <w:marBottom w:val="0"/>
          <w:divBdr>
            <w:top w:val="none" w:sz="0" w:space="0" w:color="auto"/>
            <w:left w:val="none" w:sz="0" w:space="0" w:color="auto"/>
            <w:bottom w:val="none" w:sz="0" w:space="0" w:color="auto"/>
            <w:right w:val="none" w:sz="0" w:space="0" w:color="auto"/>
          </w:divBdr>
          <w:divsChild>
            <w:div w:id="498037104">
              <w:marLeft w:val="0"/>
              <w:marRight w:val="0"/>
              <w:marTop w:val="0"/>
              <w:marBottom w:val="0"/>
              <w:divBdr>
                <w:top w:val="none" w:sz="0" w:space="0" w:color="auto"/>
                <w:left w:val="none" w:sz="0" w:space="0" w:color="auto"/>
                <w:bottom w:val="none" w:sz="0" w:space="0" w:color="auto"/>
                <w:right w:val="none" w:sz="0" w:space="0" w:color="auto"/>
              </w:divBdr>
              <w:divsChild>
                <w:div w:id="260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80459">
      <w:bodyDiv w:val="1"/>
      <w:marLeft w:val="0"/>
      <w:marRight w:val="0"/>
      <w:marTop w:val="0"/>
      <w:marBottom w:val="0"/>
      <w:divBdr>
        <w:top w:val="none" w:sz="0" w:space="0" w:color="auto"/>
        <w:left w:val="none" w:sz="0" w:space="0" w:color="auto"/>
        <w:bottom w:val="none" w:sz="0" w:space="0" w:color="auto"/>
        <w:right w:val="none" w:sz="0" w:space="0" w:color="auto"/>
      </w:divBdr>
    </w:div>
    <w:div w:id="2046632439">
      <w:bodyDiv w:val="1"/>
      <w:marLeft w:val="0"/>
      <w:marRight w:val="0"/>
      <w:marTop w:val="0"/>
      <w:marBottom w:val="0"/>
      <w:divBdr>
        <w:top w:val="none" w:sz="0" w:space="0" w:color="auto"/>
        <w:left w:val="none" w:sz="0" w:space="0" w:color="auto"/>
        <w:bottom w:val="none" w:sz="0" w:space="0" w:color="auto"/>
        <w:right w:val="none" w:sz="0" w:space="0" w:color="auto"/>
      </w:divBdr>
    </w:div>
    <w:div w:id="2053917173">
      <w:bodyDiv w:val="1"/>
      <w:marLeft w:val="0"/>
      <w:marRight w:val="0"/>
      <w:marTop w:val="0"/>
      <w:marBottom w:val="0"/>
      <w:divBdr>
        <w:top w:val="none" w:sz="0" w:space="0" w:color="auto"/>
        <w:left w:val="none" w:sz="0" w:space="0" w:color="auto"/>
        <w:bottom w:val="none" w:sz="0" w:space="0" w:color="auto"/>
        <w:right w:val="none" w:sz="0" w:space="0" w:color="auto"/>
      </w:divBdr>
    </w:div>
    <w:div w:id="2075737056">
      <w:bodyDiv w:val="1"/>
      <w:marLeft w:val="0"/>
      <w:marRight w:val="0"/>
      <w:marTop w:val="0"/>
      <w:marBottom w:val="0"/>
      <w:divBdr>
        <w:top w:val="none" w:sz="0" w:space="0" w:color="auto"/>
        <w:left w:val="none" w:sz="0" w:space="0" w:color="auto"/>
        <w:bottom w:val="none" w:sz="0" w:space="0" w:color="auto"/>
        <w:right w:val="none" w:sz="0" w:space="0" w:color="auto"/>
      </w:divBdr>
    </w:div>
    <w:div w:id="2083092195">
      <w:bodyDiv w:val="1"/>
      <w:marLeft w:val="0"/>
      <w:marRight w:val="0"/>
      <w:marTop w:val="0"/>
      <w:marBottom w:val="0"/>
      <w:divBdr>
        <w:top w:val="none" w:sz="0" w:space="0" w:color="auto"/>
        <w:left w:val="none" w:sz="0" w:space="0" w:color="auto"/>
        <w:bottom w:val="none" w:sz="0" w:space="0" w:color="auto"/>
        <w:right w:val="none" w:sz="0" w:space="0" w:color="auto"/>
      </w:divBdr>
    </w:div>
    <w:div w:id="2120487148">
      <w:bodyDiv w:val="1"/>
      <w:marLeft w:val="0"/>
      <w:marRight w:val="0"/>
      <w:marTop w:val="0"/>
      <w:marBottom w:val="0"/>
      <w:divBdr>
        <w:top w:val="none" w:sz="0" w:space="0" w:color="auto"/>
        <w:left w:val="none" w:sz="0" w:space="0" w:color="auto"/>
        <w:bottom w:val="none" w:sz="0" w:space="0" w:color="auto"/>
        <w:right w:val="none" w:sz="0" w:space="0" w:color="auto"/>
      </w:divBdr>
      <w:divsChild>
        <w:div w:id="1989552374">
          <w:marLeft w:val="0"/>
          <w:marRight w:val="0"/>
          <w:marTop w:val="0"/>
          <w:marBottom w:val="0"/>
          <w:divBdr>
            <w:top w:val="none" w:sz="0" w:space="0" w:color="auto"/>
            <w:left w:val="none" w:sz="0" w:space="0" w:color="auto"/>
            <w:bottom w:val="none" w:sz="0" w:space="0" w:color="auto"/>
            <w:right w:val="none" w:sz="0" w:space="0" w:color="auto"/>
          </w:divBdr>
          <w:divsChild>
            <w:div w:id="1951861130">
              <w:marLeft w:val="0"/>
              <w:marRight w:val="0"/>
              <w:marTop w:val="0"/>
              <w:marBottom w:val="0"/>
              <w:divBdr>
                <w:top w:val="none" w:sz="0" w:space="0" w:color="auto"/>
                <w:left w:val="none" w:sz="0" w:space="0" w:color="auto"/>
                <w:bottom w:val="none" w:sz="0" w:space="0" w:color="auto"/>
                <w:right w:val="none" w:sz="0" w:space="0" w:color="auto"/>
              </w:divBdr>
              <w:divsChild>
                <w:div w:id="1363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1199-2A94-E545-95B0-5786D442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11</Pages>
  <Words>3514</Words>
  <Characters>18594</Characters>
  <Application>Microsoft Office Word</Application>
  <DocSecurity>0</DocSecurity>
  <Lines>395</Lines>
  <Paragraphs>91</Paragraphs>
  <ScaleCrop>false</ScaleCrop>
  <HeadingPairs>
    <vt:vector size="2" baseType="variant">
      <vt:variant>
        <vt:lpstr>Title</vt:lpstr>
      </vt:variant>
      <vt:variant>
        <vt:i4>1</vt:i4>
      </vt:variant>
    </vt:vector>
  </HeadingPairs>
  <TitlesOfParts>
    <vt:vector size="1" baseType="lpstr">
      <vt:lpstr>Login Name</vt:lpstr>
    </vt:vector>
  </TitlesOfParts>
  <Company>The University of Nottingham</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Name</dc:title>
  <dc:subject/>
  <dc:creator>Andrew Parkes</dc:creator>
  <cp:keywords/>
  <dc:description/>
  <cp:lastModifiedBy>Shiqi XIN (20125731)</cp:lastModifiedBy>
  <cp:revision>5052</cp:revision>
  <cp:lastPrinted>2002-10-10T10:32:00Z</cp:lastPrinted>
  <dcterms:created xsi:type="dcterms:W3CDTF">2020-11-29T23:50:00Z</dcterms:created>
  <dcterms:modified xsi:type="dcterms:W3CDTF">2022-05-10T12:27:00Z</dcterms:modified>
</cp:coreProperties>
</file>