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音乐检查工具：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主要是对每次新歌送测后进行自动化检查，检验是否存在音乐资源丢失或策划漏上传，另外还补充了检查其他功能模块中配置的音乐是否在音乐表中存在。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开发目的：之前有用shell脚本实现对音乐表的检查，比较单一，目前补充了其他功能模块的excel检查包括任务中的歌曲配置检查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413385</wp:posOffset>
            </wp:positionV>
            <wp:extent cx="5902960" cy="3846195"/>
            <wp:effectExtent l="0" t="0" r="2540" b="1905"/>
            <wp:wrapThrough wrapText="bothSides">
              <wp:wrapPolygon>
                <wp:start x="0" y="0"/>
                <wp:lineTo x="0" y="21504"/>
                <wp:lineTo x="21540" y="21504"/>
                <wp:lineTo x="21540" y="0"/>
                <wp:lineTo x="0" y="0"/>
              </wp:wrapPolygon>
            </wp:wrapThrough>
            <wp:docPr id="3" name="图片 4" descr="Z$[N%41O4F`[VMVLUM[8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Z$[N%41O4F`[VMVLUM[89A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工具界面显示：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工具使用说明：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checkmusic.exe为可执行文件，点击checkmusic.exe即可打开客户端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checkmusic\Config文件夹是工具配置文件夹，如果需要检查对应的功能模块，需要把要检查的音乐表.xlsx、其他功能模块的.xlsx以及任务xml文件放到该目录下，否则会弹框报错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Config.ini文件为路径以及勾选状态的记录文件，每次修改路径和勾选状态后，点击开始检查按钮会保存一次（</w:t>
      </w:r>
      <w:r>
        <w:rPr>
          <w:rFonts w:hint="eastAsia"/>
          <w:b/>
          <w:bCs/>
          <w:sz w:val="30"/>
          <w:szCs w:val="30"/>
          <w:lang w:val="en-US" w:eastAsia="zh-CN"/>
        </w:rPr>
        <w:t>可以事先修改Config.ini后再运行客户端，也可以在客户端中修改，都是生效的</w:t>
      </w:r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当配置的路径找不到或不存在时，也会弹框报错，提示路径找不到，请务必检查下配置的资源路径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检查完成后，结果会在结果输出的文本框中显示；另外程序运行时也会产生log文件（以打开客户端时的时间戳作为文件名输出），大家也可以去log目录下找到执行结果。路径为checkmusic\Logs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注意：当你不关闭客户端时执行多次检查操作时，全部输出在一个log文件里的！！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一、音乐检查工具说明：</w:t>
      </w:r>
    </w:p>
    <w:p>
      <w:pPr>
        <w:pStyle w:val="11"/>
        <w:numPr>
          <w:ilvl w:val="0"/>
          <w:numId w:val="2"/>
        </w:numPr>
        <w:shd w:val="clear" w:color="auto" w:fill="FFFFFF"/>
        <w:spacing w:line="330" w:lineRule="atLeast"/>
        <w:ind w:firstLineChars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修改mainui\Config\</w:t>
      </w:r>
      <w:r>
        <w:rPr>
          <w:rFonts w:ascii="Calibri" w:hAnsi="Calibri" w:cs="Calibri"/>
          <w:color w:val="000000"/>
          <w:sz w:val="28"/>
          <w:szCs w:val="28"/>
        </w:rPr>
        <w:t>Config.ini</w:t>
      </w:r>
      <w:r>
        <w:rPr>
          <w:rFonts w:hint="eastAsia" w:ascii="Calibri" w:hAnsi="Calibri" w:cs="Calibri"/>
          <w:color w:val="000000"/>
          <w:sz w:val="28"/>
          <w:szCs w:val="28"/>
        </w:rPr>
        <w:t>本地检测文件地址</w:t>
      </w:r>
    </w:p>
    <w:p>
      <w:pPr>
        <w:pStyle w:val="11"/>
        <w:shd w:val="clear" w:color="auto" w:fill="FFFFFF"/>
        <w:spacing w:line="330" w:lineRule="atLeast"/>
        <w:ind w:left="720" w:firstLine="0" w:firstLineChars="0"/>
        <w:rPr>
          <w:rFonts w:ascii="Calibri" w:hAnsi="Calibri" w:cs="Calibri"/>
          <w:color w:val="000000"/>
          <w:sz w:val="28"/>
          <w:szCs w:val="28"/>
        </w:rPr>
      </w:pPr>
      <w:r>
        <w:drawing>
          <wp:inline distT="0" distB="0" distL="0" distR="0">
            <wp:extent cx="5274310" cy="1752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line="330" w:lineRule="atLeast"/>
        <w:ind w:left="720" w:firstLine="0" w:firstLineChars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音乐原文件</w:t>
      </w:r>
      <w:r>
        <w:rPr>
          <w:rFonts w:ascii="Calibri" w:hAnsi="Calibri" w:cs="Calibri"/>
          <w:color w:val="000000"/>
          <w:sz w:val="28"/>
          <w:szCs w:val="28"/>
        </w:rPr>
        <w:t>music_file_dir</w:t>
      </w:r>
    </w:p>
    <w:p>
      <w:pPr>
        <w:pStyle w:val="11"/>
        <w:shd w:val="clear" w:color="auto" w:fill="FFFFFF"/>
        <w:spacing w:line="330" w:lineRule="atLeast"/>
        <w:ind w:left="720" w:firstLine="0" w:firstLineChars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安卓动作文件adb_assetbundle_file_dir</w:t>
      </w:r>
    </w:p>
    <w:p>
      <w:pPr>
        <w:pStyle w:val="11"/>
        <w:shd w:val="clear" w:color="auto" w:fill="FFFFFF"/>
        <w:spacing w:line="330" w:lineRule="atLeast"/>
        <w:ind w:left="720" w:firstLine="0" w:firstLineChars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IOS动作文件ios_assetbundle_file_dir</w:t>
      </w:r>
    </w:p>
    <w:p>
      <w:pPr>
        <w:pStyle w:val="11"/>
        <w:shd w:val="clear" w:color="auto" w:fill="FFFFFF"/>
        <w:spacing w:line="330" w:lineRule="atLeast"/>
        <w:ind w:left="720" w:firstLine="0" w:firstLineChars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动作谱面文件controller_txt_dir</w:t>
      </w:r>
    </w:p>
    <w:p>
      <w:pPr>
        <w:pStyle w:val="11"/>
        <w:shd w:val="clear" w:color="auto" w:fill="FFFFFF"/>
        <w:spacing w:line="330" w:lineRule="atLeast"/>
        <w:ind w:left="720" w:firstLine="0" w:firstLineChars="0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谱面关卡</w:t>
      </w:r>
      <w:r>
        <w:rPr>
          <w:rFonts w:ascii="Calibri" w:hAnsi="Calibri" w:cs="Calibri"/>
          <w:color w:val="000000"/>
          <w:sz w:val="28"/>
          <w:szCs w:val="28"/>
        </w:rPr>
        <w:t xml:space="preserve">stage_dir </w:t>
      </w:r>
    </w:p>
    <w:p>
      <w:pPr>
        <w:pStyle w:val="11"/>
        <w:numPr>
          <w:ilvl w:val="0"/>
          <w:numId w:val="2"/>
        </w:numPr>
        <w:shd w:val="clear" w:color="auto" w:fill="FFFFFF"/>
        <w:spacing w:line="330" w:lineRule="atLeast"/>
        <w:ind w:firstLineChars="0"/>
        <w:rPr>
          <w:rFonts w:ascii="宋体" w:hAnsi="宋体" w:eastAsia="宋体" w:cs="Calibri"/>
          <w:color w:val="000000"/>
          <w:sz w:val="28"/>
          <w:szCs w:val="28"/>
        </w:rPr>
      </w:pPr>
      <w:r>
        <w:rPr>
          <w:rFonts w:hint="eastAsia" w:ascii="宋体" w:hAnsi="宋体" w:eastAsia="宋体" w:cs="Calibri"/>
          <w:color w:val="000000"/>
          <w:sz w:val="28"/>
          <w:szCs w:val="28"/>
        </w:rPr>
        <w:t>检查状态（0代表不检查，不勾选；2代表检查，勾选）</w:t>
      </w:r>
    </w:p>
    <w:p>
      <w:pPr>
        <w:pStyle w:val="11"/>
        <w:shd w:val="clear" w:color="auto" w:fill="FFFFFF"/>
        <w:spacing w:line="330" w:lineRule="atLeast"/>
        <w:ind w:left="720" w:firstLine="0" w:firstLineChars="0"/>
      </w:pPr>
      <w:r>
        <w:drawing>
          <wp:inline distT="0" distB="0" distL="0" distR="0">
            <wp:extent cx="2418715" cy="2456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040890" cy="2685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hd w:val="clear" w:color="auto" w:fill="FFFFFF"/>
        <w:spacing w:line="330" w:lineRule="atLeast"/>
        <w:ind w:firstLineChars="0"/>
        <w:rPr>
          <w:rFonts w:ascii="宋体" w:hAnsi="宋体" w:eastAsia="宋体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将最新的音乐相关文件放到mainui\Config目录下，执行mainui目录下的mainui.exe ，输出结果在logs目录</w:t>
      </w:r>
    </w:p>
    <w:p>
      <w:pPr>
        <w:shd w:val="clear" w:color="auto" w:fill="FFFFFF"/>
        <w:spacing w:line="330" w:lineRule="atLeast"/>
        <w:rPr>
          <w:rFonts w:ascii="宋体" w:hAnsi="宋体" w:eastAsia="宋体" w:cs="Calibri"/>
          <w:color w:val="000000"/>
          <w:sz w:val="28"/>
          <w:szCs w:val="28"/>
        </w:rPr>
      </w:pPr>
      <w:r>
        <w:rPr>
          <w:rFonts w:hint="eastAsia" w:ascii="宋体" w:hAnsi="宋体" w:eastAsia="宋体" w:cs="Calibri"/>
          <w:color w:val="000000"/>
          <w:sz w:val="28"/>
          <w:szCs w:val="28"/>
        </w:rPr>
        <w:t>二、检查音乐文件：</w:t>
      </w:r>
    </w:p>
    <w:p>
      <w:pPr>
        <w:shd w:val="clear" w:color="auto" w:fill="FFFFFF"/>
        <w:spacing w:line="330" w:lineRule="atLeast"/>
        <w:rPr>
          <w:rFonts w:ascii="宋体" w:hAnsi="宋体" w:eastAsia="宋体" w:cs="Calibri"/>
          <w:color w:val="000000"/>
          <w:sz w:val="28"/>
          <w:szCs w:val="28"/>
        </w:rPr>
      </w:pPr>
      <w:r>
        <w:rPr>
          <w:rFonts w:hint="eastAsia" w:ascii="宋体" w:hAnsi="宋体" w:eastAsia="宋体" w:cs="Calibri"/>
          <w:color w:val="000000"/>
          <w:sz w:val="28"/>
          <w:szCs w:val="28"/>
        </w:rPr>
        <w:t>1、assetbundle动作文件：（</w:t>
      </w:r>
      <w:r>
        <w:rPr>
          <w:rFonts w:ascii="宋体" w:hAnsi="宋体" w:eastAsia="宋体" w:cs="Calibri"/>
          <w:color w:val="000000"/>
          <w:sz w:val="28"/>
          <w:szCs w:val="28"/>
        </w:rPr>
        <w:t>\Res\Animations</w:t>
      </w:r>
      <w:r>
        <w:rPr>
          <w:rFonts w:hint="eastAsia" w:ascii="宋体" w:hAnsi="宋体" w:eastAsia="宋体" w:cs="Calibri"/>
          <w:color w:val="000000"/>
          <w:sz w:val="28"/>
          <w:szCs w:val="28"/>
        </w:rPr>
        <w:t>）</w:t>
      </w:r>
    </w:p>
    <w:p>
      <w:pPr>
        <w:shd w:val="clear" w:color="auto" w:fill="FFFFFF"/>
        <w:spacing w:line="330" w:lineRule="atLeast"/>
        <w:rPr>
          <w:rFonts w:ascii="宋体" w:hAnsi="宋体" w:eastAsia="宋体" w:cs="Calibri"/>
          <w:color w:val="000000"/>
          <w:sz w:val="28"/>
          <w:szCs w:val="28"/>
        </w:rPr>
      </w:pPr>
      <w:r>
        <w:rPr>
          <w:rFonts w:hint="eastAsia" w:ascii="宋体" w:hAnsi="宋体" w:eastAsia="宋体" w:cs="Calibri"/>
          <w:color w:val="000000"/>
          <w:sz w:val="28"/>
          <w:szCs w:val="28"/>
        </w:rPr>
        <w:t>正确文件格式：</w:t>
      </w:r>
      <w:r>
        <w:rPr>
          <w:rFonts w:ascii="宋体" w:hAnsi="宋体" w:eastAsia="宋体" w:cs="Calibri"/>
          <w:color w:val="000000"/>
          <w:sz w:val="28"/>
          <w:szCs w:val="28"/>
        </w:rPr>
        <w:t>A000215.assetbundle</w:t>
      </w:r>
      <w:r>
        <w:rPr>
          <w:rFonts w:hint="eastAsia" w:ascii="宋体" w:hAnsi="宋体" w:eastAsia="宋体" w:cs="Calibri"/>
          <w:color w:val="000000"/>
          <w:sz w:val="28"/>
          <w:szCs w:val="28"/>
        </w:rPr>
        <w:t xml:space="preserve">    无空格</w:t>
      </w:r>
    </w:p>
    <w:p>
      <w:pPr>
        <w:shd w:val="clear" w:color="auto" w:fill="FFFFFF"/>
        <w:spacing w:line="330" w:lineRule="atLeast"/>
        <w:rPr>
          <w:rFonts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Dance.txt</w:t>
      </w:r>
      <w:r>
        <w:rPr>
          <w:rFonts w:hint="eastAsia" w:cs="Calibri"/>
          <w:color w:val="000000"/>
          <w:sz w:val="28"/>
          <w:szCs w:val="28"/>
        </w:rPr>
        <w:t>中包含</w:t>
      </w:r>
      <w:r>
        <w:rPr>
          <w:rFonts w:ascii="Calibri" w:hAnsi="Calibri" w:cs="Calibri"/>
          <w:color w:val="000000"/>
          <w:sz w:val="28"/>
          <w:szCs w:val="28"/>
        </w:rPr>
        <w:t>Motion:</w:t>
      </w:r>
      <w:r>
        <w:rPr>
          <w:rFonts w:hint="eastAsia" w:ascii="Calibri" w:hAnsi="Calibri" w:cs="Calibri"/>
          <w:color w:val="000000"/>
          <w:sz w:val="28"/>
          <w:szCs w:val="28"/>
        </w:rPr>
        <w:t>的行</w:t>
      </w:r>
      <w:r>
        <w:rPr>
          <w:rFonts w:hint="eastAsia" w:cs="Calibri"/>
          <w:color w:val="000000"/>
          <w:sz w:val="28"/>
          <w:szCs w:val="28"/>
        </w:rPr>
        <w:t>后面就是动作文件的名字</w:t>
      </w:r>
    </w:p>
    <w:p>
      <w:pPr>
        <w:shd w:val="clear" w:color="auto" w:fill="FFFFFF"/>
        <w:spacing w:line="330" w:lineRule="atLeast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</w:rPr>
        <w:t>若出现缺失，输出缺失动作文件名字，例如</w:t>
      </w:r>
      <w:r>
        <w:rPr>
          <w:rFonts w:ascii="宋体" w:hAnsi="宋体" w:eastAsia="宋体" w:cs="Calibri"/>
          <w:color w:val="000000"/>
          <w:sz w:val="28"/>
          <w:szCs w:val="28"/>
        </w:rPr>
        <w:t>A000215.assetbundle</w:t>
      </w:r>
    </w:p>
    <w:p>
      <w:pPr>
        <w:shd w:val="clear" w:color="auto" w:fill="FFFFFF"/>
        <w:spacing w:line="330" w:lineRule="atLeast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</w:rPr>
        <w:t>2、音乐smp文件：（</w:t>
      </w:r>
      <w:r>
        <w:rPr>
          <w:rFonts w:cs="Calibri"/>
          <w:color w:val="000000"/>
          <w:sz w:val="28"/>
          <w:szCs w:val="28"/>
        </w:rPr>
        <w:t>\Res\Music</w:t>
      </w:r>
      <w:r>
        <w:rPr>
          <w:rFonts w:hint="eastAsia" w:cs="Calibri"/>
          <w:color w:val="000000"/>
          <w:sz w:val="28"/>
          <w:szCs w:val="28"/>
        </w:rPr>
        <w:t>）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smp :真机上播放的格式（安卓和ios都是使用smp的文件）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sog :unity上播放的格式，unity客户端使用的文件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若缺失音乐文件，日志输出缺失的音乐文件名字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例如：</w:t>
      </w:r>
      <w:r>
        <w:rPr>
          <w:rFonts w:ascii="Calibri" w:hAnsi="Calibri" w:cs="Calibri"/>
          <w:color w:val="000000"/>
          <w:sz w:val="28"/>
          <w:szCs w:val="28"/>
        </w:rPr>
        <w:t>'D:\\LoveDance_N1\\client_n1_1\\Res\\Music\\song2519.smp'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3、stage谱面文件（</w:t>
      </w:r>
      <w:r>
        <w:rPr>
          <w:rFonts w:ascii="Calibri" w:hAnsi="Calibri" w:cs="Calibri"/>
          <w:color w:val="000000"/>
          <w:sz w:val="28"/>
          <w:szCs w:val="28"/>
        </w:rPr>
        <w:t>\data\stage</w:t>
      </w:r>
      <w:r>
        <w:rPr>
          <w:rFonts w:hint="eastAsia" w:ascii="Calibri" w:hAnsi="Calibri" w:cs="Calibri"/>
          <w:color w:val="000000"/>
          <w:sz w:val="28"/>
          <w:szCs w:val="28"/>
        </w:rPr>
        <w:t>）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文件后缀名解析：</w:t>
      </w:r>
    </w:p>
    <w:tbl>
      <w:tblPr>
        <w:tblStyle w:val="5"/>
        <w:tblW w:w="58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350"/>
        <w:gridCol w:w="1830"/>
        <w:gridCol w:w="13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模式id</w:t>
            </w:r>
          </w:p>
        </w:tc>
        <w:tc>
          <w:tcPr>
            <w:tcW w:w="135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模式名称</w:t>
            </w:r>
          </w:p>
        </w:tc>
        <w:tc>
          <w:tcPr>
            <w:tcW w:w="18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对应文件夹</w:t>
            </w:r>
          </w:p>
        </w:tc>
        <w:tc>
          <w:tcPr>
            <w:tcW w:w="135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模式缩写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经典模式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taigu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恋舞模式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tradition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泡泡模式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osu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劲舞模式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au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au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超级经典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taigu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超级恋舞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tradition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超级泡泡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osu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14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超级劲舞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au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CD5B4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su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21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心动模式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heartbeats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hb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星光模式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rhythm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E6B8B7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rh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永恒经典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taigu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ig</w:t>
            </w:r>
          </w:p>
        </w:tc>
      </w:tr>
    </w:tbl>
    <w:p>
      <w:pPr>
        <w:pStyle w:val="10"/>
        <w:shd w:val="clear" w:color="auto" w:fill="FFFFFF"/>
        <w:spacing w:line="330" w:lineRule="atLeast"/>
        <w:ind w:firstLine="0" w:firstLineChars="0"/>
        <w:rPr>
          <w:rFonts w:ascii="Calibri" w:hAnsi="Calibri" w:cs="Calibri"/>
          <w:color w:val="000000"/>
          <w:szCs w:val="21"/>
        </w:rPr>
      </w:pPr>
    </w:p>
    <w:tbl>
      <w:tblPr>
        <w:tblStyle w:val="5"/>
        <w:tblW w:w="453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350"/>
        <w:gridCol w:w="1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难度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难度说明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难度缩写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简单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普通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困难</w:t>
            </w:r>
          </w:p>
        </w:tc>
        <w:tc>
          <w:tcPr>
            <w:tcW w:w="183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B7DEE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h</w:t>
            </w:r>
          </w:p>
        </w:tc>
      </w:tr>
    </w:tbl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 xml:space="preserve">根据音乐表中关卡配置检查谱面文件是否缺失，若缺失，日志输出关卡文件名字 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例如：</w:t>
      </w:r>
      <w:r>
        <w:rPr>
          <w:rFonts w:ascii="Calibri" w:hAnsi="Calibri" w:cs="Calibri"/>
          <w:color w:val="000000"/>
          <w:sz w:val="28"/>
          <w:szCs w:val="28"/>
        </w:rPr>
        <w:t>'D:\\LoveDance_N1\\data\\stage\\ios\\tradition\\song2517.tde'</w:t>
      </w:r>
      <w:r>
        <w:rPr>
          <w:rFonts w:hint="eastAsia" w:ascii="Calibri" w:hAnsi="Calibri" w:cs="Calibri"/>
          <w:color w:val="000000"/>
          <w:sz w:val="28"/>
          <w:szCs w:val="28"/>
        </w:rPr>
        <w:t>（歌曲2517恋舞简单模式缺失）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三、歌曲删除时相关文件检查：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1、新增或删除歌曲时需要检查的文件：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广场舞大妈、恋舞之星、魔法神灯、舞团秘境、星恋挑战、音悦榜、钻石联赛、日常任务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2、注意：当勾选检查的文件命名错误或者缺失时，提示“xxx.xlsx不存在，请检查”；当检查的文件有多个不存在时，一次只会提示一个，直到所有的文件都存在才开始检查，并且输出结果到logs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3、检查excel表：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魔法神灯、广场舞大妈、舞团秘境、恋舞之星、星恋挑战、音悦榜、钻石联赛输出日志格式一样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输出结果格式=‘歌曲id，模式，难度’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其中魔法神灯主线关卡和主题关卡分开检查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 xml:space="preserve">筛选出来的数据有重复项时自动删除，只输出一条 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注：音悦榜的歌曲难度=3，困难模式，不能更改</w:t>
      </w:r>
    </w:p>
    <w:p>
      <w:pPr>
        <w:pStyle w:val="11"/>
        <w:numPr>
          <w:ilvl w:val="0"/>
          <w:numId w:val="2"/>
        </w:numPr>
        <w:shd w:val="clear" w:color="auto" w:fill="FFFFFF"/>
        <w:spacing w:line="330" w:lineRule="atLeast"/>
        <w:ind w:firstLineChars="0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所有数据正确，输出日志：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drawing>
          <wp:inline distT="0" distB="0" distL="0" distR="0">
            <wp:extent cx="5274310" cy="3136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BCD79"/>
    <w:multiLevelType w:val="singleLevel"/>
    <w:tmpl w:val="EEABCD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DB53FA"/>
    <w:multiLevelType w:val="multilevel"/>
    <w:tmpl w:val="56DB53F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6E"/>
    <w:rsid w:val="00003FEF"/>
    <w:rsid w:val="0002523E"/>
    <w:rsid w:val="000568B7"/>
    <w:rsid w:val="00073B13"/>
    <w:rsid w:val="000B03EE"/>
    <w:rsid w:val="000C079B"/>
    <w:rsid w:val="00117BAC"/>
    <w:rsid w:val="00136EB9"/>
    <w:rsid w:val="0016057E"/>
    <w:rsid w:val="0018207F"/>
    <w:rsid w:val="001E5206"/>
    <w:rsid w:val="001F0D74"/>
    <w:rsid w:val="00265293"/>
    <w:rsid w:val="0028549A"/>
    <w:rsid w:val="002B7FDF"/>
    <w:rsid w:val="002F6C40"/>
    <w:rsid w:val="00310E17"/>
    <w:rsid w:val="00355FAF"/>
    <w:rsid w:val="003956F9"/>
    <w:rsid w:val="003A18F4"/>
    <w:rsid w:val="003B6DD1"/>
    <w:rsid w:val="003C2D44"/>
    <w:rsid w:val="003D0AE2"/>
    <w:rsid w:val="004070BB"/>
    <w:rsid w:val="00425B91"/>
    <w:rsid w:val="0050312F"/>
    <w:rsid w:val="005074CB"/>
    <w:rsid w:val="00534FC8"/>
    <w:rsid w:val="005C2A0F"/>
    <w:rsid w:val="005C3CE6"/>
    <w:rsid w:val="005C5953"/>
    <w:rsid w:val="006639F0"/>
    <w:rsid w:val="0069299A"/>
    <w:rsid w:val="006B7938"/>
    <w:rsid w:val="006F1684"/>
    <w:rsid w:val="007177FE"/>
    <w:rsid w:val="007521AA"/>
    <w:rsid w:val="00814904"/>
    <w:rsid w:val="00820199"/>
    <w:rsid w:val="00844FF2"/>
    <w:rsid w:val="008734C1"/>
    <w:rsid w:val="0089421F"/>
    <w:rsid w:val="00911DC2"/>
    <w:rsid w:val="00944071"/>
    <w:rsid w:val="00951379"/>
    <w:rsid w:val="009603DF"/>
    <w:rsid w:val="009928C4"/>
    <w:rsid w:val="009A4325"/>
    <w:rsid w:val="00A05F92"/>
    <w:rsid w:val="00A64EE1"/>
    <w:rsid w:val="00AE5DAE"/>
    <w:rsid w:val="00B24FA5"/>
    <w:rsid w:val="00B92A00"/>
    <w:rsid w:val="00B9600A"/>
    <w:rsid w:val="00BC44DB"/>
    <w:rsid w:val="00BE0AF2"/>
    <w:rsid w:val="00C11631"/>
    <w:rsid w:val="00C23758"/>
    <w:rsid w:val="00C239E3"/>
    <w:rsid w:val="00C377DC"/>
    <w:rsid w:val="00C50330"/>
    <w:rsid w:val="00CA45A0"/>
    <w:rsid w:val="00CC3F6E"/>
    <w:rsid w:val="00CD2F77"/>
    <w:rsid w:val="00CE336B"/>
    <w:rsid w:val="00D012CC"/>
    <w:rsid w:val="00D32372"/>
    <w:rsid w:val="00D44DEB"/>
    <w:rsid w:val="00D7082D"/>
    <w:rsid w:val="00D77B2C"/>
    <w:rsid w:val="00DA7241"/>
    <w:rsid w:val="00DB39F8"/>
    <w:rsid w:val="00E100D8"/>
    <w:rsid w:val="00E6014C"/>
    <w:rsid w:val="00E6725C"/>
    <w:rsid w:val="00EB2775"/>
    <w:rsid w:val="00EB7B15"/>
    <w:rsid w:val="00EC5072"/>
    <w:rsid w:val="00F02067"/>
    <w:rsid w:val="00F451B2"/>
    <w:rsid w:val="00F9549E"/>
    <w:rsid w:val="00FB63FC"/>
    <w:rsid w:val="00FD2C5A"/>
    <w:rsid w:val="00FE27D1"/>
    <w:rsid w:val="265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1126</Characters>
  <Lines>9</Lines>
  <Paragraphs>2</Paragraphs>
  <TotalTime>0</TotalTime>
  <ScaleCrop>false</ScaleCrop>
  <LinksUpToDate>false</LinksUpToDate>
  <CharactersWithSpaces>1321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2019-02-25T09:11:00Z</dcterms:created>
  <dc:creator>yangct</dc:creator>
  <cp:lastModifiedBy>木易1392470681</cp:lastModifiedBy>
  <dcterms:modified xsi:type="dcterms:W3CDTF">2019-03-05T01:38:13Z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