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80"/>
      </w:pPr>
      <w:r>
        <w:rPr>
          <w:rFonts w:ascii="Arial" w:cs="Arial" w:eastAsia="Arial" w:hAnsi="Arial"/>
          <w:b/>
          <w:bCs/>
          <w:color w:val="8a7e7a"/>
          <w:spacing w:val="60"/>
          <w:sz w:val="28"/>
          <w:szCs w:val="28"/>
        </w:rPr>
        <w:t xml:space="preserve">Product Requirements Document</w:t>
      </w:r>
    </w:p>
    <w:p>
      <w:pPr>
        <w:pBdr>
          <w:bottom w:val="single" w:color="7a5080" w:sz="12" w:space="6"/>
        </w:pBdr>
        <w:spacing w:before="0" w:after="160"/>
      </w:pPr>
      <w:r>
        <w:rPr>
          <w:rFonts w:ascii="Arial" w:cs="Arial" w:eastAsia="Arial" w:hAnsi="Arial"/>
          <w:b/>
          <w:bCs/>
          <w:color w:val="7a5080"/>
          <w:sz w:val="48"/>
          <w:szCs w:val="48"/>
        </w:rPr>
        <w:t xml:space="preserve">GCC AI Professional Development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Product Name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GCC AI Professional Development Dashboard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Product Requirements Document (PRD)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v1.1 — RSS architecture refactor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Author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Michelle Blomberg, Digital Media Arts Faculty, GCC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March 8,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Shipped — v1.0 complete, iteration in progress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Delivery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Static HTML/CSS/JS · GitHub Pages · No backend required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Primary User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GCC faculty member · AI Community of Practice builder · sabbatical candidate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document defines the product requirements for the GCC AI Professional Development Dashboard, a personal productivity and planning tool built for a single faculty member at Glendale Community College. The dashboard spans six interconnected HTML pages, designed to manage professional development goals, conference submissions, sabbatical proposal work, and career transition planning across a 2026–2028 timeline.</w:t>
      </w:r>
    </w:p>
    <w:p>
      <w:pPr>
        <w:spacing w:before="0" w:after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PRD documents the shipped v1.0 product. It is intended to serve as a reference for adapting this system to different audiences, institutions, or use cases.</w:t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1. Executive Summary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The GCC AI Professional Development Dashboard is a zero-dependency personal productivity system built for a community college faculty member navigating a complex, multi-year professional development plan. It replaces scattered notes, bookmarks, and calendar reminders with a single, always-accessible hub that surfaces the right information at the right time.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The core problem it solves: faculty pursuing serious professional development goals — sabbaticals, conference proposals, new course development, community of practice leadership — have no purpose-built tool that connects their daily tasks to their long-term strategy. General productivity tools (Notion, Google Docs, calendar apps) require too much overhead and do not surface institutional context (deadlines, rubrics, scoring criteria) alongside actionable next steps.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dashboard was purpose-built to hold: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All curated learning resources in one place (courses, videos, articles, conferences)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real-time news feed surfacing AI in education content from 56 RSS sources across five subject tabs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priority-ordered 9-step PD roadmap with real target dates and persistent checkbox state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full sabbatical proposal workspace including the evaluation rubric, draft content, submission checklist, and preplanning tracker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conference proposal page with session abstract, prep checklist, and key dates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live log of completed PD activities with CSV export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UX/design reference toolkit for career transition work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2. Product Goals &amp; Success Metrics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2.1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4800"/>
        <w:gridCol w:w="1960"/>
      </w:tblGrid>
      <w:tr>
        <w:tc>
          <w:tcPr>
            <w:tcW w:type="dxa" w:w="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  <w:tc>
          <w:tcPr>
            <w:tcW w:type="dxa" w:w="48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Single source of truth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Consolidate all PD resources, plans, and deadlines into one system accessible from any device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 pages functional; no broken links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Deadline visibility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Surface time-sensitive deadlines (Mesa CFP Mar 23; Sabbatical Oct 1) prominently with visual urgency indicators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⚠ warnings visible on hub + plan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Persistent progress state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Checkbox completion state survives browser sessions without a login or backend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localStorage persists across sessions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Sabbatical readiness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Provide the complete FPG rubric, scoring breakdown, draft workspace, and submission checklist in one place — no separate docs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14-item checklist complete by Oct 1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Zero-dependency portability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Ship as static HTML files deployable to GitHub Pages with no build step, server, or login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Works offline; deploys via git push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Professional design system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Consistent typography, color palette, and navigation across all 6 pages so the tool feels like a product, not a prototype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Shared :root vars; identical header on all pages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3. Users &amp; Personas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3.1 Primary User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v1.0 product was designed for a single primary user. Understanding this persona is essential when adapting the system for a different audience.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1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Name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Michelle Blomberg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Digital Media Arts Faculty, Glendale Community College (GCC), Maricopa District, Arizona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Goals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Build AI Community of Practice at GCC; secure sabbatical leave (AY 2027-28); develop AI + student success tools; transition to EdTech PM role by May 2028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No institutional tool to track professional development; key deadlines scattered across email and calendar; sabbatical rubric and draft content living in separate documents; no system for logging completed activities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Technical Context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Uses Canvas LMS; accesses tool primarily via iPad and laptop; comfortable with HTML/GitHub Pages deployment; uses Claude for AI-assisted development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Time Horizon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March 2026 — May 2028 (26 months)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3.2 Adaptation Notes — Who Else Could Use This System?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architecture is designed to adapt. Below are the key variables to change when rebuilding for a different user.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348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This Product</w:t>
            </w:r>
          </w:p>
        </w:tc>
        <w:tc>
          <w:tcPr>
            <w:tcW w:type="dxa" w:w="348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Change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Audience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Single faculty member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Team, department, student cohort, new hire cohort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Goal type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Professional development + sabbatical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Onboarding, course completion, career readiness, job search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Time horizon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26 months (2026–2028)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Semester, academic year, program duration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Deadlines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 CFP Mar 23; Sabbatical Oct 1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Course due dates, application deadlines, cohort milestones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Resource types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Courses, videos, articles, conferences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Tutorials, job postings, portfolio prompts, mentors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localStorage (single user, no login)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If multi-user: add auth + database backend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Hosting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GitHub Pages (free, static)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Same, or LMS integration (Canvas), or internal server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4. System Architecture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4.1 Page Map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The product is organized as 6 interconnected HTML pages. Every page shares the same design system, header pattern, and navigation. Each page is independently loadable.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3560"/>
        <w:gridCol w:w="2000"/>
      </w:tblGrid>
      <w:tr>
        <w:tc>
          <w:tcPr>
            <w:tcW w:type="dxa" w:w="2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1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5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AI Resources Hub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AI_Resources_Hub.html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Central dashboard. Entry point for all sections. Curated resource library + news feed.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News feed, resource cards, progress bar, pre-flight checklist, PD summary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Professional Development Plan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pd-plan.html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9-priority roadmap from March 2026 to May 2028. Collapsible phases with real target dates.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Checkbox tasks, progress bar, collapsible sections, deadline badges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Sabbatical Proposal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Complete sabbatical prep workspace. Rubric, draft content, submission checklist, preplanning tracker.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FPG rubric with scoring, draft workspace, 14-item checklist, preplanning log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Mesa Summit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mesa-conference.html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Single-conference proposal page. Session abstract, date banner, prep checklist.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Date urgency banner, session abstract, learning outcomes, prep 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Professional Development Log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completed.html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Activity log fed by hub checkboxes. Tracks completed training with timestamps.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Auto-populated from hub, category badges, CSV export, summary stats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UX Toolkit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ux_toolkit.html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Reference page for UX/Product career transition. Tools, vocabulary, practice projects.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Tool stack cards, vocabulary reference, practice projects, newsletters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4.2 Technology Stack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HTML5 / CSS3 / Vanilla JavaScript — no frameworks, no build step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CSS Custom Properties (--plum, --sage, --rose, etc.) — full design token system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localStorage API — persistent checkbox and note state across sessions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RSS via three-proxy waterfall (rss2json → allorigins → corsproxy.io) — 56-source shared pool, keyword classifier routes articles to tabs, top 15 per tab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Google Fonts (Lora + DM Sans) — typography system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GitHub Pages — free static hosting, deploys via git push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8a7e7a"/>
          <w:sz w:val="22"/>
          <w:szCs w:val="22"/>
        </w:rPr>
        <w:t xml:space="preserve">No backend. No database. No login. No dependencies to install or update.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4.3 Design System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All 6 pages share identical design tokens defined in a :root CSS block. Changing any token updates the entire site.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9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9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--plum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#7a5080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Primary brand color — headers, active states, buttons, nav links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--sage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#6b8f6e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Secondary accent — CoP section, success states, tag backgrounds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--rose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#c4929e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Tertiary accent — deadline urgency, italics on h1, selected states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--gold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#b8956a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Warning color — deadline badges, in-progress indicators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--paper / --warm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#faf7f2 / #f2ebe4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Page and header background — soft off-white base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--ink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#3a2e3f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Body text — warm near-black instead of pure #000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Lora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Serif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headings (h1–h3), header h1, section labels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DM Sans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Sans-serif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body text, nav links, tags, metadata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Base font size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15px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Applied to body on all pages — not rem-based to avoid cascade issues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5. Feature Requirements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5.1 Global Features (All Pages)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Shared header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Centered Lora h1 with italic rose-colored emphasis word, CAPS tagline, pill-style nav links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Identical CSS block across all pages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Gradient underline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Plum → Rose → Sage 1px gradient under 3px solid plum header border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header::after pseudoelement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Navigation pills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Rounded pill links (border-radius: 2rem) in plum; fill to white text on hover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Each page omits its own link; 4–5 destinations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Consistent :root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15 canonical CSS custom properties; identical across all pages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No hardcoded hex in component CSS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Footer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Page name, centered, muted text; consistent across pages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Simple identity anchor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Responsive layout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max-width: 860px centered main; wrapping nav; readable on iPad and laptop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No mobile-specific breakpoints required in v1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5.2 AI Resources Hub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Live news feed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56-source shared RSS pool fetched once; keyword classifier scores each article and routes to the most relevant tab; top 15 per tab displayed; pin articles; mark read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rss2json primary; allorigins + corsproxy.io fallbacks; single fetchInFlight promise prevents duplicate fetches; homeTab is tiebreaker only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Resource card grid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Curated library of courses, videos, articles, conferences; each card has title, org, description, tags, checkbox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Sections: Trainings, Videos, Articles, Conferences, CoP, Resources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Card checkboxes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Checking a card saves to localStorage and logs entry to pdLog (read by completed.html)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gcc_hub_checked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Live % complete based on checked cards across all sections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Updates on every check event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Pre-flight checklist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Collapsible panel with weekly action items and quick links to time-sensitive tasks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Manually maintained by user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PD plan summary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Compact summary of all 9 priorities with ⚠ deadline rows and quick links to child pages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Links to pd-plan.html, sabbatical.html, mesa-conference.html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Tag 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Color-coded tags: priority, free, certificate, LinkedIn, offline, Maricopa, watch-later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Defined in CSS; applied per card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Add resource modal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User can add custom resource cards; export added resources to 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aihub-added-resources-v1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Card pins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Pin cards to top of section; persists via localStorage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gcc_hub_card_pins_v1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5.3 Professional Development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9-priority roadmap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priorities displayed in order with section labels, date chips, and phase blocks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Spans March 2026 – May 2028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Collapsible phases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Each priority is a collapsible block with click-to-expand header; smooth toggle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togglePhase() function; state not persisted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Task checkboxes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Individual tasks within phases; checking saves state to localStorage and updates progress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pdPlanState_v2; toggleTask() function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Overall completion % across all tasks; updates live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updateProgress() recalculates on every check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Date chips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Inline date labels on section headers; deadline badges on specific tasks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Deadline badge styled in gold/warm tones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Restore state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On DOMContentLoaded, all previous checkbox states are restored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restoreState() reads pdPlanState_v2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Study schedule blocks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Three time-blocked study schedule sections (Spring/Summer/Fall 2026)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Treated as collapsible phases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Page intro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Brief description of roadmap scope and localStorage behavior, visible at top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Orientates user on first visit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5.4 Sabbatical Proposal Workspace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Deadline banner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Prominent Oct 1, 2026 deadline with visual urgency; linked to FPG guidelines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3:00 PM hard deadline; minimum score 80/100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FPG rubric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Full Maricopa FPG sabbatical evaluation rubric with scoring breakdown; High/Mid/Low criteria per section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Criteria: Goals, Impact, Qualifications, Preplanning, Feasibility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Score tracker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Interactive score display showing max points per rubric section and minimum to fund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100-point total; 80+ required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Draft workspace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Editable draft content sections for abstract, goals, impact, qualifications narrative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Text displayed as draft; no live editing in v1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Data point placeholder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Highlighted prompt to insert specific GCC student persistence retention statistic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Yellow highlight callout with instruction 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Submission checklist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14-item checklist covering all required documents, signatures, and submission steps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gcc_sabbatical_checklist_v1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Preplanning tracker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8-item preplanning log with target dates; state persists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gcc_sabbatical_preplan_v1; savePlan()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Letters of support guide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Guidance on selecting 5 letter writers with suggested roles and talking points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Recommended contacts listed with context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Prep timeline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Month-by-month visual timeline from April 2026 to October 2026 submission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Not task-based; narrative timeline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Key contacts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Reference list of FPG contacts with roles and email addresses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Includes Sylvia Enriquez ownership transfer note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5.5 Mesa Summit Proposal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Date urgency banner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Three-column banner: CFP Deadline (⚠ Mar 23), Notification (Apr 1), Conference Day (May 18)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Urgent date styled in rose/gold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Session proposal card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Full session abstract (~270 words), 3 learning outcomes, session details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Title: "From Classroom to Career: A Student Dashboard Built with AI"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Dashboard description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5-section breakdown of the student career dashboard tool (resume, learning, projects, networking, interview prep)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Replaces prompt-based framing from earlier draft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Prep checklist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Live demo readiness notes; if-accepted task list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Covers slide deck, demo, handout, student examples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Summit links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Links to official summit homepage and CFP submission page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sites.google.com/mesacc.edu/...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5.6 Professional Development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Auto-populated log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When a card is checked in the hub, an entry is written to pdLog in localStorage and surfaced here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Cross-page localStorage read/write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Category badges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Each entry displays a color-coded badge: Book, Course, Video, Tutorial, CFP, Training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Badge colors mapped to category strings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Summary stats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Total hours logged, activity count, category breakdown at top of page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Calculated from pdLog entries on load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CSV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Export full log as .csv for external reporting or LinkedIn documentation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exportCSV() function; opens download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Clear log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Button to clear all entries with confirmation prompt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Irreversible; confirmation required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5.7 UX &amp; Design Toolkit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Tool stack cards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Reference cards for core UX/PM tools: Jira, Figma, Miro, FullStory, etc.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Static reference; no checkboxes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UX vocabulary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Glossary of JTBD, Scrum, accessibility, and UX research terms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Expandable reference for career transition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Practice projects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Structured project briefs for building UX portfolio pieces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Mapped to Aug–Sep 2026 study schedule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Newsletters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Curated list of industry newsletters with subscribe links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EdTech PM and UX focused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Section jump nav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Second nav bar for in-page jumps between Tools, Vocabulary, Projects, Newsletters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Separate from header nav; sticky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6. User Stories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Stories are written from the perspective of the primary user. Priority: P1 = must have for v1, P2 = should have, P3 = nice to have.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00"/>
        <w:gridCol w:w="800"/>
        <w:gridCol w:w="860"/>
      </w:tblGrid>
      <w:tr>
        <w:tc>
          <w:tcPr>
            <w:tcW w:type="dxa" w:w="7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Story</w:t>
            </w:r>
          </w:p>
        </w:tc>
        <w:tc>
          <w:tcPr>
            <w:tcW w:type="dxa" w:w="28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8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8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open one URL and immediately see all my PD resources, upcoming deadlines, and current progress so I do not have to check multiple places.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 loads with news feed, resource sections, progress bar, and PD summary visible; all links functional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deadline warnings to be visible without having to scroll so I never miss a submission window.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⚠ symbols appear on both hub PD summary and pd-plan for Mesa (Mar 23) and Sabbatical (Oct 1)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 / Plan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my checkbox state to persist when I close and reopen the browser so I do not lose track of what I have completed.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checkboxes restore on DOMContentLoaded from localStorage; state survives tab close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see my overall PD progress at a glance so I feel momentum and know when to accelerate.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Progress bar shows accurate % complete; updates immediately on check/uncheck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 / Plan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 preparing a sabbatical proposal, I want the full evaluation rubric and my draft content in the same place so I can score my own work before submitting.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FPG rubric sections visible with High/Mid/Low criteria; draft workspace immediately below each section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a 14-item submission checklist that persists state so I can track exactly where I am in the submission process.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14 items checkable; state saves to localStorage; no item can be lost on page reload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read the latest AI in education news without leaving my dashboard so I stay current without switching tabs.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News feed loads articles from 56 sources; classifier routes to correct tab; pin and read-state persist; articles link out to source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navigate between any two pages in two clicks from anywhere in the system.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Every page header nav reaches all other pages (5 links max); back to hub always visible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a record of everything I have completed for documentation on my CV and sabbatical application.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Completed.html shows all checked hub items with timestamps; CSV export works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Log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the system to feel like a professional product I would be proud to show a dean or hiring manager.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Consistent header, typography, and color system on all 6 pages; no broken styles or missing nav items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add my own resource cards to the hub without editing code.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Add resource modal accepts title, URL, description, and category; card persists via localStorage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 submitting a conference proposal, I want the full abstract and session details in one place so I can copy-paste directly into the submission form.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Session abstract (~270 words), learning outcomes, and tech requirements all visible on mesa-conference.html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7. Data Model — localStorage Keys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All persistence in v1 uses the browser localStorage API. There is no server-side storage, no authentication, and no sync between devices. Each key below is scoped to the domain where the files are served.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400"/>
        <w:gridCol w:w="4160"/>
      </w:tblGrid>
      <w:tr>
        <w:tc>
          <w:tcPr>
            <w:tcW w:type="dxa" w:w="2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1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1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gcc_hub_checked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Map of card IDs to checked boolean; written and read by hub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pdLog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 / Log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 of {id, title, category, timestamp} objects; written by hub, read by completed.html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pdPlanState_v2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Plan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Map of task data-id to checked boolean; v2 key prevents collision with earlier versions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gcc_sabbatical_checklist_v1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Checked state for 14-item submission checklist by index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gcc_sabbatical_preplan_v1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Checked state for 8-item preplanning log by index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ai_hub_pinned_v1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 of pinned news article objects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ai_hub_news_read_v1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Set of read article IDs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gcc_hub_card_pins_v1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Map of card IDs to pin position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aihub-added-resources-v1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User-added resource card objects; exported via exportAddedResources()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8a7e7a"/>
          <w:sz w:val="22"/>
          <w:szCs w:val="22"/>
        </w:rPr>
        <w:t xml:space="preserve">Note: localStorage data is scoped to the origin (protocol + domain + port). Files served from GitHub Pages (https://singletrackmom.github.io) will have a different storage scope than files opened locally (file://). Always test state persistence from the deployed URL.</w:t>
      </w:r>
    </w:p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8. Constraints &amp; Assumptions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8.1 Constraints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No backend, database, or authentication — localStorage only. Single-user by design.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No build pipeline — all files must be valid HTML/CSS/JS as written. No npm run build.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Must deploy to GitHub Pages (free tier static hosting). No server-side rendering.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Must work on iPad and laptop browsers. No mobile-only breakpoints required in v1.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News feed requires internet connection (rss2json/allorigins/corsproxy.io proxy waterfall). Graceful fallback if offline.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All 6 files are self-contained. No shared JS modules or external CSS files.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8.2 Assumptions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User has a GitHub account and is comfortable with git push to deploy updates.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User accesses the tool from a consistent browser (localStorage is browser-scoped).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Content in draft sections (sabbatical abstract, conference proposal) will be maintained manually by the user — the tool displays and organizes content, it does not auto-generate it.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All deadline dates in the v1 content are accurate as of March 2026 and will need to be updated by the user if they shift.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The tool is not intended to be shared with others in v1. Multi-user support would require an auth layer and server-side storage.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9. Out of Scope — v1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User authentication / login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Multi-user support or team collaboration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Mobile-first / responsive design for screens under 768px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Calendar integration (Google Calendar, Outlook)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LMS integration (Canvas)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Email or push notifications for deadlines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AI-generated content or in-tool AI chat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Backend API or database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Search across all pages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Automated RSS refresh (currently manual page reload)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10. Open Questions &amp; Future Iterations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4860"/>
      </w:tblGrid>
      <w:tr>
        <w:tc>
          <w:tcPr>
            <w:tcW w:type="dxa" w:w="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8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Should the sabbatical draft content sections be editable in-browser?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v1 treats draft as read-only display. ContentEditable or a simple textarea could allow inline editing with localStorage save.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What is the specific GCC student persistence retention statistic to insert in the sabbatical abstract?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Highlighted placeholder exists in abstract and impact sections. Obtain from institutional research or Dean's communications before Oct 1 submission.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Should this system be adapted for GCC students (AVC 248 career dashboard)?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student-facing version of this tool is referenced in P1 (AVC 248 student dashboard). Would require adapting resource types, removing sabbatical section, and potentially adding auth.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Should the news feed refresh automatically or on a schedule?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v1 refreshes on page load only. Auto-refresh interval or a service worker could enable background updates.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If building this for a team (e.g., GCC AI CoP members), what is the minimum viable backend?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simple Supabase or Firebase instance with anonymous session IDs could replace localStorage with minimal infrastructure while preserving the zero-login experience.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11. Working with This Document in Project Management Tools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11.1 Jira — Free Trial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Yes — Jira has a free tier that works well for a personal project like this. Here is what to know:</w:t>
      </w:r>
    </w:p>
    <w:p>
      <w:pPr>
        <w:spacing w:before="0"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a2e3f"/>
          <w:sz w:val="22"/>
          <w:szCs w:val="22"/>
        </w:rPr>
        <w:t xml:space="preserve"> allows up to 10 users, unlimited projects, basic roadmaps. Go to atlassian.com/software/jira and click "Get it free."</w:t>
      </w:r>
      <w:r>
        <w:rPr>
          <w:rFonts w:ascii="Arial" w:cs="Arial" w:eastAsia="Arial" w:hAnsi="Arial"/>
          <w:color w:val="3a2e3f"/>
          <w:sz w:val="22"/>
          <w:szCs w:val="22"/>
        </w:rPr>
        <w:t xml:space="preserve">Free plan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a2e3f"/>
          <w:sz w:val="22"/>
          <w:szCs w:val="22"/>
        </w:rPr>
        <w:t xml:space="preserve"> for the free tier. You get a Jira Cloud instance at yoursite.atlassian.net.</w:t>
      </w:r>
      <w:r>
        <w:rPr>
          <w:rFonts w:ascii="Arial" w:cs="Arial" w:eastAsia="Arial" w:hAnsi="Arial"/>
          <w:color w:val="3a2e3f"/>
          <w:sz w:val="22"/>
          <w:szCs w:val="22"/>
        </w:rPr>
        <w:t xml:space="preserve">No credit card required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a2e3f"/>
          <w:sz w:val="22"/>
          <w:szCs w:val="22"/>
        </w:rPr>
        <w:t xml:space="preserve">, Jira is somewhat heavy. Alternatives worth considering:</w:t>
      </w:r>
      <w:r>
        <w:rPr>
          <w:rFonts w:ascii="Arial" w:cs="Arial" w:eastAsia="Arial" w:hAnsi="Arial"/>
          <w:color w:val="3a2e3f"/>
          <w:sz w:val="22"/>
          <w:szCs w:val="22"/>
        </w:rPr>
        <w:t xml:space="preserve">For a solo PM project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8a7e7a"/>
          <w:sz w:val="20"/>
          <w:szCs w:val="20"/>
        </w:rPr>
        <w:t xml:space="preserve">Linear (linear.app) — faster, cleaner, free for personal use; better for solo/small team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8a7e7a"/>
          <w:sz w:val="20"/>
          <w:szCs w:val="20"/>
        </w:rPr>
        <w:t xml:space="preserve">Notion — free, flexible, works well as a lightweight PRD + kanban combo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8a7e7a"/>
          <w:sz w:val="20"/>
          <w:szCs w:val="20"/>
        </w:rPr>
        <w:t xml:space="preserve">GitHub Projects — free, built into GitHub where your site already lives; boards + issues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8a7e7a"/>
          <w:sz w:val="20"/>
          <w:szCs w:val="20"/>
        </w:rPr>
        <w:t xml:space="preserve">Trello — free, simple kanban; owned by Atlassian same as Jira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a2e3f"/>
          <w:sz w:val="22"/>
          <w:szCs w:val="22"/>
        </w:rPr>
        <w:t xml:space="preserve">If you use Jira, the recommended structure for this PRD is: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Jira Concept</w:t>
            </w:r>
          </w:p>
        </w:tc>
        <w:tc>
          <w:tcPr>
            <w:tcW w:type="dxa" w:w="3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Maps To</w:t>
            </w:r>
          </w:p>
        </w:tc>
        <w:tc>
          <w:tcPr>
            <w:tcW w:type="dxa" w:w="41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Epic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page or major feature area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EPIC: AI Resources Hub / EPIC: Sabbatical Workspace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Story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user story from Section 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US-05: As a faculty member, I want the rubric and draft content in the same place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Task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specific feature from Section 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Build 14-item submission checklist with localStorage persistence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Bug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defect found during review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pd-plan.html: script truncated — missing &lt;/script&gt;&lt;/body&gt;&lt;/html&gt;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Label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Priority (P1/P2/P3)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Label: p1-critical, p2-should-have, p3-nice-to-have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Sprint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time-boxed delivery window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Sprint 1: All P1 features shipped / Sprint 2: P2 polish pass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11.2 Recommended Starting Point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Given that this is a solo project already in flight, the most practical tool is GitHub Projects — it is free, already integrated with your repo at singletrackmom.github.io, and lets you create issues directly from this PRD. Each user story in Section 6 becomes a GitHub Issue, labeled by priority, and tracked on a simple kanban board.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If you do set up Jira for a future multi-person project (e.g., leading the AI CoP or a student tool build), the structure above maps cleanly to Jira's epic/story/task hierarchy.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Appendix A — Key Dates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45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March 23,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⚠ Mesa CFP Deadline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Submit session proposal to 2026 AI Summit @ Mesa CC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April 1,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 notification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Acceptance/rejection for May 18 conference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April–May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Campus meetings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Meet CTLE Director, VP Konopka, Dean Campbell about AI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May 15,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AVC 248 dashboard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Student career dashboard complete for Digital Media Arts course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May 18,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 AI Summit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8:30am–3:30pm · Mesa CC Southern &amp; Dobson · LB-300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September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GCC AI CoP Launch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Session 1: Google AI for Educators as shared baseline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Oct 1, 2026, 3:00 PM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⚠ Sabbatical Proposal Due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Single PDF via Google Drive; share with VPAA + FPG; transfer ownership to sylvia.enriquez@domail.maricopa.edu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Oct 14–16,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NAAIC Summit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National AI Summit · Chandler, AZ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Aug–Dec 2027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 Leave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Research and prototype development period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May 2028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EdTech PM Transition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Target end-state of 2026–2028 professional development plan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0" w:after="12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7e7a"/>
          <w:sz w:val="22"/>
          <w:szCs w:val="22"/>
        </w:rPr>
        <w:t xml:space="preserve">— End of Document —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d8ce" w:sz="4" w:space="4"/>
      </w:pBdr>
      <w:jc w:val="right"/>
    </w:pPr>
    <w:r>
      <w:rPr>
        <w:rFonts w:ascii="Arial" w:cs="Arial" w:eastAsia="Arial" w:hAnsi="Arial"/>
        <w:color w:val="8a7e7a"/>
        <w:sz w:val="18"/>
        <w:szCs w:val="18"/>
      </w:rPr>
      <w:t xml:space="preserve">GCC AI Professional Development Dashboard — Product Requirements Document    </w:t>
    </w:r>
    <w:r>
      <w:rPr>
        <w:rFonts w:ascii="Arial" w:cs="Arial" w:eastAsia="Arial" w:hAnsi="Arial"/>
        <w:color w:val="8a7e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7e7a"/>
        <w:sz w:val="18"/>
        <w:szCs w:val="18"/>
      </w:rPr>
      <w:t xml:space="preserve"> of </w:t>
    </w:r>
    <w:r>
      <w:rPr>
        <w:rFonts w:ascii="Arial" w:cs="Arial" w:eastAsia="Arial" w:hAnsi="Arial"/>
        <w:color w:val="8a7e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7a508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7a508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a2e3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2026-03-08T20:27:10.874Z</dcterms:created>
  <dcterms:modified xsi:type="dcterms:W3CDTF">2026-03-08T20:27:10.875Z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