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0BF989" w14:textId="77777777" w:rsidR="00A92DBE" w:rsidRDefault="00000000">
      <w:pPr>
        <w:jc w:val="center"/>
        <w:rPr>
          <w:rFonts w:ascii="Calibri" w:hAnsi="Calibri"/>
          <w:sz w:val="48"/>
          <w:szCs w:val="48"/>
        </w:rPr>
      </w:pPr>
      <w:r>
        <w:rPr>
          <w:rFonts w:ascii="Calibri" w:hAnsi="Calibri"/>
          <w:sz w:val="48"/>
          <w:szCs w:val="48"/>
        </w:rPr>
        <w:t>A new approach of preserving Food</w:t>
      </w:r>
    </w:p>
    <w:p w14:paraId="3A70DC9A" w14:textId="77777777" w:rsidR="00A92DBE" w:rsidRDefault="00A92DBE">
      <w:pPr>
        <w:jc w:val="center"/>
        <w:rPr>
          <w:rFonts w:ascii="Calibri" w:hAnsi="Calibri"/>
          <w:sz w:val="48"/>
          <w:szCs w:val="48"/>
        </w:rPr>
      </w:pPr>
    </w:p>
    <w:p w14:paraId="16CBE600" w14:textId="77777777" w:rsidR="00A92DBE" w:rsidRDefault="00000000">
      <w:pPr>
        <w:rPr>
          <w:rFonts w:ascii="Calibri" w:hAnsi="Calibri"/>
          <w:b/>
          <w:bCs/>
          <w:i/>
          <w:iCs/>
        </w:rPr>
      </w:pPr>
      <w:r>
        <w:rPr>
          <w:rFonts w:ascii="Calibri" w:hAnsi="Calibri"/>
          <w:b/>
          <w:bCs/>
          <w:i/>
          <w:iCs/>
        </w:rPr>
        <w:t>Resources from Microsoft Copilot</w:t>
      </w:r>
    </w:p>
    <w:p w14:paraId="2743509D" w14:textId="77777777" w:rsidR="00A92DBE" w:rsidRDefault="00A92DBE">
      <w:pPr>
        <w:jc w:val="center"/>
        <w:rPr>
          <w:rFonts w:ascii="Calibri" w:hAnsi="Calibri"/>
          <w:sz w:val="48"/>
          <w:szCs w:val="48"/>
        </w:rPr>
      </w:pPr>
    </w:p>
    <w:p w14:paraId="5C785CDE" w14:textId="77777777" w:rsidR="00A92DBE" w:rsidRDefault="00000000">
      <w:pPr>
        <w:jc w:val="both"/>
        <w:rPr>
          <w:rFonts w:ascii="Calibri" w:hAnsi="Calibri"/>
        </w:rPr>
      </w:pPr>
      <w:r>
        <w:rPr>
          <w:rFonts w:ascii="Calibri" w:hAnsi="Calibri"/>
        </w:rPr>
        <w:t>We all know that food preserving is important in today’s food industry. Different kinds of method or technologies emerge for food preserving. We preserve food because of spoilage. What causes food spoilage, “</w:t>
      </w:r>
      <w:r>
        <w:rPr>
          <w:rFonts w:ascii="Calibri" w:hAnsi="Calibri"/>
          <w:color w:val="FF0000"/>
        </w:rPr>
        <w:t>Bacteria</w:t>
      </w:r>
      <w:r>
        <w:rPr>
          <w:rFonts w:ascii="Calibri" w:hAnsi="Calibri"/>
        </w:rPr>
        <w:t xml:space="preserve">”. We will discuss what is bacteria and how to avoid it in food when storage. </w:t>
      </w:r>
    </w:p>
    <w:p w14:paraId="108F9594" w14:textId="77777777" w:rsidR="00A92DBE" w:rsidRDefault="00A92DBE">
      <w:pPr>
        <w:jc w:val="both"/>
        <w:rPr>
          <w:rFonts w:ascii="Calibri" w:hAnsi="Calibri"/>
        </w:rPr>
      </w:pPr>
    </w:p>
    <w:p w14:paraId="6F6A1BF0" w14:textId="77777777" w:rsidR="00A92DBE" w:rsidRDefault="00000000">
      <w:pPr>
        <w:jc w:val="both"/>
        <w:rPr>
          <w:rFonts w:ascii="Calibri" w:hAnsi="Calibri"/>
          <w:b/>
          <w:bCs/>
          <w:sz w:val="30"/>
          <w:szCs w:val="30"/>
        </w:rPr>
      </w:pPr>
      <w:r>
        <w:rPr>
          <w:rFonts w:ascii="Calibri" w:hAnsi="Calibri"/>
          <w:b/>
          <w:bCs/>
          <w:sz w:val="30"/>
          <w:szCs w:val="30"/>
        </w:rPr>
        <w:t xml:space="preserve">What </w:t>
      </w:r>
      <w:proofErr w:type="gramStart"/>
      <w:r>
        <w:rPr>
          <w:rFonts w:ascii="Calibri" w:hAnsi="Calibri"/>
          <w:b/>
          <w:bCs/>
          <w:sz w:val="30"/>
          <w:szCs w:val="30"/>
        </w:rPr>
        <w:t>is</w:t>
      </w:r>
      <w:proofErr w:type="gramEnd"/>
      <w:r>
        <w:rPr>
          <w:rFonts w:ascii="Calibri" w:hAnsi="Calibri"/>
          <w:b/>
          <w:bCs/>
          <w:sz w:val="30"/>
          <w:szCs w:val="30"/>
        </w:rPr>
        <w:t xml:space="preserve"> bacteria? </w:t>
      </w:r>
    </w:p>
    <w:p w14:paraId="54BEC9D6" w14:textId="77777777" w:rsidR="00A92DBE" w:rsidRDefault="00A92DBE">
      <w:pPr>
        <w:jc w:val="both"/>
        <w:rPr>
          <w:rFonts w:ascii="Calibri" w:hAnsi="Calibri"/>
          <w:b/>
          <w:bCs/>
          <w:sz w:val="30"/>
          <w:szCs w:val="30"/>
        </w:rPr>
      </w:pPr>
    </w:p>
    <w:p w14:paraId="3651F620" w14:textId="77777777" w:rsidR="00A92DBE" w:rsidRDefault="00000000">
      <w:pPr>
        <w:pStyle w:val="BodyText"/>
        <w:jc w:val="both"/>
        <w:rPr>
          <w:rFonts w:ascii="Calibri" w:hAnsi="Calibri"/>
        </w:rPr>
      </w:pPr>
      <w:r>
        <w:rPr>
          <w:rFonts w:ascii="Calibri" w:hAnsi="Calibri"/>
        </w:rPr>
        <w:t>Bacteria are microscopic, single-celled organisms that belong to the prokaryote kingdom. They are incredibly diverse and can be found in virtually every environment on Earth, from soil to water, and even within the human body. Here are some key points about bacteria:</w:t>
      </w:r>
    </w:p>
    <w:p w14:paraId="015C0C3C" w14:textId="77777777" w:rsidR="00A92DBE" w:rsidRDefault="00000000">
      <w:pPr>
        <w:pStyle w:val="Heading3"/>
        <w:jc w:val="both"/>
        <w:rPr>
          <w:rFonts w:ascii="Calibri" w:hAnsi="Calibri"/>
          <w:sz w:val="24"/>
          <w:szCs w:val="24"/>
        </w:rPr>
      </w:pPr>
      <w:r>
        <w:rPr>
          <w:rFonts w:ascii="Calibri" w:hAnsi="Calibri"/>
          <w:sz w:val="24"/>
          <w:szCs w:val="24"/>
        </w:rPr>
        <w:t>Characteristics of Bacteria</w:t>
      </w:r>
    </w:p>
    <w:p w14:paraId="434E0EC5" w14:textId="77777777" w:rsidR="00A92DBE" w:rsidRDefault="00000000">
      <w:pPr>
        <w:pStyle w:val="BodyText"/>
        <w:numPr>
          <w:ilvl w:val="0"/>
          <w:numId w:val="1"/>
        </w:numPr>
        <w:tabs>
          <w:tab w:val="left" w:pos="709"/>
        </w:tabs>
        <w:jc w:val="both"/>
      </w:pPr>
      <w:r>
        <w:rPr>
          <w:rStyle w:val="Strong"/>
          <w:rFonts w:ascii="Calibri" w:hAnsi="Calibri"/>
        </w:rPr>
        <w:t>Cell Structure</w:t>
      </w:r>
      <w:r>
        <w:rPr>
          <w:rFonts w:ascii="Calibri" w:hAnsi="Calibri"/>
        </w:rPr>
        <w:t>: Bacteria lack a nucleus and membrane-bound organelles. Their genetic material is contained in a single, circular chromosome within the cell.</w:t>
      </w:r>
    </w:p>
    <w:p w14:paraId="24998585" w14:textId="77777777" w:rsidR="00A92DBE" w:rsidRDefault="00000000">
      <w:pPr>
        <w:pStyle w:val="BodyText"/>
        <w:numPr>
          <w:ilvl w:val="0"/>
          <w:numId w:val="1"/>
        </w:numPr>
        <w:tabs>
          <w:tab w:val="left" w:pos="709"/>
        </w:tabs>
        <w:jc w:val="both"/>
      </w:pPr>
      <w:r>
        <w:rPr>
          <w:rStyle w:val="Strong"/>
          <w:rFonts w:ascii="Calibri" w:hAnsi="Calibri"/>
        </w:rPr>
        <w:t>Size</w:t>
      </w:r>
      <w:r>
        <w:rPr>
          <w:rFonts w:ascii="Calibri" w:hAnsi="Calibri"/>
        </w:rPr>
        <w:t>: Typically range in size from 0.5 to 5 micrometers.</w:t>
      </w:r>
    </w:p>
    <w:p w14:paraId="30A3F81D" w14:textId="77777777" w:rsidR="00A92DBE" w:rsidRDefault="00000000">
      <w:pPr>
        <w:pStyle w:val="BodyText"/>
        <w:numPr>
          <w:ilvl w:val="0"/>
          <w:numId w:val="1"/>
        </w:numPr>
        <w:tabs>
          <w:tab w:val="left" w:pos="709"/>
        </w:tabs>
        <w:jc w:val="both"/>
      </w:pPr>
      <w:r>
        <w:rPr>
          <w:rStyle w:val="Strong"/>
          <w:rFonts w:ascii="Calibri" w:hAnsi="Calibri"/>
        </w:rPr>
        <w:t>Shapes</w:t>
      </w:r>
      <w:r>
        <w:rPr>
          <w:rFonts w:ascii="Calibri" w:hAnsi="Calibri"/>
        </w:rPr>
        <w:t>: Common shapes include:</w:t>
      </w:r>
    </w:p>
    <w:p w14:paraId="1D723E3D" w14:textId="77777777" w:rsidR="00A92DBE" w:rsidRDefault="00000000">
      <w:pPr>
        <w:pStyle w:val="BodyText"/>
        <w:numPr>
          <w:ilvl w:val="1"/>
          <w:numId w:val="1"/>
        </w:numPr>
        <w:tabs>
          <w:tab w:val="left" w:pos="1418"/>
        </w:tabs>
        <w:jc w:val="both"/>
      </w:pPr>
      <w:r>
        <w:rPr>
          <w:rStyle w:val="Strong"/>
          <w:rFonts w:ascii="Calibri" w:hAnsi="Calibri"/>
        </w:rPr>
        <w:t>Cocci</w:t>
      </w:r>
      <w:r>
        <w:rPr>
          <w:rFonts w:ascii="Calibri" w:hAnsi="Calibri"/>
        </w:rPr>
        <w:t xml:space="preserve"> (spherical)</w:t>
      </w:r>
    </w:p>
    <w:p w14:paraId="42CA6B7F" w14:textId="77777777" w:rsidR="00A92DBE" w:rsidRDefault="00000000">
      <w:pPr>
        <w:pStyle w:val="BodyText"/>
        <w:numPr>
          <w:ilvl w:val="1"/>
          <w:numId w:val="1"/>
        </w:numPr>
        <w:tabs>
          <w:tab w:val="left" w:pos="1418"/>
        </w:tabs>
        <w:jc w:val="both"/>
      </w:pPr>
      <w:r>
        <w:rPr>
          <w:rStyle w:val="Strong"/>
          <w:rFonts w:ascii="Calibri" w:hAnsi="Calibri"/>
        </w:rPr>
        <w:t>Bacilli</w:t>
      </w:r>
      <w:r>
        <w:rPr>
          <w:rFonts w:ascii="Calibri" w:hAnsi="Calibri"/>
        </w:rPr>
        <w:t xml:space="preserve"> (rod-shaped)</w:t>
      </w:r>
    </w:p>
    <w:p w14:paraId="6A8ACFF6" w14:textId="77777777" w:rsidR="00A92DBE" w:rsidRDefault="00000000">
      <w:pPr>
        <w:pStyle w:val="BodyText"/>
        <w:numPr>
          <w:ilvl w:val="1"/>
          <w:numId w:val="1"/>
        </w:numPr>
        <w:tabs>
          <w:tab w:val="left" w:pos="1418"/>
        </w:tabs>
        <w:jc w:val="both"/>
      </w:pPr>
      <w:r>
        <w:rPr>
          <w:rStyle w:val="Strong"/>
          <w:rFonts w:ascii="Calibri" w:hAnsi="Calibri"/>
        </w:rPr>
        <w:t>Spirilla</w:t>
      </w:r>
      <w:r>
        <w:rPr>
          <w:rFonts w:ascii="Calibri" w:hAnsi="Calibri"/>
        </w:rPr>
        <w:t xml:space="preserve"> (spiral-shaped)</w:t>
      </w:r>
    </w:p>
    <w:p w14:paraId="6A58EEA0" w14:textId="77777777" w:rsidR="00A92DBE" w:rsidRDefault="00000000">
      <w:pPr>
        <w:pStyle w:val="BodyText"/>
        <w:numPr>
          <w:ilvl w:val="1"/>
          <w:numId w:val="1"/>
        </w:numPr>
        <w:tabs>
          <w:tab w:val="left" w:pos="1418"/>
        </w:tabs>
        <w:jc w:val="both"/>
      </w:pPr>
      <w:proofErr w:type="spellStart"/>
      <w:r>
        <w:rPr>
          <w:rStyle w:val="Strong"/>
          <w:rFonts w:ascii="Calibri" w:hAnsi="Calibri"/>
        </w:rPr>
        <w:t>Vibrios</w:t>
      </w:r>
      <w:proofErr w:type="spellEnd"/>
      <w:r>
        <w:rPr>
          <w:rFonts w:ascii="Calibri" w:hAnsi="Calibri"/>
        </w:rPr>
        <w:t xml:space="preserve"> (comma-shaped)</w:t>
      </w:r>
    </w:p>
    <w:p w14:paraId="70C75D4B" w14:textId="77777777" w:rsidR="00A92DBE" w:rsidRDefault="00000000">
      <w:pPr>
        <w:pStyle w:val="Heading3"/>
        <w:jc w:val="both"/>
        <w:rPr>
          <w:rFonts w:ascii="Calibri" w:hAnsi="Calibri"/>
          <w:sz w:val="24"/>
          <w:szCs w:val="24"/>
        </w:rPr>
      </w:pPr>
      <w:r>
        <w:rPr>
          <w:rFonts w:ascii="Calibri" w:hAnsi="Calibri"/>
          <w:sz w:val="24"/>
          <w:szCs w:val="24"/>
        </w:rPr>
        <w:t>Roles of Bacteria</w:t>
      </w:r>
    </w:p>
    <w:p w14:paraId="2B52F90A" w14:textId="77777777" w:rsidR="00A92DBE" w:rsidRDefault="00000000">
      <w:pPr>
        <w:pStyle w:val="BodyText"/>
        <w:numPr>
          <w:ilvl w:val="0"/>
          <w:numId w:val="2"/>
        </w:numPr>
        <w:tabs>
          <w:tab w:val="left" w:pos="709"/>
        </w:tabs>
        <w:jc w:val="both"/>
      </w:pPr>
      <w:r>
        <w:rPr>
          <w:rStyle w:val="Strong"/>
          <w:rFonts w:ascii="Calibri" w:hAnsi="Calibri"/>
        </w:rPr>
        <w:t>Beneficial Roles</w:t>
      </w:r>
      <w:r>
        <w:rPr>
          <w:rFonts w:ascii="Calibri" w:hAnsi="Calibri"/>
        </w:rPr>
        <w:t>:</w:t>
      </w:r>
    </w:p>
    <w:p w14:paraId="2928B29A" w14:textId="77777777" w:rsidR="00A92DBE" w:rsidRDefault="00000000">
      <w:pPr>
        <w:pStyle w:val="BodyText"/>
        <w:numPr>
          <w:ilvl w:val="1"/>
          <w:numId w:val="2"/>
        </w:numPr>
        <w:tabs>
          <w:tab w:val="left" w:pos="1418"/>
        </w:tabs>
        <w:jc w:val="both"/>
      </w:pPr>
      <w:r>
        <w:rPr>
          <w:rStyle w:val="Strong"/>
          <w:rFonts w:ascii="Calibri" w:hAnsi="Calibri"/>
        </w:rPr>
        <w:t>Decomposers</w:t>
      </w:r>
      <w:r>
        <w:rPr>
          <w:rFonts w:ascii="Calibri" w:hAnsi="Calibri"/>
        </w:rPr>
        <w:t>: Break down dead organic matter, recycling nutrients back into ecosystems.</w:t>
      </w:r>
    </w:p>
    <w:p w14:paraId="195879BE" w14:textId="77777777" w:rsidR="00A92DBE" w:rsidRDefault="00000000">
      <w:pPr>
        <w:pStyle w:val="BodyText"/>
        <w:numPr>
          <w:ilvl w:val="1"/>
          <w:numId w:val="2"/>
        </w:numPr>
        <w:tabs>
          <w:tab w:val="left" w:pos="1418"/>
        </w:tabs>
        <w:jc w:val="both"/>
      </w:pPr>
      <w:r>
        <w:rPr>
          <w:rStyle w:val="Strong"/>
          <w:rFonts w:ascii="Calibri" w:hAnsi="Calibri"/>
        </w:rPr>
        <w:t>Nitrogen Fixation</w:t>
      </w:r>
      <w:r>
        <w:rPr>
          <w:rFonts w:ascii="Calibri" w:hAnsi="Calibri"/>
        </w:rPr>
        <w:t>: Convert atmospheric nitrogen into forms that plants can use for growth.</w:t>
      </w:r>
    </w:p>
    <w:p w14:paraId="72431F8C" w14:textId="77777777" w:rsidR="00A92DBE" w:rsidRDefault="00000000">
      <w:pPr>
        <w:pStyle w:val="BodyText"/>
        <w:numPr>
          <w:ilvl w:val="1"/>
          <w:numId w:val="2"/>
        </w:numPr>
        <w:tabs>
          <w:tab w:val="left" w:pos="1418"/>
        </w:tabs>
        <w:jc w:val="both"/>
      </w:pPr>
      <w:r>
        <w:rPr>
          <w:rStyle w:val="Strong"/>
          <w:rFonts w:ascii="Calibri" w:hAnsi="Calibri"/>
        </w:rPr>
        <w:t>Gut Flora</w:t>
      </w:r>
      <w:r>
        <w:rPr>
          <w:rFonts w:ascii="Calibri" w:hAnsi="Calibri"/>
        </w:rPr>
        <w:t>: Aid in digestion and synthesize essential vitamins in the human intestines.</w:t>
      </w:r>
    </w:p>
    <w:p w14:paraId="141E408A" w14:textId="77777777" w:rsidR="00A92DBE" w:rsidRDefault="00A92DBE">
      <w:pPr>
        <w:pStyle w:val="BodyText"/>
        <w:jc w:val="both"/>
        <w:rPr>
          <w:rFonts w:ascii="Calibri" w:hAnsi="Calibri"/>
        </w:rPr>
      </w:pPr>
    </w:p>
    <w:p w14:paraId="679E9937" w14:textId="77777777" w:rsidR="00A92DBE" w:rsidRDefault="00000000">
      <w:pPr>
        <w:pStyle w:val="BodyText"/>
        <w:jc w:val="both"/>
        <w:rPr>
          <w:rFonts w:ascii="Calibri" w:hAnsi="Calibri"/>
        </w:rPr>
      </w:pPr>
      <w:r>
        <w:br w:type="page"/>
      </w:r>
    </w:p>
    <w:p w14:paraId="4A68BDD4" w14:textId="77777777" w:rsidR="00A92DBE" w:rsidRDefault="00A92DBE">
      <w:pPr>
        <w:pStyle w:val="BodyText"/>
        <w:jc w:val="both"/>
        <w:rPr>
          <w:rFonts w:ascii="Calibri" w:hAnsi="Calibri"/>
        </w:rPr>
      </w:pPr>
    </w:p>
    <w:p w14:paraId="2F47489B" w14:textId="77777777" w:rsidR="00A92DBE" w:rsidRDefault="00000000">
      <w:pPr>
        <w:pStyle w:val="BodyText"/>
        <w:numPr>
          <w:ilvl w:val="0"/>
          <w:numId w:val="2"/>
        </w:numPr>
        <w:tabs>
          <w:tab w:val="left" w:pos="709"/>
        </w:tabs>
        <w:jc w:val="both"/>
      </w:pPr>
      <w:r>
        <w:rPr>
          <w:rStyle w:val="Strong"/>
          <w:rFonts w:ascii="Calibri" w:hAnsi="Calibri"/>
        </w:rPr>
        <w:t>Pathogenic Roles</w:t>
      </w:r>
      <w:r>
        <w:rPr>
          <w:rFonts w:ascii="Calibri" w:hAnsi="Calibri"/>
        </w:rPr>
        <w:t>:</w:t>
      </w:r>
    </w:p>
    <w:p w14:paraId="5CB92CF0" w14:textId="77777777" w:rsidR="00A92DBE" w:rsidRDefault="00000000">
      <w:pPr>
        <w:pStyle w:val="BodyText"/>
        <w:numPr>
          <w:ilvl w:val="1"/>
          <w:numId w:val="2"/>
        </w:numPr>
        <w:tabs>
          <w:tab w:val="left" w:pos="1418"/>
        </w:tabs>
        <w:jc w:val="both"/>
        <w:rPr>
          <w:rFonts w:ascii="Calibri" w:hAnsi="Calibri"/>
        </w:rPr>
      </w:pPr>
      <w:r>
        <w:rPr>
          <w:rFonts w:ascii="Calibri" w:hAnsi="Calibri"/>
        </w:rPr>
        <w:t>Some bacteria can cause diseases in humans, animals, and plants. Examples include:</w:t>
      </w:r>
    </w:p>
    <w:p w14:paraId="46FDC9BB" w14:textId="77777777" w:rsidR="00A92DBE" w:rsidRDefault="00000000">
      <w:pPr>
        <w:pStyle w:val="BodyText"/>
        <w:numPr>
          <w:ilvl w:val="2"/>
          <w:numId w:val="2"/>
        </w:numPr>
        <w:tabs>
          <w:tab w:val="left" w:pos="2127"/>
        </w:tabs>
        <w:jc w:val="both"/>
      </w:pPr>
      <w:r>
        <w:rPr>
          <w:rStyle w:val="Strong"/>
          <w:rFonts w:ascii="Calibri" w:hAnsi="Calibri"/>
        </w:rPr>
        <w:t>Streptococcus</w:t>
      </w:r>
      <w:r>
        <w:rPr>
          <w:rFonts w:ascii="Calibri" w:hAnsi="Calibri"/>
        </w:rPr>
        <w:t>: Causes strep throat.</w:t>
      </w:r>
    </w:p>
    <w:p w14:paraId="1130DCE9" w14:textId="77777777" w:rsidR="00A92DBE" w:rsidRDefault="00000000">
      <w:pPr>
        <w:pStyle w:val="BodyText"/>
        <w:numPr>
          <w:ilvl w:val="2"/>
          <w:numId w:val="2"/>
        </w:numPr>
        <w:tabs>
          <w:tab w:val="left" w:pos="2127"/>
        </w:tabs>
        <w:jc w:val="both"/>
      </w:pPr>
      <w:r>
        <w:rPr>
          <w:rStyle w:val="Strong"/>
          <w:rFonts w:ascii="Calibri" w:hAnsi="Calibri"/>
        </w:rPr>
        <w:t>Escherichia coli (E. coli)</w:t>
      </w:r>
      <w:r>
        <w:rPr>
          <w:rFonts w:ascii="Calibri" w:hAnsi="Calibri"/>
        </w:rPr>
        <w:t>: Certain strains can cause food poisoning.</w:t>
      </w:r>
    </w:p>
    <w:p w14:paraId="1A977F2F" w14:textId="77777777" w:rsidR="00A92DBE" w:rsidRDefault="00000000">
      <w:pPr>
        <w:pStyle w:val="BodyText"/>
        <w:numPr>
          <w:ilvl w:val="2"/>
          <w:numId w:val="2"/>
        </w:numPr>
        <w:tabs>
          <w:tab w:val="left" w:pos="2127"/>
        </w:tabs>
        <w:jc w:val="both"/>
      </w:pPr>
      <w:r>
        <w:rPr>
          <w:rStyle w:val="Strong"/>
          <w:rFonts w:ascii="Calibri" w:hAnsi="Calibri"/>
        </w:rPr>
        <w:t>Mycobacterium tuberculosis</w:t>
      </w:r>
      <w:r>
        <w:rPr>
          <w:rFonts w:ascii="Calibri" w:hAnsi="Calibri"/>
        </w:rPr>
        <w:t>: Causes tuberculosis.</w:t>
      </w:r>
    </w:p>
    <w:p w14:paraId="40F6EBD1" w14:textId="77777777" w:rsidR="00A92DBE" w:rsidRDefault="00000000">
      <w:pPr>
        <w:pStyle w:val="Heading3"/>
        <w:jc w:val="both"/>
        <w:rPr>
          <w:rFonts w:ascii="Calibri" w:hAnsi="Calibri"/>
          <w:sz w:val="24"/>
          <w:szCs w:val="24"/>
        </w:rPr>
      </w:pPr>
      <w:r>
        <w:rPr>
          <w:rFonts w:ascii="Calibri" w:hAnsi="Calibri"/>
          <w:sz w:val="24"/>
          <w:szCs w:val="24"/>
        </w:rPr>
        <w:t>Reproduction</w:t>
      </w:r>
    </w:p>
    <w:p w14:paraId="5BC17E2D" w14:textId="77777777" w:rsidR="00A92DBE" w:rsidRDefault="00000000">
      <w:pPr>
        <w:pStyle w:val="BodyText"/>
        <w:numPr>
          <w:ilvl w:val="0"/>
          <w:numId w:val="3"/>
        </w:numPr>
        <w:tabs>
          <w:tab w:val="left" w:pos="709"/>
        </w:tabs>
        <w:jc w:val="both"/>
      </w:pPr>
      <w:r>
        <w:rPr>
          <w:rStyle w:val="Strong"/>
          <w:rFonts w:ascii="Calibri" w:hAnsi="Calibri"/>
        </w:rPr>
        <w:t>Binary Fission</w:t>
      </w:r>
      <w:r>
        <w:rPr>
          <w:rFonts w:ascii="Calibri" w:hAnsi="Calibri"/>
        </w:rPr>
        <w:t>: Bacteria reproduce asexually by splitting into two identical daughter cells, allowing for rapid population growth.</w:t>
      </w:r>
    </w:p>
    <w:p w14:paraId="2912689A" w14:textId="77777777" w:rsidR="00A92DBE" w:rsidRDefault="00000000">
      <w:pPr>
        <w:pStyle w:val="Heading3"/>
        <w:jc w:val="both"/>
        <w:rPr>
          <w:rFonts w:ascii="Calibri" w:hAnsi="Calibri"/>
          <w:sz w:val="24"/>
          <w:szCs w:val="24"/>
        </w:rPr>
      </w:pPr>
      <w:r>
        <w:rPr>
          <w:rFonts w:ascii="Calibri" w:hAnsi="Calibri"/>
          <w:sz w:val="24"/>
          <w:szCs w:val="24"/>
        </w:rPr>
        <w:t>Applications in Biotechnology</w:t>
      </w:r>
    </w:p>
    <w:p w14:paraId="4243B722" w14:textId="77777777" w:rsidR="00A92DBE" w:rsidRDefault="00000000">
      <w:pPr>
        <w:pStyle w:val="BodyText"/>
        <w:numPr>
          <w:ilvl w:val="0"/>
          <w:numId w:val="4"/>
        </w:numPr>
        <w:tabs>
          <w:tab w:val="left" w:pos="709"/>
        </w:tabs>
        <w:jc w:val="both"/>
      </w:pPr>
      <w:r>
        <w:rPr>
          <w:rStyle w:val="Strong"/>
          <w:rFonts w:ascii="Calibri" w:hAnsi="Calibri"/>
        </w:rPr>
        <w:t>Antibiotic Production</w:t>
      </w:r>
      <w:r>
        <w:rPr>
          <w:rFonts w:ascii="Calibri" w:hAnsi="Calibri"/>
        </w:rPr>
        <w:t>: Certain bacteria produce antibiotics that can inhibit the growth of other microorganisms.</w:t>
      </w:r>
    </w:p>
    <w:p w14:paraId="3AD56F5D" w14:textId="77777777" w:rsidR="00A92DBE" w:rsidRDefault="00000000">
      <w:pPr>
        <w:pStyle w:val="BodyText"/>
        <w:numPr>
          <w:ilvl w:val="0"/>
          <w:numId w:val="4"/>
        </w:numPr>
        <w:tabs>
          <w:tab w:val="left" w:pos="709"/>
        </w:tabs>
        <w:jc w:val="both"/>
      </w:pPr>
      <w:r>
        <w:rPr>
          <w:rStyle w:val="Strong"/>
          <w:rFonts w:ascii="Calibri" w:hAnsi="Calibri"/>
        </w:rPr>
        <w:t>Genetic Engineering</w:t>
      </w:r>
      <w:r>
        <w:rPr>
          <w:rFonts w:ascii="Calibri" w:hAnsi="Calibri"/>
        </w:rPr>
        <w:t>: Bacteria can be modified to produce insulin, human growth hormones, and other therapeutic substances.</w:t>
      </w:r>
    </w:p>
    <w:p w14:paraId="291E1EB9" w14:textId="77777777" w:rsidR="00A92DBE" w:rsidRDefault="00000000">
      <w:pPr>
        <w:pStyle w:val="BodyText"/>
        <w:numPr>
          <w:ilvl w:val="0"/>
          <w:numId w:val="4"/>
        </w:numPr>
        <w:tabs>
          <w:tab w:val="left" w:pos="709"/>
        </w:tabs>
        <w:jc w:val="both"/>
      </w:pPr>
      <w:r>
        <w:rPr>
          <w:rStyle w:val="Strong"/>
          <w:rFonts w:ascii="Calibri" w:hAnsi="Calibri"/>
        </w:rPr>
        <w:t>Fermentation</w:t>
      </w:r>
      <w:r>
        <w:rPr>
          <w:rFonts w:ascii="Calibri" w:hAnsi="Calibri"/>
        </w:rPr>
        <w:t>: Used in food production, such as yogurt, cheese, and sauerkraut.</w:t>
      </w:r>
      <w:r>
        <w:br w:type="page"/>
      </w:r>
    </w:p>
    <w:p w14:paraId="038D742E" w14:textId="77777777" w:rsidR="00A92DBE" w:rsidRDefault="00A92DBE">
      <w:pPr>
        <w:pStyle w:val="BodyText"/>
        <w:jc w:val="both"/>
        <w:rPr>
          <w:rFonts w:ascii="Calibri" w:hAnsi="Calibri"/>
        </w:rPr>
      </w:pPr>
    </w:p>
    <w:p w14:paraId="64AEBB6F" w14:textId="77777777" w:rsidR="00A92DBE" w:rsidRDefault="00A92DBE">
      <w:pPr>
        <w:pStyle w:val="BodyText"/>
        <w:jc w:val="both"/>
        <w:rPr>
          <w:rFonts w:ascii="Calibri" w:hAnsi="Calibri"/>
        </w:rPr>
      </w:pPr>
    </w:p>
    <w:p w14:paraId="1E599068" w14:textId="77777777" w:rsidR="00A92DBE" w:rsidRDefault="00000000">
      <w:pPr>
        <w:pStyle w:val="BodyText"/>
        <w:jc w:val="both"/>
        <w:rPr>
          <w:b/>
          <w:bCs/>
          <w:sz w:val="28"/>
          <w:szCs w:val="28"/>
        </w:rPr>
      </w:pPr>
      <w:r>
        <w:rPr>
          <w:rFonts w:ascii="Calibri" w:hAnsi="Calibri"/>
          <w:b/>
          <w:bCs/>
          <w:sz w:val="28"/>
          <w:szCs w:val="28"/>
        </w:rPr>
        <w:t>Typical types of food preserving method for today’s food industry.</w:t>
      </w:r>
    </w:p>
    <w:p w14:paraId="6D059BA7" w14:textId="77777777" w:rsidR="00A92DBE" w:rsidRDefault="00A92DBE">
      <w:pPr>
        <w:pStyle w:val="BodyText"/>
        <w:jc w:val="both"/>
        <w:rPr>
          <w:rFonts w:ascii="Calibri" w:hAnsi="Calibri"/>
        </w:rPr>
      </w:pPr>
    </w:p>
    <w:p w14:paraId="0B314683" w14:textId="77777777" w:rsidR="00A92DBE" w:rsidRDefault="00000000">
      <w:pPr>
        <w:pStyle w:val="BodyText"/>
        <w:jc w:val="both"/>
      </w:pPr>
      <w:r>
        <w:rPr>
          <w:rFonts w:ascii="Calibri" w:hAnsi="Calibri"/>
        </w:rPr>
        <w:t>Preserved food refers to food items that have been processed to extend their shelf life and prevent spoilage. Various methods are used to preserve food, many of which involve inhibiting the growth of bacteria, yeasts, and molds that cause food spoilage and food borne illnesses.</w:t>
      </w:r>
    </w:p>
    <w:p w14:paraId="7C6AD858" w14:textId="77777777" w:rsidR="00A92DBE" w:rsidRDefault="00000000">
      <w:pPr>
        <w:pStyle w:val="Heading3"/>
        <w:jc w:val="both"/>
        <w:rPr>
          <w:rFonts w:ascii="Calibri" w:hAnsi="Calibri"/>
          <w:sz w:val="24"/>
          <w:szCs w:val="24"/>
        </w:rPr>
      </w:pPr>
      <w:r>
        <w:rPr>
          <w:rFonts w:ascii="Calibri" w:hAnsi="Calibri"/>
          <w:sz w:val="24"/>
          <w:szCs w:val="24"/>
        </w:rPr>
        <w:t>Common Methods of Food Preservation</w:t>
      </w:r>
    </w:p>
    <w:p w14:paraId="29FA901F" w14:textId="77777777" w:rsidR="00A92DBE" w:rsidRDefault="00000000">
      <w:pPr>
        <w:pStyle w:val="BodyText"/>
        <w:numPr>
          <w:ilvl w:val="0"/>
          <w:numId w:val="5"/>
        </w:numPr>
        <w:tabs>
          <w:tab w:val="left" w:pos="709"/>
        </w:tabs>
        <w:jc w:val="both"/>
      </w:pPr>
      <w:r>
        <w:rPr>
          <w:rStyle w:val="Strong"/>
          <w:rFonts w:ascii="Calibri" w:hAnsi="Calibri"/>
        </w:rPr>
        <w:t>Canning</w:t>
      </w:r>
      <w:r>
        <w:rPr>
          <w:rFonts w:ascii="Calibri" w:hAnsi="Calibri"/>
        </w:rPr>
        <w:t>:</w:t>
      </w:r>
    </w:p>
    <w:p w14:paraId="0C77BB53" w14:textId="77777777" w:rsidR="00A92DBE" w:rsidRDefault="00000000">
      <w:pPr>
        <w:pStyle w:val="BodyText"/>
        <w:numPr>
          <w:ilvl w:val="1"/>
          <w:numId w:val="5"/>
        </w:numPr>
        <w:tabs>
          <w:tab w:val="left" w:pos="1418"/>
        </w:tabs>
        <w:jc w:val="both"/>
      </w:pPr>
      <w:r>
        <w:rPr>
          <w:rStyle w:val="Strong"/>
          <w:rFonts w:ascii="Calibri" w:hAnsi="Calibri"/>
        </w:rPr>
        <w:t>Process</w:t>
      </w:r>
      <w:r>
        <w:rPr>
          <w:rFonts w:ascii="Calibri" w:hAnsi="Calibri"/>
        </w:rPr>
        <w:t>: Food is heated to a high temperature to kill bacteria and then sealed in airtight containers.</w:t>
      </w:r>
    </w:p>
    <w:p w14:paraId="685A0C42" w14:textId="77777777" w:rsidR="00A92DBE" w:rsidRDefault="00000000">
      <w:pPr>
        <w:pStyle w:val="BodyText"/>
        <w:numPr>
          <w:ilvl w:val="1"/>
          <w:numId w:val="5"/>
        </w:numPr>
        <w:tabs>
          <w:tab w:val="left" w:pos="1418"/>
        </w:tabs>
        <w:jc w:val="both"/>
      </w:pPr>
      <w:r>
        <w:rPr>
          <w:rStyle w:val="Strong"/>
          <w:rFonts w:ascii="Calibri" w:hAnsi="Calibri"/>
        </w:rPr>
        <w:t>Link to Bacteria</w:t>
      </w:r>
      <w:r>
        <w:rPr>
          <w:rFonts w:ascii="Calibri" w:hAnsi="Calibri"/>
        </w:rPr>
        <w:t>: The heat sterilization process destroys bacteria, making the food safe for long-term storage.</w:t>
      </w:r>
    </w:p>
    <w:p w14:paraId="61952727" w14:textId="77777777" w:rsidR="00A92DBE" w:rsidRDefault="00000000">
      <w:pPr>
        <w:pStyle w:val="BodyText"/>
        <w:numPr>
          <w:ilvl w:val="0"/>
          <w:numId w:val="5"/>
        </w:numPr>
        <w:tabs>
          <w:tab w:val="left" w:pos="709"/>
        </w:tabs>
        <w:jc w:val="both"/>
      </w:pPr>
      <w:r>
        <w:rPr>
          <w:rStyle w:val="Strong"/>
          <w:rFonts w:ascii="Calibri" w:hAnsi="Calibri"/>
        </w:rPr>
        <w:t>Freezing</w:t>
      </w:r>
      <w:r>
        <w:rPr>
          <w:rFonts w:ascii="Calibri" w:hAnsi="Calibri"/>
        </w:rPr>
        <w:t>:</w:t>
      </w:r>
    </w:p>
    <w:p w14:paraId="320BE194" w14:textId="77777777" w:rsidR="00A92DBE" w:rsidRDefault="00000000">
      <w:pPr>
        <w:pStyle w:val="BodyText"/>
        <w:numPr>
          <w:ilvl w:val="1"/>
          <w:numId w:val="5"/>
        </w:numPr>
        <w:tabs>
          <w:tab w:val="left" w:pos="1418"/>
        </w:tabs>
        <w:jc w:val="both"/>
      </w:pPr>
      <w:r>
        <w:rPr>
          <w:rStyle w:val="Strong"/>
          <w:rFonts w:ascii="Calibri" w:hAnsi="Calibri"/>
        </w:rPr>
        <w:t>Process</w:t>
      </w:r>
      <w:r>
        <w:rPr>
          <w:rFonts w:ascii="Calibri" w:hAnsi="Calibri"/>
        </w:rPr>
        <w:t>: Food is stored at very low temperatures, which slows down or stops bacterial growth.</w:t>
      </w:r>
    </w:p>
    <w:p w14:paraId="0CD9BF83" w14:textId="77777777" w:rsidR="00A92DBE" w:rsidRDefault="00000000">
      <w:pPr>
        <w:pStyle w:val="BodyText"/>
        <w:numPr>
          <w:ilvl w:val="1"/>
          <w:numId w:val="5"/>
        </w:numPr>
        <w:tabs>
          <w:tab w:val="left" w:pos="1418"/>
        </w:tabs>
        <w:jc w:val="both"/>
      </w:pPr>
      <w:r>
        <w:rPr>
          <w:rStyle w:val="Strong"/>
          <w:rFonts w:ascii="Calibri" w:hAnsi="Calibri"/>
        </w:rPr>
        <w:t>Link to Bacteria</w:t>
      </w:r>
      <w:r>
        <w:rPr>
          <w:rFonts w:ascii="Calibri" w:hAnsi="Calibri"/>
        </w:rPr>
        <w:t>: Freezing doesn't kill bacteria, but it halts their activity, preserving the food.</w:t>
      </w:r>
    </w:p>
    <w:p w14:paraId="1894C8C7" w14:textId="77777777" w:rsidR="00A92DBE" w:rsidRDefault="00A92DBE">
      <w:pPr>
        <w:pStyle w:val="BodyText"/>
        <w:numPr>
          <w:ilvl w:val="1"/>
          <w:numId w:val="5"/>
        </w:numPr>
        <w:tabs>
          <w:tab w:val="left" w:pos="1418"/>
        </w:tabs>
        <w:jc w:val="both"/>
        <w:rPr>
          <w:rFonts w:ascii="Calibri" w:hAnsi="Calibri"/>
        </w:rPr>
      </w:pPr>
    </w:p>
    <w:p w14:paraId="1EE73903" w14:textId="77777777" w:rsidR="00A92DBE" w:rsidRDefault="00000000">
      <w:pPr>
        <w:pStyle w:val="BodyText"/>
        <w:numPr>
          <w:ilvl w:val="0"/>
          <w:numId w:val="5"/>
        </w:numPr>
        <w:tabs>
          <w:tab w:val="left" w:pos="709"/>
        </w:tabs>
        <w:jc w:val="both"/>
      </w:pPr>
      <w:r>
        <w:rPr>
          <w:rStyle w:val="Strong"/>
          <w:rFonts w:ascii="Calibri" w:hAnsi="Calibri"/>
        </w:rPr>
        <w:t>Drying</w:t>
      </w:r>
      <w:r>
        <w:rPr>
          <w:rFonts w:ascii="Calibri" w:hAnsi="Calibri"/>
        </w:rPr>
        <w:t>:</w:t>
      </w:r>
    </w:p>
    <w:p w14:paraId="2782DCD7" w14:textId="77777777" w:rsidR="00A92DBE" w:rsidRDefault="00000000">
      <w:pPr>
        <w:pStyle w:val="BodyText"/>
        <w:numPr>
          <w:ilvl w:val="1"/>
          <w:numId w:val="5"/>
        </w:numPr>
        <w:tabs>
          <w:tab w:val="left" w:pos="1418"/>
        </w:tabs>
        <w:jc w:val="both"/>
      </w:pPr>
      <w:r>
        <w:rPr>
          <w:rStyle w:val="Strong"/>
          <w:rFonts w:ascii="Calibri" w:hAnsi="Calibri"/>
        </w:rPr>
        <w:t>Process</w:t>
      </w:r>
      <w:r>
        <w:rPr>
          <w:rFonts w:ascii="Calibri" w:hAnsi="Calibri"/>
        </w:rPr>
        <w:t>: Removing moisture from food to prevent bacterial growth.</w:t>
      </w:r>
    </w:p>
    <w:p w14:paraId="625EF926" w14:textId="77777777" w:rsidR="00A92DBE" w:rsidRDefault="00000000">
      <w:pPr>
        <w:pStyle w:val="BodyText"/>
        <w:numPr>
          <w:ilvl w:val="1"/>
          <w:numId w:val="5"/>
        </w:numPr>
        <w:tabs>
          <w:tab w:val="left" w:pos="1418"/>
        </w:tabs>
        <w:jc w:val="both"/>
      </w:pPr>
      <w:r>
        <w:rPr>
          <w:rStyle w:val="Strong"/>
          <w:rFonts w:ascii="Calibri" w:hAnsi="Calibri"/>
        </w:rPr>
        <w:t>Link to Bacteria</w:t>
      </w:r>
      <w:r>
        <w:rPr>
          <w:rFonts w:ascii="Calibri" w:hAnsi="Calibri"/>
        </w:rPr>
        <w:t>: Bacteria need moisture to grow, so drying effectively inhibits their ability to proliferate.</w:t>
      </w:r>
    </w:p>
    <w:p w14:paraId="708906DC" w14:textId="77777777" w:rsidR="00A92DBE" w:rsidRDefault="00000000">
      <w:pPr>
        <w:pStyle w:val="BodyText"/>
        <w:numPr>
          <w:ilvl w:val="0"/>
          <w:numId w:val="5"/>
        </w:numPr>
        <w:tabs>
          <w:tab w:val="left" w:pos="709"/>
        </w:tabs>
        <w:jc w:val="both"/>
      </w:pPr>
      <w:r>
        <w:rPr>
          <w:rStyle w:val="Strong"/>
          <w:rFonts w:ascii="Calibri" w:hAnsi="Calibri"/>
        </w:rPr>
        <w:t>Salting</w:t>
      </w:r>
      <w:r>
        <w:rPr>
          <w:rFonts w:ascii="Calibri" w:hAnsi="Calibri"/>
        </w:rPr>
        <w:t>:</w:t>
      </w:r>
    </w:p>
    <w:p w14:paraId="53D920E1" w14:textId="77777777" w:rsidR="00A92DBE" w:rsidRDefault="00000000">
      <w:pPr>
        <w:pStyle w:val="BodyText"/>
        <w:numPr>
          <w:ilvl w:val="1"/>
          <w:numId w:val="5"/>
        </w:numPr>
        <w:tabs>
          <w:tab w:val="left" w:pos="1418"/>
        </w:tabs>
        <w:jc w:val="both"/>
      </w:pPr>
      <w:r>
        <w:rPr>
          <w:rStyle w:val="Strong"/>
          <w:rFonts w:ascii="Calibri" w:hAnsi="Calibri"/>
        </w:rPr>
        <w:t>Process</w:t>
      </w:r>
      <w:r>
        <w:rPr>
          <w:rFonts w:ascii="Calibri" w:hAnsi="Calibri"/>
        </w:rPr>
        <w:t>: Applying salt to food, which draws out moisture through osmosis.</w:t>
      </w:r>
    </w:p>
    <w:p w14:paraId="4BCF346D" w14:textId="77777777" w:rsidR="00A92DBE" w:rsidRDefault="00000000">
      <w:pPr>
        <w:pStyle w:val="BodyText"/>
        <w:numPr>
          <w:ilvl w:val="1"/>
          <w:numId w:val="5"/>
        </w:numPr>
        <w:tabs>
          <w:tab w:val="left" w:pos="1418"/>
        </w:tabs>
        <w:jc w:val="both"/>
      </w:pPr>
      <w:r>
        <w:rPr>
          <w:rStyle w:val="Strong"/>
          <w:rFonts w:ascii="Calibri" w:hAnsi="Calibri"/>
        </w:rPr>
        <w:t>Link to Bacteria</w:t>
      </w:r>
      <w:r>
        <w:rPr>
          <w:rFonts w:ascii="Calibri" w:hAnsi="Calibri"/>
        </w:rPr>
        <w:t>: High salt concentrations create an inhospitable environment for bacteria, thus preventing spoilage.</w:t>
      </w:r>
    </w:p>
    <w:p w14:paraId="671B0785" w14:textId="77777777" w:rsidR="00A92DBE" w:rsidRDefault="00000000">
      <w:pPr>
        <w:pStyle w:val="BodyText"/>
        <w:numPr>
          <w:ilvl w:val="0"/>
          <w:numId w:val="5"/>
        </w:numPr>
        <w:tabs>
          <w:tab w:val="left" w:pos="709"/>
        </w:tabs>
        <w:jc w:val="both"/>
      </w:pPr>
      <w:r>
        <w:rPr>
          <w:rStyle w:val="Strong"/>
          <w:rFonts w:ascii="Calibri" w:hAnsi="Calibri"/>
        </w:rPr>
        <w:t>Fermentation</w:t>
      </w:r>
      <w:r>
        <w:rPr>
          <w:rFonts w:ascii="Calibri" w:hAnsi="Calibri"/>
        </w:rPr>
        <w:t>:</w:t>
      </w:r>
    </w:p>
    <w:p w14:paraId="12FC75ED" w14:textId="77777777" w:rsidR="00A92DBE" w:rsidRDefault="00000000">
      <w:pPr>
        <w:pStyle w:val="BodyText"/>
        <w:numPr>
          <w:ilvl w:val="1"/>
          <w:numId w:val="5"/>
        </w:numPr>
        <w:tabs>
          <w:tab w:val="left" w:pos="1418"/>
        </w:tabs>
        <w:jc w:val="both"/>
      </w:pPr>
      <w:r>
        <w:rPr>
          <w:rStyle w:val="Strong"/>
          <w:rFonts w:ascii="Calibri" w:hAnsi="Calibri"/>
        </w:rPr>
        <w:t>Process</w:t>
      </w:r>
      <w:r>
        <w:rPr>
          <w:rFonts w:ascii="Calibri" w:hAnsi="Calibri"/>
        </w:rPr>
        <w:t>: Using beneficial bacteria or yeasts to convert sugars into acids or alcohols, which act as natural preservatives.</w:t>
      </w:r>
    </w:p>
    <w:p w14:paraId="7A44BB31" w14:textId="77777777" w:rsidR="00A92DBE" w:rsidRDefault="00000000">
      <w:pPr>
        <w:pStyle w:val="BodyText"/>
        <w:numPr>
          <w:ilvl w:val="1"/>
          <w:numId w:val="5"/>
        </w:numPr>
        <w:tabs>
          <w:tab w:val="left" w:pos="1418"/>
        </w:tabs>
        <w:jc w:val="both"/>
      </w:pPr>
      <w:r>
        <w:rPr>
          <w:rStyle w:val="Strong"/>
          <w:rFonts w:ascii="Calibri" w:hAnsi="Calibri"/>
        </w:rPr>
        <w:lastRenderedPageBreak/>
        <w:t>Link to Bacteria</w:t>
      </w:r>
      <w:r>
        <w:rPr>
          <w:rFonts w:ascii="Calibri" w:hAnsi="Calibri"/>
        </w:rPr>
        <w:t>: Beneficial bacteria out compete spoilage-causing bacteria, preserving the food.</w:t>
      </w:r>
    </w:p>
    <w:p w14:paraId="39CE4C8C" w14:textId="77777777" w:rsidR="00A92DBE" w:rsidRDefault="00000000">
      <w:pPr>
        <w:pStyle w:val="BodyText"/>
        <w:numPr>
          <w:ilvl w:val="0"/>
          <w:numId w:val="5"/>
        </w:numPr>
        <w:tabs>
          <w:tab w:val="left" w:pos="709"/>
        </w:tabs>
        <w:jc w:val="both"/>
      </w:pPr>
      <w:r>
        <w:rPr>
          <w:rStyle w:val="Strong"/>
          <w:rFonts w:ascii="Calibri" w:hAnsi="Calibri"/>
        </w:rPr>
        <w:t>Pickling</w:t>
      </w:r>
      <w:r>
        <w:rPr>
          <w:rFonts w:ascii="Calibri" w:hAnsi="Calibri"/>
        </w:rPr>
        <w:t>:</w:t>
      </w:r>
    </w:p>
    <w:p w14:paraId="3A5B798A" w14:textId="77777777" w:rsidR="00A92DBE" w:rsidRDefault="00000000">
      <w:pPr>
        <w:pStyle w:val="BodyText"/>
        <w:numPr>
          <w:ilvl w:val="1"/>
          <w:numId w:val="5"/>
        </w:numPr>
        <w:tabs>
          <w:tab w:val="left" w:pos="1418"/>
        </w:tabs>
        <w:jc w:val="both"/>
      </w:pPr>
      <w:r>
        <w:rPr>
          <w:rStyle w:val="Strong"/>
          <w:rFonts w:ascii="Calibri" w:hAnsi="Calibri"/>
        </w:rPr>
        <w:t>Process</w:t>
      </w:r>
      <w:r>
        <w:rPr>
          <w:rFonts w:ascii="Calibri" w:hAnsi="Calibri"/>
        </w:rPr>
        <w:t>: Soaking food in an acidic solution (vinegar) or fermenting it in a salt brine.</w:t>
      </w:r>
    </w:p>
    <w:p w14:paraId="62528570" w14:textId="77777777" w:rsidR="00A92DBE" w:rsidRDefault="00000000">
      <w:pPr>
        <w:pStyle w:val="BodyText"/>
        <w:numPr>
          <w:ilvl w:val="1"/>
          <w:numId w:val="5"/>
        </w:numPr>
        <w:tabs>
          <w:tab w:val="left" w:pos="1418"/>
        </w:tabs>
        <w:jc w:val="both"/>
      </w:pPr>
      <w:r>
        <w:rPr>
          <w:rStyle w:val="Strong"/>
          <w:rFonts w:ascii="Calibri" w:hAnsi="Calibri"/>
        </w:rPr>
        <w:t>Link to Bacteria</w:t>
      </w:r>
      <w:r>
        <w:rPr>
          <w:rFonts w:ascii="Calibri" w:hAnsi="Calibri"/>
        </w:rPr>
        <w:t>: The acidic environment or high salt concentration inhibits the growth of spoilage bacteria.</w:t>
      </w:r>
    </w:p>
    <w:p w14:paraId="12D5FF85" w14:textId="77777777" w:rsidR="00A92DBE" w:rsidRDefault="00000000">
      <w:pPr>
        <w:pStyle w:val="BodyText"/>
        <w:numPr>
          <w:ilvl w:val="0"/>
          <w:numId w:val="5"/>
        </w:numPr>
        <w:tabs>
          <w:tab w:val="left" w:pos="709"/>
        </w:tabs>
        <w:jc w:val="both"/>
      </w:pPr>
      <w:r>
        <w:rPr>
          <w:rStyle w:val="Strong"/>
          <w:rFonts w:ascii="Calibri" w:hAnsi="Calibri"/>
        </w:rPr>
        <w:t>Vacuum Sealing</w:t>
      </w:r>
      <w:r>
        <w:rPr>
          <w:rFonts w:ascii="Calibri" w:hAnsi="Calibri"/>
        </w:rPr>
        <w:t>:</w:t>
      </w:r>
    </w:p>
    <w:p w14:paraId="36B83F06" w14:textId="77777777" w:rsidR="00A92DBE" w:rsidRDefault="00000000">
      <w:pPr>
        <w:pStyle w:val="BodyText"/>
        <w:numPr>
          <w:ilvl w:val="1"/>
          <w:numId w:val="5"/>
        </w:numPr>
        <w:tabs>
          <w:tab w:val="left" w:pos="1418"/>
        </w:tabs>
        <w:jc w:val="both"/>
      </w:pPr>
      <w:r>
        <w:rPr>
          <w:rStyle w:val="Strong"/>
          <w:rFonts w:ascii="Calibri" w:hAnsi="Calibri"/>
        </w:rPr>
        <w:t>Process</w:t>
      </w:r>
      <w:r>
        <w:rPr>
          <w:rFonts w:ascii="Calibri" w:hAnsi="Calibri"/>
        </w:rPr>
        <w:t>: Removing air from packaging to create a vacuum.</w:t>
      </w:r>
    </w:p>
    <w:p w14:paraId="55569B60" w14:textId="77777777" w:rsidR="00A92DBE" w:rsidRDefault="00000000">
      <w:pPr>
        <w:pStyle w:val="BodyText"/>
        <w:numPr>
          <w:ilvl w:val="1"/>
          <w:numId w:val="5"/>
        </w:numPr>
        <w:tabs>
          <w:tab w:val="left" w:pos="1418"/>
        </w:tabs>
        <w:jc w:val="both"/>
      </w:pPr>
      <w:r>
        <w:rPr>
          <w:rStyle w:val="Strong"/>
          <w:rFonts w:ascii="Calibri" w:hAnsi="Calibri"/>
        </w:rPr>
        <w:t>Link to Bacteria</w:t>
      </w:r>
      <w:r>
        <w:rPr>
          <w:rFonts w:ascii="Calibri" w:hAnsi="Calibri"/>
        </w:rPr>
        <w:t>: Without oxygen, many bacteria cannot grow, which helps preserve the food.</w:t>
      </w:r>
    </w:p>
    <w:p w14:paraId="769395AD" w14:textId="77777777" w:rsidR="00A92DBE" w:rsidRDefault="00000000">
      <w:pPr>
        <w:pStyle w:val="Heading3"/>
        <w:jc w:val="both"/>
        <w:rPr>
          <w:rFonts w:ascii="Calibri" w:hAnsi="Calibri"/>
          <w:sz w:val="24"/>
          <w:szCs w:val="24"/>
        </w:rPr>
      </w:pPr>
      <w:r>
        <w:rPr>
          <w:rFonts w:ascii="Calibri" w:hAnsi="Calibri"/>
          <w:sz w:val="24"/>
          <w:szCs w:val="24"/>
        </w:rPr>
        <w:t>Benefits of Food Preservation</w:t>
      </w:r>
    </w:p>
    <w:p w14:paraId="16E20BF4" w14:textId="77777777" w:rsidR="00A92DBE" w:rsidRDefault="00000000">
      <w:pPr>
        <w:pStyle w:val="BodyText"/>
        <w:numPr>
          <w:ilvl w:val="0"/>
          <w:numId w:val="6"/>
        </w:numPr>
        <w:tabs>
          <w:tab w:val="left" w:pos="709"/>
        </w:tabs>
        <w:jc w:val="both"/>
      </w:pPr>
      <w:r>
        <w:rPr>
          <w:rStyle w:val="Strong"/>
          <w:rFonts w:ascii="Calibri" w:hAnsi="Calibri"/>
        </w:rPr>
        <w:t>Extended Shelf Life</w:t>
      </w:r>
      <w:r>
        <w:rPr>
          <w:rFonts w:ascii="Calibri" w:hAnsi="Calibri"/>
        </w:rPr>
        <w:t>: Allows food to be stored for longer periods without spoiling.</w:t>
      </w:r>
    </w:p>
    <w:p w14:paraId="78F15E16" w14:textId="77777777" w:rsidR="00A92DBE" w:rsidRDefault="00000000">
      <w:pPr>
        <w:pStyle w:val="BodyText"/>
        <w:numPr>
          <w:ilvl w:val="0"/>
          <w:numId w:val="6"/>
        </w:numPr>
        <w:tabs>
          <w:tab w:val="left" w:pos="709"/>
        </w:tabs>
        <w:jc w:val="both"/>
      </w:pPr>
      <w:r>
        <w:rPr>
          <w:rStyle w:val="Strong"/>
          <w:rFonts w:ascii="Calibri" w:hAnsi="Calibri"/>
        </w:rPr>
        <w:t>Safety</w:t>
      </w:r>
      <w:r>
        <w:rPr>
          <w:rFonts w:ascii="Calibri" w:hAnsi="Calibri"/>
        </w:rPr>
        <w:t>: Reduces the risk of food borne illnesses by inhibiting or destroying harmful bacteria.</w:t>
      </w:r>
    </w:p>
    <w:p w14:paraId="5EB37903" w14:textId="77777777" w:rsidR="00A92DBE" w:rsidRDefault="00000000">
      <w:pPr>
        <w:pStyle w:val="BodyText"/>
        <w:numPr>
          <w:ilvl w:val="0"/>
          <w:numId w:val="6"/>
        </w:numPr>
        <w:tabs>
          <w:tab w:val="left" w:pos="709"/>
        </w:tabs>
        <w:jc w:val="both"/>
      </w:pPr>
      <w:r>
        <w:rPr>
          <w:rStyle w:val="Strong"/>
          <w:rFonts w:ascii="Calibri" w:hAnsi="Calibri"/>
        </w:rPr>
        <w:t>Convenience</w:t>
      </w:r>
      <w:r>
        <w:rPr>
          <w:rFonts w:ascii="Calibri" w:hAnsi="Calibri"/>
        </w:rPr>
        <w:t>: Provides a way to store and consume seasonal or perishable foods year-round.</w:t>
      </w:r>
    </w:p>
    <w:p w14:paraId="26364E38" w14:textId="77777777" w:rsidR="00A92DBE" w:rsidRDefault="00000000">
      <w:pPr>
        <w:pStyle w:val="BodyText"/>
        <w:numPr>
          <w:ilvl w:val="0"/>
          <w:numId w:val="6"/>
        </w:numPr>
        <w:tabs>
          <w:tab w:val="left" w:pos="709"/>
        </w:tabs>
        <w:jc w:val="both"/>
      </w:pPr>
      <w:r>
        <w:rPr>
          <w:rStyle w:val="Strong"/>
          <w:rFonts w:ascii="Calibri" w:hAnsi="Calibri"/>
        </w:rPr>
        <w:t>Nutrient Retention</w:t>
      </w:r>
      <w:r>
        <w:rPr>
          <w:rFonts w:ascii="Calibri" w:hAnsi="Calibri"/>
        </w:rPr>
        <w:t>: Some methods, like freezing and drying, help retain the nutritional value of food.</w:t>
      </w:r>
    </w:p>
    <w:p w14:paraId="0C6383ED" w14:textId="77777777" w:rsidR="00A92DBE" w:rsidRDefault="00A92DBE">
      <w:pPr>
        <w:pStyle w:val="BodyText"/>
        <w:jc w:val="both"/>
        <w:rPr>
          <w:rFonts w:ascii="Calibri" w:hAnsi="Calibri"/>
        </w:rPr>
      </w:pPr>
    </w:p>
    <w:p w14:paraId="60C8DCCF" w14:textId="3B2BCA53" w:rsidR="00A92DBE" w:rsidRDefault="00000000">
      <w:pPr>
        <w:pStyle w:val="BodyText"/>
        <w:jc w:val="both"/>
        <w:rPr>
          <w:rFonts w:ascii="Calibri" w:hAnsi="Calibri"/>
        </w:rPr>
      </w:pPr>
      <w:r>
        <w:rPr>
          <w:rFonts w:ascii="Calibri" w:hAnsi="Calibri"/>
        </w:rPr>
        <w:t>After discussing several types of method. I assume different kinds of food all have their own preserving method. But the one I want to bring into attention is “</w:t>
      </w:r>
      <w:r>
        <w:rPr>
          <w:rFonts w:ascii="Calibri" w:hAnsi="Calibri"/>
          <w:b/>
          <w:bCs/>
        </w:rPr>
        <w:t>Salting</w:t>
      </w:r>
      <w:r>
        <w:rPr>
          <w:rFonts w:ascii="Calibri" w:hAnsi="Calibri"/>
        </w:rPr>
        <w:t xml:space="preserve">” method. Salting is by applying salt to food, which draws out moisture through osmosis, by then killing or suppress the growth of bacteria. However, this kind of method requires high salt concentration, which limits the choice of cooking cuisine. Wouldn’t it be good if we use the minimum amount of salt and still achieve food preserving. Below </w:t>
      </w:r>
      <w:r w:rsidR="00D96CB8">
        <w:rPr>
          <w:rFonts w:ascii="Calibri" w:hAnsi="Calibri"/>
        </w:rPr>
        <w:t>describes</w:t>
      </w:r>
      <w:r>
        <w:rPr>
          <w:rFonts w:ascii="Calibri" w:hAnsi="Calibri"/>
        </w:rPr>
        <w:t xml:space="preserve"> the salt concentration according for each </w:t>
      </w:r>
      <w:r w:rsidR="00D96CB8">
        <w:rPr>
          <w:rFonts w:ascii="Calibri" w:hAnsi="Calibri"/>
        </w:rPr>
        <w:t>bacterium</w:t>
      </w:r>
      <w:r>
        <w:rPr>
          <w:rFonts w:ascii="Calibri" w:hAnsi="Calibri"/>
        </w:rPr>
        <w:t>.</w:t>
      </w:r>
    </w:p>
    <w:p w14:paraId="14CBD681" w14:textId="77777777" w:rsidR="00A92DBE" w:rsidRDefault="00A92DBE">
      <w:pPr>
        <w:pStyle w:val="BodyText"/>
        <w:jc w:val="both"/>
        <w:rPr>
          <w:rFonts w:ascii="Calibri" w:hAnsi="Calibri"/>
        </w:rPr>
      </w:pPr>
    </w:p>
    <w:p w14:paraId="6AF0DC84" w14:textId="77777777" w:rsidR="00A92DBE" w:rsidRDefault="00000000">
      <w:pPr>
        <w:pStyle w:val="BodyText"/>
        <w:jc w:val="both"/>
        <w:rPr>
          <w:rFonts w:ascii="Calibri" w:hAnsi="Calibri"/>
          <w:b/>
          <w:bCs/>
        </w:rPr>
      </w:pPr>
      <w:r>
        <w:br w:type="page"/>
      </w:r>
    </w:p>
    <w:p w14:paraId="3548A2FF" w14:textId="77777777" w:rsidR="00A92DBE" w:rsidRDefault="00000000">
      <w:pPr>
        <w:pStyle w:val="BodyText"/>
        <w:jc w:val="both"/>
        <w:rPr>
          <w:rFonts w:ascii="Calibri" w:hAnsi="Calibri"/>
          <w:b/>
          <w:bCs/>
        </w:rPr>
      </w:pPr>
      <w:r>
        <w:rPr>
          <w:rFonts w:ascii="Calibri" w:hAnsi="Calibri"/>
          <w:b/>
          <w:bCs/>
        </w:rPr>
        <w:lastRenderedPageBreak/>
        <w:t>Salt concentration base on bacteria</w:t>
      </w:r>
    </w:p>
    <w:p w14:paraId="3EA1F1F8" w14:textId="4054BBD9" w:rsidR="00A92DBE" w:rsidRDefault="00000000">
      <w:pPr>
        <w:pStyle w:val="BodyText"/>
        <w:jc w:val="both"/>
        <w:rPr>
          <w:rFonts w:ascii="Calibri" w:hAnsi="Calibri"/>
        </w:rPr>
      </w:pPr>
      <w:r>
        <w:rPr>
          <w:rFonts w:ascii="Calibri" w:hAnsi="Calibri"/>
        </w:rPr>
        <w:t xml:space="preserve">Bacteria have varying tolerances to salt concentrations, and their survival depends on their classification as halophiles, </w:t>
      </w:r>
      <w:r w:rsidR="0009393A">
        <w:rPr>
          <w:rFonts w:ascii="Calibri" w:hAnsi="Calibri"/>
        </w:rPr>
        <w:t>halotolerant</w:t>
      </w:r>
      <w:r>
        <w:rPr>
          <w:rFonts w:ascii="Calibri" w:hAnsi="Calibri"/>
        </w:rPr>
        <w:t>, or non-halophiles:</w:t>
      </w:r>
    </w:p>
    <w:p w14:paraId="65CC8F0F" w14:textId="77777777" w:rsidR="00A92DBE" w:rsidRDefault="00A92DBE">
      <w:pPr>
        <w:pStyle w:val="BodyText"/>
        <w:jc w:val="both"/>
        <w:rPr>
          <w:rFonts w:ascii="Calibri" w:hAnsi="Calibri"/>
        </w:rPr>
      </w:pPr>
    </w:p>
    <w:p w14:paraId="739915BA" w14:textId="77777777" w:rsidR="00A92DBE" w:rsidRDefault="00000000">
      <w:pPr>
        <w:pStyle w:val="BodyText"/>
        <w:numPr>
          <w:ilvl w:val="0"/>
          <w:numId w:val="7"/>
        </w:numPr>
        <w:tabs>
          <w:tab w:val="left" w:pos="709"/>
        </w:tabs>
        <w:jc w:val="both"/>
      </w:pPr>
      <w:r>
        <w:rPr>
          <w:rStyle w:val="Strong"/>
          <w:rFonts w:ascii="Calibri" w:hAnsi="Calibri"/>
        </w:rPr>
        <w:t>Obligate Halophiles</w:t>
      </w:r>
      <w:r>
        <w:rPr>
          <w:rFonts w:ascii="Calibri" w:hAnsi="Calibri"/>
        </w:rPr>
        <w:t xml:space="preserve">: These bacteria require high salt concentrations to survive and grow. They typically thrive in environments with </w:t>
      </w:r>
      <w:r>
        <w:rPr>
          <w:rStyle w:val="Strong"/>
          <w:rFonts w:ascii="Calibri" w:hAnsi="Calibri"/>
        </w:rPr>
        <w:t>15-30% salt</w:t>
      </w:r>
      <w:r>
        <w:rPr>
          <w:rFonts w:ascii="Calibri" w:hAnsi="Calibri"/>
        </w:rPr>
        <w:t xml:space="preserve"> (150-300 grams per liter, one liter is 1000 gram).</w:t>
      </w:r>
    </w:p>
    <w:p w14:paraId="52E37442" w14:textId="77777777" w:rsidR="00A92DBE" w:rsidRDefault="00000000">
      <w:pPr>
        <w:pStyle w:val="BodyText"/>
        <w:numPr>
          <w:ilvl w:val="0"/>
          <w:numId w:val="7"/>
        </w:numPr>
        <w:tabs>
          <w:tab w:val="left" w:pos="709"/>
        </w:tabs>
        <w:jc w:val="both"/>
      </w:pPr>
      <w:r>
        <w:rPr>
          <w:rStyle w:val="Strong"/>
          <w:rFonts w:ascii="Calibri" w:hAnsi="Calibri"/>
        </w:rPr>
        <w:t>Moderate Halophiles</w:t>
      </w:r>
      <w:r>
        <w:rPr>
          <w:rFonts w:ascii="Calibri" w:hAnsi="Calibri"/>
        </w:rPr>
        <w:t xml:space="preserve">: These bacteria prefer environments with </w:t>
      </w:r>
      <w:r>
        <w:rPr>
          <w:rStyle w:val="Strong"/>
          <w:rFonts w:ascii="Calibri" w:hAnsi="Calibri"/>
        </w:rPr>
        <w:t>6-15% salt</w:t>
      </w:r>
      <w:r>
        <w:rPr>
          <w:rFonts w:ascii="Calibri" w:hAnsi="Calibri"/>
        </w:rPr>
        <w:t xml:space="preserve"> (60-150 grams per liter).</w:t>
      </w:r>
    </w:p>
    <w:p w14:paraId="7AEFF332" w14:textId="77777777" w:rsidR="00A92DBE" w:rsidRDefault="00000000">
      <w:pPr>
        <w:pStyle w:val="BodyText"/>
        <w:numPr>
          <w:ilvl w:val="0"/>
          <w:numId w:val="7"/>
        </w:numPr>
        <w:tabs>
          <w:tab w:val="left" w:pos="709"/>
        </w:tabs>
        <w:jc w:val="both"/>
      </w:pPr>
      <w:r>
        <w:rPr>
          <w:rStyle w:val="Strong"/>
          <w:rFonts w:ascii="Calibri" w:hAnsi="Calibri"/>
        </w:rPr>
        <w:t>Slight Halophiles</w:t>
      </w:r>
      <w:r>
        <w:rPr>
          <w:rFonts w:ascii="Calibri" w:hAnsi="Calibri"/>
        </w:rPr>
        <w:t xml:space="preserve">: These bacteria can grow in environments with </w:t>
      </w:r>
      <w:r>
        <w:rPr>
          <w:rStyle w:val="Strong"/>
          <w:rFonts w:ascii="Calibri" w:hAnsi="Calibri"/>
        </w:rPr>
        <w:t>1-6% salt</w:t>
      </w:r>
      <w:r>
        <w:rPr>
          <w:rFonts w:ascii="Calibri" w:hAnsi="Calibri"/>
        </w:rPr>
        <w:t xml:space="preserve"> (10-60 grams per liter).</w:t>
      </w:r>
    </w:p>
    <w:p w14:paraId="6251C298" w14:textId="77777777" w:rsidR="00A92DBE" w:rsidRDefault="00000000">
      <w:pPr>
        <w:pStyle w:val="BodyText"/>
        <w:numPr>
          <w:ilvl w:val="0"/>
          <w:numId w:val="7"/>
        </w:numPr>
        <w:tabs>
          <w:tab w:val="left" w:pos="709"/>
        </w:tabs>
        <w:jc w:val="both"/>
      </w:pPr>
      <w:r>
        <w:rPr>
          <w:rStyle w:val="Strong"/>
          <w:rFonts w:ascii="Calibri" w:hAnsi="Calibri"/>
        </w:rPr>
        <w:t>Halotolerant Bacteria</w:t>
      </w:r>
      <w:r>
        <w:rPr>
          <w:rFonts w:ascii="Calibri" w:hAnsi="Calibri"/>
        </w:rPr>
        <w:t>: These bacteria do not require salt for growth but can tolerate moderate salt concentrations.</w:t>
      </w:r>
    </w:p>
    <w:p w14:paraId="75A31DC1" w14:textId="77777777" w:rsidR="00A92DBE" w:rsidRDefault="00000000">
      <w:pPr>
        <w:pStyle w:val="BodyText"/>
        <w:numPr>
          <w:ilvl w:val="0"/>
          <w:numId w:val="7"/>
        </w:numPr>
        <w:tabs>
          <w:tab w:val="left" w:pos="709"/>
        </w:tabs>
        <w:jc w:val="both"/>
      </w:pPr>
      <w:r>
        <w:rPr>
          <w:rStyle w:val="Strong"/>
          <w:rFonts w:ascii="Calibri" w:hAnsi="Calibri"/>
        </w:rPr>
        <w:t>Non-Halophiles</w:t>
      </w:r>
      <w:r>
        <w:rPr>
          <w:rFonts w:ascii="Calibri" w:hAnsi="Calibri"/>
        </w:rPr>
        <w:t xml:space="preserve">: These bacteria cannot tolerate high salt concentrations and typically do not survive in environments with more than </w:t>
      </w:r>
      <w:r>
        <w:rPr>
          <w:rStyle w:val="Strong"/>
          <w:rFonts w:ascii="Calibri" w:hAnsi="Calibri"/>
        </w:rPr>
        <w:t>1% salt</w:t>
      </w:r>
      <w:r>
        <w:rPr>
          <w:rFonts w:ascii="Calibri" w:hAnsi="Calibri"/>
        </w:rPr>
        <w:t xml:space="preserve"> (10 grams per liter).</w:t>
      </w:r>
    </w:p>
    <w:p w14:paraId="0DB95B78" w14:textId="77777777" w:rsidR="00A92DBE" w:rsidRDefault="00000000">
      <w:pPr>
        <w:pStyle w:val="BodyText"/>
        <w:jc w:val="both"/>
        <w:rPr>
          <w:rFonts w:ascii="Calibri" w:hAnsi="Calibri"/>
        </w:rPr>
      </w:pPr>
      <w:r>
        <w:rPr>
          <w:rFonts w:ascii="Calibri" w:hAnsi="Calibri"/>
        </w:rPr>
        <w:t>The exact salt concentration at which bacteria cannot survive varies, but generally, non-halophiles are inhibited at salt concentrations above 1%, while obligate halophiles require much higher concentrations to thrive.</w:t>
      </w:r>
    </w:p>
    <w:p w14:paraId="1AF6C2DE" w14:textId="77777777" w:rsidR="00A92DBE" w:rsidRDefault="00A92DBE">
      <w:pPr>
        <w:pStyle w:val="BodyText"/>
        <w:jc w:val="both"/>
        <w:rPr>
          <w:rFonts w:ascii="Calibri" w:hAnsi="Calibri"/>
        </w:rPr>
      </w:pPr>
    </w:p>
    <w:p w14:paraId="079E81F0" w14:textId="6CC1BBB9" w:rsidR="00A92DBE" w:rsidRDefault="00000000">
      <w:pPr>
        <w:pStyle w:val="BodyText"/>
        <w:jc w:val="both"/>
        <w:rPr>
          <w:rFonts w:ascii="Calibri" w:hAnsi="Calibri"/>
        </w:rPr>
      </w:pPr>
      <w:r>
        <w:rPr>
          <w:rFonts w:ascii="Calibri" w:hAnsi="Calibri"/>
        </w:rPr>
        <w:t xml:space="preserve">Knowing the types of bacteria and how it reacts base on their own salt concentration. I want to try an experiment. For instance, I want to cook curry chicken.  Curry is already </w:t>
      </w:r>
      <w:r w:rsidR="0009393A">
        <w:rPr>
          <w:rFonts w:ascii="Calibri" w:hAnsi="Calibri"/>
        </w:rPr>
        <w:t>cook;</w:t>
      </w:r>
      <w:r>
        <w:rPr>
          <w:rFonts w:ascii="Calibri" w:hAnsi="Calibri"/>
        </w:rPr>
        <w:t xml:space="preserve"> however, the chicken is not and it is fresh. </w:t>
      </w:r>
      <w:r w:rsidR="0009393A">
        <w:rPr>
          <w:rFonts w:ascii="Calibri" w:hAnsi="Calibri"/>
        </w:rPr>
        <w:t>Usually,</w:t>
      </w:r>
      <w:r>
        <w:rPr>
          <w:rFonts w:ascii="Calibri" w:hAnsi="Calibri"/>
        </w:rPr>
        <w:t xml:space="preserve"> we keep the chicken into the fridge for later use. Base on the salt concentration, I will </w:t>
      </w:r>
      <w:r w:rsidR="0009393A">
        <w:rPr>
          <w:rFonts w:ascii="Calibri" w:hAnsi="Calibri"/>
        </w:rPr>
        <w:t>preserve</w:t>
      </w:r>
      <w:r>
        <w:rPr>
          <w:rFonts w:ascii="Calibri" w:hAnsi="Calibri"/>
        </w:rPr>
        <w:t xml:space="preserve"> the chicken in an indoor environment. The chicken meat is fresh, which bacteria lives inside the meat will be </w:t>
      </w:r>
      <w:r w:rsidR="0009393A">
        <w:rPr>
          <w:rFonts w:ascii="Calibri" w:hAnsi="Calibri"/>
        </w:rPr>
        <w:t>based</w:t>
      </w:r>
      <w:r>
        <w:rPr>
          <w:rFonts w:ascii="Calibri" w:hAnsi="Calibri"/>
        </w:rPr>
        <w:t xml:space="preserve"> on the salt concentration we are going to use. </w:t>
      </w:r>
    </w:p>
    <w:p w14:paraId="66EB8C02" w14:textId="77777777" w:rsidR="00A92DBE" w:rsidRDefault="00000000">
      <w:pPr>
        <w:pStyle w:val="BodyText"/>
        <w:jc w:val="both"/>
        <w:rPr>
          <w:rFonts w:ascii="Calibri" w:hAnsi="Calibri"/>
        </w:rPr>
      </w:pPr>
      <w:r>
        <w:rPr>
          <w:rFonts w:ascii="Calibri" w:hAnsi="Calibri"/>
        </w:rPr>
        <w:t xml:space="preserve"> </w:t>
      </w:r>
    </w:p>
    <w:p w14:paraId="75670EED" w14:textId="77777777" w:rsidR="00A92DBE" w:rsidRDefault="00000000">
      <w:pPr>
        <w:pStyle w:val="BodyText"/>
        <w:jc w:val="both"/>
        <w:rPr>
          <w:rFonts w:ascii="Calibri" w:hAnsi="Calibri"/>
          <w:b/>
          <w:bCs/>
        </w:rPr>
      </w:pPr>
      <w:r>
        <w:br w:type="page"/>
      </w:r>
    </w:p>
    <w:p w14:paraId="0DB49103" w14:textId="77777777" w:rsidR="00A92DBE" w:rsidRDefault="00000000">
      <w:pPr>
        <w:pStyle w:val="BodyText"/>
        <w:jc w:val="both"/>
        <w:rPr>
          <w:rFonts w:ascii="Calibri" w:hAnsi="Calibri"/>
          <w:b/>
          <w:bCs/>
          <w:sz w:val="28"/>
          <w:szCs w:val="28"/>
        </w:rPr>
      </w:pPr>
      <w:r>
        <w:rPr>
          <w:rFonts w:ascii="Calibri" w:hAnsi="Calibri"/>
          <w:b/>
          <w:bCs/>
          <w:sz w:val="28"/>
          <w:szCs w:val="28"/>
        </w:rPr>
        <w:lastRenderedPageBreak/>
        <w:t>What groups of bacteria does the fresh meat are in?</w:t>
      </w:r>
    </w:p>
    <w:p w14:paraId="632BDDC1" w14:textId="77777777" w:rsidR="00A92DBE" w:rsidRDefault="00A92DBE">
      <w:pPr>
        <w:pStyle w:val="BodyText"/>
        <w:jc w:val="both"/>
        <w:rPr>
          <w:rFonts w:ascii="Calibri" w:hAnsi="Calibri"/>
          <w:b/>
          <w:bCs/>
        </w:rPr>
      </w:pPr>
    </w:p>
    <w:p w14:paraId="24E721C3" w14:textId="77777777" w:rsidR="00A92DBE" w:rsidRDefault="00000000">
      <w:pPr>
        <w:pStyle w:val="BodyText"/>
        <w:jc w:val="both"/>
        <w:rPr>
          <w:rFonts w:ascii="Calibri" w:hAnsi="Calibri"/>
          <w:b/>
          <w:bCs/>
          <w:sz w:val="28"/>
          <w:szCs w:val="28"/>
        </w:rPr>
      </w:pPr>
      <w:r>
        <w:rPr>
          <w:rFonts w:ascii="Calibri" w:hAnsi="Calibri"/>
        </w:rPr>
        <w:t xml:space="preserve">Bacteria commonly found in fresh meat typically belong to the </w:t>
      </w:r>
      <w:r>
        <w:rPr>
          <w:rStyle w:val="Strong"/>
          <w:rFonts w:ascii="Calibri" w:hAnsi="Calibri"/>
          <w:b w:val="0"/>
          <w:bCs w:val="0"/>
        </w:rPr>
        <w:t>non-halophiles</w:t>
      </w:r>
      <w:r>
        <w:rPr>
          <w:rFonts w:ascii="Calibri" w:hAnsi="Calibri"/>
        </w:rPr>
        <w:t xml:space="preserve"> and </w:t>
      </w:r>
      <w:r>
        <w:rPr>
          <w:rStyle w:val="Strong"/>
          <w:rFonts w:ascii="Calibri" w:hAnsi="Calibri"/>
          <w:b w:val="0"/>
          <w:bCs w:val="0"/>
        </w:rPr>
        <w:t>halotolerant</w:t>
      </w:r>
      <w:r>
        <w:rPr>
          <w:rFonts w:ascii="Calibri" w:hAnsi="Calibri"/>
        </w:rPr>
        <w:t xml:space="preserve"> groups. Here’s a quick overview:</w:t>
      </w:r>
    </w:p>
    <w:p w14:paraId="5206F7DA" w14:textId="77777777" w:rsidR="00A92DBE" w:rsidRDefault="00000000">
      <w:pPr>
        <w:pStyle w:val="Heading3"/>
        <w:jc w:val="both"/>
        <w:rPr>
          <w:rFonts w:ascii="Calibri" w:hAnsi="Calibri"/>
          <w:sz w:val="24"/>
          <w:szCs w:val="24"/>
        </w:rPr>
      </w:pPr>
      <w:r>
        <w:rPr>
          <w:rFonts w:ascii="Calibri" w:hAnsi="Calibri"/>
          <w:sz w:val="24"/>
          <w:szCs w:val="24"/>
        </w:rPr>
        <w:t>Non-Halophiles</w:t>
      </w:r>
    </w:p>
    <w:p w14:paraId="705F4101" w14:textId="77777777" w:rsidR="00A92DBE" w:rsidRDefault="00000000">
      <w:pPr>
        <w:pStyle w:val="BodyText"/>
        <w:numPr>
          <w:ilvl w:val="0"/>
          <w:numId w:val="8"/>
        </w:numPr>
        <w:tabs>
          <w:tab w:val="left" w:pos="709"/>
        </w:tabs>
        <w:jc w:val="both"/>
        <w:rPr>
          <w:rFonts w:ascii="Calibri" w:hAnsi="Calibri"/>
        </w:rPr>
      </w:pPr>
      <w:r>
        <w:rPr>
          <w:rFonts w:ascii="Calibri" w:hAnsi="Calibri"/>
        </w:rPr>
        <w:t>These bacteria cannot tolerate high salt concentrations and prefer environments with low salt levels.</w:t>
      </w:r>
    </w:p>
    <w:p w14:paraId="114DC943" w14:textId="77777777" w:rsidR="00A92DBE" w:rsidRDefault="00000000">
      <w:pPr>
        <w:pStyle w:val="BodyText"/>
        <w:numPr>
          <w:ilvl w:val="0"/>
          <w:numId w:val="8"/>
        </w:numPr>
        <w:tabs>
          <w:tab w:val="left" w:pos="709"/>
        </w:tabs>
        <w:jc w:val="both"/>
      </w:pPr>
      <w:r>
        <w:rPr>
          <w:rStyle w:val="Strong"/>
          <w:rFonts w:ascii="Calibri" w:hAnsi="Calibri"/>
        </w:rPr>
        <w:t>Examples</w:t>
      </w:r>
      <w:r>
        <w:rPr>
          <w:rFonts w:ascii="Calibri" w:hAnsi="Calibri"/>
        </w:rPr>
        <w:t>: Pseudomonas, Acinetobacter, Streptococcus, Leuconostoc, Bacillus, and Micrococcus. These are the primary bacteria responsible for spoilage in fresh meat.</w:t>
      </w:r>
    </w:p>
    <w:p w14:paraId="702ED997" w14:textId="77777777" w:rsidR="00A92DBE" w:rsidRDefault="00000000">
      <w:pPr>
        <w:pStyle w:val="Heading3"/>
        <w:jc w:val="both"/>
        <w:rPr>
          <w:rFonts w:ascii="Calibri" w:hAnsi="Calibri"/>
          <w:sz w:val="24"/>
          <w:szCs w:val="24"/>
        </w:rPr>
      </w:pPr>
      <w:r>
        <w:rPr>
          <w:rFonts w:ascii="Calibri" w:hAnsi="Calibri"/>
          <w:sz w:val="24"/>
          <w:szCs w:val="24"/>
        </w:rPr>
        <w:t>Halotolerant Bacteria</w:t>
      </w:r>
    </w:p>
    <w:p w14:paraId="505E7648" w14:textId="77777777" w:rsidR="00A92DBE" w:rsidRDefault="00000000">
      <w:pPr>
        <w:pStyle w:val="BodyText"/>
        <w:numPr>
          <w:ilvl w:val="0"/>
          <w:numId w:val="9"/>
        </w:numPr>
        <w:tabs>
          <w:tab w:val="left" w:pos="709"/>
        </w:tabs>
        <w:jc w:val="both"/>
        <w:rPr>
          <w:rFonts w:ascii="Calibri" w:hAnsi="Calibri"/>
        </w:rPr>
      </w:pPr>
      <w:r>
        <w:rPr>
          <w:rFonts w:ascii="Calibri" w:hAnsi="Calibri"/>
        </w:rPr>
        <w:t>These bacteria do not require high salt concentrations for growth but can tolerate moderate salt levels.</w:t>
      </w:r>
    </w:p>
    <w:p w14:paraId="52EC8EE2" w14:textId="77777777" w:rsidR="00A92DBE" w:rsidRDefault="00000000">
      <w:pPr>
        <w:pStyle w:val="BodyText"/>
        <w:numPr>
          <w:ilvl w:val="0"/>
          <w:numId w:val="9"/>
        </w:numPr>
        <w:tabs>
          <w:tab w:val="left" w:pos="709"/>
        </w:tabs>
        <w:jc w:val="both"/>
      </w:pPr>
      <w:r>
        <w:rPr>
          <w:rStyle w:val="Strong"/>
          <w:rFonts w:ascii="Calibri" w:hAnsi="Calibri"/>
        </w:rPr>
        <w:t>Example</w:t>
      </w:r>
      <w:r>
        <w:rPr>
          <w:rFonts w:ascii="Calibri" w:hAnsi="Calibri"/>
        </w:rPr>
        <w:t>: Staphylococcus aureus, which can cause food poisoning and spoilage, is known to be halotolerant and can survive in salty environments, such as cured meats.</w:t>
      </w:r>
    </w:p>
    <w:p w14:paraId="58324F10" w14:textId="77777777" w:rsidR="00A92DBE" w:rsidRDefault="00000000">
      <w:pPr>
        <w:pStyle w:val="Heading3"/>
        <w:jc w:val="both"/>
        <w:rPr>
          <w:rFonts w:ascii="Calibri" w:hAnsi="Calibri"/>
          <w:sz w:val="24"/>
          <w:szCs w:val="24"/>
        </w:rPr>
      </w:pPr>
      <w:r>
        <w:rPr>
          <w:rFonts w:ascii="Calibri" w:hAnsi="Calibri"/>
          <w:sz w:val="24"/>
          <w:szCs w:val="24"/>
        </w:rPr>
        <w:t>Halophiles</w:t>
      </w:r>
    </w:p>
    <w:p w14:paraId="1D100649" w14:textId="77777777" w:rsidR="00A92DBE" w:rsidRDefault="00000000">
      <w:pPr>
        <w:pStyle w:val="BodyText"/>
        <w:numPr>
          <w:ilvl w:val="0"/>
          <w:numId w:val="10"/>
        </w:numPr>
        <w:tabs>
          <w:tab w:val="left" w:pos="709"/>
        </w:tabs>
        <w:jc w:val="both"/>
      </w:pPr>
      <w:r>
        <w:rPr>
          <w:rStyle w:val="Strong"/>
          <w:rFonts w:ascii="Calibri" w:hAnsi="Calibri"/>
        </w:rPr>
        <w:t>Slight Halophiles</w:t>
      </w:r>
      <w:r>
        <w:rPr>
          <w:rFonts w:ascii="Calibri" w:hAnsi="Calibri"/>
        </w:rPr>
        <w:t>: Can tolerate low to moderate salt concentrations (1-6%), but are less commonly associated with fresh meat spoilage.</w:t>
      </w:r>
    </w:p>
    <w:p w14:paraId="0ACDE076" w14:textId="77777777" w:rsidR="00A92DBE" w:rsidRDefault="00000000">
      <w:pPr>
        <w:pStyle w:val="BodyText"/>
        <w:numPr>
          <w:ilvl w:val="0"/>
          <w:numId w:val="10"/>
        </w:numPr>
        <w:tabs>
          <w:tab w:val="left" w:pos="709"/>
        </w:tabs>
        <w:jc w:val="both"/>
      </w:pPr>
      <w:r>
        <w:rPr>
          <w:rStyle w:val="Strong"/>
          <w:rFonts w:ascii="Calibri" w:hAnsi="Calibri"/>
        </w:rPr>
        <w:t>Moderate Halophiles</w:t>
      </w:r>
      <w:r>
        <w:rPr>
          <w:rFonts w:ascii="Calibri" w:hAnsi="Calibri"/>
        </w:rPr>
        <w:t>: Prefer salt concentrations of 6-15%, typically not found in fresh meat.</w:t>
      </w:r>
    </w:p>
    <w:p w14:paraId="1728BC5A" w14:textId="77777777" w:rsidR="00A92DBE" w:rsidRDefault="00000000">
      <w:pPr>
        <w:pStyle w:val="BodyText"/>
        <w:numPr>
          <w:ilvl w:val="0"/>
          <w:numId w:val="10"/>
        </w:numPr>
        <w:tabs>
          <w:tab w:val="left" w:pos="709"/>
        </w:tabs>
        <w:jc w:val="both"/>
      </w:pPr>
      <w:r>
        <w:rPr>
          <w:rStyle w:val="Strong"/>
          <w:rFonts w:ascii="Calibri" w:hAnsi="Calibri"/>
        </w:rPr>
        <w:t>Obligate Halophiles</w:t>
      </w:r>
      <w:r>
        <w:rPr>
          <w:rFonts w:ascii="Calibri" w:hAnsi="Calibri"/>
        </w:rPr>
        <w:t>: Require high salt concentrations (15-30%) and are not found in fresh meat, as they thrive in environments like salt lakes and brine solutions.</w:t>
      </w:r>
    </w:p>
    <w:p w14:paraId="10CE85FD" w14:textId="77777777" w:rsidR="00A92DBE" w:rsidRDefault="00A92DBE">
      <w:pPr>
        <w:pStyle w:val="BodyText"/>
        <w:jc w:val="both"/>
        <w:rPr>
          <w:rFonts w:ascii="Calibri" w:hAnsi="Calibri"/>
        </w:rPr>
      </w:pPr>
    </w:p>
    <w:p w14:paraId="5DF704B7" w14:textId="58825597" w:rsidR="00A92DBE" w:rsidRDefault="00000000">
      <w:pPr>
        <w:pStyle w:val="BodyText"/>
        <w:jc w:val="both"/>
      </w:pPr>
      <w:r>
        <w:rPr>
          <w:rFonts w:ascii="Calibri" w:hAnsi="Calibri"/>
        </w:rPr>
        <w:t>Base on the findings, we all know fresh meat belongs to the “</w:t>
      </w:r>
      <w:r w:rsidR="006322BC">
        <w:rPr>
          <w:rFonts w:ascii="Calibri" w:hAnsi="Calibri"/>
          <w:b/>
          <w:bCs/>
        </w:rPr>
        <w:t>non-halophiles</w:t>
      </w:r>
      <w:r>
        <w:rPr>
          <w:rFonts w:ascii="Calibri" w:hAnsi="Calibri"/>
        </w:rPr>
        <w:t xml:space="preserve">” group. This group of salt concentration is about 10 grams per liter, that is 1% of salt per liter of water. For this experiment, I will use 500ml of water and 5 </w:t>
      </w:r>
      <w:r w:rsidR="006322BC">
        <w:rPr>
          <w:rFonts w:ascii="Calibri" w:hAnsi="Calibri"/>
        </w:rPr>
        <w:t>grams</w:t>
      </w:r>
      <w:r>
        <w:rPr>
          <w:rFonts w:ascii="Calibri" w:hAnsi="Calibri"/>
        </w:rPr>
        <w:t xml:space="preserve"> of salt for the fresh meat as preservation and will be kept in an indoor environment for 24 hours, the temperature of the indoor environment is 22 – 24 </w:t>
      </w:r>
      <w:r w:rsidR="006322BC">
        <w:rPr>
          <w:rFonts w:ascii="Calibri" w:hAnsi="Calibri"/>
        </w:rPr>
        <w:t>degrees</w:t>
      </w:r>
      <w:r>
        <w:rPr>
          <w:rFonts w:ascii="Calibri" w:hAnsi="Calibri"/>
        </w:rPr>
        <w:t xml:space="preserve"> Celsius. </w:t>
      </w:r>
    </w:p>
    <w:p w14:paraId="687CB718" w14:textId="77777777" w:rsidR="00A92DBE" w:rsidRDefault="00A92DBE">
      <w:pPr>
        <w:pStyle w:val="BodyText"/>
        <w:jc w:val="both"/>
        <w:rPr>
          <w:rFonts w:ascii="Calibri" w:hAnsi="Calibri"/>
        </w:rPr>
      </w:pPr>
    </w:p>
    <w:p w14:paraId="13891306" w14:textId="06149A50" w:rsidR="00A92DBE" w:rsidRDefault="00000000">
      <w:pPr>
        <w:pStyle w:val="BodyText"/>
        <w:jc w:val="both"/>
      </w:pPr>
      <w:r>
        <w:rPr>
          <w:rFonts w:ascii="Calibri" w:hAnsi="Calibri"/>
          <w:b/>
          <w:bCs/>
        </w:rPr>
        <w:t>Result</w:t>
      </w:r>
      <w:r>
        <w:rPr>
          <w:rFonts w:ascii="Calibri" w:hAnsi="Calibri"/>
        </w:rPr>
        <w:t xml:space="preserve">: After 24 hours of time, the meat still kept </w:t>
      </w:r>
      <w:r w:rsidR="006322BC">
        <w:rPr>
          <w:rFonts w:ascii="Calibri" w:hAnsi="Calibri"/>
        </w:rPr>
        <w:t>its</w:t>
      </w:r>
      <w:r>
        <w:rPr>
          <w:rFonts w:ascii="Calibri" w:hAnsi="Calibri"/>
        </w:rPr>
        <w:t xml:space="preserve"> freshness, the color didn’t change plus there is no </w:t>
      </w:r>
      <w:r w:rsidR="006322BC">
        <w:rPr>
          <w:rFonts w:ascii="Calibri" w:hAnsi="Calibri"/>
        </w:rPr>
        <w:t>odor</w:t>
      </w:r>
      <w:r>
        <w:rPr>
          <w:rFonts w:ascii="Calibri" w:hAnsi="Calibri"/>
        </w:rPr>
        <w:t xml:space="preserve">. When finish cooking, the meat texture still </w:t>
      </w:r>
      <w:r w:rsidR="006322BC">
        <w:rPr>
          <w:rFonts w:ascii="Calibri" w:hAnsi="Calibri"/>
        </w:rPr>
        <w:t>remains</w:t>
      </w:r>
      <w:r>
        <w:rPr>
          <w:rFonts w:ascii="Calibri" w:hAnsi="Calibri"/>
        </w:rPr>
        <w:t xml:space="preserve"> the same as it is kept in the fridge, the chicken is not salty. Based on the result of the experiment, we can conclude that we don’t need too much salt for preservation, just enough for killing or suppress the growth of bacteria. </w:t>
      </w:r>
    </w:p>
    <w:p w14:paraId="0CAB97F6" w14:textId="77777777" w:rsidR="00A92DBE" w:rsidRDefault="00A92DBE">
      <w:pPr>
        <w:pStyle w:val="BodyText"/>
        <w:jc w:val="both"/>
        <w:rPr>
          <w:rFonts w:ascii="Calibri" w:hAnsi="Calibri"/>
          <w:b/>
          <w:bCs/>
          <w:sz w:val="28"/>
          <w:szCs w:val="28"/>
        </w:rPr>
      </w:pPr>
    </w:p>
    <w:p w14:paraId="2DF1767C" w14:textId="77777777" w:rsidR="00A92DBE" w:rsidRDefault="00A92DBE">
      <w:pPr>
        <w:jc w:val="both"/>
        <w:rPr>
          <w:rFonts w:ascii="Calibri" w:hAnsi="Calibri"/>
          <w:b/>
          <w:bCs/>
          <w:sz w:val="30"/>
          <w:szCs w:val="30"/>
        </w:rPr>
      </w:pPr>
    </w:p>
    <w:sectPr w:rsidR="00A92DBE">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OpenSymbol">
    <w:altName w:val="Calibri"/>
    <w:charset w:val="00"/>
    <w:family w:val="auto"/>
    <w:pitch w:val="variable"/>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FE1588"/>
    <w:multiLevelType w:val="multilevel"/>
    <w:tmpl w:val="8B3AAFB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174F6724"/>
    <w:multiLevelType w:val="multilevel"/>
    <w:tmpl w:val="232473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FF2456B"/>
    <w:multiLevelType w:val="multilevel"/>
    <w:tmpl w:val="A9F827EA"/>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21932F90"/>
    <w:multiLevelType w:val="multilevel"/>
    <w:tmpl w:val="B7D8929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 w15:restartNumberingAfterBreak="0">
    <w:nsid w:val="28B27D7C"/>
    <w:multiLevelType w:val="multilevel"/>
    <w:tmpl w:val="C61E102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359436F9"/>
    <w:multiLevelType w:val="multilevel"/>
    <w:tmpl w:val="5660FAC6"/>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68972E46"/>
    <w:multiLevelType w:val="multilevel"/>
    <w:tmpl w:val="BA66754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6A1317D5"/>
    <w:multiLevelType w:val="multilevel"/>
    <w:tmpl w:val="F0AEE4AE"/>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6AF75CD4"/>
    <w:multiLevelType w:val="multilevel"/>
    <w:tmpl w:val="E6D069E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7E027888"/>
    <w:multiLevelType w:val="multilevel"/>
    <w:tmpl w:val="B192E3F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7F605BD0"/>
    <w:multiLevelType w:val="multilevel"/>
    <w:tmpl w:val="E650102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274405805">
    <w:abstractNumId w:val="7"/>
  </w:num>
  <w:num w:numId="2" w16cid:durableId="1695768275">
    <w:abstractNumId w:val="2"/>
  </w:num>
  <w:num w:numId="3" w16cid:durableId="1630550726">
    <w:abstractNumId w:val="9"/>
  </w:num>
  <w:num w:numId="4" w16cid:durableId="1530490178">
    <w:abstractNumId w:val="10"/>
  </w:num>
  <w:num w:numId="5" w16cid:durableId="227808512">
    <w:abstractNumId w:val="5"/>
  </w:num>
  <w:num w:numId="6" w16cid:durableId="839277049">
    <w:abstractNumId w:val="0"/>
  </w:num>
  <w:num w:numId="7" w16cid:durableId="1957179623">
    <w:abstractNumId w:val="3"/>
  </w:num>
  <w:num w:numId="8" w16cid:durableId="1859156744">
    <w:abstractNumId w:val="6"/>
  </w:num>
  <w:num w:numId="9" w16cid:durableId="108472382">
    <w:abstractNumId w:val="8"/>
  </w:num>
  <w:num w:numId="10" w16cid:durableId="571737802">
    <w:abstractNumId w:val="1"/>
  </w:num>
  <w:num w:numId="11" w16cid:durableId="7009328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09"/>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A92DBE"/>
    <w:rsid w:val="0009393A"/>
    <w:rsid w:val="000F3003"/>
    <w:rsid w:val="006322BC"/>
    <w:rsid w:val="00A92DBE"/>
    <w:rsid w:val="00D96CB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1939D"/>
  <w15:docId w15:val="{15513686-CE51-4A27-91AF-509C1C04C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iberation Serif" w:eastAsia="NSimSun" w:hAnsi="Liberation Serif" w:cs="Arial"/>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Heading"/>
    <w:next w:val="BodyText"/>
    <w:uiPriority w:val="9"/>
    <w:unhideWhenUsed/>
    <w:qFormat/>
    <w:pPr>
      <w:spacing w:before="140"/>
      <w:outlineLvl w:val="2"/>
    </w:pPr>
    <w:rPr>
      <w:rFonts w:ascii="Liberation Serif" w:eastAsia="NSimSun" w:hAnsi="Liberation Serif"/>
      <w:b/>
      <w:bCs/>
    </w:rPr>
  </w:style>
  <w:style w:type="paragraph" w:styleId="Heading4">
    <w:name w:val="heading 4"/>
    <w:basedOn w:val="Heading"/>
    <w:next w:val="BodyText"/>
    <w:uiPriority w:val="9"/>
    <w:semiHidden/>
    <w:unhideWhenUsed/>
    <w:qFormat/>
    <w:pPr>
      <w:spacing w:before="120"/>
      <w:outlineLvl w:val="3"/>
    </w:pPr>
    <w:rPr>
      <w:rFonts w:ascii="Liberation Serif" w:eastAsia="NSimSun" w:hAnsi="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6</Pages>
  <Words>1255</Words>
  <Characters>7157</Characters>
  <Application>Microsoft Office Word</Application>
  <DocSecurity>0</DocSecurity>
  <Lines>59</Lines>
  <Paragraphs>16</Paragraphs>
  <ScaleCrop>false</ScaleCrop>
  <Company/>
  <LinksUpToDate>false</LinksUpToDate>
  <CharactersWithSpaces>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Sing Lun Alan Tang</cp:lastModifiedBy>
  <cp:revision>4</cp:revision>
  <dcterms:created xsi:type="dcterms:W3CDTF">2024-12-02T11:33:00Z</dcterms:created>
  <dcterms:modified xsi:type="dcterms:W3CDTF">2024-12-02T11:35:00Z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2024-11-24T18:07:35Z</dcterms:created>
  <dc:creator/>
  <dc:description/>
  <dc:language>en-US</dc:language>
  <cp:lastModifiedBy/>
  <dcterms:modified xsi:type="dcterms:W3CDTF">2024-11-24T21:00:51Z</dcterms:modified>
  <cp:revision>26</cp:revision>
  <dc:subject/>
  <dc:title/>
</cp:coreProperties>
</file>