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77B5" w14:textId="77777777" w:rsidR="00E2643E" w:rsidRDefault="00000000">
      <w:pPr>
        <w:spacing w:before="760"/>
        <w:jc w:val="center"/>
        <w:rPr>
          <w:lang w:eastAsia="zh-CN"/>
        </w:rPr>
      </w:pPr>
      <w:r>
        <w:rPr>
          <w:rFonts w:eastAsia="Noto Sans CJK SC"/>
          <w:b/>
          <w:sz w:val="50"/>
          <w:lang w:eastAsia="zh-CN"/>
        </w:rPr>
        <w:t>STM32F407</w:t>
      </w:r>
      <w:r>
        <w:rPr>
          <w:rFonts w:eastAsia="Noto Sans CJK SC"/>
          <w:b/>
          <w:sz w:val="50"/>
          <w:lang w:eastAsia="zh-CN"/>
        </w:rPr>
        <w:t>首版开发板</w:t>
      </w:r>
    </w:p>
    <w:p w14:paraId="3196539D" w14:textId="77777777" w:rsidR="00E2643E" w:rsidRDefault="00000000">
      <w:pPr>
        <w:jc w:val="center"/>
        <w:rPr>
          <w:lang w:eastAsia="zh-CN"/>
        </w:rPr>
      </w:pPr>
      <w:r>
        <w:rPr>
          <w:rFonts w:eastAsia="Noto Sans CJK SC"/>
          <w:b/>
          <w:sz w:val="54"/>
          <w:lang w:eastAsia="zh-CN"/>
        </w:rPr>
        <w:t>设计与验收任务书</w:t>
      </w:r>
    </w:p>
    <w:p w14:paraId="6F12876C" w14:textId="77777777" w:rsidR="00E2643E" w:rsidRDefault="00E2643E">
      <w:pPr>
        <w:spacing w:after="36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819"/>
      </w:tblGrid>
      <w:tr w:rsidR="00E2643E" w14:paraId="658701C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E22ED3" w14:textId="77777777" w:rsidR="00E2643E" w:rsidRDefault="00000000">
            <w:pPr>
              <w:spacing w:after="0" w:line="252" w:lineRule="auto"/>
              <w:jc w:val="center"/>
            </w:pPr>
            <w:r>
              <w:rPr>
                <w:rFonts w:eastAsia="Noto Sans CJK SC"/>
                <w:b/>
                <w:sz w:val="22"/>
              </w:rPr>
              <w:t>主控器件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2B2067" w14:textId="77777777" w:rsidR="00E2643E" w:rsidRDefault="00000000">
            <w:pPr>
              <w:spacing w:after="0" w:line="252" w:lineRule="auto"/>
              <w:jc w:val="center"/>
            </w:pPr>
            <w:r>
              <w:rPr>
                <w:sz w:val="22"/>
              </w:rPr>
              <w:t>STM32F407ZGT6</w:t>
            </w:r>
          </w:p>
        </w:tc>
      </w:tr>
      <w:tr w:rsidR="00E2643E" w14:paraId="47EBCC3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5B505D" w14:textId="77777777" w:rsidR="00E2643E" w:rsidRDefault="00000000">
            <w:pPr>
              <w:spacing w:after="0" w:line="252" w:lineRule="auto"/>
              <w:jc w:val="center"/>
            </w:pPr>
            <w:r>
              <w:rPr>
                <w:rFonts w:eastAsia="Noto Sans CJK SC"/>
                <w:b/>
                <w:sz w:val="22"/>
              </w:rPr>
              <w:t>PCB</w:t>
            </w:r>
            <w:r>
              <w:rPr>
                <w:rFonts w:eastAsia="Noto Sans CJK SC"/>
                <w:b/>
                <w:sz w:val="22"/>
              </w:rPr>
              <w:t>层数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26ADF1" w14:textId="77777777" w:rsidR="00E2643E" w:rsidRDefault="00000000">
            <w:pPr>
              <w:spacing w:after="0" w:line="252" w:lineRule="auto"/>
              <w:jc w:val="center"/>
            </w:pPr>
            <w:r>
              <w:rPr>
                <w:sz w:val="22"/>
              </w:rPr>
              <w:t>4</w:t>
            </w:r>
            <w:r>
              <w:rPr>
                <w:sz w:val="22"/>
              </w:rPr>
              <w:t>层</w:t>
            </w:r>
          </w:p>
        </w:tc>
      </w:tr>
      <w:tr w:rsidR="00E2643E" w14:paraId="3250E23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05653E" w14:textId="77777777" w:rsidR="00E2643E" w:rsidRDefault="00000000">
            <w:pPr>
              <w:spacing w:after="0" w:line="252" w:lineRule="auto"/>
              <w:jc w:val="center"/>
            </w:pPr>
            <w:r>
              <w:rPr>
                <w:rFonts w:eastAsia="Noto Sans CJK SC"/>
                <w:b/>
                <w:sz w:val="22"/>
              </w:rPr>
              <w:t>学生姓名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09D583" w14:textId="77777777" w:rsidR="00E2643E" w:rsidRDefault="00000000">
            <w:pPr>
              <w:spacing w:after="0" w:line="252" w:lineRule="auto"/>
              <w:jc w:val="center"/>
            </w:pPr>
            <w:r>
              <w:rPr>
                <w:sz w:val="22"/>
              </w:rPr>
              <w:t>____________________________</w:t>
            </w:r>
          </w:p>
        </w:tc>
      </w:tr>
      <w:tr w:rsidR="00E2643E" w14:paraId="5295995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028FAC" w14:textId="77777777" w:rsidR="00E2643E" w:rsidRDefault="00000000">
            <w:pPr>
              <w:spacing w:after="0" w:line="252" w:lineRule="auto"/>
              <w:jc w:val="center"/>
            </w:pPr>
            <w:r>
              <w:rPr>
                <w:rFonts w:eastAsia="Noto Sans CJK SC"/>
                <w:b/>
                <w:sz w:val="22"/>
              </w:rPr>
              <w:t>指导教师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4EAED2" w14:textId="77777777" w:rsidR="00E2643E" w:rsidRDefault="00000000">
            <w:pPr>
              <w:spacing w:after="0" w:line="252" w:lineRule="auto"/>
              <w:jc w:val="center"/>
            </w:pPr>
            <w:r>
              <w:rPr>
                <w:sz w:val="22"/>
              </w:rPr>
              <w:t>____________________________</w:t>
            </w:r>
          </w:p>
        </w:tc>
      </w:tr>
      <w:tr w:rsidR="00E2643E" w14:paraId="7B35BAE1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294DEA" w14:textId="77777777" w:rsidR="00E2643E" w:rsidRDefault="00000000">
            <w:pPr>
              <w:spacing w:after="0" w:line="252" w:lineRule="auto"/>
              <w:jc w:val="center"/>
            </w:pPr>
            <w:r>
              <w:rPr>
                <w:rFonts w:eastAsia="Noto Sans CJK SC"/>
                <w:b/>
                <w:sz w:val="22"/>
              </w:rPr>
              <w:t>任务日期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9EEEA3" w14:textId="77777777" w:rsidR="00E2643E" w:rsidRDefault="00000000">
            <w:pPr>
              <w:spacing w:after="0" w:line="252" w:lineRule="auto"/>
              <w:jc w:val="center"/>
            </w:pPr>
            <w:r>
              <w:rPr>
                <w:sz w:val="22"/>
              </w:rPr>
              <w:t>________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____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____</w:t>
            </w:r>
            <w:r>
              <w:rPr>
                <w:sz w:val="22"/>
              </w:rPr>
              <w:t>日</w:t>
            </w:r>
          </w:p>
        </w:tc>
      </w:tr>
    </w:tbl>
    <w:p w14:paraId="574F3782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t xml:space="preserve">1 </w:t>
      </w:r>
      <w:r>
        <w:rPr>
          <w:rFonts w:ascii="Times New Roman" w:eastAsia="Noto Sans CJK SC" w:hAnsi="Times New Roman"/>
        </w:rPr>
        <w:t>任务目标</w:t>
      </w:r>
    </w:p>
    <w:p w14:paraId="1511541D" w14:textId="55765D99" w:rsidR="00E2643E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完成一块以</w:t>
      </w:r>
      <w:r>
        <w:rPr>
          <w:lang w:eastAsia="zh-CN"/>
        </w:rPr>
        <w:t>STM32F407</w:t>
      </w:r>
      <w:r>
        <w:rPr>
          <w:lang w:eastAsia="zh-CN"/>
        </w:rPr>
        <w:t>为核心的四层综合开发板。首版应覆盖</w:t>
      </w:r>
      <w:r>
        <w:rPr>
          <w:lang w:eastAsia="zh-CN"/>
        </w:rPr>
        <w:t>ADC</w:t>
      </w:r>
      <w:r>
        <w:rPr>
          <w:lang w:eastAsia="zh-CN"/>
        </w:rPr>
        <w:t>、</w:t>
      </w:r>
      <w:r>
        <w:rPr>
          <w:lang w:eastAsia="zh-CN"/>
        </w:rPr>
        <w:t>DAC</w:t>
      </w:r>
      <w:r>
        <w:rPr>
          <w:lang w:eastAsia="zh-CN"/>
        </w:rPr>
        <w:t>、常用通信接口、外部存储及定时器控制接口，并能稳定运行</w:t>
      </w:r>
      <w:r>
        <w:rPr>
          <w:lang w:eastAsia="zh-CN"/>
        </w:rPr>
        <w:t>FreeRTOS</w:t>
      </w:r>
      <w:r>
        <w:rPr>
          <w:lang w:eastAsia="zh-CN"/>
        </w:rPr>
        <w:t>。该板经验收后作为后续嵌入式项目的统一实验平台。</w:t>
      </w:r>
    </w:p>
    <w:p w14:paraId="54D4A6DD" w14:textId="77777777" w:rsidR="00E2643E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 xml:space="preserve">2 </w:t>
      </w:r>
      <w:r>
        <w:rPr>
          <w:rFonts w:ascii="Times New Roman" w:eastAsia="Noto Sans CJK SC" w:hAnsi="Times New Roman"/>
          <w:lang w:eastAsia="zh-CN"/>
        </w:rPr>
        <w:t>首版范围</w:t>
      </w:r>
    </w:p>
    <w:p w14:paraId="7D124D50" w14:textId="6FD7DC88" w:rsidR="00E2643E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首版以功能完整、可制造和可调试为原则，不追求功能堆叠。原理图、</w:t>
      </w:r>
      <w:r>
        <w:rPr>
          <w:lang w:eastAsia="zh-CN"/>
        </w:rPr>
        <w:t>PCB</w:t>
      </w:r>
      <w:r>
        <w:rPr>
          <w:lang w:eastAsia="zh-CN"/>
        </w:rPr>
        <w:t>、装配调试和综合测试均由学生独立完成。设计依据为</w:t>
      </w:r>
      <w:r>
        <w:rPr>
          <w:lang w:eastAsia="zh-CN"/>
        </w:rPr>
        <w:t>STM32F407</w:t>
      </w:r>
      <w:r>
        <w:rPr>
          <w:lang w:eastAsia="zh-CN"/>
        </w:rPr>
        <w:t>数据手册</w:t>
      </w:r>
      <w:r w:rsidR="005F7FF9">
        <w:rPr>
          <w:rFonts w:ascii="宋体" w:eastAsia="宋体" w:hAnsi="宋体" w:cs="宋体" w:hint="eastAsia"/>
          <w:lang w:eastAsia="zh-CN"/>
        </w:rPr>
        <w:t>及</w:t>
      </w:r>
      <w:r>
        <w:rPr>
          <w:lang w:eastAsia="zh-CN"/>
        </w:rPr>
        <w:t>所选外围器件数据手册。</w:t>
      </w:r>
    </w:p>
    <w:p w14:paraId="422CFEE2" w14:textId="77777777" w:rsidR="00E2643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3AF1A7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lastRenderedPageBreak/>
        <w:t>3 PCB</w:t>
      </w:r>
      <w:r>
        <w:rPr>
          <w:rFonts w:ascii="Times New Roman" w:eastAsia="Noto Sans CJK SC" w:hAnsi="Times New Roman"/>
        </w:rPr>
        <w:t>及最小系统指标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087"/>
      </w:tblGrid>
      <w:tr w:rsidR="00E2643E" w14:paraId="0978180F" w14:textId="77777777">
        <w:trPr>
          <w:tblHeader/>
          <w:jc w:val="center"/>
        </w:trPr>
        <w:tc>
          <w:tcPr>
            <w:tcW w:w="204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556D6F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540607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8"/>
              </w:rPr>
              <w:t>首版指标</w:t>
            </w:r>
          </w:p>
        </w:tc>
      </w:tr>
      <w:tr w:rsidR="00E2643E" w14:paraId="5BD38B73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3F9EEF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主控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C12C77" w14:textId="77777777" w:rsidR="00E2643E" w:rsidRDefault="00000000">
            <w:pPr>
              <w:spacing w:line="252" w:lineRule="auto"/>
            </w:pPr>
            <w:r>
              <w:rPr>
                <w:sz w:val="18"/>
              </w:rPr>
              <w:t>STM32F407ZGT6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LQFP144</w:t>
            </w:r>
            <w:r>
              <w:rPr>
                <w:sz w:val="18"/>
              </w:rPr>
              <w:t>，最高</w:t>
            </w:r>
            <w:r>
              <w:rPr>
                <w:sz w:val="18"/>
              </w:rPr>
              <w:t>168 MHz</w:t>
            </w:r>
          </w:p>
        </w:tc>
      </w:tr>
      <w:tr w:rsidR="00E2643E" w14:paraId="66FF6D62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999C9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板层与尺寸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AD9A25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层；</w:t>
            </w:r>
            <w:r>
              <w:rPr>
                <w:sz w:val="18"/>
                <w:lang w:eastAsia="zh-CN"/>
              </w:rPr>
              <w:t>1.6 mm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1 oz</w:t>
            </w:r>
            <w:r>
              <w:rPr>
                <w:sz w:val="18"/>
                <w:lang w:eastAsia="zh-CN"/>
              </w:rPr>
              <w:t>；尺寸不超过</w:t>
            </w:r>
            <w:r>
              <w:rPr>
                <w:sz w:val="18"/>
                <w:lang w:eastAsia="zh-CN"/>
              </w:rPr>
              <w:t>120 mm × 90 mm</w:t>
            </w:r>
            <w:r>
              <w:rPr>
                <w:sz w:val="18"/>
                <w:lang w:eastAsia="zh-CN"/>
              </w:rPr>
              <w:t>；四角</w:t>
            </w:r>
            <w:r>
              <w:rPr>
                <w:sz w:val="18"/>
                <w:lang w:eastAsia="zh-CN"/>
              </w:rPr>
              <w:t>M3</w:t>
            </w:r>
            <w:r>
              <w:rPr>
                <w:sz w:val="18"/>
                <w:lang w:eastAsia="zh-CN"/>
              </w:rPr>
              <w:t>安装孔</w:t>
            </w:r>
          </w:p>
        </w:tc>
      </w:tr>
      <w:tr w:rsidR="00E2643E" w14:paraId="72A29BD2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1430AD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叠层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9C4226" w14:textId="77777777" w:rsidR="00E2643E" w:rsidRDefault="00000000">
            <w:pPr>
              <w:spacing w:line="252" w:lineRule="auto"/>
            </w:pPr>
            <w:r>
              <w:rPr>
                <w:sz w:val="18"/>
              </w:rPr>
              <w:t>Top</w:t>
            </w:r>
            <w:r>
              <w:rPr>
                <w:sz w:val="18"/>
              </w:rPr>
              <w:t>：器件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信号；</w:t>
            </w:r>
            <w:r>
              <w:rPr>
                <w:sz w:val="18"/>
              </w:rPr>
              <w:t>L2</w:t>
            </w:r>
            <w:r>
              <w:rPr>
                <w:sz w:val="18"/>
              </w:rPr>
              <w:t>：完整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L3</w:t>
            </w:r>
            <w:r>
              <w:rPr>
                <w:sz w:val="18"/>
              </w:rPr>
              <w:t>：电源；</w:t>
            </w:r>
            <w:r>
              <w:rPr>
                <w:sz w:val="18"/>
              </w:rPr>
              <w:t>Bottom</w:t>
            </w:r>
            <w:r>
              <w:rPr>
                <w:sz w:val="18"/>
              </w:rPr>
              <w:t>：信号</w:t>
            </w:r>
          </w:p>
        </w:tc>
      </w:tr>
      <w:tr w:rsidR="00E2643E" w14:paraId="3F043B95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0B655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加工能力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9FBC36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最小线宽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线距</w:t>
            </w:r>
            <w:r>
              <w:rPr>
                <w:sz w:val="18"/>
                <w:lang w:eastAsia="zh-CN"/>
              </w:rPr>
              <w:t>6/6 mil</w:t>
            </w:r>
            <w:r>
              <w:rPr>
                <w:sz w:val="18"/>
                <w:lang w:eastAsia="zh-CN"/>
              </w:rPr>
              <w:t>；常规过孔</w:t>
            </w:r>
            <w:r>
              <w:rPr>
                <w:sz w:val="18"/>
                <w:lang w:eastAsia="zh-CN"/>
              </w:rPr>
              <w:t>0.3/0.6 mm</w:t>
            </w:r>
          </w:p>
        </w:tc>
      </w:tr>
      <w:tr w:rsidR="00E2643E" w14:paraId="324101D1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6EA669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供电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F2D778" w14:textId="77777777" w:rsidR="00E2643E" w:rsidRDefault="00000000">
            <w:pPr>
              <w:spacing w:line="252" w:lineRule="auto"/>
            </w:pPr>
            <w:r>
              <w:rPr>
                <w:sz w:val="18"/>
              </w:rPr>
              <w:t>USB Type-C 5 V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5 V</w:t>
            </w:r>
            <w:r>
              <w:rPr>
                <w:sz w:val="18"/>
              </w:rPr>
              <w:t>端子输入；防反灌；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输出能力不低于</w:t>
            </w:r>
            <w:r>
              <w:rPr>
                <w:sz w:val="18"/>
              </w:rPr>
              <w:t>1.5 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VDDA</w:t>
            </w:r>
            <w:r>
              <w:rPr>
                <w:sz w:val="18"/>
              </w:rPr>
              <w:t>经滤波供电</w:t>
            </w:r>
          </w:p>
        </w:tc>
      </w:tr>
      <w:tr w:rsidR="00E2643E" w14:paraId="69EE54CF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EF85FF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时钟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F43DA9" w14:textId="77777777" w:rsidR="00E2643E" w:rsidRDefault="00000000">
            <w:pPr>
              <w:spacing w:line="252" w:lineRule="auto"/>
            </w:pPr>
            <w:r>
              <w:rPr>
                <w:sz w:val="18"/>
              </w:rPr>
              <w:t>8 MHz HSE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32.768 kHz LSE</w:t>
            </w:r>
          </w:p>
        </w:tc>
      </w:tr>
      <w:tr w:rsidR="00E2643E" w14:paraId="7E6ED36D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886ED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启动调试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9D2A5B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SWD 10</w:t>
            </w:r>
            <w:r>
              <w:rPr>
                <w:sz w:val="18"/>
                <w:lang w:eastAsia="zh-CN"/>
              </w:rPr>
              <w:t>针接口、</w:t>
            </w:r>
            <w:r>
              <w:rPr>
                <w:sz w:val="18"/>
                <w:lang w:eastAsia="zh-CN"/>
              </w:rPr>
              <w:t>NRST</w:t>
            </w:r>
            <w:r>
              <w:rPr>
                <w:sz w:val="18"/>
                <w:lang w:eastAsia="zh-CN"/>
              </w:rPr>
              <w:t>按键、</w:t>
            </w:r>
            <w:r>
              <w:rPr>
                <w:sz w:val="18"/>
                <w:lang w:eastAsia="zh-CN"/>
              </w:rPr>
              <w:t>BOOT0</w:t>
            </w:r>
            <w:r>
              <w:rPr>
                <w:sz w:val="18"/>
                <w:lang w:eastAsia="zh-CN"/>
              </w:rPr>
              <w:t>配置、</w:t>
            </w:r>
            <w:r>
              <w:rPr>
                <w:sz w:val="18"/>
                <w:lang w:eastAsia="zh-CN"/>
              </w:rPr>
              <w:t>VBAT</w:t>
            </w:r>
            <w:r>
              <w:rPr>
                <w:sz w:val="18"/>
                <w:lang w:eastAsia="zh-CN"/>
              </w:rPr>
              <w:t>接口；关键电源和时钟测试点</w:t>
            </w:r>
          </w:p>
        </w:tc>
      </w:tr>
    </w:tbl>
    <w:p w14:paraId="7CB1EBCA" w14:textId="77777777" w:rsidR="00E2643E" w:rsidRDefault="00E2643E">
      <w:pPr>
        <w:spacing w:after="0"/>
        <w:rPr>
          <w:lang w:eastAsia="zh-CN"/>
        </w:rPr>
      </w:pPr>
    </w:p>
    <w:p w14:paraId="50AF9380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t xml:space="preserve">4 </w:t>
      </w:r>
      <w:r>
        <w:rPr>
          <w:rFonts w:ascii="Times New Roman" w:eastAsia="Noto Sans CJK SC" w:hAnsi="Times New Roman"/>
        </w:rPr>
        <w:t>首版板载外设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381"/>
        <w:gridCol w:w="5216"/>
      </w:tblGrid>
      <w:tr w:rsidR="00E2643E" w14:paraId="34C446F9" w14:textId="77777777">
        <w:trPr>
          <w:tblHeader/>
          <w:jc w:val="center"/>
        </w:trPr>
        <w:tc>
          <w:tcPr>
            <w:tcW w:w="153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BA7DB9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类别</w:t>
            </w:r>
          </w:p>
        </w:tc>
        <w:tc>
          <w:tcPr>
            <w:tcW w:w="238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761572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配置</w:t>
            </w:r>
          </w:p>
        </w:tc>
        <w:tc>
          <w:tcPr>
            <w:tcW w:w="5216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219E57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数量</w:t>
            </w:r>
            <w:r>
              <w:rPr>
                <w:rFonts w:eastAsia="Noto Sans CJK SC"/>
                <w:b/>
                <w:sz w:val="17"/>
              </w:rPr>
              <w:t>/</w:t>
            </w:r>
            <w:r>
              <w:rPr>
                <w:rFonts w:eastAsia="Noto Sans CJK SC"/>
                <w:b/>
                <w:sz w:val="17"/>
              </w:rPr>
              <w:t>要求</w:t>
            </w:r>
          </w:p>
        </w:tc>
      </w:tr>
      <w:tr w:rsidR="00E2643E" w14:paraId="6AA55FAA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E3905A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ADC</w:t>
            </w:r>
            <w:r>
              <w:rPr>
                <w:sz w:val="17"/>
              </w:rPr>
              <w:t>输入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25BAFD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3.3 V</w:t>
            </w:r>
            <w:r>
              <w:rPr>
                <w:sz w:val="17"/>
              </w:rPr>
              <w:t>模拟输入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836423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路完整输入：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路</w:t>
            </w:r>
            <w:r>
              <w:rPr>
                <w:sz w:val="17"/>
                <w:lang w:eastAsia="zh-CN"/>
              </w:rPr>
              <w:t>RC</w:t>
            </w:r>
            <w:r>
              <w:rPr>
                <w:sz w:val="17"/>
                <w:lang w:eastAsia="zh-CN"/>
              </w:rPr>
              <w:t>滤波与限流保护，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路运放缓冲；另引出不少于</w:t>
            </w:r>
            <w:r>
              <w:rPr>
                <w:sz w:val="17"/>
                <w:lang w:eastAsia="zh-CN"/>
              </w:rPr>
              <w:t>8</w:t>
            </w:r>
            <w:r>
              <w:rPr>
                <w:sz w:val="17"/>
                <w:lang w:eastAsia="zh-CN"/>
              </w:rPr>
              <w:t>路原始</w:t>
            </w:r>
            <w:r>
              <w:rPr>
                <w:sz w:val="17"/>
                <w:lang w:eastAsia="zh-CN"/>
              </w:rPr>
              <w:t>ADC</w:t>
            </w:r>
            <w:r>
              <w:rPr>
                <w:sz w:val="17"/>
                <w:lang w:eastAsia="zh-CN"/>
              </w:rPr>
              <w:t>引脚</w:t>
            </w:r>
          </w:p>
        </w:tc>
      </w:tr>
      <w:tr w:rsidR="00E2643E" w14:paraId="74BE5D28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53EB80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ADC</w:t>
            </w:r>
            <w:r>
              <w:rPr>
                <w:sz w:val="17"/>
              </w:rPr>
              <w:t>测试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7E792C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板载电位器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FB6780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路，直接接入</w:t>
            </w:r>
            <w:r>
              <w:rPr>
                <w:sz w:val="17"/>
              </w:rPr>
              <w:t>ADC</w:t>
            </w:r>
            <w:r>
              <w:rPr>
                <w:sz w:val="17"/>
              </w:rPr>
              <w:t>通道</w:t>
            </w:r>
          </w:p>
        </w:tc>
      </w:tr>
      <w:tr w:rsidR="00E2643E" w14:paraId="012C484A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8C88F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DAC</w:t>
            </w:r>
            <w:r>
              <w:rPr>
                <w:sz w:val="17"/>
              </w:rPr>
              <w:t>输出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02E7B2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DAC1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DAC2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7F7806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路</w:t>
            </w:r>
            <w:r>
              <w:rPr>
                <w:sz w:val="17"/>
                <w:lang w:eastAsia="zh-CN"/>
              </w:rPr>
              <w:t>0</w:t>
            </w:r>
            <w:r>
              <w:rPr>
                <w:sz w:val="17"/>
                <w:lang w:eastAsia="zh-CN"/>
              </w:rPr>
              <w:t>～</w:t>
            </w:r>
            <w:r>
              <w:rPr>
                <w:sz w:val="17"/>
                <w:lang w:eastAsia="zh-CN"/>
              </w:rPr>
              <w:t>3.3 V</w:t>
            </w:r>
            <w:r>
              <w:rPr>
                <w:sz w:val="17"/>
                <w:lang w:eastAsia="zh-CN"/>
              </w:rPr>
              <w:t>输出；运放缓冲、</w:t>
            </w:r>
            <w:r>
              <w:rPr>
                <w:sz w:val="17"/>
                <w:lang w:eastAsia="zh-CN"/>
              </w:rPr>
              <w:t>RC</w:t>
            </w:r>
            <w:r>
              <w:rPr>
                <w:sz w:val="17"/>
                <w:lang w:eastAsia="zh-CN"/>
              </w:rPr>
              <w:t>滤波、测试点；跳帽接入</w:t>
            </w:r>
            <w:r>
              <w:rPr>
                <w:sz w:val="17"/>
                <w:lang w:eastAsia="zh-CN"/>
              </w:rPr>
              <w:t>ADC</w:t>
            </w:r>
            <w:r>
              <w:rPr>
                <w:sz w:val="17"/>
                <w:lang w:eastAsia="zh-CN"/>
              </w:rPr>
              <w:t>完成回环</w:t>
            </w:r>
          </w:p>
        </w:tc>
      </w:tr>
      <w:tr w:rsidR="00E2643E" w14:paraId="79DABE66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DDE4A6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基础人机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997CC3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LED</w:t>
            </w:r>
            <w:r>
              <w:rPr>
                <w:sz w:val="17"/>
                <w:lang w:eastAsia="zh-CN"/>
              </w:rPr>
              <w:t>、按键、蜂鸣器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541C9F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个用户</w:t>
            </w:r>
            <w:r>
              <w:rPr>
                <w:sz w:val="17"/>
                <w:lang w:eastAsia="zh-CN"/>
              </w:rPr>
              <w:t>LED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个用户按键、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个有源蜂鸣器</w:t>
            </w:r>
          </w:p>
        </w:tc>
      </w:tr>
      <w:tr w:rsidR="00E2643E" w14:paraId="2201F25F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C74990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参数存储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5DF28E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AT24C64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2EF1E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片</w:t>
            </w:r>
            <w:r>
              <w:rPr>
                <w:sz w:val="17"/>
              </w:rPr>
              <w:t>I²C EEPROM</w:t>
            </w:r>
          </w:p>
        </w:tc>
      </w:tr>
      <w:tr w:rsidR="00E2643E" w14:paraId="742C75D1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BBF1BD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程序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数据存储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35C796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W25Q128JV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369CDC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片</w:t>
            </w:r>
            <w:r>
              <w:rPr>
                <w:sz w:val="17"/>
              </w:rPr>
              <w:t>16 MB SPI NOR Flash</w:t>
            </w:r>
          </w:p>
        </w:tc>
      </w:tr>
      <w:tr w:rsidR="00E2643E" w14:paraId="028742CA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B0C138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文件存储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F1699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microSD</w:t>
            </w:r>
            <w:r>
              <w:rPr>
                <w:sz w:val="17"/>
              </w:rPr>
              <w:t>卡座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6BD2EA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个，采用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位</w:t>
            </w:r>
            <w:r>
              <w:rPr>
                <w:sz w:val="17"/>
              </w:rPr>
              <w:t>SDIO</w:t>
            </w:r>
          </w:p>
        </w:tc>
      </w:tr>
      <w:tr w:rsidR="00E2643E" w14:paraId="4AE8B5DD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19E274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实时时钟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112FEA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RTC</w:t>
            </w:r>
            <w:r>
              <w:rPr>
                <w:sz w:val="17"/>
              </w:rPr>
              <w:t>后备电源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68288F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VBAT</w:t>
            </w:r>
            <w:r>
              <w:rPr>
                <w:sz w:val="17"/>
                <w:lang w:eastAsia="zh-CN"/>
              </w:rPr>
              <w:t>电池座或接口，支持</w:t>
            </w:r>
            <w:r>
              <w:rPr>
                <w:sz w:val="17"/>
                <w:lang w:eastAsia="zh-CN"/>
              </w:rPr>
              <w:t>LSE</w:t>
            </w:r>
            <w:r>
              <w:rPr>
                <w:sz w:val="17"/>
                <w:lang w:eastAsia="zh-CN"/>
              </w:rPr>
              <w:t>计时</w:t>
            </w:r>
          </w:p>
        </w:tc>
      </w:tr>
      <w:tr w:rsidR="00E2643E" w14:paraId="4CDD2317" w14:textId="77777777">
        <w:trPr>
          <w:jc w:val="center"/>
        </w:trPr>
        <w:tc>
          <w:tcPr>
            <w:tcW w:w="153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95B6CD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通用扩展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92B64E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2×20</w:t>
            </w:r>
            <w:r>
              <w:rPr>
                <w:sz w:val="17"/>
              </w:rPr>
              <w:t>排针</w:t>
            </w:r>
          </w:p>
        </w:tc>
        <w:tc>
          <w:tcPr>
            <w:tcW w:w="521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68B463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引出</w:t>
            </w:r>
            <w:r>
              <w:rPr>
                <w:sz w:val="17"/>
              </w:rPr>
              <w:t>3.3 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 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及未占用</w:t>
            </w:r>
            <w:r>
              <w:rPr>
                <w:sz w:val="17"/>
              </w:rPr>
              <w:t>GPIO/</w:t>
            </w:r>
            <w:r>
              <w:rPr>
                <w:sz w:val="17"/>
              </w:rPr>
              <w:t>复用功能</w:t>
            </w:r>
          </w:p>
        </w:tc>
      </w:tr>
    </w:tbl>
    <w:p w14:paraId="5A97FD33" w14:textId="77777777" w:rsidR="00E2643E" w:rsidRDefault="00E2643E">
      <w:pPr>
        <w:spacing w:after="0"/>
      </w:pPr>
    </w:p>
    <w:p w14:paraId="13D9712F" w14:textId="77777777" w:rsidR="00E2643E" w:rsidRDefault="00000000">
      <w:r>
        <w:br w:type="page"/>
      </w:r>
    </w:p>
    <w:p w14:paraId="17D7E1E2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lastRenderedPageBreak/>
        <w:t xml:space="preserve">5 </w:t>
      </w:r>
      <w:r>
        <w:rPr>
          <w:rFonts w:ascii="Times New Roman" w:eastAsia="Noto Sans CJK SC" w:hAnsi="Times New Roman"/>
        </w:rPr>
        <w:t>首版通信与控制接口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5386"/>
      </w:tblGrid>
      <w:tr w:rsidR="00E2643E" w14:paraId="11C1EBC6" w14:textId="77777777">
        <w:trPr>
          <w:tblHeader/>
          <w:jc w:val="center"/>
        </w:trPr>
        <w:tc>
          <w:tcPr>
            <w:tcW w:w="136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014B5B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接口</w:t>
            </w:r>
          </w:p>
        </w:tc>
        <w:tc>
          <w:tcPr>
            <w:tcW w:w="238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B4BAFF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实现形式</w:t>
            </w:r>
          </w:p>
        </w:tc>
        <w:tc>
          <w:tcPr>
            <w:tcW w:w="5386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76B9C8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首版要求</w:t>
            </w:r>
          </w:p>
        </w:tc>
      </w:tr>
      <w:tr w:rsidR="00E2643E" w14:paraId="33A93FDB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7ED4A8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USART1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B1270B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3.3 V TTL</w:t>
            </w:r>
            <w:r>
              <w:rPr>
                <w:sz w:val="17"/>
              </w:rPr>
              <w:t>扩展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33AE0F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TX/RX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引出，用于外接模块</w:t>
            </w:r>
          </w:p>
        </w:tc>
      </w:tr>
      <w:tr w:rsidR="00E2643E" w14:paraId="154A61F9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037631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USART2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DA3A80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RS485</w:t>
            </w:r>
            <w:r>
              <w:rPr>
                <w:sz w:val="17"/>
              </w:rPr>
              <w:t>半双工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030E5A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板载收发器、</w:t>
            </w:r>
            <w:r>
              <w:rPr>
                <w:sz w:val="17"/>
                <w:lang w:eastAsia="zh-CN"/>
              </w:rPr>
              <w:t>TVS</w:t>
            </w:r>
            <w:r>
              <w:rPr>
                <w:sz w:val="17"/>
                <w:lang w:eastAsia="zh-CN"/>
              </w:rPr>
              <w:t>、终端电阻跳帽及偏置电阻；支持</w:t>
            </w:r>
            <w:r>
              <w:rPr>
                <w:sz w:val="17"/>
                <w:lang w:eastAsia="zh-CN"/>
              </w:rPr>
              <w:t>Modbus RTU</w:t>
            </w:r>
          </w:p>
        </w:tc>
      </w:tr>
      <w:tr w:rsidR="00E2643E" w14:paraId="7ACB6A84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9D47AD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USART3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D396DB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3.3 V TTL</w:t>
            </w:r>
            <w:r>
              <w:rPr>
                <w:sz w:val="17"/>
              </w:rPr>
              <w:t>调试口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4F35AF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独立日志与命令行接口</w:t>
            </w:r>
          </w:p>
        </w:tc>
      </w:tr>
      <w:tr w:rsidR="00E2643E" w14:paraId="79C21789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C2322D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CAN1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0BDBA9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经典</w:t>
            </w:r>
            <w:r>
              <w:rPr>
                <w:sz w:val="17"/>
              </w:rPr>
              <w:t>CAN 2.0B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F6D123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板载收发器、</w:t>
            </w:r>
            <w:r>
              <w:rPr>
                <w:sz w:val="17"/>
              </w:rPr>
              <w:t>TVS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120 Ω</w:t>
            </w:r>
            <w:r>
              <w:rPr>
                <w:sz w:val="17"/>
              </w:rPr>
              <w:t>终端跳帽；端子引出</w:t>
            </w:r>
            <w:r>
              <w:rPr>
                <w:sz w:val="17"/>
              </w:rPr>
              <w:t>CANH/CANL</w:t>
            </w:r>
          </w:p>
        </w:tc>
      </w:tr>
      <w:tr w:rsidR="00E2643E" w14:paraId="740DB61D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0DCB39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CAN2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3A0546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逻辑扩展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E937C8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TX/RX</w:t>
            </w:r>
            <w:r>
              <w:rPr>
                <w:sz w:val="17"/>
                <w:lang w:eastAsia="zh-CN"/>
              </w:rPr>
              <w:t>及电源地引出，便于后续增加第二收发器</w:t>
            </w:r>
          </w:p>
        </w:tc>
      </w:tr>
      <w:tr w:rsidR="00E2643E" w14:paraId="0D2D850A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107B28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I²C1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519ADB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板载总线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AE778F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</w:t>
            </w:r>
            <w:r>
              <w:rPr>
                <w:sz w:val="17"/>
                <w:lang w:eastAsia="zh-CN"/>
              </w:rPr>
              <w:t>AT24C64</w:t>
            </w:r>
            <w:r>
              <w:rPr>
                <w:sz w:val="17"/>
                <w:lang w:eastAsia="zh-CN"/>
              </w:rPr>
              <w:t>并保留测试点</w:t>
            </w:r>
          </w:p>
        </w:tc>
      </w:tr>
      <w:tr w:rsidR="00E2643E" w14:paraId="273498AF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558D2D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I²C2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15C832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传感器接口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ADFFA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SCL/SDA/3.3 V/GND</w:t>
            </w:r>
            <w:r>
              <w:rPr>
                <w:sz w:val="17"/>
              </w:rPr>
              <w:t>；上拉电阻可配置</w:t>
            </w:r>
          </w:p>
        </w:tc>
      </w:tr>
      <w:tr w:rsidR="00E2643E" w14:paraId="67216365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D23935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SPI1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E9729B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外部扩展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E81AC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SCK/MISO/MOSI</w:t>
            </w:r>
            <w:r>
              <w:rPr>
                <w:sz w:val="17"/>
              </w:rPr>
              <w:t>及不少于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路片选</w:t>
            </w:r>
          </w:p>
        </w:tc>
      </w:tr>
      <w:tr w:rsidR="00E2643E" w14:paraId="7294EEC9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EF1793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SPI2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681BE0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板载总线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02201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连接</w:t>
            </w:r>
            <w:r>
              <w:rPr>
                <w:sz w:val="17"/>
              </w:rPr>
              <w:t>W25Q128JV</w:t>
            </w:r>
          </w:p>
        </w:tc>
      </w:tr>
      <w:tr w:rsidR="00E2643E" w14:paraId="3D250793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998137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USB FS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FEFFE8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Type-C Device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AC5AD3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D+/D−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ESD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CC</w:t>
            </w:r>
            <w:r>
              <w:rPr>
                <w:sz w:val="17"/>
              </w:rPr>
              <w:t>电阻、</w:t>
            </w:r>
            <w:r>
              <w:rPr>
                <w:sz w:val="17"/>
              </w:rPr>
              <w:t>VBUS</w:t>
            </w:r>
            <w:r>
              <w:rPr>
                <w:sz w:val="17"/>
              </w:rPr>
              <w:t>检测；支持</w:t>
            </w:r>
            <w:r>
              <w:rPr>
                <w:sz w:val="17"/>
              </w:rPr>
              <w:t>USB CDC</w:t>
            </w:r>
          </w:p>
        </w:tc>
      </w:tr>
      <w:tr w:rsidR="00E2643E" w14:paraId="4DBCA79D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A071B6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Ethernet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372EC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10/100M RMII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098192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LAN8742A</w:t>
            </w:r>
            <w:r>
              <w:rPr>
                <w:sz w:val="17"/>
              </w:rPr>
              <w:t>或同类</w:t>
            </w:r>
            <w:r>
              <w:rPr>
                <w:sz w:val="17"/>
              </w:rPr>
              <w:t>PHY</w:t>
            </w:r>
            <w:r>
              <w:rPr>
                <w:sz w:val="17"/>
              </w:rPr>
              <w:t>、带隔离变压器</w:t>
            </w:r>
            <w:r>
              <w:rPr>
                <w:sz w:val="17"/>
              </w:rPr>
              <w:t>RJ45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Link/Activity</w:t>
            </w:r>
            <w:r>
              <w:rPr>
                <w:sz w:val="17"/>
              </w:rPr>
              <w:t>指示及</w:t>
            </w:r>
            <w:r>
              <w:rPr>
                <w:sz w:val="17"/>
              </w:rPr>
              <w:t>ESD</w:t>
            </w:r>
          </w:p>
        </w:tc>
      </w:tr>
      <w:tr w:rsidR="00E2643E" w14:paraId="7044D014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770953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PWM</w:t>
            </w:r>
            <w:r>
              <w:rPr>
                <w:sz w:val="17"/>
              </w:rPr>
              <w:t>输出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ADA672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定时器通道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D72F78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对互补</w:t>
            </w:r>
            <w:r>
              <w:rPr>
                <w:sz w:val="17"/>
                <w:lang w:eastAsia="zh-CN"/>
              </w:rPr>
              <w:t>PWM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路普通</w:t>
            </w:r>
            <w:r>
              <w:rPr>
                <w:sz w:val="17"/>
                <w:lang w:eastAsia="zh-CN"/>
              </w:rPr>
              <w:t>PWM</w:t>
            </w:r>
            <w:r>
              <w:rPr>
                <w:sz w:val="17"/>
                <w:lang w:eastAsia="zh-CN"/>
              </w:rPr>
              <w:t>；关键通道设置测试点</w:t>
            </w:r>
          </w:p>
        </w:tc>
      </w:tr>
      <w:tr w:rsidR="00E2643E" w14:paraId="338FB949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EF8608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采集输入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F590A2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定时器输入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BA8BBD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路输入捕获；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组编码器</w:t>
            </w:r>
            <w:r>
              <w:rPr>
                <w:sz w:val="17"/>
                <w:lang w:eastAsia="zh-CN"/>
              </w:rPr>
              <w:t>A/B/Z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路故障输入</w:t>
            </w:r>
          </w:p>
        </w:tc>
      </w:tr>
      <w:tr w:rsidR="00E2643E" w14:paraId="7D86EE4B" w14:textId="77777777">
        <w:trPr>
          <w:jc w:val="center"/>
        </w:trPr>
        <w:tc>
          <w:tcPr>
            <w:tcW w:w="136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C40774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控制模拟量</w:t>
            </w:r>
          </w:p>
        </w:tc>
        <w:tc>
          <w:tcPr>
            <w:tcW w:w="238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5EB021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扩展端子</w:t>
            </w:r>
          </w:p>
        </w:tc>
        <w:tc>
          <w:tcPr>
            <w:tcW w:w="538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97A44D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至少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路</w:t>
            </w:r>
            <w:r>
              <w:rPr>
                <w:sz w:val="17"/>
                <w:lang w:eastAsia="zh-CN"/>
              </w:rPr>
              <w:t>ADC</w:t>
            </w:r>
            <w:r>
              <w:rPr>
                <w:sz w:val="17"/>
                <w:lang w:eastAsia="zh-CN"/>
              </w:rPr>
              <w:t>输入和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路</w:t>
            </w:r>
            <w:r>
              <w:rPr>
                <w:sz w:val="17"/>
                <w:lang w:eastAsia="zh-CN"/>
              </w:rPr>
              <w:t>DAC</w:t>
            </w:r>
            <w:r>
              <w:rPr>
                <w:sz w:val="17"/>
                <w:lang w:eastAsia="zh-CN"/>
              </w:rPr>
              <w:t>输出与控制接口并列引出</w:t>
            </w:r>
          </w:p>
        </w:tc>
      </w:tr>
    </w:tbl>
    <w:p w14:paraId="3C70A8A9" w14:textId="77777777" w:rsidR="00E2643E" w:rsidRDefault="00E2643E">
      <w:pPr>
        <w:spacing w:after="0"/>
        <w:rPr>
          <w:lang w:eastAsia="zh-CN"/>
        </w:rPr>
      </w:pPr>
    </w:p>
    <w:p w14:paraId="49032726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t xml:space="preserve">6 </w:t>
      </w:r>
      <w:r>
        <w:rPr>
          <w:rFonts w:ascii="Times New Roman" w:eastAsia="Noto Sans CJK SC" w:hAnsi="Times New Roman"/>
        </w:rPr>
        <w:t>首版不纳入的功能</w:t>
      </w:r>
    </w:p>
    <w:p w14:paraId="1901A8C9" w14:textId="77777777" w:rsidR="00E2643E" w:rsidRDefault="00000000">
      <w:pPr>
        <w:spacing w:after="80"/>
        <w:rPr>
          <w:lang w:eastAsia="zh-CN"/>
        </w:rPr>
      </w:pPr>
      <w:r>
        <w:rPr>
          <w:sz w:val="20"/>
        </w:rPr>
        <w:t>首版不配置外部</w:t>
      </w:r>
      <w:r>
        <w:rPr>
          <w:sz w:val="20"/>
        </w:rPr>
        <w:t>SDRAM</w:t>
      </w:r>
      <w:r>
        <w:rPr>
          <w:sz w:val="20"/>
        </w:rPr>
        <w:t>、</w:t>
      </w:r>
      <w:r>
        <w:rPr>
          <w:sz w:val="20"/>
        </w:rPr>
        <w:t>LCD/LTDC</w:t>
      </w:r>
      <w:r>
        <w:rPr>
          <w:sz w:val="20"/>
        </w:rPr>
        <w:t>、摄像头、</w:t>
      </w:r>
      <w:r>
        <w:rPr>
          <w:sz w:val="20"/>
        </w:rPr>
        <w:t>CAN FD</w:t>
      </w:r>
      <w:r>
        <w:rPr>
          <w:sz w:val="20"/>
        </w:rPr>
        <w:t>、</w:t>
      </w:r>
      <w:r>
        <w:rPr>
          <w:sz w:val="20"/>
        </w:rPr>
        <w:t>USB</w:t>
      </w:r>
      <w:r>
        <w:rPr>
          <w:sz w:val="20"/>
        </w:rPr>
        <w:t>高速</w:t>
      </w:r>
      <w:r>
        <w:rPr>
          <w:sz w:val="20"/>
        </w:rPr>
        <w:t>ULPI</w:t>
      </w:r>
      <w:r>
        <w:rPr>
          <w:sz w:val="20"/>
        </w:rPr>
        <w:t>、</w:t>
      </w:r>
      <w:r>
        <w:rPr>
          <w:sz w:val="20"/>
        </w:rPr>
        <w:t>Wi-Fi/</w:t>
      </w:r>
      <w:r>
        <w:rPr>
          <w:sz w:val="20"/>
        </w:rPr>
        <w:t>蓝牙</w:t>
      </w:r>
      <w:r>
        <w:rPr>
          <w:sz w:val="20"/>
        </w:rPr>
        <w:t>/4G</w:t>
      </w:r>
      <w:r>
        <w:rPr>
          <w:sz w:val="20"/>
        </w:rPr>
        <w:t>、</w:t>
      </w:r>
      <w:r>
        <w:rPr>
          <w:sz w:val="20"/>
        </w:rPr>
        <w:t>12</w:t>
      </w:r>
      <w:r>
        <w:rPr>
          <w:sz w:val="20"/>
        </w:rPr>
        <w:t>～</w:t>
      </w:r>
      <w:r>
        <w:rPr>
          <w:sz w:val="20"/>
        </w:rPr>
        <w:t>24 V</w:t>
      </w:r>
      <w:r>
        <w:rPr>
          <w:sz w:val="20"/>
        </w:rPr>
        <w:t>宽压输入、</w:t>
      </w:r>
      <w:r>
        <w:rPr>
          <w:sz w:val="20"/>
        </w:rPr>
        <w:t>±10 V</w:t>
      </w:r>
      <w:r>
        <w:rPr>
          <w:sz w:val="20"/>
        </w:rPr>
        <w:t>模拟量、隔离</w:t>
      </w:r>
      <w:r>
        <w:rPr>
          <w:sz w:val="20"/>
        </w:rPr>
        <w:t>CAN/RS485</w:t>
      </w:r>
      <w:r>
        <w:rPr>
          <w:sz w:val="20"/>
        </w:rPr>
        <w:t>、板载</w:t>
      </w:r>
      <w:r>
        <w:rPr>
          <w:sz w:val="20"/>
        </w:rPr>
        <w:t>ST-Link</w:t>
      </w:r>
      <w:r>
        <w:rPr>
          <w:sz w:val="20"/>
        </w:rPr>
        <w:t>及电机功率级。</w:t>
      </w:r>
      <w:r>
        <w:rPr>
          <w:sz w:val="20"/>
          <w:lang w:eastAsia="zh-CN"/>
        </w:rPr>
        <w:t>上述功能仅保留必要扩展条件。</w:t>
      </w:r>
    </w:p>
    <w:p w14:paraId="6FB4E189" w14:textId="77777777" w:rsidR="00E2643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3D3FA8" w14:textId="77777777" w:rsidR="00E2643E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lastRenderedPageBreak/>
        <w:t xml:space="preserve">7 </w:t>
      </w:r>
      <w:r>
        <w:rPr>
          <w:rFonts w:ascii="Times New Roman" w:eastAsia="Noto Sans CJK SC" w:hAnsi="Times New Roman"/>
          <w:lang w:eastAsia="zh-CN"/>
        </w:rPr>
        <w:t>首版完成后的综合项目</w:t>
      </w:r>
    </w:p>
    <w:p w14:paraId="0DBFBF50" w14:textId="77777777" w:rsidR="00E2643E" w:rsidRDefault="00000000">
      <w:pPr>
        <w:pStyle w:val="2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 xml:space="preserve">7.1 </w:t>
      </w:r>
      <w:r>
        <w:rPr>
          <w:rFonts w:ascii="Times New Roman" w:eastAsia="Noto Sans CJK SC" w:hAnsi="Times New Roman"/>
          <w:lang w:eastAsia="zh-CN"/>
        </w:rPr>
        <w:t>项目名称</w:t>
      </w:r>
    </w:p>
    <w:p w14:paraId="101B2B25" w14:textId="77777777" w:rsidR="00E2643E" w:rsidRDefault="00000000">
      <w:pPr>
        <w:spacing w:after="8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FreeRTOS</w:t>
      </w:r>
      <w:r>
        <w:rPr>
          <w:lang w:eastAsia="zh-CN"/>
        </w:rPr>
        <w:t>的多源数据采集、存储与多总线通信终端。</w:t>
      </w:r>
    </w:p>
    <w:p w14:paraId="7D52DE10" w14:textId="77777777" w:rsidR="00E2643E" w:rsidRDefault="00000000">
      <w:pPr>
        <w:pStyle w:val="2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 xml:space="preserve">7.2 </w:t>
      </w:r>
      <w:r>
        <w:rPr>
          <w:rFonts w:ascii="Times New Roman" w:eastAsia="Noto Sans CJK SC" w:hAnsi="Times New Roman"/>
          <w:lang w:eastAsia="zh-CN"/>
        </w:rPr>
        <w:t>项目任务</w:t>
      </w:r>
    </w:p>
    <w:p w14:paraId="6F1E11C8" w14:textId="77777777" w:rsidR="00E2643E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在自研开发板上建立</w:t>
      </w:r>
      <w:r>
        <w:rPr>
          <w:lang w:eastAsia="zh-CN"/>
        </w:rPr>
        <w:t>FreeRTOS</w:t>
      </w:r>
      <w:r>
        <w:rPr>
          <w:lang w:eastAsia="zh-CN"/>
        </w:rPr>
        <w:t>工程，将板载外设和外部扩展设备组成一个可连续运行的数据采集终端。系统应完成以下功能：</w:t>
      </w:r>
    </w:p>
    <w:p w14:paraId="6F9D1D2A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ADC</w:t>
      </w:r>
      <w:r>
        <w:rPr>
          <w:sz w:val="20"/>
          <w:lang w:eastAsia="zh-CN"/>
        </w:rPr>
        <w:t>采用定时器触发和</w:t>
      </w:r>
      <w:r>
        <w:rPr>
          <w:sz w:val="20"/>
          <w:lang w:eastAsia="zh-CN"/>
        </w:rPr>
        <w:t>DMA</w:t>
      </w:r>
      <w:r>
        <w:rPr>
          <w:sz w:val="20"/>
          <w:lang w:eastAsia="zh-CN"/>
        </w:rPr>
        <w:t>完成</w:t>
      </w:r>
      <w:r>
        <w:rPr>
          <w:sz w:val="20"/>
          <w:lang w:eastAsia="zh-CN"/>
        </w:rPr>
        <w:t>4</w:t>
      </w:r>
      <w:r>
        <w:rPr>
          <w:sz w:val="20"/>
          <w:lang w:eastAsia="zh-CN"/>
        </w:rPr>
        <w:t>路周期扫描采样，至少包含板载电位器输入。</w:t>
      </w:r>
    </w:p>
    <w:p w14:paraId="7974C9AB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DAC</w:t>
      </w:r>
      <w:r>
        <w:rPr>
          <w:sz w:val="20"/>
          <w:lang w:eastAsia="zh-CN"/>
        </w:rPr>
        <w:t>采用</w:t>
      </w:r>
      <w:r>
        <w:rPr>
          <w:sz w:val="20"/>
          <w:lang w:eastAsia="zh-CN"/>
        </w:rPr>
        <w:t>DMA</w:t>
      </w:r>
      <w:r>
        <w:rPr>
          <w:sz w:val="20"/>
          <w:lang w:eastAsia="zh-CN"/>
        </w:rPr>
        <w:t>输出正弦波，并通过跳帽回接</w:t>
      </w:r>
      <w:r>
        <w:rPr>
          <w:sz w:val="20"/>
          <w:lang w:eastAsia="zh-CN"/>
        </w:rPr>
        <w:t>ADC</w:t>
      </w:r>
      <w:r>
        <w:rPr>
          <w:sz w:val="20"/>
          <w:lang w:eastAsia="zh-CN"/>
        </w:rPr>
        <w:t>，完成波形采集与误差分析。</w:t>
      </w:r>
    </w:p>
    <w:p w14:paraId="1069973D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I²C</w:t>
      </w:r>
      <w:r>
        <w:rPr>
          <w:sz w:val="20"/>
          <w:lang w:eastAsia="zh-CN"/>
        </w:rPr>
        <w:t>传感器连续采集温湿度或气压数据；</w:t>
      </w:r>
      <w:r>
        <w:rPr>
          <w:sz w:val="20"/>
          <w:lang w:eastAsia="zh-CN"/>
        </w:rPr>
        <w:t>AT24C64</w:t>
      </w:r>
      <w:r>
        <w:rPr>
          <w:sz w:val="20"/>
          <w:lang w:eastAsia="zh-CN"/>
        </w:rPr>
        <w:t>保存系统配置参数。</w:t>
      </w:r>
    </w:p>
    <w:p w14:paraId="3DDBCB36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W25Q128</w:t>
      </w:r>
      <w:r>
        <w:rPr>
          <w:sz w:val="20"/>
          <w:lang w:eastAsia="zh-CN"/>
        </w:rPr>
        <w:t>完成擦除、写入、读取及</w:t>
      </w:r>
      <w:r>
        <w:rPr>
          <w:sz w:val="20"/>
          <w:lang w:eastAsia="zh-CN"/>
        </w:rPr>
        <w:t>CRC</w:t>
      </w:r>
      <w:r>
        <w:rPr>
          <w:sz w:val="20"/>
          <w:lang w:eastAsia="zh-CN"/>
        </w:rPr>
        <w:t>校验；</w:t>
      </w:r>
      <w:r>
        <w:rPr>
          <w:sz w:val="20"/>
          <w:lang w:eastAsia="zh-CN"/>
        </w:rPr>
        <w:t>microSD</w:t>
      </w:r>
      <w:r>
        <w:rPr>
          <w:sz w:val="20"/>
          <w:lang w:eastAsia="zh-CN"/>
        </w:rPr>
        <w:t>采用</w:t>
      </w:r>
      <w:r>
        <w:rPr>
          <w:sz w:val="20"/>
          <w:lang w:eastAsia="zh-CN"/>
        </w:rPr>
        <w:t>FatFS</w:t>
      </w:r>
      <w:r>
        <w:rPr>
          <w:sz w:val="20"/>
          <w:lang w:eastAsia="zh-CN"/>
        </w:rPr>
        <w:t>保存带时间戳的数据文件。</w:t>
      </w:r>
    </w:p>
    <w:p w14:paraId="340FBE78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SPI1</w:t>
      </w:r>
      <w:r>
        <w:rPr>
          <w:sz w:val="20"/>
          <w:lang w:eastAsia="zh-CN"/>
        </w:rPr>
        <w:t>连接</w:t>
      </w:r>
      <w:r>
        <w:rPr>
          <w:sz w:val="20"/>
          <w:lang w:eastAsia="zh-CN"/>
        </w:rPr>
        <w:t>OLED</w:t>
      </w:r>
      <w:r>
        <w:rPr>
          <w:sz w:val="20"/>
          <w:lang w:eastAsia="zh-CN"/>
        </w:rPr>
        <w:t>或外部传感器，显示或采集系统状态。</w:t>
      </w:r>
    </w:p>
    <w:p w14:paraId="5B0AD1FE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USART3</w:t>
      </w:r>
      <w:r>
        <w:rPr>
          <w:sz w:val="20"/>
          <w:lang w:eastAsia="zh-CN"/>
        </w:rPr>
        <w:t>提供调试命令行；</w:t>
      </w:r>
      <w:r>
        <w:rPr>
          <w:sz w:val="20"/>
          <w:lang w:eastAsia="zh-CN"/>
        </w:rPr>
        <w:t>RS485</w:t>
      </w:r>
      <w:r>
        <w:rPr>
          <w:sz w:val="20"/>
          <w:lang w:eastAsia="zh-CN"/>
        </w:rPr>
        <w:t>运行</w:t>
      </w:r>
      <w:r>
        <w:rPr>
          <w:sz w:val="20"/>
          <w:lang w:eastAsia="zh-CN"/>
        </w:rPr>
        <w:t>Modbus RTU</w:t>
      </w:r>
      <w:r>
        <w:rPr>
          <w:sz w:val="20"/>
          <w:lang w:eastAsia="zh-CN"/>
        </w:rPr>
        <w:t>；</w:t>
      </w:r>
      <w:r>
        <w:rPr>
          <w:sz w:val="20"/>
          <w:lang w:eastAsia="zh-CN"/>
        </w:rPr>
        <w:t>CAN</w:t>
      </w:r>
      <w:r>
        <w:rPr>
          <w:sz w:val="20"/>
          <w:lang w:eastAsia="zh-CN"/>
        </w:rPr>
        <w:t>周期发送系统状态帧。</w:t>
      </w:r>
    </w:p>
    <w:p w14:paraId="4926D34A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USB</w:t>
      </w:r>
      <w:r>
        <w:rPr>
          <w:sz w:val="20"/>
          <w:lang w:eastAsia="zh-CN"/>
        </w:rPr>
        <w:t>以</w:t>
      </w:r>
      <w:r>
        <w:rPr>
          <w:sz w:val="20"/>
          <w:lang w:eastAsia="zh-CN"/>
        </w:rPr>
        <w:t>CDC</w:t>
      </w:r>
      <w:r>
        <w:rPr>
          <w:sz w:val="20"/>
          <w:lang w:eastAsia="zh-CN"/>
        </w:rPr>
        <w:t>设备枚举并完成参数配置；以太网完成</w:t>
      </w:r>
      <w:r>
        <w:rPr>
          <w:sz w:val="20"/>
          <w:lang w:eastAsia="zh-CN"/>
        </w:rPr>
        <w:t>Ping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UDP</w:t>
      </w:r>
      <w:r>
        <w:rPr>
          <w:sz w:val="20"/>
          <w:lang w:eastAsia="zh-CN"/>
        </w:rPr>
        <w:t>数据上传及</w:t>
      </w:r>
      <w:r>
        <w:rPr>
          <w:sz w:val="20"/>
          <w:lang w:eastAsia="zh-CN"/>
        </w:rPr>
        <w:t>TCP</w:t>
      </w:r>
      <w:r>
        <w:rPr>
          <w:sz w:val="20"/>
          <w:lang w:eastAsia="zh-CN"/>
        </w:rPr>
        <w:t>配置通信。</w:t>
      </w:r>
    </w:p>
    <w:p w14:paraId="7184ABCD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完成</w:t>
      </w:r>
      <w:r>
        <w:rPr>
          <w:sz w:val="20"/>
          <w:lang w:eastAsia="zh-CN"/>
        </w:rPr>
        <w:t>PWM</w:t>
      </w:r>
      <w:r>
        <w:rPr>
          <w:sz w:val="20"/>
          <w:lang w:eastAsia="zh-CN"/>
        </w:rPr>
        <w:t>输出与输入捕获回环测试、编码器计数、按键、</w:t>
      </w:r>
      <w:r>
        <w:rPr>
          <w:sz w:val="20"/>
          <w:lang w:eastAsia="zh-CN"/>
        </w:rPr>
        <w:t>LED</w:t>
      </w:r>
      <w:r>
        <w:rPr>
          <w:sz w:val="20"/>
          <w:lang w:eastAsia="zh-CN"/>
        </w:rPr>
        <w:t>和蜂鸣器控制。</w:t>
      </w:r>
    </w:p>
    <w:p w14:paraId="09BFC339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设置看门狗、运行状态记录和故障恢复机制，支持长时间连续运行。</w:t>
      </w:r>
    </w:p>
    <w:p w14:paraId="1CB11CFA" w14:textId="77777777" w:rsidR="00E2643E" w:rsidRDefault="00000000">
      <w:pPr>
        <w:pStyle w:val="21"/>
      </w:pPr>
      <w:r>
        <w:rPr>
          <w:rFonts w:ascii="Times New Roman" w:eastAsia="Noto Sans CJK SC" w:hAnsi="Times New Roman"/>
        </w:rPr>
        <w:t>7.3 FreeRTOS</w:t>
      </w:r>
      <w:r>
        <w:rPr>
          <w:rFonts w:ascii="Times New Roman" w:eastAsia="Noto Sans CJK SC" w:hAnsi="Times New Roman"/>
        </w:rPr>
        <w:t>实现要求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087"/>
      </w:tblGrid>
      <w:tr w:rsidR="00E2643E" w14:paraId="3EECF29B" w14:textId="77777777">
        <w:trPr>
          <w:tblHeader/>
          <w:jc w:val="center"/>
        </w:trPr>
        <w:tc>
          <w:tcPr>
            <w:tcW w:w="2041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B1704C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8"/>
              </w:rPr>
              <w:t>内容</w:t>
            </w:r>
          </w:p>
        </w:tc>
        <w:tc>
          <w:tcPr>
            <w:tcW w:w="7087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2DE668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8"/>
              </w:rPr>
              <w:t>最低要求</w:t>
            </w:r>
          </w:p>
        </w:tc>
      </w:tr>
      <w:tr w:rsidR="00E2643E" w14:paraId="502D59E6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240172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任务划分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5843C9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采样、存储、通信、网络、控制及系统监控任务相互独立</w:t>
            </w:r>
          </w:p>
        </w:tc>
      </w:tr>
      <w:tr w:rsidR="00E2643E" w14:paraId="29B9A625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EAB43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同步机制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5D19F5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实际使用队列、信号量、互斥锁、事件组和软件定时器</w:t>
            </w:r>
          </w:p>
        </w:tc>
      </w:tr>
      <w:tr w:rsidR="00E2643E" w14:paraId="0E9779A2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27A09F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数据通道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49E307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ADC/DAC/</w:t>
            </w:r>
            <w:r>
              <w:rPr>
                <w:sz w:val="18"/>
                <w:lang w:eastAsia="zh-CN"/>
              </w:rPr>
              <w:t>串口等高频数据采用</w:t>
            </w:r>
            <w:r>
              <w:rPr>
                <w:sz w:val="18"/>
                <w:lang w:eastAsia="zh-CN"/>
              </w:rPr>
              <w:t>DMA</w:t>
            </w:r>
            <w:r>
              <w:rPr>
                <w:sz w:val="18"/>
                <w:lang w:eastAsia="zh-CN"/>
              </w:rPr>
              <w:t>；串口接收采用环形缓冲区</w:t>
            </w:r>
          </w:p>
        </w:tc>
      </w:tr>
      <w:tr w:rsidR="00E2643E" w14:paraId="4B3EBAF5" w14:textId="77777777">
        <w:trPr>
          <w:jc w:val="center"/>
        </w:trPr>
        <w:tc>
          <w:tcPr>
            <w:tcW w:w="204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21F984" w14:textId="77777777" w:rsidR="00E2643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可靠性</w:t>
            </w:r>
          </w:p>
        </w:tc>
        <w:tc>
          <w:tcPr>
            <w:tcW w:w="708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6E299A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任务栈余量可检查；错误可记录；看门狗能够恢复异常</w:t>
            </w:r>
          </w:p>
        </w:tc>
      </w:tr>
    </w:tbl>
    <w:p w14:paraId="409723D1" w14:textId="77777777" w:rsidR="00E2643E" w:rsidRDefault="00E2643E">
      <w:pPr>
        <w:spacing w:after="0"/>
        <w:rPr>
          <w:lang w:eastAsia="zh-CN"/>
        </w:rPr>
      </w:pPr>
    </w:p>
    <w:p w14:paraId="0145E877" w14:textId="77777777" w:rsidR="00E2643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F3C10B" w14:textId="77777777" w:rsidR="00E2643E" w:rsidRDefault="00000000">
      <w:pPr>
        <w:pStyle w:val="1"/>
      </w:pPr>
      <w:r>
        <w:rPr>
          <w:rFonts w:ascii="Times New Roman" w:eastAsia="Noto Sans CJK SC" w:hAnsi="Times New Roman"/>
        </w:rPr>
        <w:lastRenderedPageBreak/>
        <w:t xml:space="preserve">8 </w:t>
      </w:r>
      <w:r>
        <w:rPr>
          <w:rFonts w:ascii="Times New Roman" w:eastAsia="Noto Sans CJK SC" w:hAnsi="Times New Roman"/>
        </w:rPr>
        <w:t>综合项目验收指标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30"/>
      </w:tblGrid>
      <w:tr w:rsidR="00E2643E" w14:paraId="5C9CC8B6" w14:textId="77777777">
        <w:trPr>
          <w:tblHeader/>
          <w:jc w:val="center"/>
        </w:trPr>
        <w:tc>
          <w:tcPr>
            <w:tcW w:w="2098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41BC75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验收项</w:t>
            </w:r>
          </w:p>
        </w:tc>
        <w:tc>
          <w:tcPr>
            <w:tcW w:w="7030" w:type="dxa"/>
            <w:shd w:val="clear" w:color="auto" w:fill="D9E2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E7A475" w14:textId="77777777" w:rsidR="00E2643E" w:rsidRDefault="00000000">
            <w:pPr>
              <w:spacing w:line="252" w:lineRule="auto"/>
              <w:jc w:val="center"/>
            </w:pPr>
            <w:r>
              <w:rPr>
                <w:rFonts w:eastAsia="Noto Sans CJK SC"/>
                <w:b/>
                <w:sz w:val="17"/>
              </w:rPr>
              <w:t>最低验收指标</w:t>
            </w:r>
          </w:p>
        </w:tc>
      </w:tr>
      <w:tr w:rsidR="00E2643E" w14:paraId="17AFFFD6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CCCE67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ADC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17088E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路均可采集；每路采样率不低于</w:t>
            </w:r>
            <w:r>
              <w:rPr>
                <w:sz w:val="17"/>
                <w:lang w:eastAsia="zh-CN"/>
              </w:rPr>
              <w:t>10 kS/s</w:t>
            </w:r>
            <w:r>
              <w:rPr>
                <w:sz w:val="17"/>
                <w:lang w:eastAsia="zh-CN"/>
              </w:rPr>
              <w:t>；数据可显示并保存</w:t>
            </w:r>
          </w:p>
        </w:tc>
      </w:tr>
      <w:tr w:rsidR="00E2643E" w14:paraId="0EA978C7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F67CD2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DAC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F7A73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输出</w:t>
            </w:r>
            <w:r>
              <w:rPr>
                <w:sz w:val="17"/>
                <w:lang w:eastAsia="zh-CN"/>
              </w:rPr>
              <w:t>1 kHz</w:t>
            </w:r>
            <w:r>
              <w:rPr>
                <w:sz w:val="17"/>
                <w:lang w:eastAsia="zh-CN"/>
              </w:rPr>
              <w:t>正弦波；完成</w:t>
            </w:r>
            <w:r>
              <w:rPr>
                <w:sz w:val="17"/>
                <w:lang w:eastAsia="zh-CN"/>
              </w:rPr>
              <w:t>DAC—ADC</w:t>
            </w:r>
            <w:r>
              <w:rPr>
                <w:sz w:val="17"/>
                <w:lang w:eastAsia="zh-CN"/>
              </w:rPr>
              <w:t>回环并给出幅值与偏置误差</w:t>
            </w:r>
          </w:p>
        </w:tc>
      </w:tr>
      <w:tr w:rsidR="00E2643E" w14:paraId="3AED701F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8B2C75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UART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3546E3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115200 bit/s</w:t>
            </w:r>
            <w:r>
              <w:rPr>
                <w:sz w:val="17"/>
                <w:lang w:eastAsia="zh-CN"/>
              </w:rPr>
              <w:t>连续收发无异常，可执行命令并输出日志</w:t>
            </w:r>
          </w:p>
        </w:tc>
      </w:tr>
      <w:tr w:rsidR="00E2643E" w14:paraId="037AD3F1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F32044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RS485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29A3BA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1 Mbit/s</w:t>
            </w:r>
            <w:r>
              <w:rPr>
                <w:sz w:val="17"/>
              </w:rPr>
              <w:t>点对点通信通过；</w:t>
            </w:r>
            <w:r>
              <w:rPr>
                <w:sz w:val="17"/>
              </w:rPr>
              <w:t>Modbus RTU</w:t>
            </w:r>
            <w:r>
              <w:rPr>
                <w:sz w:val="17"/>
              </w:rPr>
              <w:t>读写寄存器正常</w:t>
            </w:r>
          </w:p>
        </w:tc>
      </w:tr>
      <w:tr w:rsidR="00E2643E" w14:paraId="20A9E89A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216EF6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CAN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AAA5DE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500 kbit/s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1 Mbit/s</w:t>
            </w:r>
            <w:r>
              <w:rPr>
                <w:sz w:val="17"/>
              </w:rPr>
              <w:t>稳定收发状态帧</w:t>
            </w:r>
          </w:p>
        </w:tc>
      </w:tr>
      <w:tr w:rsidR="00E2643E" w14:paraId="45E997CE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4D2334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I²C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4C51C3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传感器连续读取正常；</w:t>
            </w:r>
            <w:r>
              <w:rPr>
                <w:sz w:val="17"/>
                <w:lang w:eastAsia="zh-CN"/>
              </w:rPr>
              <w:t>EEPROM</w:t>
            </w:r>
            <w:r>
              <w:rPr>
                <w:sz w:val="17"/>
                <w:lang w:eastAsia="zh-CN"/>
              </w:rPr>
              <w:t>参数掉电保存与恢复正确</w:t>
            </w:r>
          </w:p>
        </w:tc>
      </w:tr>
      <w:tr w:rsidR="00E2643E" w14:paraId="1829F52F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719E51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SPI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D35327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外部扩展设备工作正常；</w:t>
            </w:r>
            <w:r>
              <w:rPr>
                <w:sz w:val="17"/>
                <w:lang w:eastAsia="zh-CN"/>
              </w:rPr>
              <w:t>Flash</w:t>
            </w:r>
            <w:r>
              <w:rPr>
                <w:sz w:val="17"/>
                <w:lang w:eastAsia="zh-CN"/>
              </w:rPr>
              <w:t>擦写读取</w:t>
            </w:r>
            <w:r>
              <w:rPr>
                <w:sz w:val="17"/>
                <w:lang w:eastAsia="zh-CN"/>
              </w:rPr>
              <w:t>CRC</w:t>
            </w:r>
            <w:r>
              <w:rPr>
                <w:sz w:val="17"/>
                <w:lang w:eastAsia="zh-CN"/>
              </w:rPr>
              <w:t>一致</w:t>
            </w:r>
          </w:p>
        </w:tc>
      </w:tr>
      <w:tr w:rsidR="00E2643E" w14:paraId="3B8A3EC5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AFC2D9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microSD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D2D035" w14:textId="77777777" w:rsidR="00E2643E" w:rsidRDefault="00000000">
            <w:pPr>
              <w:spacing w:line="252" w:lineRule="auto"/>
            </w:pPr>
            <w:r>
              <w:rPr>
                <w:sz w:val="17"/>
              </w:rPr>
              <w:t>FatFS</w:t>
            </w:r>
            <w:r>
              <w:rPr>
                <w:sz w:val="17"/>
              </w:rPr>
              <w:t>挂载、建文件和连续写入正常；记录速率不低于</w:t>
            </w:r>
            <w:r>
              <w:rPr>
                <w:sz w:val="17"/>
              </w:rPr>
              <w:t>100 kB/s</w:t>
            </w:r>
          </w:p>
        </w:tc>
      </w:tr>
      <w:tr w:rsidR="00E2643E" w14:paraId="6D25566C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96EA47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USB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A6700C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CDC</w:t>
            </w:r>
            <w:r>
              <w:rPr>
                <w:sz w:val="17"/>
                <w:lang w:eastAsia="zh-CN"/>
              </w:rPr>
              <w:t>正确枚举，可收发命令与数据</w:t>
            </w:r>
          </w:p>
        </w:tc>
      </w:tr>
      <w:tr w:rsidR="00E2643E" w14:paraId="1D309314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7153D0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Ethernet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A91FAA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</w:t>
            </w:r>
            <w:r>
              <w:rPr>
                <w:sz w:val="17"/>
                <w:lang w:eastAsia="zh-CN"/>
              </w:rPr>
              <w:t>Ping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UDP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TCP</w:t>
            </w:r>
            <w:r>
              <w:rPr>
                <w:sz w:val="17"/>
                <w:lang w:eastAsia="zh-CN"/>
              </w:rPr>
              <w:t>通信连续运行</w:t>
            </w:r>
            <w:r>
              <w:rPr>
                <w:sz w:val="17"/>
                <w:lang w:eastAsia="zh-CN"/>
              </w:rPr>
              <w:t>30 min</w:t>
            </w:r>
            <w:r>
              <w:rPr>
                <w:sz w:val="17"/>
                <w:lang w:eastAsia="zh-CN"/>
              </w:rPr>
              <w:t>无中断</w:t>
            </w:r>
          </w:p>
        </w:tc>
      </w:tr>
      <w:tr w:rsidR="00E2643E" w14:paraId="0EDFFB36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872354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定时器接口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634F24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PWM</w:t>
            </w:r>
            <w:r>
              <w:rPr>
                <w:sz w:val="17"/>
                <w:lang w:eastAsia="zh-CN"/>
              </w:rPr>
              <w:t>频率、占空比及死区可测；捕获、编码器和故障输入有效</w:t>
            </w:r>
          </w:p>
        </w:tc>
      </w:tr>
      <w:tr w:rsidR="00E2643E" w14:paraId="17346656" w14:textId="77777777">
        <w:trPr>
          <w:jc w:val="center"/>
        </w:trPr>
        <w:tc>
          <w:tcPr>
            <w:tcW w:w="209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B50602" w14:textId="77777777" w:rsidR="00E2643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系统运行</w:t>
            </w:r>
          </w:p>
        </w:tc>
        <w:tc>
          <w:tcPr>
            <w:tcW w:w="703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B447D4" w14:textId="77777777" w:rsidR="00E2643E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全部功能在</w:t>
            </w:r>
            <w:r>
              <w:rPr>
                <w:sz w:val="17"/>
                <w:lang w:eastAsia="zh-CN"/>
              </w:rPr>
              <w:t>FreeRTOS</w:t>
            </w:r>
            <w:r>
              <w:rPr>
                <w:sz w:val="17"/>
                <w:lang w:eastAsia="zh-CN"/>
              </w:rPr>
              <w:t>下协同运行</w:t>
            </w:r>
            <w:r>
              <w:rPr>
                <w:sz w:val="17"/>
                <w:lang w:eastAsia="zh-CN"/>
              </w:rPr>
              <w:t>24 h</w:t>
            </w:r>
            <w:r>
              <w:rPr>
                <w:sz w:val="17"/>
                <w:lang w:eastAsia="zh-CN"/>
              </w:rPr>
              <w:t>，无死机、异常复位及文件系统损坏</w:t>
            </w:r>
          </w:p>
        </w:tc>
      </w:tr>
    </w:tbl>
    <w:p w14:paraId="5046AE4F" w14:textId="77777777" w:rsidR="00E2643E" w:rsidRDefault="00E2643E">
      <w:pPr>
        <w:spacing w:after="0"/>
        <w:rPr>
          <w:lang w:eastAsia="zh-CN"/>
        </w:rPr>
      </w:pPr>
    </w:p>
    <w:p w14:paraId="4299E7F6" w14:textId="77777777" w:rsidR="00E2643E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 xml:space="preserve">9 </w:t>
      </w:r>
      <w:r>
        <w:rPr>
          <w:rFonts w:ascii="Times New Roman" w:eastAsia="Noto Sans CJK SC" w:hAnsi="Times New Roman"/>
          <w:lang w:eastAsia="zh-CN"/>
        </w:rPr>
        <w:t>提交材料</w:t>
      </w:r>
    </w:p>
    <w:p w14:paraId="2564AB59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原理图、</w:t>
      </w:r>
      <w:r>
        <w:rPr>
          <w:sz w:val="20"/>
          <w:lang w:eastAsia="zh-CN"/>
        </w:rPr>
        <w:t>PCB</w:t>
      </w:r>
      <w:r>
        <w:rPr>
          <w:sz w:val="20"/>
          <w:lang w:eastAsia="zh-CN"/>
        </w:rPr>
        <w:t>源文件、引脚分配表及设计检查记录；</w:t>
      </w:r>
    </w:p>
    <w:p w14:paraId="220E4D26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Gerber</w:t>
      </w:r>
      <w:r>
        <w:rPr>
          <w:sz w:val="20"/>
          <w:lang w:eastAsia="zh-CN"/>
        </w:rPr>
        <w:t>、钻孔文件、</w:t>
      </w:r>
      <w:r>
        <w:rPr>
          <w:sz w:val="20"/>
          <w:lang w:eastAsia="zh-CN"/>
        </w:rPr>
        <w:t>BOM</w:t>
      </w:r>
      <w:r>
        <w:rPr>
          <w:sz w:val="20"/>
          <w:lang w:eastAsia="zh-CN"/>
        </w:rPr>
        <w:t>、贴片坐标及装配说明；</w:t>
      </w:r>
    </w:p>
    <w:p w14:paraId="19B28027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>• STM32CubeMX .ioc</w:t>
      </w:r>
      <w:r>
        <w:rPr>
          <w:sz w:val="20"/>
          <w:lang w:eastAsia="zh-CN"/>
        </w:rPr>
        <w:t>文件、完整固件工程和版本管理仓库；</w:t>
      </w:r>
    </w:p>
    <w:p w14:paraId="6FEB075F" w14:textId="77777777" w:rsidR="00E2643E" w:rsidRDefault="00000000">
      <w:pPr>
        <w:spacing w:after="40" w:line="276" w:lineRule="auto"/>
        <w:ind w:left="340" w:hanging="198"/>
        <w:rPr>
          <w:lang w:eastAsia="zh-CN"/>
        </w:rPr>
      </w:pPr>
      <w:r>
        <w:rPr>
          <w:sz w:val="20"/>
          <w:lang w:eastAsia="zh-CN"/>
        </w:rPr>
        <w:t xml:space="preserve">• </w:t>
      </w:r>
      <w:r>
        <w:rPr>
          <w:sz w:val="20"/>
          <w:lang w:eastAsia="zh-CN"/>
        </w:rPr>
        <w:t>各接口测试记录、关键波形、</w:t>
      </w:r>
      <w:r>
        <w:rPr>
          <w:sz w:val="20"/>
          <w:lang w:eastAsia="zh-CN"/>
        </w:rPr>
        <w:t>24 h</w:t>
      </w:r>
      <w:r>
        <w:rPr>
          <w:sz w:val="20"/>
          <w:lang w:eastAsia="zh-CN"/>
        </w:rPr>
        <w:t>运行记录、问题清单及首版改板意见。</w:t>
      </w:r>
    </w:p>
    <w:p w14:paraId="2686B1FD" w14:textId="77777777" w:rsidR="00E2643E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 xml:space="preserve">10 </w:t>
      </w:r>
      <w:r>
        <w:rPr>
          <w:rFonts w:ascii="Times New Roman" w:eastAsia="Noto Sans CJK SC" w:hAnsi="Times New Roman"/>
          <w:lang w:eastAsia="zh-CN"/>
        </w:rPr>
        <w:t>结论判定</w:t>
      </w:r>
    </w:p>
    <w:p w14:paraId="1866EEBC" w14:textId="77777777" w:rsidR="00E2643E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首版开发板完成装配且全部基础电源、时钟、调试接口通过后，方可进入综合项目验收。第</w:t>
      </w:r>
      <w:r>
        <w:rPr>
          <w:sz w:val="20"/>
          <w:lang w:eastAsia="zh-CN"/>
        </w:rPr>
        <w:t>8</w:t>
      </w:r>
      <w:r>
        <w:rPr>
          <w:sz w:val="20"/>
          <w:lang w:eastAsia="zh-CN"/>
        </w:rPr>
        <w:t>节项目全部通过，且提交材料完整，判定首版任务完成。</w:t>
      </w:r>
    </w:p>
    <w:sectPr w:rsidR="00E2643E" w:rsidSect="00034616">
      <w:headerReference w:type="default" r:id="rId8"/>
      <w:footerReference w:type="default" r:id="rId9"/>
      <w:pgSz w:w="11906" w:h="16838"/>
      <w:pgMar w:top="1134" w:right="1134" w:bottom="1020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D3B1" w14:textId="77777777" w:rsidR="00955B7A" w:rsidRDefault="00955B7A">
      <w:pPr>
        <w:spacing w:after="0" w:line="240" w:lineRule="auto"/>
      </w:pPr>
      <w:r>
        <w:separator/>
      </w:r>
    </w:p>
  </w:endnote>
  <w:endnote w:type="continuationSeparator" w:id="0">
    <w:p w14:paraId="22829B5C" w14:textId="77777777" w:rsidR="00955B7A" w:rsidRDefault="0095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3451" w14:textId="77777777" w:rsidR="00E2643E" w:rsidRDefault="00000000">
    <w:pPr>
      <w:pStyle w:val="a7"/>
      <w:jc w:val="center"/>
    </w:pP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 w:rsidR="00D64361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BB66" w14:textId="77777777" w:rsidR="00955B7A" w:rsidRDefault="00955B7A">
      <w:pPr>
        <w:spacing w:after="0" w:line="240" w:lineRule="auto"/>
      </w:pPr>
      <w:r>
        <w:separator/>
      </w:r>
    </w:p>
  </w:footnote>
  <w:footnote w:type="continuationSeparator" w:id="0">
    <w:p w14:paraId="61D2D476" w14:textId="77777777" w:rsidR="00955B7A" w:rsidRDefault="00955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90CC" w14:textId="77777777" w:rsidR="00E2643E" w:rsidRDefault="00000000">
    <w:pPr>
      <w:pStyle w:val="a5"/>
      <w:jc w:val="center"/>
      <w:rPr>
        <w:lang w:eastAsia="zh-CN"/>
      </w:rPr>
    </w:pPr>
    <w:r>
      <w:rPr>
        <w:sz w:val="17"/>
        <w:lang w:eastAsia="zh-CN"/>
      </w:rPr>
      <w:t>STM32F407</w:t>
    </w:r>
    <w:r>
      <w:rPr>
        <w:sz w:val="17"/>
        <w:lang w:eastAsia="zh-CN"/>
      </w:rPr>
      <w:t>首版开发板设计与验收任务书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439569">
    <w:abstractNumId w:val="8"/>
  </w:num>
  <w:num w:numId="2" w16cid:durableId="2069068682">
    <w:abstractNumId w:val="6"/>
  </w:num>
  <w:num w:numId="3" w16cid:durableId="1263804638">
    <w:abstractNumId w:val="5"/>
  </w:num>
  <w:num w:numId="4" w16cid:durableId="1431705575">
    <w:abstractNumId w:val="4"/>
  </w:num>
  <w:num w:numId="5" w16cid:durableId="604188225">
    <w:abstractNumId w:val="7"/>
  </w:num>
  <w:num w:numId="6" w16cid:durableId="931813571">
    <w:abstractNumId w:val="3"/>
  </w:num>
  <w:num w:numId="7" w16cid:durableId="113329063">
    <w:abstractNumId w:val="2"/>
  </w:num>
  <w:num w:numId="8" w16cid:durableId="226570615">
    <w:abstractNumId w:val="1"/>
  </w:num>
  <w:num w:numId="9" w16cid:durableId="147478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DF"/>
    <w:rsid w:val="0015074B"/>
    <w:rsid w:val="0029639D"/>
    <w:rsid w:val="00326F90"/>
    <w:rsid w:val="005F7FF9"/>
    <w:rsid w:val="00955B7A"/>
    <w:rsid w:val="00AA1D8D"/>
    <w:rsid w:val="00B47730"/>
    <w:rsid w:val="00CB0664"/>
    <w:rsid w:val="00D64361"/>
    <w:rsid w:val="00E2643E"/>
    <w:rsid w:val="00E71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D9EAB"/>
  <w14:defaultImageDpi w14:val="300"/>
  <w15:docId w15:val="{2554252B-D295-4CB5-A6BE-2D4AE9AE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Times New Roman" w:eastAsia="Noto Serif CJK SC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STM32F407首版开发板设计与验收任务书</dc:title>
  <dc:subject>STM32F407首版开发板硬件设计与FreeRTOS综合项目验收</dc:subject>
  <dc:creator>电子信息实验室</dc:creator>
  <cp:keywords/>
  <dc:description>generated by python-docx</dc:description>
  <cp:lastModifiedBy>王保林</cp:lastModifiedBy>
  <cp:revision>4</cp:revision>
  <dcterms:created xsi:type="dcterms:W3CDTF">2013-12-23T23:15:00Z</dcterms:created>
  <dcterms:modified xsi:type="dcterms:W3CDTF">2026-09-15T13:49:00Z</dcterms:modified>
  <cp:category/>
</cp:coreProperties>
</file>