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3656" w14:textId="125D235E" w:rsidR="00B76366" w:rsidRDefault="006D0AA3">
      <w:r>
        <w:fldChar w:fldCharType="begin"/>
      </w:r>
      <w:r>
        <w:instrText>HYPERLINK "</w:instrText>
      </w:r>
      <w:r w:rsidRPr="006D0AA3">
        <w:instrText>https://www.sciencedirect.com/science/article/pii/S187705092500986X</w:instrText>
      </w:r>
      <w:r>
        <w:instrText>"</w:instrText>
      </w:r>
      <w:r>
        <w:fldChar w:fldCharType="separate"/>
      </w:r>
      <w:r w:rsidRPr="00AF50A0">
        <w:rPr>
          <w:rStyle w:val="Hyperlink"/>
        </w:rPr>
        <w:t>https://www.sciencedirect.com/science/article/pii/S187705092500986X</w:t>
      </w:r>
      <w:r>
        <w:fldChar w:fldCharType="end"/>
      </w:r>
    </w:p>
    <w:p w14:paraId="58405E34" w14:textId="0ECEF899" w:rsidR="006D0AA3" w:rsidRDefault="006D0AA3">
      <w:proofErr w:type="spellStart"/>
      <w:r w:rsidRPr="006D0AA3">
        <w:t>LongShort-</w:t>
      </w:r>
      <w:proofErr w:type="gramStart"/>
      <w:r w:rsidRPr="006D0AA3">
        <w:t>TermMemory</w:t>
      </w:r>
      <w:proofErr w:type="spellEnd"/>
      <w:r w:rsidRPr="006D0AA3">
        <w:t>(</w:t>
      </w:r>
      <w:proofErr w:type="gramEnd"/>
      <w:r w:rsidRPr="006D0AA3">
        <w:t>LSTM)</w:t>
      </w:r>
    </w:p>
    <w:sectPr w:rsidR="006D0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1D"/>
    <w:rsid w:val="00216D8F"/>
    <w:rsid w:val="00247271"/>
    <w:rsid w:val="004744FE"/>
    <w:rsid w:val="005E6D1D"/>
    <w:rsid w:val="006D0AA3"/>
    <w:rsid w:val="00B7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1B5E"/>
  <w15:chartTrackingRefBased/>
  <w15:docId w15:val="{98DDA99F-6909-4667-836C-40568F1E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A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27</Words>
  <Characters>150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Singo Loua (Student)</dc:creator>
  <cp:keywords/>
  <dc:description/>
  <cp:lastModifiedBy>Singo Loua (Student)</cp:lastModifiedBy>
  <cp:revision>2</cp:revision>
  <dcterms:created xsi:type="dcterms:W3CDTF">2026-02-16T13:52:00Z</dcterms:created>
  <dcterms:modified xsi:type="dcterms:W3CDTF">2026-02-16T14:33:00Z</dcterms:modified>
</cp:coreProperties>
</file>