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E7214" w14:textId="77777777" w:rsidR="004C26FB" w:rsidRDefault="004C26FB" w:rsidP="004C26FB">
      <w:pPr>
        <w:pStyle w:val="a3"/>
        <w:numPr>
          <w:ilvl w:val="0"/>
          <w:numId w:val="1"/>
        </w:numPr>
        <w:ind w:firstLineChars="0"/>
      </w:pPr>
      <w:r w:rsidRPr="00685938">
        <w:t>How is your project architecture related to the theory taught in the lecture?</w:t>
      </w:r>
    </w:p>
    <w:p w14:paraId="2E8B5FF4" w14:textId="77777777" w:rsidR="004C26FB" w:rsidRDefault="004C26FB" w:rsidP="004C26FB"/>
    <w:p w14:paraId="33ECEE28" w14:textId="77777777" w:rsidR="004C26FB" w:rsidRPr="00B94688" w:rsidRDefault="004C26FB" w:rsidP="004C26FB">
      <w:r w:rsidRPr="00B94688">
        <w:t>The project uses a PaaS service like YouTube API from google API</w:t>
      </w:r>
      <w:r>
        <w:t xml:space="preserve"> and Heroku</w:t>
      </w:r>
      <w:r w:rsidRPr="00B94688">
        <w:t>. Also use a data storage service from Redis.</w:t>
      </w:r>
      <w:r>
        <w:t xml:space="preserve"> H</w:t>
      </w:r>
      <w:r>
        <w:rPr>
          <w:rFonts w:hint="eastAsia"/>
        </w:rPr>
        <w:t>e</w:t>
      </w:r>
      <w:r>
        <w:t xml:space="preserve">roku and Redis are distributed systems, they have a different server on different locations, but our service is not distributed. Heroku App is built on a virtual machine called slug and the instance launched from this virtual machine is called dyno. It belongs to instruction set architecture level virtual machine. We also acted as a cloud service consumer that interact with a cloud service’s application programming interface (API) like </w:t>
      </w:r>
      <w:r w:rsidRPr="004A10C5">
        <w:t>Tian</w:t>
      </w:r>
      <w:r>
        <w:t xml:space="preserve"> </w:t>
      </w:r>
      <w:r w:rsidRPr="004A10C5">
        <w:t>API</w:t>
      </w:r>
      <w:r>
        <w:t xml:space="preserve">, </w:t>
      </w:r>
      <w:r w:rsidRPr="004A10C5">
        <w:t>Imgur API and YouTube API</w:t>
      </w:r>
      <w:r>
        <w:t>.</w:t>
      </w:r>
    </w:p>
    <w:p w14:paraId="23793832" w14:textId="77777777" w:rsidR="004C26FB" w:rsidRDefault="004C26FB" w:rsidP="004C26FB"/>
    <w:p w14:paraId="7C6D8A76" w14:textId="77777777" w:rsidR="004C26FB" w:rsidRDefault="004C26FB" w:rsidP="004C26FB"/>
    <w:p w14:paraId="1165C8D5" w14:textId="77777777" w:rsidR="004C26FB" w:rsidRDefault="004C26FB" w:rsidP="004C26FB">
      <w:pPr>
        <w:pStyle w:val="a3"/>
        <w:numPr>
          <w:ilvl w:val="0"/>
          <w:numId w:val="1"/>
        </w:numPr>
        <w:ind w:firstLineChars="0"/>
      </w:pPr>
      <w:r w:rsidRPr="00685938">
        <w:t>Can you demonstrate, with some screen cap, how to increase capacity of your chat bot service?</w:t>
      </w:r>
    </w:p>
    <w:p w14:paraId="08D63F84" w14:textId="77777777" w:rsidR="004C26FB" w:rsidRDefault="004C26FB" w:rsidP="004C26FB"/>
    <w:p w14:paraId="1E4F5DE8" w14:textId="77777777" w:rsidR="004C26FB" w:rsidRDefault="004C26FB" w:rsidP="004C26FB">
      <w:r>
        <w:rPr>
          <w:rFonts w:hint="eastAsia"/>
        </w:rPr>
        <w:t>I</w:t>
      </w:r>
      <w:r>
        <w:t xml:space="preserve">n order to fix the multiple-users problem. Physical ways are to use a better and closer Heroku server and Redis server, it can increase the handling speed. </w:t>
      </w:r>
    </w:p>
    <w:p w14:paraId="65D25489" w14:textId="77777777" w:rsidR="004C26FB" w:rsidRDefault="004C26FB" w:rsidP="004C26FB"/>
    <w:p w14:paraId="51020201" w14:textId="77777777" w:rsidR="004C26FB" w:rsidRDefault="004C26FB" w:rsidP="004C26FB">
      <w:r>
        <w:t>Or connect to more servers to handle multi-millions of users to use simultaneously. Heroku apps can be scaled to run on multiple dynos simultaneously. By buying upgraded services.</w:t>
      </w:r>
    </w:p>
    <w:p w14:paraId="5513D254" w14:textId="77777777" w:rsidR="004C26FB" w:rsidRDefault="004C26FB" w:rsidP="004C26FB">
      <w:r>
        <w:rPr>
          <w:noProof/>
        </w:rPr>
        <w:drawing>
          <wp:inline distT="0" distB="0" distL="0" distR="0" wp14:anchorId="72E6A048" wp14:editId="149FE7D0">
            <wp:extent cx="5267325" cy="2790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8C4EB" w14:textId="77777777" w:rsidR="004C26FB" w:rsidRDefault="004C26FB" w:rsidP="004C26FB"/>
    <w:p w14:paraId="5827547F" w14:textId="77777777" w:rsidR="004C26FB" w:rsidRDefault="004C26FB" w:rsidP="004C26FB">
      <w:r>
        <w:rPr>
          <w:rFonts w:hint="eastAsia"/>
        </w:rPr>
        <w:t>A</w:t>
      </w:r>
      <w:r>
        <w:t>lso, the YouTube API query is limited per day. Too many users may reach the limit quickly.</w:t>
      </w:r>
    </w:p>
    <w:p w14:paraId="77E15FFA" w14:textId="77777777" w:rsidR="004C26FB" w:rsidRDefault="004C26FB" w:rsidP="004C26FB">
      <w:r>
        <w:t>So, we need to buy more powerful services form google to scale up the capacity.</w:t>
      </w:r>
    </w:p>
    <w:p w14:paraId="1C2C03D7" w14:textId="77777777" w:rsidR="004C26FB" w:rsidRDefault="004C26FB" w:rsidP="004C26FB">
      <w:r>
        <w:rPr>
          <w:noProof/>
        </w:rPr>
        <w:lastRenderedPageBreak/>
        <w:drawing>
          <wp:inline distT="0" distB="0" distL="0" distR="0" wp14:anchorId="558CE191" wp14:editId="18B64AB3">
            <wp:extent cx="5267325" cy="3362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190F" w14:textId="77777777" w:rsidR="004C26FB" w:rsidRDefault="004C26FB" w:rsidP="004C26FB">
      <w:r>
        <w:t>S</w:t>
      </w:r>
      <w:r w:rsidRPr="00197032">
        <w:t>imilarly</w:t>
      </w:r>
      <w:r>
        <w:t>, we can recharge at tianapi.com to get more API calls to satisfy a large number of requests from users.</w:t>
      </w:r>
    </w:p>
    <w:p w14:paraId="027A3902" w14:textId="77777777" w:rsidR="004C26FB" w:rsidRDefault="004C26FB" w:rsidP="004C26FB">
      <w:r>
        <w:rPr>
          <w:noProof/>
        </w:rPr>
        <w:drawing>
          <wp:inline distT="0" distB="0" distL="0" distR="0" wp14:anchorId="245C7265" wp14:editId="099D5D78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AC10" w14:textId="77777777" w:rsidR="004C26FB" w:rsidRDefault="004C26FB" w:rsidP="004C26FB"/>
    <w:p w14:paraId="107AAD59" w14:textId="77777777" w:rsidR="004C26FB" w:rsidRDefault="004C26FB" w:rsidP="004C26FB">
      <w:pPr>
        <w:rPr>
          <w:rFonts w:hint="eastAsia"/>
        </w:rPr>
      </w:pPr>
    </w:p>
    <w:p w14:paraId="4D58D70B" w14:textId="77777777" w:rsidR="004C26FB" w:rsidRDefault="004C26FB" w:rsidP="004C26FB">
      <w:r>
        <w:t>Apart from deploying the chat bot in Heroku, we can deploy it with Google Cloud service.</w:t>
      </w:r>
    </w:p>
    <w:p w14:paraId="643EA52C" w14:textId="77777777" w:rsidR="004C26FB" w:rsidRDefault="004C26FB" w:rsidP="004C26FB">
      <w:r w:rsidRPr="006D4C90">
        <w:t>Here is how to increase the capacity of chatbots through Google App Engine</w:t>
      </w:r>
      <w:r>
        <w:t xml:space="preserve">, </w:t>
      </w:r>
      <w:r w:rsidRPr="00A97B85">
        <w:t xml:space="preserve">not including deploying the chat bot to the Google </w:t>
      </w:r>
      <w:r>
        <w:t>C</w:t>
      </w:r>
      <w:r w:rsidRPr="00A97B85">
        <w:t>loud.</w:t>
      </w:r>
    </w:p>
    <w:p w14:paraId="52538391" w14:textId="77777777" w:rsidR="004C26FB" w:rsidRDefault="004C26FB" w:rsidP="004C26FB"/>
    <w:p w14:paraId="68EB31CE" w14:textId="77777777" w:rsidR="004C26FB" w:rsidRPr="00201A33" w:rsidRDefault="004C26FB" w:rsidP="004C26FB">
      <w:pPr>
        <w:pStyle w:val="a3"/>
        <w:numPr>
          <w:ilvl w:val="0"/>
          <w:numId w:val="2"/>
        </w:numPr>
        <w:ind w:firstLineChars="0"/>
      </w:pPr>
      <w:r w:rsidRPr="00201A33">
        <w:t>Use the Cloud Shell to clone and browse to the "project" code.</w:t>
      </w:r>
    </w:p>
    <w:p w14:paraId="21E2ADC4" w14:textId="77777777" w:rsidR="004C26FB" w:rsidRDefault="004C26FB" w:rsidP="004C26FB">
      <w:r w:rsidRPr="006D4C90">
        <w:t>Enter the following command in the Cloud Shell:</w:t>
      </w:r>
    </w:p>
    <w:p w14:paraId="1030EA55" w14:textId="77777777" w:rsidR="004C26FB" w:rsidRPr="006D4C90" w:rsidRDefault="004C26FB" w:rsidP="004C26FB">
      <w:pPr>
        <w:widowControl/>
        <w:shd w:val="clear" w:color="auto" w:fill="F8F9FA"/>
        <w:spacing w:line="300" w:lineRule="atLeast"/>
        <w:jc w:val="left"/>
        <w:rPr>
          <w:rFonts w:ascii="roboto mono" w:eastAsia="宋体" w:hAnsi="roboto mono" w:cs="宋体" w:hint="eastAsia"/>
          <w:color w:val="000000"/>
          <w:kern w:val="0"/>
          <w:sz w:val="17"/>
          <w:szCs w:val="17"/>
        </w:rPr>
      </w:pPr>
      <w:r w:rsidRPr="00152A66">
        <w:rPr>
          <w:rFonts w:ascii="roboto mono" w:eastAsia="宋体" w:hAnsi="roboto mono" w:cs="宋体"/>
          <w:color w:val="000000"/>
          <w:kern w:val="0"/>
          <w:sz w:val="17"/>
          <w:szCs w:val="17"/>
        </w:rPr>
        <w:t xml:space="preserve">git clone </w:t>
      </w:r>
      <w:hyperlink r:id="rId10" w:history="1">
        <w:r w:rsidRPr="00BE6C77">
          <w:rPr>
            <w:rStyle w:val="a8"/>
            <w:rFonts w:ascii="roboto mono" w:eastAsia="宋体" w:hAnsi="roboto mono" w:cs="宋体"/>
            <w:kern w:val="0"/>
            <w:sz w:val="17"/>
            <w:szCs w:val="17"/>
          </w:rPr>
          <w:t>https://github.com/singsing215/project-line-chatbot.git</w:t>
        </w:r>
      </w:hyperlink>
    </w:p>
    <w:p w14:paraId="3F9A8636" w14:textId="77777777" w:rsidR="004C26FB" w:rsidRPr="006D4C90" w:rsidRDefault="004C26FB" w:rsidP="004C26FB">
      <w:pPr>
        <w:widowControl/>
        <w:shd w:val="clear" w:color="auto" w:fill="F8F9FA"/>
        <w:spacing w:line="300" w:lineRule="atLeast"/>
        <w:jc w:val="left"/>
        <w:rPr>
          <w:rFonts w:ascii="roboto mono" w:eastAsia="宋体" w:hAnsi="roboto mono" w:cs="宋体" w:hint="eastAsia"/>
          <w:color w:val="000000"/>
          <w:kern w:val="0"/>
          <w:sz w:val="17"/>
          <w:szCs w:val="17"/>
        </w:rPr>
      </w:pPr>
      <w:r w:rsidRPr="00152A66">
        <w:rPr>
          <w:rFonts w:ascii="roboto mono" w:eastAsia="宋体" w:hAnsi="roboto mono" w:cs="宋体"/>
          <w:color w:val="000000"/>
          <w:kern w:val="0"/>
          <w:sz w:val="17"/>
          <w:szCs w:val="17"/>
        </w:rPr>
        <w:t xml:space="preserve">cd </w:t>
      </w:r>
      <w:r w:rsidRPr="006D4C90">
        <w:rPr>
          <w:rFonts w:ascii="roboto mono" w:eastAsia="宋体" w:hAnsi="roboto mono" w:cs="宋体"/>
          <w:color w:val="000000"/>
          <w:kern w:val="0"/>
          <w:sz w:val="17"/>
          <w:szCs w:val="17"/>
        </w:rPr>
        <w:t>project-line-chatbot/comp7940project</w:t>
      </w:r>
    </w:p>
    <w:p w14:paraId="261B9C76" w14:textId="77777777" w:rsidR="004C26FB" w:rsidRDefault="004C26FB" w:rsidP="004C26FB">
      <w:r>
        <w:rPr>
          <w:noProof/>
        </w:rPr>
        <w:drawing>
          <wp:inline distT="0" distB="0" distL="0" distR="0" wp14:anchorId="751770B9" wp14:editId="1F4C68E3">
            <wp:extent cx="5274310" cy="1101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225A" w14:textId="77777777" w:rsidR="004C26FB" w:rsidRDefault="004C26FB" w:rsidP="004C26FB">
      <w:pPr>
        <w:rPr>
          <w:rFonts w:hint="eastAsia"/>
        </w:rPr>
      </w:pPr>
    </w:p>
    <w:p w14:paraId="2C88951D" w14:textId="77777777" w:rsidR="004C26FB" w:rsidRPr="006D4C90" w:rsidRDefault="004C26FB" w:rsidP="004C26FB">
      <w:pPr>
        <w:pStyle w:val="a3"/>
        <w:numPr>
          <w:ilvl w:val="0"/>
          <w:numId w:val="2"/>
        </w:numPr>
        <w:ind w:firstLineChars="0"/>
      </w:pPr>
      <w:r w:rsidRPr="006D4C90">
        <w:t>Create</w:t>
      </w:r>
      <w:r>
        <w:t xml:space="preserve"> </w:t>
      </w:r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r w:rsidRPr="006D4C90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 w:hint="eastAsia"/>
          <w:color w:val="202124"/>
          <w:shd w:val="clear" w:color="auto" w:fill="FFFFFF"/>
        </w:rPr>
        <w:t>file</w:t>
      </w:r>
    </w:p>
    <w:p w14:paraId="0ECD38C7" w14:textId="77777777" w:rsidR="004C26FB" w:rsidRDefault="004C26FB" w:rsidP="004C26FB">
      <w:r w:rsidRPr="006D4C90">
        <w:t xml:space="preserve">Python applications in App Engine are configured using the </w:t>
      </w:r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r w:rsidRPr="006D4C90">
        <w:t xml:space="preserve"> file</w:t>
      </w:r>
      <w:r>
        <w:t>.</w:t>
      </w:r>
      <w:r w:rsidRPr="006D4C90">
        <w:t xml:space="preserve"> This file contains </w:t>
      </w:r>
      <w:r w:rsidRPr="006D4C90">
        <w:lastRenderedPageBreak/>
        <w:t>other general Settings such as CPU, memory, network and disk resources, expansion, and environment variables.</w:t>
      </w:r>
    </w:p>
    <w:p w14:paraId="7207E974" w14:textId="77777777" w:rsidR="004C26FB" w:rsidRDefault="004C26FB" w:rsidP="004C26FB">
      <w:pPr>
        <w:jc w:val="left"/>
        <w:rPr>
          <w:noProof/>
        </w:rPr>
      </w:pPr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r>
        <w:rPr>
          <w:noProof/>
        </w:rPr>
        <w:t xml:space="preserve"> code:</w:t>
      </w:r>
      <w:r>
        <w:rPr>
          <w:noProof/>
        </w:rPr>
        <w:drawing>
          <wp:inline distT="0" distB="0" distL="0" distR="0" wp14:anchorId="516093B9" wp14:editId="010FF016">
            <wp:extent cx="5274310" cy="2036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0C10" w14:textId="77777777" w:rsidR="004C26FB" w:rsidRDefault="004C26FB" w:rsidP="004C26FB">
      <w:pPr>
        <w:jc w:val="left"/>
        <w:rPr>
          <w:noProof/>
        </w:rPr>
      </w:pPr>
      <w:r w:rsidRPr="0015244A">
        <w:rPr>
          <w:noProof/>
        </w:rPr>
        <w:t>This file contains 1 CPU, 0.5GB of memory, and 10GB of disk resources.</w:t>
      </w:r>
    </w:p>
    <w:p w14:paraId="2E9FA4A5" w14:textId="77777777" w:rsidR="004C26FB" w:rsidRDefault="004C26FB" w:rsidP="004C26FB">
      <w:pP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</w:pPr>
    </w:p>
    <w:p w14:paraId="3D7C17D2" w14:textId="77777777" w:rsidR="004C26FB" w:rsidRPr="0015244A" w:rsidRDefault="004C26FB" w:rsidP="004C26F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15244A">
        <w:rPr>
          <w:rFonts w:ascii="Arial" w:hAnsi="Arial" w:cs="Arial"/>
          <w:color w:val="2E3033"/>
          <w:sz w:val="20"/>
          <w:szCs w:val="20"/>
          <w:shd w:val="clear" w:color="auto" w:fill="FFFFFF"/>
        </w:rPr>
        <w:t>Deploy to App Engine</w:t>
      </w:r>
    </w:p>
    <w:p w14:paraId="5CAAB0E0" w14:textId="77777777" w:rsidR="004C26FB" w:rsidRDefault="004C26FB" w:rsidP="004C26FB">
      <w:r w:rsidRPr="0015244A">
        <w:t>Create an application</w:t>
      </w:r>
      <w:r>
        <w:rPr>
          <w:rFonts w:hint="eastAsia"/>
        </w:rPr>
        <w:t>:</w:t>
      </w:r>
      <w:r>
        <w:t xml:space="preserve"> </w:t>
      </w:r>
    </w:p>
    <w:p w14:paraId="1B505632" w14:textId="77777777" w:rsidR="004C26FB" w:rsidRDefault="004C26FB" w:rsidP="004C26FB">
      <w:pPr>
        <w:shd w:val="clear" w:color="auto" w:fill="F8F9FA"/>
        <w:spacing w:line="300" w:lineRule="atLeast"/>
        <w:rPr>
          <w:rFonts w:ascii="roboto mono" w:hAnsi="roboto mono" w:cs="宋体" w:hint="eastAsia"/>
          <w:color w:val="000000"/>
          <w:sz w:val="17"/>
          <w:szCs w:val="17"/>
        </w:rPr>
      </w:pPr>
      <w:r>
        <w:rPr>
          <w:rStyle w:val="code-block-content"/>
          <w:rFonts w:ascii="roboto mono" w:hAnsi="roboto mono"/>
          <w:color w:val="000000"/>
          <w:sz w:val="17"/>
          <w:szCs w:val="17"/>
        </w:rPr>
        <w:t>gcloud app create</w:t>
      </w:r>
    </w:p>
    <w:p w14:paraId="74078750" w14:textId="77777777" w:rsidR="004C26FB" w:rsidRDefault="004C26FB" w:rsidP="004C26FB">
      <w:r w:rsidRPr="0015244A">
        <w:t>Deploy using the Cloud Shell</w:t>
      </w:r>
      <w:r>
        <w:t>:</w:t>
      </w:r>
    </w:p>
    <w:p w14:paraId="5FDF0F62" w14:textId="77777777" w:rsidR="004C26FB" w:rsidRPr="0015244A" w:rsidRDefault="004C26FB" w:rsidP="004C26FB">
      <w:pPr>
        <w:shd w:val="clear" w:color="auto" w:fill="F8F9FA"/>
        <w:spacing w:line="300" w:lineRule="atLeast"/>
        <w:rPr>
          <w:rFonts w:ascii="roboto mono" w:hAnsi="roboto mono" w:hint="eastAsia"/>
          <w:color w:val="000000"/>
          <w:sz w:val="17"/>
          <w:szCs w:val="17"/>
        </w:rPr>
      </w:pPr>
      <w:r>
        <w:rPr>
          <w:rStyle w:val="code-block-content"/>
          <w:rFonts w:ascii="roboto mono" w:hAnsi="roboto mono"/>
          <w:color w:val="000000"/>
          <w:sz w:val="17"/>
          <w:szCs w:val="17"/>
        </w:rPr>
        <w:t>gcloud app deploy app.yaml --project pivotal-tower-273409</w:t>
      </w:r>
    </w:p>
    <w:p w14:paraId="0B5DFE3E" w14:textId="77777777" w:rsidR="004C26FB" w:rsidRDefault="004C26FB" w:rsidP="004C26FB">
      <w:r w:rsidRPr="0015244A">
        <w:t xml:space="preserve">The application is deployed, and the default address is the subdomain on appspot.com, starting with </w:t>
      </w:r>
      <w:r>
        <w:t>my</w:t>
      </w:r>
      <w:r w:rsidRPr="0015244A">
        <w:t xml:space="preserve"> project ID:</w:t>
      </w:r>
      <w:r>
        <w:t xml:space="preserve"> </w:t>
      </w:r>
      <w:r w:rsidRPr="0015244A">
        <w:t>pivotal-tower-273409.appspot.com</w:t>
      </w:r>
    </w:p>
    <w:p w14:paraId="2FEF499F" w14:textId="77777777" w:rsidR="004C26FB" w:rsidRPr="0015244A" w:rsidRDefault="004C26FB" w:rsidP="004C26FB">
      <w:r>
        <w:rPr>
          <w:noProof/>
        </w:rPr>
        <w:drawing>
          <wp:inline distT="0" distB="0" distL="0" distR="0" wp14:anchorId="5B7A213B" wp14:editId="7759B8D6">
            <wp:extent cx="5274310" cy="365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1BFA" w14:textId="77777777" w:rsidR="004C26FB" w:rsidRDefault="004C26FB" w:rsidP="004C26FB">
      <w:pPr>
        <w:rPr>
          <w:rFonts w:eastAsia="PMingLiU"/>
          <w:lang w:eastAsia="zh-TW"/>
        </w:rPr>
      </w:pPr>
    </w:p>
    <w:p w14:paraId="2885F6AD" w14:textId="77777777" w:rsidR="004C26FB" w:rsidRPr="00D21991" w:rsidRDefault="004C26FB" w:rsidP="004C26FB">
      <w:pPr>
        <w:pStyle w:val="a3"/>
        <w:numPr>
          <w:ilvl w:val="0"/>
          <w:numId w:val="2"/>
        </w:numPr>
        <w:ind w:firstLineChars="0"/>
      </w:pPr>
      <w:r w:rsidRPr="00D21991">
        <w:t>View the application status</w:t>
      </w:r>
    </w:p>
    <w:p w14:paraId="36550ECF" w14:textId="77777777" w:rsidR="004C26FB" w:rsidRDefault="004C26FB" w:rsidP="004C26F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We</w:t>
      </w:r>
      <w:r w:rsidRPr="00D21991">
        <w:rPr>
          <w:rFonts w:eastAsia="PMingLiU"/>
          <w:lang w:eastAsia="zh-TW"/>
        </w:rPr>
        <w:t xml:space="preserve"> can monitor the status of your application from the App Engine information home page</w:t>
      </w:r>
      <w:r>
        <w:rPr>
          <w:rFonts w:eastAsia="PMingLiU"/>
          <w:lang w:eastAsia="zh-TW"/>
        </w:rPr>
        <w:t>:</w:t>
      </w:r>
    </w:p>
    <w:p w14:paraId="7825EB5F" w14:textId="77777777" w:rsidR="004C26FB" w:rsidRDefault="004C26FB" w:rsidP="004C26FB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4814DE55" wp14:editId="63A22EA1">
            <wp:extent cx="5274310" cy="2369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82FC" w14:textId="77777777" w:rsidR="004C26FB" w:rsidRDefault="004C26FB" w:rsidP="004C26FB">
      <w:pPr>
        <w:rPr>
          <w:rFonts w:eastAsia="PMingLiU"/>
          <w:lang w:eastAsia="zh-TW"/>
        </w:rPr>
      </w:pPr>
      <w:r>
        <w:rPr>
          <w:noProof/>
        </w:rPr>
        <w:lastRenderedPageBreak/>
        <w:drawing>
          <wp:inline distT="0" distB="0" distL="0" distR="0" wp14:anchorId="5FE3C8D4" wp14:editId="409C4DE6">
            <wp:extent cx="5274310" cy="1793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F7E8" w14:textId="77777777" w:rsidR="004C26FB" w:rsidRPr="00A94A5D" w:rsidRDefault="004C26FB" w:rsidP="004C26FB">
      <w:pPr>
        <w:rPr>
          <w:rFonts w:eastAsia="PMingLiU"/>
        </w:rPr>
      </w:pPr>
      <w:r w:rsidRPr="00201A33">
        <w:t xml:space="preserve">With the above deployment, we </w:t>
      </w:r>
      <w:r w:rsidRPr="00685938">
        <w:t>increase capacity of</w:t>
      </w:r>
      <w:r>
        <w:t xml:space="preserve"> 1</w:t>
      </w:r>
      <w:r w:rsidRPr="00201A33">
        <w:t xml:space="preserve"> CPU, 0.5GB of memory, and 10GB of disk resources to the chatbot</w:t>
      </w:r>
      <w:r>
        <w:t xml:space="preserve">. If we want to adjust the CPU, memory, or disk of application, we can modify </w:t>
      </w:r>
      <w:r>
        <w:rPr>
          <w:rFonts w:hint="eastAsia"/>
        </w:rPr>
        <w:t>the</w:t>
      </w:r>
      <w:r>
        <w:t xml:space="preserve"> </w:t>
      </w:r>
      <w:r w:rsidRPr="00A94A5D">
        <w:t>parameters</w:t>
      </w:r>
      <w:r>
        <w:t xml:space="preserve"> of </w:t>
      </w:r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r w:rsidRPr="006D4C90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 w:hint="eastAsia"/>
          <w:color w:val="202124"/>
          <w:shd w:val="clear" w:color="auto" w:fill="FFFFFF"/>
        </w:rPr>
        <w:t>file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C274A83" w14:textId="77777777" w:rsidR="004C26FB" w:rsidRPr="00C920A4" w:rsidRDefault="004C26FB" w:rsidP="004C26FB">
      <w:pPr>
        <w:rPr>
          <w:rFonts w:eastAsia="PMingLiU"/>
          <w:lang w:eastAsia="zh-TW"/>
        </w:rPr>
      </w:pPr>
    </w:p>
    <w:p w14:paraId="2A624527" w14:textId="77777777" w:rsidR="004C26FB" w:rsidRPr="005E60F8" w:rsidRDefault="004C26FB" w:rsidP="004C26FB">
      <w:r>
        <w:rPr>
          <w:rFonts w:asciiTheme="minorEastAsia" w:hAnsiTheme="minorEastAsia"/>
        </w:rPr>
        <w:t xml:space="preserve">All in all, 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 xml:space="preserve">e can </w:t>
      </w:r>
      <w:r w:rsidRPr="00C920A4">
        <w:rPr>
          <w:rFonts w:asciiTheme="minorEastAsia" w:hAnsiTheme="minorEastAsia"/>
        </w:rPr>
        <w:t>upgrade</w:t>
      </w:r>
      <w:r>
        <w:rPr>
          <w:rFonts w:asciiTheme="minorEastAsia" w:hAnsiTheme="minorEastAsia"/>
        </w:rPr>
        <w:t xml:space="preserve"> the</w:t>
      </w:r>
      <w:r w:rsidRPr="00C920A4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Heroku </w:t>
      </w:r>
      <w:r w:rsidRPr="00C920A4">
        <w:rPr>
          <w:rFonts w:asciiTheme="minorEastAsia" w:hAnsiTheme="minorEastAsia"/>
        </w:rPr>
        <w:t>service</w:t>
      </w:r>
      <w:r>
        <w:rPr>
          <w:rFonts w:asciiTheme="minorEastAsia" w:hAnsiTheme="minorEastAsia"/>
        </w:rPr>
        <w:t>, i</w:t>
      </w:r>
      <w:r w:rsidRPr="00197032">
        <w:rPr>
          <w:rFonts w:asciiTheme="minorEastAsia" w:hAnsiTheme="minorEastAsia"/>
        </w:rPr>
        <w:t xml:space="preserve">mprove the </w:t>
      </w:r>
      <w:r>
        <w:rPr>
          <w:rFonts w:asciiTheme="minorEastAsia" w:hAnsiTheme="minorEastAsia"/>
        </w:rPr>
        <w:t xml:space="preserve">request </w:t>
      </w:r>
      <w:r w:rsidRPr="00197032">
        <w:rPr>
          <w:rFonts w:asciiTheme="minorEastAsia" w:hAnsiTheme="minorEastAsia"/>
        </w:rPr>
        <w:t>quota</w:t>
      </w:r>
      <w:r>
        <w:rPr>
          <w:rFonts w:asciiTheme="minorEastAsia" w:hAnsiTheme="minorEastAsia"/>
        </w:rPr>
        <w:t xml:space="preserve"> of </w:t>
      </w:r>
      <w:r>
        <w:rPr>
          <w:rFonts w:asciiTheme="minorEastAsia" w:hAnsiTheme="minorEastAsia" w:hint="eastAsia"/>
        </w:rPr>
        <w:t>YouTube</w:t>
      </w:r>
      <w:r>
        <w:rPr>
          <w:rFonts w:asciiTheme="minorEastAsia" w:hAnsiTheme="minorEastAsia"/>
        </w:rPr>
        <w:t xml:space="preserve"> API and Tian API, or</w:t>
      </w:r>
      <w:r w:rsidRPr="00C920A4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d</w:t>
      </w:r>
      <w:r w:rsidRPr="00A94A5D">
        <w:rPr>
          <w:rFonts w:asciiTheme="minorEastAsia" w:hAnsiTheme="minorEastAsia"/>
        </w:rPr>
        <w:t xml:space="preserve">eploy </w:t>
      </w:r>
      <w:r>
        <w:rPr>
          <w:rFonts w:asciiTheme="minorEastAsia" w:hAnsiTheme="minorEastAsia"/>
        </w:rPr>
        <w:t xml:space="preserve">another cloud service like </w:t>
      </w:r>
      <w:r>
        <w:rPr>
          <w:rFonts w:asciiTheme="minorEastAsia" w:hAnsiTheme="minorEastAsia" w:hint="eastAsia"/>
        </w:rPr>
        <w:t>Google</w:t>
      </w:r>
      <w:r w:rsidRPr="00A94A5D">
        <w:rPr>
          <w:rFonts w:asciiTheme="minorEastAsia" w:hAnsiTheme="minorEastAsia"/>
        </w:rPr>
        <w:t xml:space="preserve"> App Engine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>t</w:t>
      </w:r>
      <w:r>
        <w:t xml:space="preserve">o </w:t>
      </w:r>
      <w:r w:rsidRPr="00685938">
        <w:t xml:space="preserve">increase capacity of </w:t>
      </w:r>
      <w:r>
        <w:rPr>
          <w:rFonts w:hint="eastAsia"/>
        </w:rPr>
        <w:t>our</w:t>
      </w:r>
      <w:r w:rsidRPr="00685938">
        <w:t xml:space="preserve"> chat bot service</w:t>
      </w:r>
      <w:r>
        <w:t xml:space="preserve">. </w:t>
      </w:r>
    </w:p>
    <w:p w14:paraId="1703C08A" w14:textId="77777777" w:rsidR="004C26FB" w:rsidRDefault="004C26FB" w:rsidP="004C26FB"/>
    <w:p w14:paraId="05FE19AC" w14:textId="77777777" w:rsidR="004C26FB" w:rsidRDefault="004C26FB" w:rsidP="004C26FB"/>
    <w:p w14:paraId="002B7D0E" w14:textId="77777777" w:rsidR="004C26FB" w:rsidRDefault="004C26FB" w:rsidP="004C26FB">
      <w:pPr>
        <w:pStyle w:val="a3"/>
        <w:numPr>
          <w:ilvl w:val="0"/>
          <w:numId w:val="1"/>
        </w:numPr>
        <w:ind w:firstLineChars="0"/>
      </w:pPr>
      <w:r w:rsidRPr="00685938">
        <w:t xml:space="preserve">Can you identify if you bot </w:t>
      </w:r>
      <w:bookmarkStart w:id="0" w:name="OLE_LINK1"/>
      <w:bookmarkStart w:id="1" w:name="OLE_LINK2"/>
      <w:r w:rsidRPr="00685938">
        <w:t>is one of the examples of PaaS</w:t>
      </w:r>
      <w:bookmarkEnd w:id="0"/>
      <w:bookmarkEnd w:id="1"/>
      <w:r w:rsidRPr="00685938">
        <w:t>, IaaS, SaaS? Explain your answer.</w:t>
      </w:r>
    </w:p>
    <w:p w14:paraId="1F6943F3" w14:textId="77777777" w:rsidR="004C26FB" w:rsidRDefault="004C26FB" w:rsidP="004C26FB"/>
    <w:p w14:paraId="24608E28" w14:textId="77777777" w:rsidR="004C26FB" w:rsidRDefault="004C26FB" w:rsidP="004C26FB">
      <w:r w:rsidRPr="004A10C5">
        <w:t xml:space="preserve">Heroku is a PaaS platform, </w:t>
      </w:r>
      <w:r>
        <w:t xml:space="preserve">and </w:t>
      </w:r>
      <w:r w:rsidRPr="004A10C5">
        <w:t xml:space="preserve">LINE bot is implemented on the Heroku platform, so our bot is the examples of PaaS. </w:t>
      </w:r>
      <w:r>
        <w:t>Actually,</w:t>
      </w:r>
      <w:r w:rsidRPr="004A10C5">
        <w:t xml:space="preserve"> </w:t>
      </w:r>
      <w:r>
        <w:t xml:space="preserve">our </w:t>
      </w:r>
      <w:r w:rsidRPr="004A10C5">
        <w:t>Heroku service</w:t>
      </w:r>
      <w:r>
        <w:t xml:space="preserve"> </w:t>
      </w:r>
      <w:r w:rsidRPr="004A10C5">
        <w:t xml:space="preserve">also subscribed </w:t>
      </w:r>
      <w:r>
        <w:t xml:space="preserve">other </w:t>
      </w:r>
      <w:r w:rsidRPr="004A10C5">
        <w:t>service, including Redis, Tian</w:t>
      </w:r>
      <w:r>
        <w:t xml:space="preserve"> </w:t>
      </w:r>
      <w:r w:rsidRPr="004A10C5">
        <w:t>API</w:t>
      </w:r>
      <w:r>
        <w:t xml:space="preserve">, </w:t>
      </w:r>
      <w:r w:rsidRPr="004A10C5">
        <w:t>Imgur API and YouTube API, which make</w:t>
      </w:r>
      <w:r>
        <w:t>s</w:t>
      </w:r>
      <w:r w:rsidRPr="004A10C5">
        <w:t xml:space="preserve"> </w:t>
      </w:r>
      <w:r>
        <w:t>our</w:t>
      </w:r>
      <w:r w:rsidRPr="004A10C5">
        <w:t xml:space="preserve"> Heroku service </w:t>
      </w:r>
      <w:r>
        <w:t>as</w:t>
      </w:r>
      <w:r w:rsidRPr="004A10C5">
        <w:t xml:space="preserve"> SaaS. </w:t>
      </w:r>
    </w:p>
    <w:p w14:paraId="273A6455" w14:textId="77777777" w:rsidR="004C26FB" w:rsidRDefault="004C26FB" w:rsidP="004C26FB"/>
    <w:p w14:paraId="0627D584" w14:textId="77777777" w:rsidR="004C26FB" w:rsidRPr="00B94688" w:rsidRDefault="004C26FB" w:rsidP="004C26FB">
      <w:r w:rsidRPr="00B94688">
        <w:rPr>
          <w:rFonts w:hint="eastAsia"/>
        </w:rPr>
        <w:t>O</w:t>
      </w:r>
      <w:r w:rsidRPr="00B94688">
        <w:t>ur line chatbot is S</w:t>
      </w:r>
      <w:r w:rsidRPr="00B94688">
        <w:rPr>
          <w:rFonts w:hint="eastAsia"/>
        </w:rPr>
        <w:t>aa</w:t>
      </w:r>
      <w:r w:rsidRPr="00B94688">
        <w:t>S</w:t>
      </w:r>
      <w:r w:rsidRPr="00B94688">
        <w:rPr>
          <w:rFonts w:hint="eastAsia"/>
        </w:rPr>
        <w:t>,</w:t>
      </w:r>
      <w:r w:rsidRPr="00B94688">
        <w:t xml:space="preserve"> people can connect the bot so he can directly use the function like getting the latest infected number in each city/receive particular YouTube video. Customer just have limit control. Service only provisioned by us.</w:t>
      </w:r>
    </w:p>
    <w:p w14:paraId="4136EB1D" w14:textId="77777777" w:rsidR="004C26FB" w:rsidRDefault="004C26FB" w:rsidP="004C26FB"/>
    <w:p w14:paraId="7289E02A" w14:textId="75F9B43C" w:rsidR="00685938" w:rsidRPr="004C26FB" w:rsidRDefault="00685938" w:rsidP="004C26FB"/>
    <w:sectPr w:rsidR="00685938" w:rsidRPr="004C26FB" w:rsidSect="00995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D6B64" w14:textId="77777777" w:rsidR="00322D69" w:rsidRDefault="00322D69" w:rsidP="00C60DC7">
      <w:r>
        <w:separator/>
      </w:r>
    </w:p>
  </w:endnote>
  <w:endnote w:type="continuationSeparator" w:id="0">
    <w:p w14:paraId="40FDE728" w14:textId="77777777" w:rsidR="00322D69" w:rsidRDefault="00322D69" w:rsidP="00C6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F3758" w14:textId="77777777" w:rsidR="00322D69" w:rsidRDefault="00322D69" w:rsidP="00C60DC7">
      <w:r>
        <w:separator/>
      </w:r>
    </w:p>
  </w:footnote>
  <w:footnote w:type="continuationSeparator" w:id="0">
    <w:p w14:paraId="6FCAE243" w14:textId="77777777" w:rsidR="00322D69" w:rsidRDefault="00322D69" w:rsidP="00C60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26307"/>
    <w:multiLevelType w:val="hybridMultilevel"/>
    <w:tmpl w:val="1B0E5126"/>
    <w:lvl w:ilvl="0" w:tplc="FA4E3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364A9"/>
    <w:multiLevelType w:val="hybridMultilevel"/>
    <w:tmpl w:val="EFDC5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A4"/>
    <w:rsid w:val="000753D5"/>
    <w:rsid w:val="00115005"/>
    <w:rsid w:val="00201A33"/>
    <w:rsid w:val="0022580E"/>
    <w:rsid w:val="002B1242"/>
    <w:rsid w:val="00322D69"/>
    <w:rsid w:val="004A10C5"/>
    <w:rsid w:val="004C26FB"/>
    <w:rsid w:val="004C66DB"/>
    <w:rsid w:val="00685938"/>
    <w:rsid w:val="00713570"/>
    <w:rsid w:val="007E33E5"/>
    <w:rsid w:val="009952A4"/>
    <w:rsid w:val="00995732"/>
    <w:rsid w:val="00A94A5D"/>
    <w:rsid w:val="00C60DC7"/>
    <w:rsid w:val="00CD6F22"/>
    <w:rsid w:val="00DD3014"/>
    <w:rsid w:val="00E8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5E5B"/>
  <w15:chartTrackingRefBased/>
  <w15:docId w15:val="{95313C1E-0440-46B7-9125-7AF1945C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6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9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0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0D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0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0DC7"/>
    <w:rPr>
      <w:sz w:val="18"/>
      <w:szCs w:val="18"/>
    </w:rPr>
  </w:style>
  <w:style w:type="character" w:customStyle="1" w:styleId="code-block-content">
    <w:name w:val="code-block-content"/>
    <w:basedOn w:val="a0"/>
    <w:rsid w:val="00C60DC7"/>
  </w:style>
  <w:style w:type="character" w:styleId="a8">
    <w:name w:val="Hyperlink"/>
    <w:basedOn w:val="a0"/>
    <w:uiPriority w:val="99"/>
    <w:unhideWhenUsed/>
    <w:rsid w:val="00C60D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60D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singsing215/project-line-chatbo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Sing</dc:creator>
  <cp:keywords/>
  <dc:description/>
  <cp:lastModifiedBy>Sing Sing</cp:lastModifiedBy>
  <cp:revision>9</cp:revision>
  <dcterms:created xsi:type="dcterms:W3CDTF">2020-04-12T08:02:00Z</dcterms:created>
  <dcterms:modified xsi:type="dcterms:W3CDTF">2020-04-13T11:34:00Z</dcterms:modified>
</cp:coreProperties>
</file>