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0F9C" w:rsidRDefault="001E0F9C" w:rsidP="001E0F9C">
      <w:pPr>
        <w:jc w:val="center"/>
        <w:rPr>
          <w:rFonts w:ascii="黑体" w:eastAsia="黑体" w:hAnsi="黑体"/>
          <w:sz w:val="32"/>
          <w:szCs w:val="32"/>
        </w:rPr>
      </w:pPr>
      <w:bookmarkStart w:id="0" w:name="_GoBack"/>
      <w:bookmarkEnd w:id="0"/>
      <w:r w:rsidRPr="001E0F9C">
        <w:rPr>
          <w:rFonts w:ascii="黑体" w:eastAsia="黑体" w:hAnsi="黑体" w:hint="eastAsia"/>
          <w:sz w:val="32"/>
          <w:szCs w:val="32"/>
        </w:rPr>
        <w:t>智能诊疗信息系统前端设计</w:t>
      </w:r>
    </w:p>
    <w:p w:rsidR="001E0F9C" w:rsidRPr="001E0F9C" w:rsidRDefault="001E0F9C" w:rsidP="001E0F9C">
      <w:pPr>
        <w:jc w:val="center"/>
        <w:rPr>
          <w:rFonts w:ascii="黑体" w:eastAsia="黑体" w:hAnsi="黑体"/>
          <w:sz w:val="32"/>
          <w:szCs w:val="32"/>
        </w:rPr>
      </w:pPr>
    </w:p>
    <w:p w:rsidR="001E0F9C" w:rsidRDefault="001E0F9C" w:rsidP="001E0F9C">
      <w:pPr>
        <w:jc w:val="center"/>
        <w:rPr>
          <w:rFonts w:ascii="黑体" w:eastAsia="黑体" w:hAnsi="黑体"/>
          <w:sz w:val="30"/>
          <w:szCs w:val="30"/>
        </w:rPr>
      </w:pPr>
      <w:r w:rsidRPr="001E0F9C">
        <w:rPr>
          <w:rFonts w:ascii="黑体" w:eastAsia="黑体" w:hAnsi="黑体" w:hint="eastAsia"/>
          <w:sz w:val="30"/>
          <w:szCs w:val="30"/>
        </w:rPr>
        <w:t>摘  要</w:t>
      </w:r>
    </w:p>
    <w:p w:rsidR="001E0F9C" w:rsidRDefault="001E0F9C" w:rsidP="001E0F9C">
      <w:pPr>
        <w:jc w:val="center"/>
        <w:rPr>
          <w:rFonts w:ascii="黑体" w:eastAsia="黑体" w:hAnsi="黑体"/>
          <w:sz w:val="30"/>
          <w:szCs w:val="30"/>
        </w:rPr>
      </w:pPr>
    </w:p>
    <w:p w:rsidR="001E0F9C" w:rsidRDefault="001E0F9C" w:rsidP="001E0F9C">
      <w:pPr>
        <w:ind w:firstLineChars="200" w:firstLine="560"/>
        <w:rPr>
          <w:rFonts w:asciiTheme="minorEastAsia" w:hAnsiTheme="minorEastAsia"/>
          <w:sz w:val="28"/>
          <w:szCs w:val="28"/>
        </w:rPr>
      </w:pPr>
      <w:r w:rsidRPr="001E0F9C">
        <w:rPr>
          <w:rFonts w:asciiTheme="minorEastAsia" w:hAnsiTheme="minorEastAsia" w:hint="eastAsia"/>
          <w:sz w:val="28"/>
          <w:szCs w:val="28"/>
        </w:rPr>
        <w:t>摘要内容</w:t>
      </w:r>
    </w:p>
    <w:p w:rsidR="00882B36" w:rsidRDefault="00882B36" w:rsidP="00882B36">
      <w:pPr>
        <w:rPr>
          <w:rFonts w:asciiTheme="minorEastAsia" w:hAnsiTheme="minorEastAsia"/>
          <w:sz w:val="28"/>
          <w:szCs w:val="28"/>
        </w:rPr>
      </w:pPr>
    </w:p>
    <w:p w:rsidR="001E0F9C" w:rsidRDefault="001E0F9C" w:rsidP="00882B36">
      <w:pPr>
        <w:rPr>
          <w:rFonts w:asciiTheme="minorEastAsia" w:hAnsiTheme="minorEastAsia"/>
          <w:sz w:val="28"/>
          <w:szCs w:val="28"/>
        </w:rPr>
      </w:pPr>
      <w:r w:rsidRPr="001E0F9C">
        <w:rPr>
          <w:rFonts w:ascii="黑体" w:eastAsia="黑体" w:hAnsi="黑体" w:hint="eastAsia"/>
          <w:sz w:val="28"/>
          <w:szCs w:val="28"/>
        </w:rPr>
        <w:t>关键词：</w:t>
      </w:r>
      <w:r w:rsidR="001240FC">
        <w:rPr>
          <w:rFonts w:asciiTheme="minorEastAsia" w:hAnsiTheme="minorEastAsia" w:hint="eastAsia"/>
          <w:sz w:val="28"/>
          <w:szCs w:val="28"/>
        </w:rPr>
        <w:t>智能、诊疗</w:t>
      </w:r>
    </w:p>
    <w:p w:rsidR="00882B36" w:rsidRDefault="00882B36" w:rsidP="00882B36">
      <w:pPr>
        <w:jc w:val="center"/>
        <w:rPr>
          <w:b/>
          <w:bCs/>
          <w:sz w:val="30"/>
        </w:rPr>
      </w:pPr>
      <w:r>
        <w:rPr>
          <w:b/>
          <w:bCs/>
          <w:sz w:val="30"/>
        </w:rPr>
        <w:t>Abstract</w:t>
      </w:r>
    </w:p>
    <w:p w:rsidR="00882B36" w:rsidRDefault="00882B36" w:rsidP="00882B36">
      <w:pPr>
        <w:rPr>
          <w:rFonts w:asciiTheme="minorEastAsia" w:hAnsiTheme="minorEastAsia"/>
          <w:sz w:val="28"/>
          <w:szCs w:val="28"/>
        </w:rPr>
      </w:pPr>
      <w:r>
        <w:rPr>
          <w:rFonts w:eastAsia="黑体"/>
          <w:b/>
          <w:bCs/>
          <w:sz w:val="28"/>
        </w:rPr>
        <w:t>Key Words</w:t>
      </w:r>
      <w:r>
        <w:rPr>
          <w:rFonts w:hint="eastAsia"/>
          <w:b/>
          <w:bCs/>
          <w:sz w:val="28"/>
        </w:rPr>
        <w:t>：</w:t>
      </w:r>
    </w:p>
    <w:p w:rsidR="001E0F9C" w:rsidRDefault="001E0F9C" w:rsidP="002762DE">
      <w:pPr>
        <w:jc w:val="center"/>
        <w:rPr>
          <w:rFonts w:ascii="黑体" w:eastAsia="黑体" w:hAnsi="黑体"/>
          <w:sz w:val="32"/>
          <w:szCs w:val="32"/>
        </w:rPr>
      </w:pPr>
      <w:r w:rsidRPr="001E0F9C">
        <w:rPr>
          <w:rFonts w:ascii="黑体" w:eastAsia="黑体" w:hAnsi="黑体" w:hint="eastAsia"/>
          <w:sz w:val="32"/>
          <w:szCs w:val="32"/>
        </w:rPr>
        <w:t>目录</w:t>
      </w:r>
    </w:p>
    <w:p w:rsidR="001E0F9C" w:rsidRDefault="001E0F9C" w:rsidP="001E0F9C">
      <w:pPr>
        <w:ind w:firstLineChars="200" w:firstLine="640"/>
        <w:jc w:val="center"/>
        <w:rPr>
          <w:rFonts w:ascii="黑体" w:eastAsia="黑体" w:hAnsi="黑体"/>
          <w:sz w:val="32"/>
          <w:szCs w:val="32"/>
        </w:rPr>
      </w:pPr>
    </w:p>
    <w:p w:rsidR="001E0F9C" w:rsidRPr="001E0F9C" w:rsidRDefault="001E0F9C" w:rsidP="001E0F9C">
      <w:pPr>
        <w:ind w:firstLineChars="200" w:firstLine="640"/>
        <w:jc w:val="center"/>
        <w:rPr>
          <w:rFonts w:ascii="黑体" w:eastAsia="黑体" w:hAnsi="黑体"/>
          <w:sz w:val="32"/>
          <w:szCs w:val="32"/>
        </w:rPr>
      </w:pPr>
    </w:p>
    <w:p w:rsidR="002C3669" w:rsidRPr="00511889" w:rsidRDefault="004149A7" w:rsidP="00511889">
      <w:pPr>
        <w:pStyle w:val="a3"/>
        <w:numPr>
          <w:ilvl w:val="0"/>
          <w:numId w:val="7"/>
        </w:numPr>
        <w:spacing w:line="480" w:lineRule="auto"/>
        <w:ind w:firstLineChars="0"/>
        <w:jc w:val="center"/>
        <w:rPr>
          <w:rFonts w:ascii="黑体" w:eastAsia="黑体" w:hAnsi="黑体"/>
          <w:sz w:val="32"/>
          <w:szCs w:val="32"/>
        </w:rPr>
      </w:pPr>
      <w:r w:rsidRPr="00511889">
        <w:rPr>
          <w:rFonts w:ascii="黑体" w:eastAsia="黑体" w:hAnsi="黑体" w:hint="eastAsia"/>
          <w:sz w:val="32"/>
          <w:szCs w:val="32"/>
        </w:rPr>
        <w:t>绪论</w:t>
      </w:r>
    </w:p>
    <w:p w:rsidR="00511889" w:rsidRDefault="00511889" w:rsidP="00511889">
      <w:pPr>
        <w:spacing w:line="480" w:lineRule="auto"/>
        <w:rPr>
          <w:szCs w:val="21"/>
        </w:rPr>
      </w:pPr>
      <w:r w:rsidRPr="00DE3A73">
        <w:rPr>
          <w:rFonts w:hint="eastAsia"/>
          <w:szCs w:val="21"/>
        </w:rPr>
        <w:t xml:space="preserve">　应说明本</w:t>
      </w:r>
      <w:r>
        <w:rPr>
          <w:rFonts w:hint="eastAsia"/>
          <w:szCs w:val="21"/>
        </w:rPr>
        <w:t>论文（设计）</w:t>
      </w:r>
      <w:r w:rsidRPr="00DE3A73">
        <w:rPr>
          <w:rFonts w:hint="eastAsia"/>
          <w:szCs w:val="21"/>
        </w:rPr>
        <w:t>的意义、目的、研究范围及要求，达到的技术参数；简述本</w:t>
      </w:r>
      <w:r>
        <w:rPr>
          <w:rFonts w:hint="eastAsia"/>
          <w:szCs w:val="21"/>
        </w:rPr>
        <w:t>论文（设计）</w:t>
      </w:r>
      <w:r w:rsidRPr="00DE3A73">
        <w:rPr>
          <w:rFonts w:hint="eastAsia"/>
          <w:szCs w:val="21"/>
        </w:rPr>
        <w:t>应解决的主要问题。</w:t>
      </w:r>
    </w:p>
    <w:p w:rsidR="00D87C02" w:rsidRPr="00D87C02" w:rsidRDefault="004149A7" w:rsidP="00D87C02">
      <w:pPr>
        <w:pStyle w:val="a3"/>
        <w:numPr>
          <w:ilvl w:val="1"/>
          <w:numId w:val="4"/>
        </w:numPr>
        <w:spacing w:line="480" w:lineRule="auto"/>
        <w:ind w:left="420" w:firstLineChars="50" w:firstLine="140"/>
        <w:rPr>
          <w:rFonts w:ascii="黑体" w:eastAsia="黑体" w:hAnsi="黑体"/>
          <w:sz w:val="28"/>
          <w:szCs w:val="28"/>
        </w:rPr>
      </w:pPr>
      <w:r w:rsidRPr="00087A74">
        <w:rPr>
          <w:rFonts w:ascii="黑体" w:eastAsia="黑体" w:hAnsi="黑体" w:hint="eastAsia"/>
          <w:sz w:val="28"/>
          <w:szCs w:val="28"/>
        </w:rPr>
        <w:t>研究背景</w:t>
      </w:r>
    </w:p>
    <w:p w:rsidR="00E41E98" w:rsidRDefault="009B3585" w:rsidP="00D87C02">
      <w:pPr>
        <w:spacing w:line="400" w:lineRule="exact"/>
        <w:ind w:firstLineChars="200" w:firstLine="480"/>
        <w:rPr>
          <w:rFonts w:asciiTheme="minorEastAsia" w:hAnsiTheme="minorEastAsia"/>
          <w:sz w:val="24"/>
          <w:szCs w:val="24"/>
        </w:rPr>
      </w:pPr>
      <w:r>
        <w:rPr>
          <w:rFonts w:asciiTheme="minorEastAsia" w:hAnsiTheme="minorEastAsia" w:hint="eastAsia"/>
          <w:sz w:val="24"/>
          <w:szCs w:val="24"/>
        </w:rPr>
        <w:t>近年来，</w:t>
      </w:r>
      <w:r w:rsidR="00977EB8">
        <w:rPr>
          <w:rFonts w:asciiTheme="minorEastAsia" w:hAnsiTheme="minorEastAsia" w:hint="eastAsia"/>
          <w:sz w:val="24"/>
          <w:szCs w:val="24"/>
        </w:rPr>
        <w:t>我国的医疗卫生事业在与互联网技术的结合应用方面有了长足进步。</w:t>
      </w:r>
      <w:r w:rsidR="008B6D9A" w:rsidRPr="001E0F9C">
        <w:rPr>
          <w:rFonts w:asciiTheme="minorEastAsia" w:hAnsiTheme="minorEastAsia" w:hint="eastAsia"/>
          <w:sz w:val="24"/>
          <w:szCs w:val="24"/>
        </w:rPr>
        <w:t>党的十八大以来，党中央高度重视卫生与健康工作，把人民健康放在优先发展的战略地位。</w:t>
      </w:r>
      <w:r w:rsidR="00E41E98" w:rsidRPr="001E0F9C">
        <w:rPr>
          <w:rFonts w:asciiTheme="minorEastAsia" w:hAnsiTheme="minorEastAsia" w:hint="eastAsia"/>
          <w:sz w:val="24"/>
          <w:szCs w:val="24"/>
        </w:rPr>
        <w:t>2016年10月，中共中央、国务院印发了《“健康中国2030</w:t>
      </w:r>
      <w:r w:rsidR="00322DE6">
        <w:rPr>
          <w:rFonts w:asciiTheme="minorEastAsia" w:hAnsiTheme="minorEastAsia" w:hint="eastAsia"/>
          <w:sz w:val="24"/>
          <w:szCs w:val="24"/>
        </w:rPr>
        <w:t>”规划纲要》</w:t>
      </w:r>
      <w:r w:rsidR="007845BC">
        <w:rPr>
          <w:rFonts w:asciiTheme="minorEastAsia" w:hAnsiTheme="minorEastAsia" w:hint="eastAsia"/>
          <w:sz w:val="24"/>
          <w:szCs w:val="24"/>
        </w:rPr>
        <w:t>，要求</w:t>
      </w:r>
      <w:r w:rsidR="00E41E98" w:rsidRPr="001E0F9C">
        <w:rPr>
          <w:rFonts w:asciiTheme="minorEastAsia" w:hAnsiTheme="minorEastAsia" w:hint="eastAsia"/>
          <w:sz w:val="24"/>
          <w:szCs w:val="24"/>
        </w:rPr>
        <w:t>发展基于互联网的健康服务，探</w:t>
      </w:r>
      <w:r w:rsidR="00322DE6">
        <w:rPr>
          <w:rFonts w:asciiTheme="minorEastAsia" w:hAnsiTheme="minorEastAsia" w:hint="eastAsia"/>
          <w:sz w:val="24"/>
          <w:szCs w:val="24"/>
        </w:rPr>
        <w:t>索推进可穿戴设备、智能健康电子产品和健康医疗移动应用服务等发展；</w:t>
      </w:r>
      <w:r w:rsidR="00E41E98" w:rsidRPr="001E0F9C">
        <w:rPr>
          <w:rFonts w:asciiTheme="minorEastAsia" w:hAnsiTheme="minorEastAsia" w:hint="eastAsia"/>
          <w:sz w:val="24"/>
          <w:szCs w:val="24"/>
        </w:rPr>
        <w:t>规范和推动“互联网+健康医疗”服务，创新互联网健康医疗服务模式。</w:t>
      </w:r>
      <w:r w:rsidR="00A552D3" w:rsidRPr="00A552D3">
        <w:rPr>
          <w:rFonts w:asciiTheme="minorEastAsia" w:hAnsiTheme="minorEastAsia" w:hint="eastAsia"/>
          <w:sz w:val="24"/>
          <w:szCs w:val="24"/>
          <w:vertAlign w:val="superscript"/>
        </w:rPr>
        <w:t>[1]</w:t>
      </w:r>
    </w:p>
    <w:p w:rsidR="00A27E87" w:rsidRPr="00A27E87" w:rsidRDefault="00944244" w:rsidP="00A27E87">
      <w:pPr>
        <w:spacing w:line="400" w:lineRule="exact"/>
        <w:ind w:firstLineChars="200" w:firstLine="480"/>
        <w:rPr>
          <w:rFonts w:asciiTheme="minorEastAsia" w:hAnsiTheme="minorEastAsia"/>
          <w:sz w:val="24"/>
          <w:szCs w:val="24"/>
          <w:vertAlign w:val="superscript"/>
        </w:rPr>
      </w:pPr>
      <w:r>
        <w:rPr>
          <w:rFonts w:asciiTheme="minorEastAsia" w:hAnsiTheme="minorEastAsia"/>
          <w:sz w:val="24"/>
          <w:szCs w:val="24"/>
        </w:rPr>
        <w:t>在此之前，为了简化医护人员的工作流程，减轻劳动强度，有人就利用计算机软硬件技术等一些手段开发出了医院</w:t>
      </w:r>
      <w:r w:rsidR="00D4232F">
        <w:rPr>
          <w:rFonts w:asciiTheme="minorEastAsia" w:hAnsiTheme="minorEastAsia"/>
          <w:sz w:val="24"/>
          <w:szCs w:val="24"/>
        </w:rPr>
        <w:t>管理</w:t>
      </w:r>
      <w:r>
        <w:rPr>
          <w:rFonts w:asciiTheme="minorEastAsia" w:hAnsiTheme="minorEastAsia"/>
          <w:sz w:val="24"/>
          <w:szCs w:val="24"/>
        </w:rPr>
        <w:t>信息系统----HIS</w:t>
      </w:r>
      <w:r>
        <w:rPr>
          <w:rFonts w:asciiTheme="minorEastAsia" w:hAnsiTheme="minorEastAsia" w:hint="eastAsia"/>
          <w:sz w:val="24"/>
          <w:szCs w:val="24"/>
        </w:rPr>
        <w:t>(Hospital Information System)。医院</w:t>
      </w:r>
      <w:r w:rsidR="00D4232F">
        <w:rPr>
          <w:rFonts w:asciiTheme="minorEastAsia" w:hAnsiTheme="minorEastAsia" w:hint="eastAsia"/>
          <w:sz w:val="24"/>
          <w:szCs w:val="24"/>
        </w:rPr>
        <w:t>管理</w:t>
      </w:r>
      <w:r>
        <w:rPr>
          <w:rFonts w:asciiTheme="minorEastAsia" w:hAnsiTheme="minorEastAsia" w:hint="eastAsia"/>
          <w:sz w:val="24"/>
          <w:szCs w:val="24"/>
        </w:rPr>
        <w:t>信息系统的出现，</w:t>
      </w:r>
      <w:r w:rsidR="003632DD">
        <w:rPr>
          <w:rFonts w:asciiTheme="minorEastAsia" w:hAnsiTheme="minorEastAsia" w:hint="eastAsia"/>
          <w:sz w:val="24"/>
          <w:szCs w:val="24"/>
        </w:rPr>
        <w:t>提高了医护人员的工作效率，</w:t>
      </w:r>
      <w:r w:rsidR="003632DD">
        <w:rPr>
          <w:rFonts w:asciiTheme="minorEastAsia" w:hAnsiTheme="minorEastAsia" w:hint="eastAsia"/>
          <w:sz w:val="24"/>
          <w:szCs w:val="24"/>
        </w:rPr>
        <w:lastRenderedPageBreak/>
        <w:t>并通过一些信息管理系统规范了数据的录入、存储方式，提高了医院工作者的管理水平。为进一步加强医院诊疗过程中的信息化管理，依托HIS的设计理念，智能诊疗信息系统应运而生。在医生对患者进行</w:t>
      </w:r>
      <w:r w:rsidR="00630D87">
        <w:rPr>
          <w:rFonts w:asciiTheme="minorEastAsia" w:hAnsiTheme="minorEastAsia" w:hint="eastAsia"/>
          <w:sz w:val="24"/>
          <w:szCs w:val="24"/>
        </w:rPr>
        <w:t>例行</w:t>
      </w:r>
      <w:r w:rsidR="003632DD">
        <w:rPr>
          <w:rFonts w:asciiTheme="minorEastAsia" w:hAnsiTheme="minorEastAsia" w:hint="eastAsia"/>
          <w:sz w:val="24"/>
          <w:szCs w:val="24"/>
        </w:rPr>
        <w:t>诊疗时</w:t>
      </w:r>
      <w:r w:rsidR="00630D87">
        <w:rPr>
          <w:rFonts w:asciiTheme="minorEastAsia" w:hAnsiTheme="minorEastAsia" w:hint="eastAsia"/>
          <w:sz w:val="24"/>
          <w:szCs w:val="24"/>
        </w:rPr>
        <w:t>，智能诊疗信息系统可以对病人的病情进行辅助判断，并能够给出相关建议及症状提示，以此来帮助医生进行诊断，减轻医生负担以提高工作效率。</w:t>
      </w:r>
      <w:r w:rsidR="00A552D3" w:rsidRPr="00A552D3">
        <w:rPr>
          <w:rFonts w:asciiTheme="minorEastAsia" w:hAnsiTheme="minorEastAsia" w:hint="eastAsia"/>
          <w:sz w:val="24"/>
          <w:szCs w:val="24"/>
          <w:vertAlign w:val="superscript"/>
        </w:rPr>
        <w:t>[2]</w:t>
      </w:r>
    </w:p>
    <w:p w:rsidR="00A27E87" w:rsidRDefault="00A27E87" w:rsidP="004B5C94">
      <w:pPr>
        <w:spacing w:line="400" w:lineRule="exact"/>
        <w:ind w:firstLineChars="200" w:firstLine="480"/>
        <w:rPr>
          <w:rFonts w:asciiTheme="minorEastAsia" w:hAnsiTheme="minorEastAsia" w:hint="eastAsia"/>
          <w:sz w:val="24"/>
          <w:szCs w:val="24"/>
        </w:rPr>
      </w:pPr>
      <w:r>
        <w:rPr>
          <w:rFonts w:asciiTheme="minorEastAsia" w:hAnsiTheme="minorEastAsia" w:hint="eastAsia"/>
          <w:sz w:val="24"/>
          <w:szCs w:val="24"/>
        </w:rPr>
        <w:t>而智能诊疗信息系统的交互界面的设计，则是要考虑到“以人为本”这一科学发展观的核心。</w:t>
      </w:r>
      <w:r w:rsidR="00B92856">
        <w:rPr>
          <w:rFonts w:asciiTheme="minorEastAsia" w:hAnsiTheme="minorEastAsia" w:hint="eastAsia"/>
          <w:sz w:val="24"/>
          <w:szCs w:val="24"/>
        </w:rPr>
        <w:t>一个信息系统的界面设计不应只是为了满足人们对于这一系统的最简单使用，而是要通过人机互动来简化使用方法，辅助用户进行相关选择，从而给人们带来更多便利。</w:t>
      </w:r>
    </w:p>
    <w:p w:rsidR="004149A7" w:rsidRDefault="00630D87" w:rsidP="004B5C94">
      <w:pPr>
        <w:spacing w:line="400" w:lineRule="exact"/>
        <w:ind w:firstLineChars="200" w:firstLine="480"/>
        <w:rPr>
          <w:rFonts w:asciiTheme="minorEastAsia" w:hAnsiTheme="minorEastAsia"/>
          <w:sz w:val="24"/>
          <w:szCs w:val="24"/>
        </w:rPr>
      </w:pPr>
      <w:r>
        <w:rPr>
          <w:rFonts w:asciiTheme="minorEastAsia" w:hAnsiTheme="minorEastAsia" w:hint="eastAsia"/>
          <w:sz w:val="24"/>
          <w:szCs w:val="24"/>
        </w:rPr>
        <w:t>智能诊疗信息系统的建设涉及到多个方面，包括计算机相关技术以及法令法规方面的规定等。这给我们提出了在实践中的要求，在充分理解领会相关条令内容的前提下，要加强与</w:t>
      </w:r>
      <w:r w:rsidR="00D84497">
        <w:rPr>
          <w:rFonts w:asciiTheme="minorEastAsia" w:hAnsiTheme="minorEastAsia" w:hint="eastAsia"/>
          <w:sz w:val="24"/>
          <w:szCs w:val="24"/>
        </w:rPr>
        <w:t>医院相关负责人以及医护人员的联系与沟通，通过多方共同努力，建设一个高效实用的智能诊疗信息系统。</w:t>
      </w:r>
    </w:p>
    <w:p w:rsidR="00D87C02" w:rsidRDefault="00D87C02" w:rsidP="00D87C02">
      <w:pPr>
        <w:pStyle w:val="a3"/>
        <w:numPr>
          <w:ilvl w:val="1"/>
          <w:numId w:val="4"/>
        </w:numPr>
        <w:spacing w:line="480" w:lineRule="auto"/>
        <w:ind w:left="420" w:firstLineChars="50" w:firstLine="140"/>
        <w:rPr>
          <w:rFonts w:ascii="黑体" w:eastAsia="黑体" w:hAnsi="黑体"/>
          <w:sz w:val="28"/>
          <w:szCs w:val="28"/>
        </w:rPr>
      </w:pPr>
      <w:r>
        <w:rPr>
          <w:rFonts w:ascii="黑体" w:eastAsia="黑体" w:hAnsi="黑体" w:hint="eastAsia"/>
          <w:sz w:val="28"/>
          <w:szCs w:val="28"/>
        </w:rPr>
        <w:t xml:space="preserve"> </w:t>
      </w:r>
      <w:r w:rsidR="00515B20">
        <w:rPr>
          <w:rFonts w:ascii="黑体" w:eastAsia="黑体" w:hAnsi="黑体" w:hint="eastAsia"/>
          <w:sz w:val="28"/>
          <w:szCs w:val="28"/>
        </w:rPr>
        <w:t>国内外</w:t>
      </w:r>
      <w:r w:rsidRPr="00D87C02">
        <w:rPr>
          <w:rFonts w:ascii="黑体" w:eastAsia="黑体" w:hAnsi="黑体"/>
          <w:sz w:val="28"/>
          <w:szCs w:val="28"/>
        </w:rPr>
        <w:t>研究现状</w:t>
      </w:r>
    </w:p>
    <w:p w:rsidR="00A27E87" w:rsidRPr="00A27E87" w:rsidRDefault="00B74230" w:rsidP="00A27E87">
      <w:pPr>
        <w:pStyle w:val="a3"/>
        <w:numPr>
          <w:ilvl w:val="2"/>
          <w:numId w:val="4"/>
        </w:numPr>
        <w:spacing w:line="360" w:lineRule="auto"/>
        <w:ind w:left="0" w:firstLine="480"/>
        <w:rPr>
          <w:rFonts w:ascii="黑体" w:eastAsia="黑体" w:hAnsi="黑体" w:hint="eastAsia"/>
          <w:sz w:val="24"/>
          <w:szCs w:val="24"/>
        </w:rPr>
      </w:pPr>
      <w:r w:rsidRPr="00A27E87">
        <w:rPr>
          <w:rFonts w:ascii="黑体" w:eastAsia="黑体" w:hAnsi="黑体" w:hint="eastAsia"/>
          <w:sz w:val="24"/>
          <w:szCs w:val="24"/>
        </w:rPr>
        <w:t>智能诊疗</w:t>
      </w:r>
      <w:r w:rsidR="00A27E87" w:rsidRPr="00A27E87">
        <w:rPr>
          <w:rFonts w:ascii="黑体" w:eastAsia="黑体" w:hAnsi="黑体" w:hint="eastAsia"/>
          <w:sz w:val="24"/>
          <w:szCs w:val="24"/>
        </w:rPr>
        <w:t>信息</w:t>
      </w:r>
      <w:r w:rsidRPr="00A27E87">
        <w:rPr>
          <w:rFonts w:ascii="黑体" w:eastAsia="黑体" w:hAnsi="黑体" w:hint="eastAsia"/>
          <w:sz w:val="24"/>
          <w:szCs w:val="24"/>
        </w:rPr>
        <w:t>系统研究现状</w:t>
      </w:r>
    </w:p>
    <w:p w:rsidR="00FD72C1" w:rsidRPr="000D30F5" w:rsidRDefault="00247C99" w:rsidP="00515B20">
      <w:pPr>
        <w:spacing w:line="400" w:lineRule="exact"/>
        <w:ind w:firstLineChars="200" w:firstLine="480"/>
        <w:rPr>
          <w:rFonts w:asciiTheme="minorEastAsia" w:hAnsiTheme="minorEastAsia"/>
          <w:sz w:val="24"/>
          <w:szCs w:val="24"/>
        </w:rPr>
      </w:pPr>
      <w:r>
        <w:rPr>
          <w:rFonts w:asciiTheme="minorEastAsia" w:hAnsiTheme="minorEastAsia"/>
          <w:sz w:val="24"/>
          <w:szCs w:val="24"/>
        </w:rPr>
        <w:t>智能诊疗信息系统设计的想法</w:t>
      </w:r>
      <w:r w:rsidR="00BA6CE9">
        <w:rPr>
          <w:rFonts w:asciiTheme="minorEastAsia" w:hAnsiTheme="minorEastAsia"/>
          <w:sz w:val="24"/>
          <w:szCs w:val="24"/>
        </w:rPr>
        <w:t>最初</w:t>
      </w:r>
      <w:r>
        <w:rPr>
          <w:rFonts w:asciiTheme="minorEastAsia" w:hAnsiTheme="minorEastAsia"/>
          <w:sz w:val="24"/>
          <w:szCs w:val="24"/>
        </w:rPr>
        <w:t>来自于</w:t>
      </w:r>
      <w:r w:rsidR="00515B20" w:rsidRPr="00515B20">
        <w:rPr>
          <w:rFonts w:asciiTheme="minorEastAsia" w:hAnsiTheme="minorEastAsia"/>
          <w:sz w:val="24"/>
          <w:szCs w:val="24"/>
        </w:rPr>
        <w:t>计算机辅助诊断</w:t>
      </w:r>
      <w:r w:rsidR="00515B20" w:rsidRPr="00515B20">
        <w:rPr>
          <w:rFonts w:asciiTheme="minorEastAsia" w:hAnsiTheme="minorEastAsia" w:hint="eastAsia"/>
          <w:sz w:val="24"/>
          <w:szCs w:val="24"/>
        </w:rPr>
        <w:t>(Computer Aided Diagnosis，CAD)</w:t>
      </w:r>
      <w:r>
        <w:rPr>
          <w:rFonts w:asciiTheme="minorEastAsia" w:hAnsiTheme="minorEastAsia" w:hint="eastAsia"/>
          <w:sz w:val="24"/>
          <w:szCs w:val="24"/>
        </w:rPr>
        <w:t>。CAD</w:t>
      </w:r>
      <w:r w:rsidR="00CC31C3">
        <w:rPr>
          <w:rFonts w:asciiTheme="minorEastAsia" w:hAnsiTheme="minorEastAsia" w:hint="eastAsia"/>
          <w:sz w:val="24"/>
          <w:szCs w:val="24"/>
        </w:rPr>
        <w:t>的数学模型，</w:t>
      </w:r>
      <w:r w:rsidR="00515B20" w:rsidRPr="00515B20">
        <w:rPr>
          <w:rFonts w:asciiTheme="minorEastAsia" w:hAnsiTheme="minorEastAsia" w:hint="eastAsia"/>
          <w:sz w:val="24"/>
          <w:szCs w:val="24"/>
        </w:rPr>
        <w:t>最早</w:t>
      </w:r>
      <w:r w:rsidR="00515B20">
        <w:rPr>
          <w:rFonts w:asciiTheme="minorEastAsia" w:hAnsiTheme="minorEastAsia" w:hint="eastAsia"/>
          <w:sz w:val="24"/>
          <w:szCs w:val="24"/>
        </w:rPr>
        <w:t>是</w:t>
      </w:r>
      <w:r w:rsidR="00515B20" w:rsidRPr="00515B20">
        <w:rPr>
          <w:rFonts w:asciiTheme="minorEastAsia" w:hAnsiTheme="minorEastAsia" w:hint="eastAsia"/>
          <w:sz w:val="24"/>
          <w:szCs w:val="24"/>
        </w:rPr>
        <w:t>由美国</w:t>
      </w:r>
      <w:r w:rsidR="00CC31C3">
        <w:rPr>
          <w:rFonts w:asciiTheme="minorEastAsia" w:hAnsiTheme="minorEastAsia" w:hint="eastAsia"/>
          <w:sz w:val="24"/>
          <w:szCs w:val="24"/>
        </w:rPr>
        <w:t>学者</w:t>
      </w:r>
      <w:r w:rsidR="00515B20" w:rsidRPr="00515B20">
        <w:rPr>
          <w:rFonts w:asciiTheme="minorEastAsia" w:hAnsiTheme="minorEastAsia" w:hint="eastAsia"/>
          <w:sz w:val="24"/>
          <w:szCs w:val="24"/>
        </w:rPr>
        <w:t>莱雷(</w:t>
      </w:r>
      <w:proofErr w:type="spellStart"/>
      <w:r w:rsidR="00515B20" w:rsidRPr="00515B20">
        <w:rPr>
          <w:rFonts w:asciiTheme="minorEastAsia" w:hAnsiTheme="minorEastAsia" w:hint="eastAsia"/>
          <w:sz w:val="24"/>
          <w:szCs w:val="24"/>
        </w:rPr>
        <w:t>Ledley</w:t>
      </w:r>
      <w:proofErr w:type="spellEnd"/>
      <w:r w:rsidR="00515B20" w:rsidRPr="00515B20">
        <w:rPr>
          <w:rFonts w:asciiTheme="minorEastAsia" w:hAnsiTheme="minorEastAsia" w:hint="eastAsia"/>
          <w:sz w:val="24"/>
          <w:szCs w:val="24"/>
        </w:rPr>
        <w:t>)</w:t>
      </w:r>
      <w:r w:rsidR="00CC31C3">
        <w:rPr>
          <w:rFonts w:asciiTheme="minorEastAsia" w:hAnsiTheme="minorEastAsia" w:hint="eastAsia"/>
          <w:sz w:val="24"/>
          <w:szCs w:val="24"/>
        </w:rPr>
        <w:t>等人</w:t>
      </w:r>
      <w:r w:rsidR="00515B20">
        <w:rPr>
          <w:rFonts w:asciiTheme="minorEastAsia" w:hAnsiTheme="minorEastAsia" w:hint="eastAsia"/>
          <w:sz w:val="24"/>
          <w:szCs w:val="24"/>
        </w:rPr>
        <w:t>于19</w:t>
      </w:r>
      <w:r w:rsidR="003C4915">
        <w:rPr>
          <w:rFonts w:asciiTheme="minorEastAsia" w:hAnsiTheme="minorEastAsia" w:hint="eastAsia"/>
          <w:sz w:val="24"/>
          <w:szCs w:val="24"/>
        </w:rPr>
        <w:t>66</w:t>
      </w:r>
      <w:r w:rsidR="00515B20">
        <w:rPr>
          <w:rFonts w:asciiTheme="minorEastAsia" w:hAnsiTheme="minorEastAsia" w:hint="eastAsia"/>
          <w:sz w:val="24"/>
          <w:szCs w:val="24"/>
        </w:rPr>
        <w:t>年提出的，但在接下来的若干年里一直没能</w:t>
      </w:r>
      <w:r w:rsidR="00CC31C3">
        <w:rPr>
          <w:rFonts w:asciiTheme="minorEastAsia" w:hAnsiTheme="minorEastAsia" w:hint="eastAsia"/>
          <w:sz w:val="24"/>
          <w:szCs w:val="24"/>
        </w:rPr>
        <w:t>有显著的发展</w:t>
      </w:r>
      <w:r w:rsidR="00515B20">
        <w:rPr>
          <w:rFonts w:asciiTheme="minorEastAsia" w:hAnsiTheme="minorEastAsia" w:hint="eastAsia"/>
          <w:sz w:val="24"/>
          <w:szCs w:val="24"/>
        </w:rPr>
        <w:t>。</w:t>
      </w:r>
      <w:r w:rsidR="003C4915" w:rsidRPr="003C4915">
        <w:rPr>
          <w:rFonts w:asciiTheme="minorEastAsia" w:hAnsiTheme="minorEastAsia" w:hint="eastAsia"/>
          <w:sz w:val="24"/>
          <w:szCs w:val="24"/>
          <w:vertAlign w:val="superscript"/>
        </w:rPr>
        <w:t>[3]</w:t>
      </w:r>
      <w:r w:rsidR="00CC31C3" w:rsidRPr="00CC31C3">
        <w:rPr>
          <w:rFonts w:asciiTheme="minorEastAsia" w:hAnsiTheme="minorEastAsia" w:hint="eastAsia"/>
          <w:sz w:val="24"/>
          <w:szCs w:val="24"/>
        </w:rPr>
        <w:t xml:space="preserve">上个世纪70年代左右，相关的研究成果较少，相对较有影响的有1972年de </w:t>
      </w:r>
      <w:proofErr w:type="spellStart"/>
      <w:r w:rsidR="00CC31C3" w:rsidRPr="00CC31C3">
        <w:rPr>
          <w:rFonts w:asciiTheme="minorEastAsia" w:hAnsiTheme="minorEastAsia" w:hint="eastAsia"/>
          <w:sz w:val="24"/>
          <w:szCs w:val="24"/>
        </w:rPr>
        <w:t>Domabl</w:t>
      </w:r>
      <w:proofErr w:type="spellEnd"/>
      <w:r w:rsidR="00CC31C3" w:rsidRPr="00CC31C3">
        <w:rPr>
          <w:rFonts w:asciiTheme="minorEastAsia" w:hAnsiTheme="minorEastAsia" w:hint="eastAsia"/>
          <w:sz w:val="24"/>
          <w:szCs w:val="24"/>
        </w:rPr>
        <w:t>研发的“急性腹痛鉴别诊断系统”和1976年</w:t>
      </w:r>
      <w:proofErr w:type="spellStart"/>
      <w:r w:rsidR="00CC31C3" w:rsidRPr="00CC31C3">
        <w:rPr>
          <w:rFonts w:asciiTheme="minorEastAsia" w:hAnsiTheme="minorEastAsia" w:hint="eastAsia"/>
          <w:sz w:val="24"/>
          <w:szCs w:val="24"/>
        </w:rPr>
        <w:t>Shortliffe</w:t>
      </w:r>
      <w:proofErr w:type="spellEnd"/>
      <w:r w:rsidR="00CC31C3" w:rsidRPr="00CC31C3">
        <w:rPr>
          <w:rFonts w:asciiTheme="minorEastAsia" w:hAnsiTheme="minorEastAsia" w:hint="eastAsia"/>
          <w:sz w:val="24"/>
          <w:szCs w:val="24"/>
        </w:rPr>
        <w:t>完成的“传染性疾病鉴别诊断系统MYC</w:t>
      </w:r>
      <w:r w:rsidR="00CC31C3">
        <w:rPr>
          <w:rFonts w:asciiTheme="minorEastAsia" w:hAnsiTheme="minorEastAsia" w:hint="eastAsia"/>
          <w:sz w:val="24"/>
          <w:szCs w:val="24"/>
        </w:rPr>
        <w:t>I</w:t>
      </w:r>
      <w:r w:rsidR="00CC31C3" w:rsidRPr="00CC31C3">
        <w:rPr>
          <w:rFonts w:asciiTheme="minorEastAsia" w:hAnsiTheme="minorEastAsia" w:hint="eastAsia"/>
          <w:sz w:val="24"/>
          <w:szCs w:val="24"/>
        </w:rPr>
        <w:t>N"</w:t>
      </w:r>
      <w:r w:rsidR="00CC31C3">
        <w:rPr>
          <w:rFonts w:asciiTheme="minorEastAsia" w:hAnsiTheme="minorEastAsia" w:hint="eastAsia"/>
          <w:sz w:val="24"/>
          <w:szCs w:val="24"/>
        </w:rPr>
        <w:t>。后一个</w:t>
      </w:r>
      <w:r w:rsidR="00CC31C3" w:rsidRPr="00CC31C3">
        <w:rPr>
          <w:rFonts w:asciiTheme="minorEastAsia" w:hAnsiTheme="minorEastAsia" w:hint="eastAsia"/>
          <w:sz w:val="24"/>
          <w:szCs w:val="24"/>
        </w:rPr>
        <w:t>系统可以对血液传染病的诊断治疗方案提供咨询意见，专业鉴定结果表明，它对细菌血液病、脑膜炎方面的诊断和提供治疗方案的水平已超过了这方面的专家。近年来，随着计算机技术的发展，尤其是人工智能技术的兴趣，CAD在发达国家的医学领域取得了较快发展，在提高诊断准确率、减少漏诊、提高工作效率等方面起到了积极作用，尤以胸片</w:t>
      </w:r>
      <w:r w:rsidR="00CC31C3" w:rsidRPr="000D30F5">
        <w:rPr>
          <w:rFonts w:asciiTheme="minorEastAsia" w:hAnsiTheme="minorEastAsia" w:hint="eastAsia"/>
          <w:sz w:val="24"/>
          <w:szCs w:val="24"/>
        </w:rPr>
        <w:t>和乳腺片诊断的应用最为突出。</w:t>
      </w:r>
      <w:r w:rsidR="007C23EE" w:rsidRPr="000D30F5">
        <w:rPr>
          <w:rFonts w:asciiTheme="minorEastAsia" w:hAnsiTheme="minorEastAsia" w:hint="eastAsia"/>
          <w:sz w:val="24"/>
          <w:szCs w:val="24"/>
        </w:rPr>
        <w:t>1998年，美国R2技术有限公司的用于乳腺癌辅助诊断的Image Checker M1000( R2-Technology)系统经美国食品药品监督管理局批准，成为第一个得以进入临床使用的计算机辅助诊断系统。</w:t>
      </w:r>
      <w:r w:rsidR="00EE50D8" w:rsidRPr="000D30F5">
        <w:rPr>
          <w:rFonts w:asciiTheme="minorEastAsia" w:hAnsiTheme="minorEastAsia" w:hint="eastAsia"/>
          <w:sz w:val="24"/>
          <w:szCs w:val="24"/>
        </w:rPr>
        <w:t>近来年，粗糙集、人工神经网络、支持</w:t>
      </w:r>
      <w:proofErr w:type="gramStart"/>
      <w:r w:rsidR="00EE50D8" w:rsidRPr="000D30F5">
        <w:rPr>
          <w:rFonts w:asciiTheme="minorEastAsia" w:hAnsiTheme="minorEastAsia" w:hint="eastAsia"/>
          <w:sz w:val="24"/>
          <w:szCs w:val="24"/>
        </w:rPr>
        <w:t>向量机</w:t>
      </w:r>
      <w:proofErr w:type="gramEnd"/>
      <w:r w:rsidR="00EE50D8" w:rsidRPr="000D30F5">
        <w:rPr>
          <w:rFonts w:asciiTheme="minorEastAsia" w:hAnsiTheme="minorEastAsia" w:hint="eastAsia"/>
          <w:sz w:val="24"/>
          <w:szCs w:val="24"/>
        </w:rPr>
        <w:t>等技术在医学领域的广泛应用，使得CAD系统逐渐向智能化方向发展。</w:t>
      </w:r>
    </w:p>
    <w:p w:rsidR="007C23EE" w:rsidRDefault="007C23EE" w:rsidP="00515B20">
      <w:pPr>
        <w:spacing w:line="400" w:lineRule="exact"/>
        <w:ind w:firstLineChars="200" w:firstLine="480"/>
        <w:rPr>
          <w:rFonts w:asciiTheme="minorEastAsia" w:hAnsiTheme="minorEastAsia" w:hint="eastAsia"/>
          <w:sz w:val="24"/>
          <w:szCs w:val="24"/>
          <w:vertAlign w:val="superscript"/>
        </w:rPr>
      </w:pPr>
      <w:r w:rsidRPr="000D30F5">
        <w:rPr>
          <w:rFonts w:asciiTheme="minorEastAsia" w:hAnsiTheme="minorEastAsia" w:hint="eastAsia"/>
          <w:sz w:val="24"/>
          <w:szCs w:val="24"/>
        </w:rPr>
        <w:t>国内研制智能化医疗理论研究起步于上世纪七十年代，智能</w:t>
      </w:r>
      <w:r w:rsidR="00EE50D8" w:rsidRPr="000D30F5">
        <w:rPr>
          <w:rFonts w:asciiTheme="minorEastAsia" w:hAnsiTheme="minorEastAsia" w:hint="eastAsia"/>
          <w:sz w:val="24"/>
          <w:szCs w:val="24"/>
        </w:rPr>
        <w:t>诊疗系统</w:t>
      </w:r>
      <w:r w:rsidRPr="000D30F5">
        <w:rPr>
          <w:rFonts w:asciiTheme="minorEastAsia" w:hAnsiTheme="minorEastAsia" w:hint="eastAsia"/>
          <w:sz w:val="24"/>
          <w:szCs w:val="24"/>
        </w:rPr>
        <w:t>研制开始于上世纪八十年代初，早期的系统基本上都是基于规则的决策推理，在推理机制上，往往采用多种推理技术的综合。从80年代起，大约有140个以经验为主的中医专家系统相继研发，其中影响较大的有80年代初中国中医研究院西苑医院和中国科学院软件研究所联合研制的“智能化中医专家系统”。</w:t>
      </w:r>
      <w:r w:rsidR="000D30F5" w:rsidRPr="000D30F5">
        <w:rPr>
          <w:rFonts w:asciiTheme="minorEastAsia" w:hAnsiTheme="minorEastAsia"/>
          <w:sz w:val="24"/>
          <w:szCs w:val="24"/>
        </w:rPr>
        <w:t xml:space="preserve">医学专家系统 </w:t>
      </w:r>
      <w:r w:rsidR="000D30F5" w:rsidRPr="000D30F5">
        <w:rPr>
          <w:rFonts w:asciiTheme="minorEastAsia" w:hAnsiTheme="minorEastAsia"/>
          <w:sz w:val="24"/>
          <w:szCs w:val="24"/>
        </w:rPr>
        <w:lastRenderedPageBreak/>
        <w:t>(medical expert system, MES) 就是运用专家系统的设计原理与方法, 吸收了大量的知识和经验, 模拟医学专家诊断疾病的思维活动及推理判断, 得出与人类专家一样的结论。它可以帮助医生解决复杂的医学问题, 可以作为医生诊断的辅助工具。</w:t>
      </w:r>
      <w:r w:rsidR="000D30F5" w:rsidRPr="000D30F5">
        <w:rPr>
          <w:rFonts w:asciiTheme="minorEastAsia" w:hAnsiTheme="minorEastAsia" w:hint="eastAsia"/>
          <w:sz w:val="24"/>
          <w:szCs w:val="24"/>
          <w:vertAlign w:val="superscript"/>
        </w:rPr>
        <w:t>[4]</w:t>
      </w:r>
      <w:r w:rsidRPr="000D30F5">
        <w:rPr>
          <w:rFonts w:asciiTheme="minorEastAsia" w:hAnsiTheme="minorEastAsia" w:hint="eastAsia"/>
          <w:sz w:val="24"/>
          <w:szCs w:val="24"/>
        </w:rPr>
        <w:t>比较深入的研究出现在90年代后。在推理方法上，出现了近似推理、不确定性推理、分级推理等更为先进的推理技术。近十年来，模糊逻辑、人工神经网络、支持向量机、证据理论</w:t>
      </w:r>
      <w:r w:rsidR="00740DE6" w:rsidRPr="000D30F5">
        <w:rPr>
          <w:rFonts w:asciiTheme="minorEastAsia" w:hAnsiTheme="minorEastAsia" w:hint="eastAsia"/>
          <w:sz w:val="24"/>
          <w:szCs w:val="24"/>
        </w:rPr>
        <w:t>、</w:t>
      </w:r>
      <w:r w:rsidRPr="000D30F5">
        <w:rPr>
          <w:rFonts w:asciiTheme="minorEastAsia" w:hAnsiTheme="minorEastAsia" w:hint="eastAsia"/>
          <w:sz w:val="24"/>
          <w:szCs w:val="24"/>
        </w:rPr>
        <w:t>智能体或多智能体</w:t>
      </w:r>
      <w:r w:rsidR="00740DE6" w:rsidRPr="000D30F5">
        <w:rPr>
          <w:rFonts w:asciiTheme="minorEastAsia" w:hAnsiTheme="minorEastAsia" w:hint="eastAsia"/>
          <w:sz w:val="24"/>
          <w:szCs w:val="24"/>
        </w:rPr>
        <w:t>、</w:t>
      </w:r>
      <w:r w:rsidRPr="000D30F5">
        <w:rPr>
          <w:rFonts w:asciiTheme="minorEastAsia" w:hAnsiTheme="minorEastAsia" w:hint="eastAsia"/>
          <w:sz w:val="24"/>
          <w:szCs w:val="24"/>
        </w:rPr>
        <w:t>贝叶斯网、粗糙集、案例推理等在CAD中的广泛应用，将国内医学诊疗的智能化水平推向一个新的高度。研究表明主观因素带来的诊断误差将由于CAD的使用而较大幅度降低。</w:t>
      </w:r>
      <w:r w:rsidR="00740DE6" w:rsidRPr="000D30F5">
        <w:rPr>
          <w:rFonts w:asciiTheme="minorEastAsia" w:hAnsiTheme="minorEastAsia" w:hint="eastAsia"/>
          <w:sz w:val="24"/>
          <w:szCs w:val="24"/>
          <w:vertAlign w:val="superscript"/>
        </w:rPr>
        <w:t>[</w:t>
      </w:r>
      <w:r w:rsidR="000D30F5" w:rsidRPr="000D30F5">
        <w:rPr>
          <w:rFonts w:asciiTheme="minorEastAsia" w:hAnsiTheme="minorEastAsia" w:hint="eastAsia"/>
          <w:sz w:val="24"/>
          <w:szCs w:val="24"/>
          <w:vertAlign w:val="superscript"/>
        </w:rPr>
        <w:t>5</w:t>
      </w:r>
      <w:r w:rsidR="002F7409">
        <w:rPr>
          <w:rFonts w:asciiTheme="minorEastAsia" w:hAnsiTheme="minorEastAsia" w:hint="eastAsia"/>
          <w:sz w:val="24"/>
          <w:szCs w:val="24"/>
          <w:vertAlign w:val="superscript"/>
        </w:rPr>
        <w:t>-6</w:t>
      </w:r>
      <w:r w:rsidR="00740DE6" w:rsidRPr="000D30F5">
        <w:rPr>
          <w:rFonts w:asciiTheme="minorEastAsia" w:hAnsiTheme="minorEastAsia" w:hint="eastAsia"/>
          <w:sz w:val="24"/>
          <w:szCs w:val="24"/>
          <w:vertAlign w:val="superscript"/>
        </w:rPr>
        <w:t>]</w:t>
      </w:r>
    </w:p>
    <w:p w:rsidR="00A27E87" w:rsidRDefault="00A27E87" w:rsidP="00A27E87">
      <w:pPr>
        <w:pStyle w:val="a3"/>
        <w:numPr>
          <w:ilvl w:val="2"/>
          <w:numId w:val="4"/>
        </w:numPr>
        <w:spacing w:line="360" w:lineRule="auto"/>
        <w:ind w:left="0" w:firstLine="480"/>
        <w:rPr>
          <w:rFonts w:ascii="黑体" w:eastAsia="黑体" w:hAnsi="黑体" w:hint="eastAsia"/>
          <w:sz w:val="24"/>
          <w:szCs w:val="24"/>
        </w:rPr>
      </w:pPr>
      <w:r w:rsidRPr="00B74230">
        <w:rPr>
          <w:rFonts w:ascii="黑体" w:eastAsia="黑体" w:hAnsi="黑体" w:hint="eastAsia"/>
          <w:sz w:val="24"/>
          <w:szCs w:val="24"/>
        </w:rPr>
        <w:t>智能诊疗</w:t>
      </w:r>
      <w:r>
        <w:rPr>
          <w:rFonts w:ascii="黑体" w:eastAsia="黑体" w:hAnsi="黑体" w:hint="eastAsia"/>
          <w:sz w:val="24"/>
          <w:szCs w:val="24"/>
        </w:rPr>
        <w:t>信息</w:t>
      </w:r>
      <w:r w:rsidRPr="00B74230">
        <w:rPr>
          <w:rFonts w:ascii="黑体" w:eastAsia="黑体" w:hAnsi="黑体" w:hint="eastAsia"/>
          <w:sz w:val="24"/>
          <w:szCs w:val="24"/>
        </w:rPr>
        <w:t>系统</w:t>
      </w:r>
      <w:r>
        <w:rPr>
          <w:rFonts w:ascii="黑体" w:eastAsia="黑体" w:hAnsi="黑体" w:hint="eastAsia"/>
          <w:sz w:val="24"/>
          <w:szCs w:val="24"/>
        </w:rPr>
        <w:t>的交互界面</w:t>
      </w:r>
      <w:r w:rsidRPr="00B74230">
        <w:rPr>
          <w:rFonts w:ascii="黑体" w:eastAsia="黑体" w:hAnsi="黑体" w:hint="eastAsia"/>
          <w:sz w:val="24"/>
          <w:szCs w:val="24"/>
        </w:rPr>
        <w:t>研究现状</w:t>
      </w:r>
    </w:p>
    <w:p w:rsidR="00C20784" w:rsidRPr="00C20784" w:rsidRDefault="00C20784" w:rsidP="00C20784">
      <w:pPr>
        <w:pStyle w:val="a3"/>
        <w:spacing w:line="360" w:lineRule="auto"/>
        <w:ind w:left="480" w:firstLineChars="0" w:firstLine="0"/>
        <w:rPr>
          <w:rFonts w:asciiTheme="minorEastAsia" w:hAnsiTheme="minorEastAsia"/>
          <w:sz w:val="24"/>
          <w:szCs w:val="24"/>
        </w:rPr>
      </w:pPr>
      <w:r w:rsidRPr="00C20784">
        <w:rPr>
          <w:rFonts w:asciiTheme="minorEastAsia" w:hAnsiTheme="minorEastAsia" w:hint="eastAsia"/>
          <w:sz w:val="24"/>
          <w:szCs w:val="24"/>
        </w:rPr>
        <w:t>智能诊疗信息系统</w:t>
      </w:r>
    </w:p>
    <w:p w:rsidR="004149A7" w:rsidRPr="00D87C02" w:rsidRDefault="00D87C02" w:rsidP="000D30F5">
      <w:pPr>
        <w:pStyle w:val="a3"/>
        <w:numPr>
          <w:ilvl w:val="1"/>
          <w:numId w:val="4"/>
        </w:numPr>
        <w:spacing w:line="480" w:lineRule="auto"/>
        <w:ind w:left="420" w:firstLineChars="50" w:firstLine="140"/>
        <w:rPr>
          <w:rFonts w:ascii="黑体" w:eastAsia="黑体" w:hAnsi="黑体"/>
          <w:sz w:val="28"/>
          <w:szCs w:val="28"/>
        </w:rPr>
      </w:pPr>
      <w:r>
        <w:rPr>
          <w:rFonts w:ascii="黑体" w:eastAsia="黑体" w:hAnsi="黑体" w:hint="eastAsia"/>
          <w:sz w:val="28"/>
          <w:szCs w:val="28"/>
        </w:rPr>
        <w:t xml:space="preserve"> </w:t>
      </w:r>
      <w:r w:rsidR="004149A7" w:rsidRPr="00D87C02">
        <w:rPr>
          <w:rFonts w:ascii="黑体" w:eastAsia="黑体" w:hAnsi="黑体" w:hint="eastAsia"/>
          <w:sz w:val="28"/>
          <w:szCs w:val="28"/>
        </w:rPr>
        <w:t>研究的目的和意义</w:t>
      </w:r>
    </w:p>
    <w:p w:rsidR="00B74230" w:rsidRPr="00B74230" w:rsidRDefault="00D84497" w:rsidP="00B74230">
      <w:pPr>
        <w:spacing w:line="400" w:lineRule="exact"/>
        <w:ind w:firstLineChars="200" w:firstLine="480"/>
        <w:rPr>
          <w:rFonts w:ascii="黑体" w:eastAsia="黑体" w:hAnsi="黑体"/>
          <w:sz w:val="32"/>
          <w:szCs w:val="32"/>
        </w:rPr>
      </w:pPr>
      <w:r w:rsidRPr="00BC26EC">
        <w:rPr>
          <w:rFonts w:asciiTheme="minorEastAsia" w:hAnsiTheme="minorEastAsia" w:hint="eastAsia"/>
          <w:sz w:val="24"/>
          <w:szCs w:val="24"/>
        </w:rPr>
        <w:t>智能诊疗信息系统是医院信息系统接下来发展的一个重要方向</w:t>
      </w:r>
      <w:r w:rsidR="00BC26EC" w:rsidRPr="00BC26EC">
        <w:rPr>
          <w:rFonts w:asciiTheme="minorEastAsia" w:hAnsiTheme="minorEastAsia" w:hint="eastAsia"/>
          <w:sz w:val="24"/>
          <w:szCs w:val="24"/>
        </w:rPr>
        <w:t>。</w:t>
      </w:r>
      <w:r w:rsidR="00BC26EC">
        <w:rPr>
          <w:rFonts w:asciiTheme="minorEastAsia" w:hAnsiTheme="minorEastAsia" w:hint="eastAsia"/>
          <w:sz w:val="24"/>
          <w:szCs w:val="24"/>
        </w:rPr>
        <w:t>研究</w:t>
      </w:r>
      <w:r w:rsidR="00BC26EC" w:rsidRPr="00BC26EC">
        <w:rPr>
          <w:rFonts w:asciiTheme="minorEastAsia" w:hAnsiTheme="minorEastAsia" w:hint="eastAsia"/>
          <w:sz w:val="24"/>
          <w:szCs w:val="24"/>
        </w:rPr>
        <w:t>信息系统</w:t>
      </w:r>
      <w:r w:rsidR="00BC26EC">
        <w:rPr>
          <w:rFonts w:asciiTheme="minorEastAsia" w:hAnsiTheme="minorEastAsia" w:hint="eastAsia"/>
          <w:sz w:val="24"/>
          <w:szCs w:val="24"/>
        </w:rPr>
        <w:t>是为了方便人们的日常生活，而智能诊疗信息系统的建立则是为了</w:t>
      </w:r>
      <w:r w:rsidR="00B74230">
        <w:rPr>
          <w:rFonts w:asciiTheme="minorEastAsia" w:hAnsiTheme="minorEastAsia" w:hint="eastAsia"/>
          <w:sz w:val="24"/>
          <w:szCs w:val="24"/>
        </w:rPr>
        <w:t>简化医生工作，</w:t>
      </w:r>
      <w:r w:rsidR="00BC26EC">
        <w:rPr>
          <w:rFonts w:asciiTheme="minorEastAsia" w:hAnsiTheme="minorEastAsia" w:hint="eastAsia"/>
          <w:sz w:val="24"/>
          <w:szCs w:val="24"/>
        </w:rPr>
        <w:t>减轻医院负担，</w:t>
      </w:r>
      <w:r w:rsidR="00B74230">
        <w:rPr>
          <w:rFonts w:asciiTheme="minorEastAsia" w:hAnsiTheme="minorEastAsia" w:hint="eastAsia"/>
          <w:sz w:val="24"/>
          <w:szCs w:val="24"/>
        </w:rPr>
        <w:t>辅助医生的治疗过程，方便医护人员，</w:t>
      </w:r>
      <w:r w:rsidR="00BC26EC">
        <w:rPr>
          <w:rFonts w:asciiTheme="minorEastAsia" w:hAnsiTheme="minorEastAsia" w:hint="eastAsia"/>
          <w:sz w:val="24"/>
          <w:szCs w:val="24"/>
        </w:rPr>
        <w:t>提高医院各部门的工作效率</w:t>
      </w:r>
      <w:r w:rsidR="00B74230">
        <w:rPr>
          <w:rFonts w:asciiTheme="minorEastAsia" w:hAnsiTheme="minorEastAsia" w:hint="eastAsia"/>
          <w:sz w:val="24"/>
          <w:szCs w:val="24"/>
        </w:rPr>
        <w:t>并最终提高诊疗质量</w:t>
      </w:r>
      <w:r w:rsidR="00BC26EC">
        <w:rPr>
          <w:rFonts w:asciiTheme="minorEastAsia" w:hAnsiTheme="minorEastAsia" w:hint="eastAsia"/>
          <w:sz w:val="24"/>
          <w:szCs w:val="24"/>
        </w:rPr>
        <w:t>。</w:t>
      </w:r>
    </w:p>
    <w:p w:rsidR="00D84497" w:rsidRDefault="00BC26EC" w:rsidP="00BC26EC">
      <w:pPr>
        <w:spacing w:line="400" w:lineRule="exact"/>
        <w:ind w:firstLineChars="200" w:firstLine="480"/>
        <w:rPr>
          <w:rFonts w:asciiTheme="minorEastAsia" w:hAnsiTheme="minorEastAsia"/>
          <w:sz w:val="24"/>
          <w:szCs w:val="24"/>
        </w:rPr>
      </w:pPr>
      <w:r>
        <w:rPr>
          <w:rFonts w:asciiTheme="minorEastAsia" w:hAnsiTheme="minorEastAsia" w:hint="eastAsia"/>
          <w:sz w:val="24"/>
          <w:szCs w:val="24"/>
        </w:rPr>
        <w:t>智能诊疗信息系统的建立有着其特有意义</w:t>
      </w:r>
      <w:r w:rsidR="008E7566">
        <w:rPr>
          <w:rFonts w:asciiTheme="minorEastAsia" w:hAnsiTheme="minorEastAsia" w:hint="eastAsia"/>
          <w:sz w:val="24"/>
          <w:szCs w:val="24"/>
        </w:rPr>
        <w:t>:</w:t>
      </w:r>
    </w:p>
    <w:p w:rsidR="008E7566" w:rsidRDefault="008E7566" w:rsidP="00BC26EC">
      <w:pPr>
        <w:spacing w:line="400" w:lineRule="exact"/>
        <w:ind w:firstLineChars="200" w:firstLine="480"/>
        <w:rPr>
          <w:rFonts w:asciiTheme="minorEastAsia" w:hAnsiTheme="minorEastAsia"/>
          <w:sz w:val="24"/>
          <w:szCs w:val="24"/>
        </w:rPr>
      </w:pPr>
      <w:r>
        <w:rPr>
          <w:rFonts w:asciiTheme="minorEastAsia" w:hAnsiTheme="minorEastAsia" w:hint="eastAsia"/>
          <w:sz w:val="24"/>
          <w:szCs w:val="24"/>
        </w:rPr>
        <w:t>（1）</w:t>
      </w:r>
      <w:r w:rsidR="009553E5">
        <w:rPr>
          <w:rFonts w:asciiTheme="minorEastAsia" w:hAnsiTheme="minorEastAsia" w:hint="eastAsia"/>
          <w:sz w:val="24"/>
          <w:szCs w:val="24"/>
        </w:rPr>
        <w:t>智能诊疗信息系统建立完成后，可以用电子病历代替传统的纸质手写病历。</w:t>
      </w:r>
      <w:r w:rsidR="00713F91">
        <w:rPr>
          <w:rFonts w:asciiTheme="minorEastAsia" w:hAnsiTheme="minorEastAsia" w:hint="eastAsia"/>
          <w:sz w:val="24"/>
          <w:szCs w:val="24"/>
        </w:rPr>
        <w:t>与传统的手写病历相对比，电子病历的优势较为明显。首先，</w:t>
      </w:r>
      <w:r w:rsidR="00ED6E8D">
        <w:rPr>
          <w:rFonts w:asciiTheme="minorEastAsia" w:hAnsiTheme="minorEastAsia" w:hint="eastAsia"/>
          <w:sz w:val="24"/>
          <w:szCs w:val="24"/>
        </w:rPr>
        <w:t>使用电子病历可以预先设置模板，统一了书写标准，并有效地解决了医生在写纸质病历时字迹潦草、难以辨认的问题。此外，医院采用电子病历后，评分在90分以上的病历占所有病历</w:t>
      </w:r>
      <w:r w:rsidR="00DD6AAD">
        <w:rPr>
          <w:rFonts w:asciiTheme="minorEastAsia" w:hAnsiTheme="minorEastAsia" w:hint="eastAsia"/>
          <w:sz w:val="24"/>
          <w:szCs w:val="24"/>
        </w:rPr>
        <w:t>数目的比重显然高于使用纸质病历时的比重，甲级病历率有明显提高</w:t>
      </w:r>
      <w:r w:rsidR="00ED6E8D">
        <w:rPr>
          <w:rFonts w:asciiTheme="minorEastAsia" w:hAnsiTheme="minorEastAsia" w:hint="eastAsia"/>
          <w:sz w:val="24"/>
          <w:szCs w:val="24"/>
        </w:rPr>
        <w:t>。</w:t>
      </w:r>
      <w:r w:rsidR="00DD6AAD" w:rsidRPr="00A552D3">
        <w:rPr>
          <w:rFonts w:asciiTheme="minorEastAsia" w:hAnsiTheme="minorEastAsia" w:hint="eastAsia"/>
          <w:sz w:val="24"/>
          <w:szCs w:val="24"/>
          <w:vertAlign w:val="superscript"/>
        </w:rPr>
        <w:t>[</w:t>
      </w:r>
      <w:r w:rsidR="002F7409">
        <w:rPr>
          <w:rFonts w:asciiTheme="minorEastAsia" w:hAnsiTheme="minorEastAsia" w:hint="eastAsia"/>
          <w:sz w:val="24"/>
          <w:szCs w:val="24"/>
          <w:vertAlign w:val="superscript"/>
        </w:rPr>
        <w:t>7-8</w:t>
      </w:r>
      <w:r w:rsidR="00DD6AAD" w:rsidRPr="00A552D3">
        <w:rPr>
          <w:rFonts w:asciiTheme="minorEastAsia" w:hAnsiTheme="minorEastAsia" w:hint="eastAsia"/>
          <w:sz w:val="24"/>
          <w:szCs w:val="24"/>
          <w:vertAlign w:val="superscript"/>
        </w:rPr>
        <w:t>]</w:t>
      </w:r>
    </w:p>
    <w:p w:rsidR="006674DB" w:rsidRDefault="006674DB" w:rsidP="006674DB">
      <w:pPr>
        <w:spacing w:line="400" w:lineRule="exact"/>
        <w:ind w:firstLineChars="200" w:firstLine="480"/>
        <w:rPr>
          <w:rFonts w:asciiTheme="minorEastAsia" w:hAnsiTheme="minorEastAsia"/>
          <w:sz w:val="24"/>
          <w:szCs w:val="24"/>
        </w:rPr>
      </w:pPr>
      <w:r>
        <w:rPr>
          <w:rFonts w:asciiTheme="minorEastAsia" w:hAnsiTheme="minorEastAsia" w:hint="eastAsia"/>
          <w:sz w:val="24"/>
          <w:szCs w:val="24"/>
        </w:rPr>
        <w:t>（2）</w:t>
      </w:r>
      <w:r w:rsidR="00BE780C">
        <w:rPr>
          <w:rFonts w:asciiTheme="minorEastAsia" w:hAnsiTheme="minorEastAsia" w:hint="eastAsia"/>
          <w:sz w:val="24"/>
          <w:szCs w:val="24"/>
        </w:rPr>
        <w:t>与人脑相比，计算机在存储大量数据及计算分析等方面具有先天的优势。</w:t>
      </w:r>
      <w:r w:rsidR="00D87C02">
        <w:rPr>
          <w:rFonts w:asciiTheme="minorEastAsia" w:hAnsiTheme="minorEastAsia" w:hint="eastAsia"/>
          <w:sz w:val="24"/>
          <w:szCs w:val="24"/>
        </w:rPr>
        <w:t>尤其是在需要对病人的病历资料、相关医学文献、临床指南、药物说明书、影像图片及病理切片等资料进行记忆时，计算机能起到更好的作用。</w:t>
      </w:r>
      <w:r w:rsidR="00247C99">
        <w:rPr>
          <w:rFonts w:asciiTheme="minorEastAsia" w:hAnsiTheme="minorEastAsia" w:hint="eastAsia"/>
          <w:sz w:val="24"/>
          <w:szCs w:val="24"/>
          <w:vertAlign w:val="superscript"/>
        </w:rPr>
        <w:t>[9</w:t>
      </w:r>
      <w:r w:rsidR="00BE780C" w:rsidRPr="00BE780C">
        <w:rPr>
          <w:rFonts w:asciiTheme="minorEastAsia" w:hAnsiTheme="minorEastAsia" w:hint="eastAsia"/>
          <w:sz w:val="24"/>
          <w:szCs w:val="24"/>
          <w:vertAlign w:val="superscript"/>
        </w:rPr>
        <w:t>]</w:t>
      </w:r>
      <w:r w:rsidR="00B21B0A">
        <w:rPr>
          <w:rFonts w:asciiTheme="minorEastAsia" w:hAnsiTheme="minorEastAsia" w:hint="eastAsia"/>
          <w:sz w:val="24"/>
          <w:szCs w:val="24"/>
        </w:rPr>
        <w:t>通过采用智能提示</w:t>
      </w:r>
      <w:r w:rsidR="006E13EA">
        <w:rPr>
          <w:rFonts w:asciiTheme="minorEastAsia" w:hAnsiTheme="minorEastAsia" w:hint="eastAsia"/>
          <w:sz w:val="24"/>
          <w:szCs w:val="24"/>
        </w:rPr>
        <w:t>、内容关联</w:t>
      </w:r>
      <w:r w:rsidR="00B21B0A">
        <w:rPr>
          <w:rFonts w:asciiTheme="minorEastAsia" w:hAnsiTheme="minorEastAsia" w:hint="eastAsia"/>
          <w:sz w:val="24"/>
          <w:szCs w:val="24"/>
        </w:rPr>
        <w:t>等</w:t>
      </w:r>
      <w:r w:rsidR="006E13EA">
        <w:rPr>
          <w:rFonts w:asciiTheme="minorEastAsia" w:hAnsiTheme="minorEastAsia" w:hint="eastAsia"/>
          <w:sz w:val="24"/>
          <w:szCs w:val="24"/>
        </w:rPr>
        <w:t>方式</w:t>
      </w:r>
      <w:r w:rsidR="00B21B0A">
        <w:rPr>
          <w:rFonts w:asciiTheme="minorEastAsia" w:hAnsiTheme="minorEastAsia" w:hint="eastAsia"/>
          <w:sz w:val="24"/>
          <w:szCs w:val="24"/>
        </w:rPr>
        <w:t>，智能诊疗信息系统可以</w:t>
      </w:r>
      <w:r w:rsidR="006E13EA">
        <w:rPr>
          <w:rFonts w:asciiTheme="minorEastAsia" w:hAnsiTheme="minorEastAsia" w:hint="eastAsia"/>
          <w:sz w:val="24"/>
          <w:szCs w:val="24"/>
        </w:rPr>
        <w:t>帮助医生在录入</w:t>
      </w:r>
      <w:r w:rsidR="00BD3154">
        <w:rPr>
          <w:rFonts w:asciiTheme="minorEastAsia" w:hAnsiTheme="minorEastAsia" w:hint="eastAsia"/>
          <w:sz w:val="24"/>
          <w:szCs w:val="24"/>
        </w:rPr>
        <w:t>病人病历信息</w:t>
      </w:r>
      <w:r w:rsidR="006E13EA">
        <w:rPr>
          <w:rFonts w:asciiTheme="minorEastAsia" w:hAnsiTheme="minorEastAsia" w:hint="eastAsia"/>
          <w:sz w:val="24"/>
          <w:szCs w:val="24"/>
        </w:rPr>
        <w:t>时提高书写效率</w:t>
      </w:r>
      <w:r w:rsidR="00BD3154">
        <w:rPr>
          <w:rFonts w:asciiTheme="minorEastAsia" w:hAnsiTheme="minorEastAsia" w:hint="eastAsia"/>
          <w:sz w:val="24"/>
          <w:szCs w:val="24"/>
        </w:rPr>
        <w:t>、</w:t>
      </w:r>
      <w:r w:rsidR="006E13EA">
        <w:rPr>
          <w:rFonts w:asciiTheme="minorEastAsia" w:hAnsiTheme="minorEastAsia" w:hint="eastAsia"/>
          <w:sz w:val="24"/>
          <w:szCs w:val="24"/>
        </w:rPr>
        <w:t>降低出错率</w:t>
      </w:r>
      <w:r w:rsidR="00BD3154">
        <w:rPr>
          <w:rFonts w:asciiTheme="minorEastAsia" w:hAnsiTheme="minorEastAsia" w:hint="eastAsia"/>
          <w:sz w:val="24"/>
          <w:szCs w:val="24"/>
        </w:rPr>
        <w:t>，</w:t>
      </w:r>
      <w:r w:rsidR="006E13EA">
        <w:rPr>
          <w:rFonts w:asciiTheme="minorEastAsia" w:hAnsiTheme="minorEastAsia" w:hint="eastAsia"/>
          <w:sz w:val="24"/>
          <w:szCs w:val="24"/>
        </w:rPr>
        <w:t>并</w:t>
      </w:r>
      <w:r w:rsidR="00BD3154">
        <w:rPr>
          <w:rFonts w:asciiTheme="minorEastAsia" w:hAnsiTheme="minorEastAsia" w:hint="eastAsia"/>
          <w:sz w:val="24"/>
          <w:szCs w:val="24"/>
        </w:rPr>
        <w:t>能够相应</w:t>
      </w:r>
      <w:r w:rsidR="006E13EA">
        <w:rPr>
          <w:rFonts w:asciiTheme="minorEastAsia" w:hAnsiTheme="minorEastAsia" w:hint="eastAsia"/>
          <w:sz w:val="24"/>
          <w:szCs w:val="24"/>
        </w:rPr>
        <w:t>减轻工作负担</w:t>
      </w:r>
      <w:r w:rsidR="00B12E75">
        <w:rPr>
          <w:rFonts w:asciiTheme="minorEastAsia" w:hAnsiTheme="minorEastAsia" w:hint="eastAsia"/>
          <w:sz w:val="24"/>
          <w:szCs w:val="24"/>
        </w:rPr>
        <w:t>，让医生能够更好地向病人提供诊断和治疗服务</w:t>
      </w:r>
      <w:r w:rsidR="00BD3154">
        <w:rPr>
          <w:rFonts w:asciiTheme="minorEastAsia" w:hAnsiTheme="minorEastAsia" w:hint="eastAsia"/>
          <w:sz w:val="24"/>
          <w:szCs w:val="24"/>
        </w:rPr>
        <w:t>。</w:t>
      </w:r>
      <w:r w:rsidR="00B12E75">
        <w:rPr>
          <w:rFonts w:asciiTheme="minorEastAsia" w:hAnsiTheme="minorEastAsia" w:hint="eastAsia"/>
          <w:sz w:val="24"/>
          <w:szCs w:val="24"/>
        </w:rPr>
        <w:t>在需要了解病人的某些情况时，使用智能诊疗信息系统能够使医护人员更加快速、准确地获取病人的相关信息</w:t>
      </w:r>
      <w:r w:rsidR="00B74230">
        <w:rPr>
          <w:rFonts w:asciiTheme="minorEastAsia" w:hAnsiTheme="minorEastAsia" w:hint="eastAsia"/>
          <w:sz w:val="24"/>
          <w:szCs w:val="24"/>
        </w:rPr>
        <w:t>，从而提高医疗质量</w:t>
      </w:r>
      <w:r w:rsidR="00B12E75">
        <w:rPr>
          <w:rFonts w:asciiTheme="minorEastAsia" w:hAnsiTheme="minorEastAsia" w:hint="eastAsia"/>
          <w:sz w:val="24"/>
          <w:szCs w:val="24"/>
        </w:rPr>
        <w:t>。</w:t>
      </w:r>
    </w:p>
    <w:p w:rsidR="006674DB" w:rsidRPr="00BC26EC" w:rsidRDefault="006674DB" w:rsidP="006674DB">
      <w:pPr>
        <w:spacing w:line="400" w:lineRule="exact"/>
        <w:ind w:firstLineChars="200" w:firstLine="480"/>
        <w:rPr>
          <w:rFonts w:asciiTheme="minorEastAsia" w:hAnsiTheme="minorEastAsia"/>
          <w:sz w:val="24"/>
          <w:szCs w:val="24"/>
        </w:rPr>
      </w:pPr>
      <w:r>
        <w:rPr>
          <w:rFonts w:asciiTheme="minorEastAsia" w:hAnsiTheme="minorEastAsia" w:hint="eastAsia"/>
          <w:sz w:val="24"/>
          <w:szCs w:val="24"/>
        </w:rPr>
        <w:t>（3）</w:t>
      </w:r>
      <w:r w:rsidR="00B12E75">
        <w:rPr>
          <w:rFonts w:asciiTheme="minorEastAsia" w:hAnsiTheme="minorEastAsia" w:hint="eastAsia"/>
          <w:sz w:val="24"/>
          <w:szCs w:val="24"/>
        </w:rPr>
        <w:t>本智能诊疗信息系统的实现是基于互联网的，这就意味着它可以通过网络进行信息之间的</w:t>
      </w:r>
      <w:r w:rsidR="00423ABC">
        <w:rPr>
          <w:rFonts w:asciiTheme="minorEastAsia" w:hAnsiTheme="minorEastAsia" w:hint="eastAsia"/>
          <w:sz w:val="24"/>
          <w:szCs w:val="24"/>
        </w:rPr>
        <w:t>交换</w:t>
      </w:r>
      <w:r w:rsidR="00B12E75">
        <w:rPr>
          <w:rFonts w:asciiTheme="minorEastAsia" w:hAnsiTheme="minorEastAsia" w:hint="eastAsia"/>
          <w:sz w:val="24"/>
          <w:szCs w:val="24"/>
        </w:rPr>
        <w:t>。这不仅可以</w:t>
      </w:r>
      <w:r w:rsidR="00423ABC">
        <w:rPr>
          <w:rFonts w:asciiTheme="minorEastAsia" w:hAnsiTheme="minorEastAsia" w:hint="eastAsia"/>
          <w:sz w:val="24"/>
          <w:szCs w:val="24"/>
        </w:rPr>
        <w:t>保障信息的传输速率，及时地共享医疗信息，还有利于减少患者就医时的相关花费。</w:t>
      </w:r>
    </w:p>
    <w:p w:rsidR="004149A7" w:rsidRPr="00D87C02" w:rsidRDefault="00D4232F" w:rsidP="00D87C02">
      <w:pPr>
        <w:pStyle w:val="a3"/>
        <w:numPr>
          <w:ilvl w:val="1"/>
          <w:numId w:val="4"/>
        </w:numPr>
        <w:spacing w:line="480" w:lineRule="auto"/>
        <w:ind w:left="420" w:firstLineChars="50" w:firstLine="140"/>
        <w:rPr>
          <w:rFonts w:ascii="黑体" w:eastAsia="黑体" w:hAnsi="黑体"/>
          <w:sz w:val="28"/>
          <w:szCs w:val="28"/>
        </w:rPr>
      </w:pPr>
      <w:r w:rsidRPr="00D87C02">
        <w:rPr>
          <w:rFonts w:ascii="黑体" w:eastAsia="黑体" w:hAnsi="黑体" w:hint="eastAsia"/>
          <w:sz w:val="28"/>
          <w:szCs w:val="28"/>
        </w:rPr>
        <w:t>研究内容</w:t>
      </w:r>
    </w:p>
    <w:p w:rsidR="00A34C4B" w:rsidRDefault="004B5C94" w:rsidP="00D4232F">
      <w:pPr>
        <w:spacing w:line="400" w:lineRule="exact"/>
        <w:ind w:firstLineChars="200" w:firstLine="480"/>
        <w:rPr>
          <w:rFonts w:asciiTheme="minorEastAsia" w:hAnsiTheme="minorEastAsia"/>
          <w:sz w:val="24"/>
          <w:szCs w:val="24"/>
        </w:rPr>
      </w:pPr>
      <w:r>
        <w:rPr>
          <w:rFonts w:asciiTheme="minorEastAsia" w:hAnsiTheme="minorEastAsia" w:hint="eastAsia"/>
          <w:sz w:val="24"/>
          <w:szCs w:val="24"/>
        </w:rPr>
        <w:lastRenderedPageBreak/>
        <w:t>“</w:t>
      </w:r>
      <w:r w:rsidR="00D4232F">
        <w:rPr>
          <w:rFonts w:asciiTheme="minorEastAsia" w:hAnsiTheme="minorEastAsia" w:hint="eastAsia"/>
          <w:sz w:val="24"/>
          <w:szCs w:val="24"/>
        </w:rPr>
        <w:t>智能诊疗信息系统前端设计</w:t>
      </w:r>
      <w:r>
        <w:rPr>
          <w:rFonts w:asciiTheme="minorEastAsia" w:hAnsiTheme="minorEastAsia" w:hint="eastAsia"/>
          <w:sz w:val="24"/>
          <w:szCs w:val="24"/>
        </w:rPr>
        <w:t>”</w:t>
      </w:r>
      <w:r w:rsidR="00D4232F">
        <w:rPr>
          <w:rFonts w:asciiTheme="minorEastAsia" w:hAnsiTheme="minorEastAsia" w:hint="eastAsia"/>
          <w:sz w:val="24"/>
          <w:szCs w:val="24"/>
        </w:rPr>
        <w:t>是在研究了几个已经比较成熟的电子病历系统的基础上</w:t>
      </w:r>
      <w:r>
        <w:rPr>
          <w:rFonts w:asciiTheme="minorEastAsia" w:hAnsiTheme="minorEastAsia" w:hint="eastAsia"/>
          <w:sz w:val="24"/>
          <w:szCs w:val="24"/>
        </w:rPr>
        <w:t>，又向医院相关医护人员详细咨询工作现状之后完成的</w:t>
      </w:r>
      <w:r w:rsidR="00D4232F">
        <w:rPr>
          <w:rFonts w:asciiTheme="minorEastAsia" w:hAnsiTheme="minorEastAsia" w:hint="eastAsia"/>
          <w:sz w:val="24"/>
          <w:szCs w:val="24"/>
        </w:rPr>
        <w:t>。</w:t>
      </w:r>
      <w:r>
        <w:rPr>
          <w:rFonts w:asciiTheme="minorEastAsia" w:hAnsiTheme="minorEastAsia" w:hint="eastAsia"/>
          <w:sz w:val="24"/>
          <w:szCs w:val="24"/>
        </w:rPr>
        <w:t>系统功能的具体设计充分考虑了患者就医、医生看诊的实际情况，并结合了对当前已存在的一些电子病历系统中使用不足之处的调整与改进，</w:t>
      </w:r>
      <w:r w:rsidR="005263D2">
        <w:rPr>
          <w:rFonts w:asciiTheme="minorEastAsia" w:hAnsiTheme="minorEastAsia" w:hint="eastAsia"/>
          <w:sz w:val="24"/>
          <w:szCs w:val="24"/>
        </w:rPr>
        <w:t>力求使系统功能更加完善。</w:t>
      </w:r>
    </w:p>
    <w:p w:rsidR="005263D2" w:rsidRDefault="005263D2" w:rsidP="008E7566">
      <w:pPr>
        <w:spacing w:line="400" w:lineRule="exact"/>
        <w:ind w:firstLineChars="200" w:firstLine="480"/>
        <w:rPr>
          <w:rFonts w:asciiTheme="minorEastAsia" w:hAnsiTheme="minorEastAsia"/>
          <w:sz w:val="24"/>
          <w:szCs w:val="24"/>
        </w:rPr>
      </w:pPr>
      <w:r>
        <w:rPr>
          <w:rFonts w:asciiTheme="minorEastAsia" w:hAnsiTheme="minorEastAsia" w:hint="eastAsia"/>
          <w:sz w:val="24"/>
          <w:szCs w:val="24"/>
        </w:rPr>
        <w:t>具体研究内容：</w:t>
      </w:r>
    </w:p>
    <w:p w:rsidR="005263D2" w:rsidRDefault="008E7566" w:rsidP="008E7566">
      <w:pPr>
        <w:spacing w:line="400" w:lineRule="exact"/>
        <w:ind w:firstLineChars="200" w:firstLine="480"/>
      </w:pPr>
      <w:r>
        <w:rPr>
          <w:rFonts w:asciiTheme="minorEastAsia" w:hAnsiTheme="minorEastAsia" w:hint="eastAsia"/>
          <w:sz w:val="24"/>
          <w:szCs w:val="24"/>
        </w:rPr>
        <w:t>（1）</w:t>
      </w:r>
      <w:r w:rsidR="005263D2" w:rsidRPr="008E7566">
        <w:rPr>
          <w:rFonts w:asciiTheme="minorEastAsia" w:hAnsiTheme="minorEastAsia" w:hint="eastAsia"/>
          <w:sz w:val="24"/>
          <w:szCs w:val="24"/>
        </w:rPr>
        <w:t>智能诊疗信息系统前端用户界面的设计，使其更加</w:t>
      </w:r>
      <w:r w:rsidR="00247C99">
        <w:rPr>
          <w:rFonts w:asciiTheme="minorEastAsia" w:hAnsiTheme="minorEastAsia" w:hint="eastAsia"/>
          <w:sz w:val="24"/>
          <w:szCs w:val="24"/>
        </w:rPr>
        <w:t>简洁、明了</w:t>
      </w:r>
      <w:r w:rsidR="005263D2" w:rsidRPr="008E7566">
        <w:rPr>
          <w:rFonts w:asciiTheme="minorEastAsia" w:hAnsiTheme="minorEastAsia" w:hint="eastAsia"/>
          <w:sz w:val="24"/>
          <w:szCs w:val="24"/>
        </w:rPr>
        <w:t>，以优化用户</w:t>
      </w:r>
      <w:r w:rsidR="00247C99">
        <w:rPr>
          <w:rFonts w:asciiTheme="minorEastAsia" w:hAnsiTheme="minorEastAsia" w:hint="eastAsia"/>
          <w:sz w:val="24"/>
          <w:szCs w:val="24"/>
        </w:rPr>
        <w:t>使用</w:t>
      </w:r>
      <w:r w:rsidR="005263D2" w:rsidRPr="008E7566">
        <w:rPr>
          <w:rFonts w:asciiTheme="minorEastAsia" w:hAnsiTheme="minorEastAsia" w:hint="eastAsia"/>
          <w:sz w:val="24"/>
          <w:szCs w:val="24"/>
        </w:rPr>
        <w:t>体验，方便用户操作。</w:t>
      </w:r>
    </w:p>
    <w:p w:rsidR="005263D2" w:rsidRPr="008E7566" w:rsidRDefault="008E7566" w:rsidP="008E7566">
      <w:pPr>
        <w:spacing w:line="400" w:lineRule="exact"/>
        <w:ind w:firstLineChars="200" w:firstLine="480"/>
        <w:rPr>
          <w:rFonts w:asciiTheme="minorEastAsia" w:hAnsiTheme="minorEastAsia"/>
          <w:sz w:val="24"/>
          <w:szCs w:val="24"/>
        </w:rPr>
      </w:pPr>
      <w:r>
        <w:rPr>
          <w:rFonts w:asciiTheme="minorEastAsia" w:hAnsiTheme="minorEastAsia" w:hint="eastAsia"/>
          <w:sz w:val="24"/>
          <w:szCs w:val="24"/>
        </w:rPr>
        <w:t>（2）</w:t>
      </w:r>
      <w:r w:rsidR="005263D2" w:rsidRPr="008E7566">
        <w:rPr>
          <w:rFonts w:asciiTheme="minorEastAsia" w:hAnsiTheme="minorEastAsia" w:hint="eastAsia"/>
          <w:sz w:val="24"/>
          <w:szCs w:val="24"/>
        </w:rPr>
        <w:t>实现</w:t>
      </w:r>
      <w:r w:rsidR="002762DE">
        <w:rPr>
          <w:rFonts w:asciiTheme="minorEastAsia" w:hAnsiTheme="minorEastAsia" w:hint="eastAsia"/>
          <w:sz w:val="24"/>
          <w:szCs w:val="24"/>
        </w:rPr>
        <w:t>智能诊疗系统</w:t>
      </w:r>
      <w:r w:rsidR="005263D2" w:rsidRPr="008E7566">
        <w:rPr>
          <w:rFonts w:asciiTheme="minorEastAsia" w:hAnsiTheme="minorEastAsia" w:hint="eastAsia"/>
          <w:sz w:val="24"/>
          <w:szCs w:val="24"/>
        </w:rPr>
        <w:t>前后端的分离。</w:t>
      </w:r>
    </w:p>
    <w:p w:rsidR="008E7566" w:rsidRDefault="002762DE" w:rsidP="00407C2F">
      <w:pPr>
        <w:spacing w:line="400" w:lineRule="exact"/>
        <w:ind w:firstLineChars="200" w:firstLine="480"/>
        <w:rPr>
          <w:rFonts w:asciiTheme="minorEastAsia" w:hAnsiTheme="minorEastAsia"/>
          <w:sz w:val="24"/>
          <w:szCs w:val="24"/>
        </w:rPr>
      </w:pPr>
      <w:r>
        <w:rPr>
          <w:rFonts w:asciiTheme="minorEastAsia" w:hAnsiTheme="minorEastAsia" w:hint="eastAsia"/>
          <w:sz w:val="24"/>
          <w:szCs w:val="24"/>
        </w:rPr>
        <w:t>（3）着重实现智能诊疗信息系统的“智能”功能，</w:t>
      </w:r>
      <w:r w:rsidR="00407C2F" w:rsidRPr="00AC3954">
        <w:rPr>
          <w:rFonts w:asciiTheme="minorEastAsia" w:hAnsiTheme="minorEastAsia" w:hint="eastAsia"/>
          <w:sz w:val="24"/>
          <w:szCs w:val="24"/>
        </w:rPr>
        <w:t>简化医生的工作，</w:t>
      </w:r>
      <w:r>
        <w:rPr>
          <w:rFonts w:asciiTheme="minorEastAsia" w:hAnsiTheme="minorEastAsia" w:hint="eastAsia"/>
          <w:sz w:val="24"/>
          <w:szCs w:val="24"/>
        </w:rPr>
        <w:t>辅助医护人员进行诊断</w:t>
      </w:r>
      <w:r w:rsidR="008E7566" w:rsidRPr="008E7566">
        <w:rPr>
          <w:rFonts w:asciiTheme="minorEastAsia" w:hAnsiTheme="minorEastAsia" w:hint="eastAsia"/>
          <w:sz w:val="24"/>
          <w:szCs w:val="24"/>
        </w:rPr>
        <w:t>治疗</w:t>
      </w:r>
      <w:r>
        <w:rPr>
          <w:rFonts w:asciiTheme="minorEastAsia" w:hAnsiTheme="minorEastAsia" w:hint="eastAsia"/>
          <w:sz w:val="24"/>
          <w:szCs w:val="24"/>
        </w:rPr>
        <w:t>等</w:t>
      </w:r>
      <w:r w:rsidR="008E7566" w:rsidRPr="008E7566">
        <w:rPr>
          <w:rFonts w:asciiTheme="minorEastAsia" w:hAnsiTheme="minorEastAsia" w:hint="eastAsia"/>
          <w:sz w:val="24"/>
          <w:szCs w:val="24"/>
        </w:rPr>
        <w:t>工作，</w:t>
      </w:r>
      <w:r w:rsidR="00407C2F">
        <w:rPr>
          <w:rFonts w:asciiTheme="minorEastAsia" w:hAnsiTheme="minorEastAsia" w:hint="eastAsia"/>
          <w:sz w:val="24"/>
          <w:szCs w:val="24"/>
        </w:rPr>
        <w:t>以此</w:t>
      </w:r>
      <w:r w:rsidR="00AC3954" w:rsidRPr="00AC3954">
        <w:rPr>
          <w:rFonts w:asciiTheme="minorEastAsia" w:hAnsiTheme="minorEastAsia" w:hint="eastAsia"/>
          <w:sz w:val="24"/>
          <w:szCs w:val="24"/>
        </w:rPr>
        <w:t>提高医疗质量</w:t>
      </w:r>
      <w:r w:rsidR="00407C2F">
        <w:rPr>
          <w:rFonts w:asciiTheme="minorEastAsia" w:hAnsiTheme="minorEastAsia" w:hint="eastAsia"/>
          <w:sz w:val="24"/>
          <w:szCs w:val="24"/>
        </w:rPr>
        <w:t>。</w:t>
      </w:r>
    </w:p>
    <w:p w:rsidR="00E0525F" w:rsidRPr="00B74230" w:rsidRDefault="00E0525F" w:rsidP="00E0525F">
      <w:pPr>
        <w:spacing w:line="400" w:lineRule="exact"/>
        <w:rPr>
          <w:rFonts w:asciiTheme="minorEastAsia" w:hAnsiTheme="minorEastAsia"/>
          <w:sz w:val="24"/>
          <w:szCs w:val="24"/>
        </w:rPr>
      </w:pPr>
    </w:p>
    <w:p w:rsidR="007B466B" w:rsidRDefault="00597A53" w:rsidP="00A34C4B">
      <w:pPr>
        <w:widowControl/>
        <w:shd w:val="clear" w:color="auto" w:fill="FFFFFF"/>
        <w:rPr>
          <w:rFonts w:asciiTheme="minorEastAsia" w:hAnsiTheme="minorEastAsia"/>
        </w:rPr>
      </w:pPr>
      <w:r>
        <w:rPr>
          <w:rFonts w:asciiTheme="minorEastAsia" w:hAnsiTheme="minorEastAsia" w:hint="eastAsia"/>
        </w:rPr>
        <w:t xml:space="preserve">[1] </w:t>
      </w:r>
      <w:r w:rsidR="003A4133">
        <w:rPr>
          <w:rFonts w:asciiTheme="minorEastAsia" w:hAnsiTheme="minorEastAsia" w:hint="eastAsia"/>
        </w:rPr>
        <w:t>郭清.</w:t>
      </w:r>
      <w:r w:rsidR="0054741F">
        <w:rPr>
          <w:rFonts w:asciiTheme="minorEastAsia" w:hAnsiTheme="minorEastAsia"/>
        </w:rPr>
        <w:t>“</w:t>
      </w:r>
      <w:r w:rsidR="007B466B" w:rsidRPr="007B466B">
        <w:rPr>
          <w:rFonts w:asciiTheme="minorEastAsia" w:hAnsiTheme="minorEastAsia" w:hint="eastAsia"/>
        </w:rPr>
        <w:t>健康中国2030</w:t>
      </w:r>
      <w:r w:rsidR="0054741F">
        <w:rPr>
          <w:rFonts w:asciiTheme="minorEastAsia" w:hAnsiTheme="minorEastAsia"/>
        </w:rPr>
        <w:t>”</w:t>
      </w:r>
      <w:r w:rsidR="007B466B" w:rsidRPr="007B466B">
        <w:rPr>
          <w:rFonts w:asciiTheme="minorEastAsia" w:hAnsiTheme="minorEastAsia" w:hint="eastAsia"/>
        </w:rPr>
        <w:t>规划纲要</w:t>
      </w:r>
      <w:r w:rsidR="003A4133">
        <w:rPr>
          <w:rFonts w:asciiTheme="minorEastAsia" w:hAnsiTheme="minorEastAsia" w:hint="eastAsia"/>
        </w:rPr>
        <w:t>的实施路径[J]</w:t>
      </w:r>
      <w:r w:rsidR="007B466B">
        <w:rPr>
          <w:rFonts w:asciiTheme="minorEastAsia" w:hAnsiTheme="minorEastAsia" w:hint="eastAsia"/>
        </w:rPr>
        <w:t>.</w:t>
      </w:r>
      <w:r w:rsidR="003A4133">
        <w:rPr>
          <w:rFonts w:asciiTheme="minorEastAsia" w:hAnsiTheme="minorEastAsia" w:hint="eastAsia"/>
        </w:rPr>
        <w:t>健康研究,</w:t>
      </w:r>
      <w:r w:rsidR="0054741F">
        <w:rPr>
          <w:rFonts w:asciiTheme="minorEastAsia" w:hAnsiTheme="minorEastAsia" w:hint="eastAsia"/>
        </w:rPr>
        <w:t>2016</w:t>
      </w:r>
      <w:r w:rsidR="003A4133">
        <w:rPr>
          <w:rFonts w:asciiTheme="minorEastAsia" w:hAnsiTheme="minorEastAsia" w:hint="eastAsia"/>
        </w:rPr>
        <w:t>,</w:t>
      </w:r>
      <w:r w:rsidR="00E0525F">
        <w:rPr>
          <w:rFonts w:asciiTheme="minorEastAsia" w:hAnsiTheme="minorEastAsia" w:hint="eastAsia"/>
        </w:rPr>
        <w:t>36</w:t>
      </w:r>
      <w:r w:rsidR="003A4133">
        <w:rPr>
          <w:rFonts w:asciiTheme="minorEastAsia" w:hAnsiTheme="minorEastAsia" w:hint="eastAsia"/>
        </w:rPr>
        <w:t>(6):</w:t>
      </w:r>
      <w:proofErr w:type="gramStart"/>
      <w:r w:rsidR="003A4133">
        <w:rPr>
          <w:rFonts w:asciiTheme="minorEastAsia" w:hAnsiTheme="minorEastAsia" w:hint="eastAsia"/>
        </w:rPr>
        <w:t>601-604.</w:t>
      </w:r>
      <w:proofErr w:type="gramEnd"/>
    </w:p>
    <w:p w:rsidR="00A34C4B" w:rsidRDefault="007B466B" w:rsidP="007B466B">
      <w:pPr>
        <w:widowControl/>
        <w:shd w:val="clear" w:color="auto" w:fill="FFFFFF"/>
        <w:rPr>
          <w:rFonts w:asciiTheme="minorEastAsia" w:hAnsiTheme="minorEastAsia"/>
        </w:rPr>
      </w:pPr>
      <w:r>
        <w:rPr>
          <w:rFonts w:asciiTheme="minorEastAsia" w:hAnsiTheme="minorEastAsia" w:hint="eastAsia"/>
        </w:rPr>
        <w:t xml:space="preserve">[2] </w:t>
      </w:r>
      <w:r w:rsidR="005351BE">
        <w:rPr>
          <w:rFonts w:asciiTheme="minorEastAsia" w:hAnsiTheme="minorEastAsia" w:hint="eastAsia"/>
        </w:rPr>
        <w:t>高春芳,唐晓东</w:t>
      </w:r>
      <w:r>
        <w:rPr>
          <w:rFonts w:asciiTheme="minorEastAsia" w:hAnsiTheme="minorEastAsia" w:hint="eastAsia"/>
        </w:rPr>
        <w:t>,</w:t>
      </w:r>
      <w:r w:rsidR="005351BE" w:rsidRPr="00700066">
        <w:rPr>
          <w:rFonts w:asciiTheme="minorEastAsia" w:hAnsiTheme="minorEastAsia" w:hint="eastAsia"/>
        </w:rPr>
        <w:t>罗娟</w:t>
      </w:r>
      <w:r w:rsidR="005351BE">
        <w:rPr>
          <w:rFonts w:asciiTheme="minorEastAsia" w:hAnsiTheme="minorEastAsia" w:hint="eastAsia"/>
        </w:rPr>
        <w:t>.电子病历系统应用现状及前</w:t>
      </w:r>
      <w:r>
        <w:rPr>
          <w:rFonts w:asciiTheme="minorEastAsia" w:hAnsiTheme="minorEastAsia" w:hint="eastAsia"/>
        </w:rPr>
        <w:t>景展望[J].医疗卫生装备, 2013,34(3):</w:t>
      </w:r>
      <w:proofErr w:type="gramStart"/>
      <w:r>
        <w:rPr>
          <w:rFonts w:asciiTheme="minorEastAsia" w:hAnsiTheme="minorEastAsia" w:hint="eastAsia"/>
        </w:rPr>
        <w:t>76-78.</w:t>
      </w:r>
      <w:proofErr w:type="gramEnd"/>
    </w:p>
    <w:p w:rsidR="00A729C2" w:rsidRDefault="00A729C2" w:rsidP="007B466B">
      <w:pPr>
        <w:widowControl/>
        <w:shd w:val="clear" w:color="auto" w:fill="FFFFFF"/>
        <w:rPr>
          <w:rFonts w:asciiTheme="minorEastAsia" w:hAnsiTheme="minorEastAsia"/>
        </w:rPr>
      </w:pPr>
      <w:r>
        <w:rPr>
          <w:rFonts w:asciiTheme="minorEastAsia" w:hAnsiTheme="minorEastAsia" w:hint="eastAsia"/>
        </w:rPr>
        <w:t xml:space="preserve">[3] </w:t>
      </w:r>
      <w:r w:rsidR="003C4915">
        <w:rPr>
          <w:rFonts w:asciiTheme="minorEastAsia" w:hAnsiTheme="minorEastAsia" w:hint="eastAsia"/>
        </w:rPr>
        <w:t>蒋红兵.计算机辅助诊断的应用简述[J].现代医学仪器与应用,2007,19(5):</w:t>
      </w:r>
      <w:proofErr w:type="gramStart"/>
      <w:r w:rsidR="003C4915">
        <w:rPr>
          <w:rFonts w:asciiTheme="minorEastAsia" w:hAnsiTheme="minorEastAsia" w:hint="eastAsia"/>
        </w:rPr>
        <w:t>8-10.</w:t>
      </w:r>
      <w:proofErr w:type="gramEnd"/>
    </w:p>
    <w:p w:rsidR="000D30F5" w:rsidRDefault="000D30F5" w:rsidP="007B466B">
      <w:pPr>
        <w:widowControl/>
        <w:shd w:val="clear" w:color="auto" w:fill="FFFFFF"/>
        <w:rPr>
          <w:rFonts w:asciiTheme="minorEastAsia" w:hAnsiTheme="minorEastAsia"/>
        </w:rPr>
      </w:pPr>
      <w:r>
        <w:rPr>
          <w:rFonts w:asciiTheme="minorEastAsia" w:hAnsiTheme="minorEastAsia" w:hint="eastAsia"/>
        </w:rPr>
        <w:t xml:space="preserve">[4] </w:t>
      </w:r>
      <w:r w:rsidR="002F7409">
        <w:rPr>
          <w:rFonts w:asciiTheme="minorEastAsia" w:hAnsiTheme="minorEastAsia" w:hint="eastAsia"/>
        </w:rPr>
        <w:t>张九妹,曹宏亮.浅谈医学专家系统[J].医疗装备,2008,21(9):</w:t>
      </w:r>
      <w:proofErr w:type="gramStart"/>
      <w:r w:rsidR="002F7409">
        <w:rPr>
          <w:rFonts w:asciiTheme="minorEastAsia" w:hAnsiTheme="minorEastAsia" w:hint="eastAsia"/>
        </w:rPr>
        <w:t>10-12.</w:t>
      </w:r>
      <w:proofErr w:type="gramEnd"/>
    </w:p>
    <w:p w:rsidR="00740DE6" w:rsidRDefault="000D30F5" w:rsidP="007B466B">
      <w:pPr>
        <w:widowControl/>
        <w:shd w:val="clear" w:color="auto" w:fill="FFFFFF"/>
        <w:rPr>
          <w:rFonts w:asciiTheme="minorEastAsia" w:hAnsiTheme="minorEastAsia"/>
        </w:rPr>
      </w:pPr>
      <w:r>
        <w:rPr>
          <w:rFonts w:asciiTheme="minorEastAsia" w:hAnsiTheme="minorEastAsia" w:hint="eastAsia"/>
        </w:rPr>
        <w:t>[5</w:t>
      </w:r>
      <w:r w:rsidR="00740DE6">
        <w:rPr>
          <w:rFonts w:asciiTheme="minorEastAsia" w:hAnsiTheme="minorEastAsia" w:hint="eastAsia"/>
        </w:rPr>
        <w:t>] Chen H,</w:t>
      </w:r>
      <w:r w:rsidR="003C4915">
        <w:rPr>
          <w:rFonts w:asciiTheme="minorEastAsia" w:hAnsiTheme="minorEastAsia" w:hint="eastAsia"/>
        </w:rPr>
        <w:t xml:space="preserve"> </w:t>
      </w:r>
      <w:r w:rsidR="00740DE6">
        <w:rPr>
          <w:rFonts w:asciiTheme="minorEastAsia" w:hAnsiTheme="minorEastAsia" w:hint="eastAsia"/>
        </w:rPr>
        <w:t>Wang XH,</w:t>
      </w:r>
      <w:r w:rsidR="003C4915">
        <w:rPr>
          <w:rFonts w:asciiTheme="minorEastAsia" w:hAnsiTheme="minorEastAsia" w:hint="eastAsia"/>
        </w:rPr>
        <w:t xml:space="preserve"> </w:t>
      </w:r>
      <w:r w:rsidR="00740DE6">
        <w:rPr>
          <w:rFonts w:asciiTheme="minorEastAsia" w:hAnsiTheme="minorEastAsia" w:hint="eastAsia"/>
        </w:rPr>
        <w:t>Ma DQ.</w:t>
      </w:r>
      <w:r w:rsidR="003C4915">
        <w:rPr>
          <w:rFonts w:asciiTheme="minorEastAsia" w:hAnsiTheme="minorEastAsia" w:hint="eastAsia"/>
        </w:rPr>
        <w:t xml:space="preserve"> </w:t>
      </w:r>
      <w:r w:rsidR="00740DE6">
        <w:rPr>
          <w:rFonts w:asciiTheme="minorEastAsia" w:hAnsiTheme="minorEastAsia" w:hint="eastAsia"/>
        </w:rPr>
        <w:t xml:space="preserve">Neural network-based computer-aided diagnosis in distinguishing malignant from begin solitary pulmonary nodules by computer </w:t>
      </w:r>
      <w:proofErr w:type="gramStart"/>
      <w:r w:rsidR="00740DE6">
        <w:rPr>
          <w:rFonts w:asciiTheme="minorEastAsia" w:hAnsiTheme="minorEastAsia" w:hint="eastAsia"/>
        </w:rPr>
        <w:t>tomography</w:t>
      </w:r>
      <w:r w:rsidR="00EE50D8">
        <w:rPr>
          <w:rFonts w:asciiTheme="minorEastAsia" w:hAnsiTheme="minorEastAsia" w:hint="eastAsia"/>
        </w:rPr>
        <w:t>[</w:t>
      </w:r>
      <w:proofErr w:type="gramEnd"/>
      <w:r w:rsidR="00EE50D8">
        <w:rPr>
          <w:rFonts w:asciiTheme="minorEastAsia" w:hAnsiTheme="minorEastAsia" w:hint="eastAsia"/>
        </w:rPr>
        <w:t>J]</w:t>
      </w:r>
      <w:r w:rsidR="00740DE6">
        <w:rPr>
          <w:rFonts w:asciiTheme="minorEastAsia" w:hAnsiTheme="minorEastAsia" w:hint="eastAsia"/>
        </w:rPr>
        <w:t>.</w:t>
      </w:r>
      <w:r w:rsidR="003C4915">
        <w:rPr>
          <w:rFonts w:asciiTheme="minorEastAsia" w:hAnsiTheme="minorEastAsia" w:hint="eastAsia"/>
        </w:rPr>
        <w:t xml:space="preserve"> </w:t>
      </w:r>
      <w:r w:rsidR="00740DE6">
        <w:rPr>
          <w:rFonts w:asciiTheme="minorEastAsia" w:hAnsiTheme="minorEastAsia" w:hint="eastAsia"/>
        </w:rPr>
        <w:t>Chin</w:t>
      </w:r>
      <w:r w:rsidR="003C4915">
        <w:rPr>
          <w:rFonts w:asciiTheme="minorEastAsia" w:hAnsiTheme="minorEastAsia" w:hint="eastAsia"/>
        </w:rPr>
        <w:t>ese</w:t>
      </w:r>
      <w:r w:rsidR="00740DE6">
        <w:rPr>
          <w:rFonts w:asciiTheme="minorEastAsia" w:hAnsiTheme="minorEastAsia" w:hint="eastAsia"/>
        </w:rPr>
        <w:t xml:space="preserve"> Med</w:t>
      </w:r>
      <w:r w:rsidR="003C4915">
        <w:rPr>
          <w:rFonts w:asciiTheme="minorEastAsia" w:hAnsiTheme="minorEastAsia" w:hint="eastAsia"/>
        </w:rPr>
        <w:t>ical</w:t>
      </w:r>
      <w:r w:rsidR="00740DE6">
        <w:rPr>
          <w:rFonts w:asciiTheme="minorEastAsia" w:hAnsiTheme="minorEastAsia" w:hint="eastAsia"/>
        </w:rPr>
        <w:t xml:space="preserve"> J</w:t>
      </w:r>
      <w:r w:rsidR="003C4915">
        <w:rPr>
          <w:rFonts w:asciiTheme="minorEastAsia" w:hAnsiTheme="minorEastAsia" w:hint="eastAsia"/>
        </w:rPr>
        <w:t>ournal</w:t>
      </w:r>
      <w:proofErr w:type="gramStart"/>
      <w:r w:rsidR="00740DE6">
        <w:rPr>
          <w:rFonts w:asciiTheme="minorEastAsia" w:hAnsiTheme="minorEastAsia" w:hint="eastAsia"/>
        </w:rPr>
        <w:t>,2007,120</w:t>
      </w:r>
      <w:proofErr w:type="gramEnd"/>
      <w:r w:rsidR="003C4915">
        <w:rPr>
          <w:rFonts w:asciiTheme="minorEastAsia" w:hAnsiTheme="minorEastAsia" w:hint="eastAsia"/>
        </w:rPr>
        <w:t>(14)</w:t>
      </w:r>
      <w:r w:rsidR="00740DE6">
        <w:rPr>
          <w:rFonts w:asciiTheme="minorEastAsia" w:hAnsiTheme="minorEastAsia" w:hint="eastAsia"/>
        </w:rPr>
        <w:t>:1211-1215.</w:t>
      </w:r>
    </w:p>
    <w:p w:rsidR="00247C99" w:rsidRDefault="00DD6AAD" w:rsidP="007B466B">
      <w:pPr>
        <w:widowControl/>
        <w:shd w:val="clear" w:color="auto" w:fill="FFFFFF"/>
        <w:rPr>
          <w:rFonts w:asciiTheme="minorEastAsia" w:hAnsiTheme="minorEastAsia"/>
        </w:rPr>
      </w:pPr>
      <w:r>
        <w:rPr>
          <w:rFonts w:asciiTheme="minorEastAsia" w:hAnsiTheme="minorEastAsia" w:hint="eastAsia"/>
        </w:rPr>
        <w:t>[</w:t>
      </w:r>
      <w:r w:rsidR="002F7409">
        <w:rPr>
          <w:rFonts w:asciiTheme="minorEastAsia" w:hAnsiTheme="minorEastAsia" w:hint="eastAsia"/>
        </w:rPr>
        <w:t>6</w:t>
      </w:r>
      <w:r>
        <w:rPr>
          <w:rFonts w:asciiTheme="minorEastAsia" w:hAnsiTheme="minorEastAsia" w:hint="eastAsia"/>
        </w:rPr>
        <w:t xml:space="preserve">] </w:t>
      </w:r>
      <w:r w:rsidR="00247C99">
        <w:rPr>
          <w:rFonts w:asciiTheme="minorEastAsia" w:hAnsiTheme="minorEastAsia" w:hint="eastAsia"/>
        </w:rPr>
        <w:t>孔祥溢,</w:t>
      </w:r>
      <w:proofErr w:type="gramStart"/>
      <w:r w:rsidR="00247C99">
        <w:rPr>
          <w:rFonts w:asciiTheme="minorEastAsia" w:hAnsiTheme="minorEastAsia" w:hint="eastAsia"/>
        </w:rPr>
        <w:t>王任直</w:t>
      </w:r>
      <w:proofErr w:type="gramEnd"/>
      <w:r w:rsidR="00247C99">
        <w:rPr>
          <w:rFonts w:asciiTheme="minorEastAsia" w:hAnsiTheme="minorEastAsia" w:hint="eastAsia"/>
        </w:rPr>
        <w:t>.人工智能及在医疗领域的应用[J].医学信息学杂志,2016,37(11):</w:t>
      </w:r>
      <w:proofErr w:type="gramStart"/>
      <w:r w:rsidR="00247C99">
        <w:rPr>
          <w:rFonts w:asciiTheme="minorEastAsia" w:hAnsiTheme="minorEastAsia" w:hint="eastAsia"/>
        </w:rPr>
        <w:t>1-5.</w:t>
      </w:r>
      <w:proofErr w:type="gramEnd"/>
    </w:p>
    <w:p w:rsidR="00DD6AAD" w:rsidRDefault="00247C99" w:rsidP="007B466B">
      <w:pPr>
        <w:widowControl/>
        <w:shd w:val="clear" w:color="auto" w:fill="FFFFFF"/>
        <w:rPr>
          <w:rFonts w:asciiTheme="minorEastAsia" w:hAnsiTheme="minorEastAsia"/>
        </w:rPr>
      </w:pPr>
      <w:r>
        <w:rPr>
          <w:rFonts w:asciiTheme="minorEastAsia" w:hAnsiTheme="minorEastAsia" w:hint="eastAsia"/>
        </w:rPr>
        <w:t xml:space="preserve">[7] </w:t>
      </w:r>
      <w:r w:rsidR="00DD6AAD">
        <w:rPr>
          <w:rFonts w:asciiTheme="minorEastAsia" w:hAnsiTheme="minorEastAsia" w:hint="eastAsia"/>
        </w:rPr>
        <w:t>贾晓燕,周宏久,陈丽娟等.电子病历与手写病历质量比较[J].中国病案,</w:t>
      </w:r>
      <w:r w:rsidR="00A552D3">
        <w:rPr>
          <w:rFonts w:asciiTheme="minorEastAsia" w:hAnsiTheme="minorEastAsia" w:hint="eastAsia"/>
        </w:rPr>
        <w:t xml:space="preserve"> </w:t>
      </w:r>
      <w:r w:rsidR="00DD6AAD">
        <w:rPr>
          <w:rFonts w:asciiTheme="minorEastAsia" w:hAnsiTheme="minorEastAsia" w:hint="eastAsia"/>
        </w:rPr>
        <w:t>2013,</w:t>
      </w:r>
      <w:r w:rsidR="00A552D3">
        <w:rPr>
          <w:rFonts w:asciiTheme="minorEastAsia" w:hAnsiTheme="minorEastAsia" w:hint="eastAsia"/>
        </w:rPr>
        <w:t>14(12):</w:t>
      </w:r>
      <w:proofErr w:type="gramStart"/>
      <w:r w:rsidR="00A552D3">
        <w:rPr>
          <w:rFonts w:asciiTheme="minorEastAsia" w:hAnsiTheme="minorEastAsia" w:hint="eastAsia"/>
        </w:rPr>
        <w:t>11-13.</w:t>
      </w:r>
      <w:proofErr w:type="gramEnd"/>
      <w:r w:rsidR="00DD6AAD">
        <w:rPr>
          <w:rFonts w:asciiTheme="minorEastAsia" w:hAnsiTheme="minorEastAsia" w:hint="eastAsia"/>
        </w:rPr>
        <w:t xml:space="preserve"> </w:t>
      </w:r>
    </w:p>
    <w:p w:rsidR="003A4133" w:rsidRDefault="002F7409" w:rsidP="007B466B">
      <w:pPr>
        <w:widowControl/>
        <w:shd w:val="clear" w:color="auto" w:fill="FFFFFF"/>
        <w:rPr>
          <w:rFonts w:asciiTheme="minorEastAsia" w:hAnsiTheme="minorEastAsia"/>
        </w:rPr>
      </w:pPr>
      <w:r>
        <w:rPr>
          <w:rFonts w:asciiTheme="minorEastAsia" w:hAnsiTheme="minorEastAsia" w:hint="eastAsia"/>
        </w:rPr>
        <w:t>[</w:t>
      </w:r>
      <w:r w:rsidR="00247C99">
        <w:rPr>
          <w:rFonts w:asciiTheme="minorEastAsia" w:hAnsiTheme="minorEastAsia" w:hint="eastAsia"/>
        </w:rPr>
        <w:t>8</w:t>
      </w:r>
      <w:r w:rsidR="003A4133">
        <w:rPr>
          <w:rFonts w:asciiTheme="minorEastAsia" w:hAnsiTheme="minorEastAsia" w:hint="eastAsia"/>
        </w:rPr>
        <w:t>] 郭煜.电子病历和传统手写病历的质量比较及评价[J].基层医学论坛, 2013,17(11):</w:t>
      </w:r>
      <w:proofErr w:type="gramStart"/>
      <w:r w:rsidR="003A4133">
        <w:rPr>
          <w:rFonts w:asciiTheme="minorEastAsia" w:hAnsiTheme="minorEastAsia" w:hint="eastAsia"/>
        </w:rPr>
        <w:t>1361-1362.</w:t>
      </w:r>
      <w:proofErr w:type="gramEnd"/>
    </w:p>
    <w:p w:rsidR="00340C4D" w:rsidRPr="00340C4D" w:rsidRDefault="002F7409" w:rsidP="00340C4D">
      <w:pPr>
        <w:widowControl/>
        <w:shd w:val="clear" w:color="auto" w:fill="FFFFFF"/>
        <w:rPr>
          <w:rFonts w:asciiTheme="minorEastAsia" w:hAnsiTheme="minorEastAsia"/>
        </w:rPr>
      </w:pPr>
      <w:r>
        <w:rPr>
          <w:rFonts w:asciiTheme="minorEastAsia" w:hAnsiTheme="minorEastAsia" w:hint="eastAsia"/>
        </w:rPr>
        <w:t>[</w:t>
      </w:r>
      <w:r w:rsidR="00247C99">
        <w:rPr>
          <w:rFonts w:asciiTheme="minorEastAsia" w:hAnsiTheme="minorEastAsia" w:hint="eastAsia"/>
        </w:rPr>
        <w:t>9</w:t>
      </w:r>
      <w:r w:rsidR="006E1A80">
        <w:rPr>
          <w:rFonts w:asciiTheme="minorEastAsia" w:hAnsiTheme="minorEastAsia" w:hint="eastAsia"/>
        </w:rPr>
        <w:t>] 王锡山.</w:t>
      </w:r>
      <w:proofErr w:type="gramStart"/>
      <w:r w:rsidR="006E1A80">
        <w:rPr>
          <w:rFonts w:asciiTheme="minorEastAsia" w:hAnsiTheme="minorEastAsia" w:hint="eastAsia"/>
        </w:rPr>
        <w:t>未来医学</w:t>
      </w:r>
      <w:proofErr w:type="gramEnd"/>
      <w:r w:rsidR="006E1A80">
        <w:rPr>
          <w:rFonts w:asciiTheme="minorEastAsia" w:hAnsiTheme="minorEastAsia" w:hint="eastAsia"/>
        </w:rPr>
        <w:t>时代——人工智能诊疗[J].中华结直肠疾病电子杂志,2017,</w:t>
      </w:r>
      <w:r w:rsidR="00811DF3">
        <w:rPr>
          <w:rFonts w:asciiTheme="minorEastAsia" w:hAnsiTheme="minorEastAsia" w:hint="eastAsia"/>
        </w:rPr>
        <w:t xml:space="preserve"> 6(4):</w:t>
      </w:r>
      <w:proofErr w:type="gramStart"/>
      <w:r w:rsidR="00811DF3">
        <w:rPr>
          <w:rFonts w:asciiTheme="minorEastAsia" w:hAnsiTheme="minorEastAsia" w:hint="eastAsia"/>
        </w:rPr>
        <w:t>349-352.</w:t>
      </w:r>
      <w:proofErr w:type="gramEnd"/>
    </w:p>
    <w:sectPr w:rsidR="00340C4D" w:rsidRPr="00340C4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70B7" w:rsidRDefault="004470B7" w:rsidP="00E41E98">
      <w:r>
        <w:separator/>
      </w:r>
    </w:p>
  </w:endnote>
  <w:endnote w:type="continuationSeparator" w:id="0">
    <w:p w:rsidR="004470B7" w:rsidRDefault="004470B7" w:rsidP="00E41E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70B7" w:rsidRDefault="004470B7" w:rsidP="00E41E98">
      <w:r>
        <w:separator/>
      </w:r>
    </w:p>
  </w:footnote>
  <w:footnote w:type="continuationSeparator" w:id="0">
    <w:p w:rsidR="004470B7" w:rsidRDefault="004470B7" w:rsidP="00E41E9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C94F02"/>
    <w:multiLevelType w:val="multilevel"/>
    <w:tmpl w:val="719A8C8A"/>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1">
    <w:nsid w:val="2A2C085E"/>
    <w:multiLevelType w:val="hybridMultilevel"/>
    <w:tmpl w:val="9B2EA8F4"/>
    <w:lvl w:ilvl="0" w:tplc="C8F84F46">
      <w:start w:val="1"/>
      <w:numFmt w:val="decimal"/>
      <w:lvlText w:val="%1."/>
      <w:lvlJc w:val="left"/>
      <w:pPr>
        <w:ind w:left="1095" w:hanging="360"/>
      </w:pPr>
      <w:rPr>
        <w:rFonts w:hint="default"/>
      </w:r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2">
    <w:nsid w:val="3AF45962"/>
    <w:multiLevelType w:val="hybridMultilevel"/>
    <w:tmpl w:val="2F52DE60"/>
    <w:lvl w:ilvl="0" w:tplc="DAF81B72">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F90402D"/>
    <w:multiLevelType w:val="multilevel"/>
    <w:tmpl w:val="BE7ACA6E"/>
    <w:lvl w:ilvl="0">
      <w:start w:val="1"/>
      <w:numFmt w:val="decimal"/>
      <w:lvlText w:val="%1."/>
      <w:lvlJc w:val="left"/>
      <w:pPr>
        <w:ind w:left="360" w:hanging="360"/>
      </w:pPr>
      <w:rPr>
        <w:rFonts w:hint="default"/>
      </w:rPr>
    </w:lvl>
    <w:lvl w:ilvl="1">
      <w:start w:val="4"/>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4">
    <w:nsid w:val="5AD85F62"/>
    <w:multiLevelType w:val="hybridMultilevel"/>
    <w:tmpl w:val="4CD04C42"/>
    <w:lvl w:ilvl="0" w:tplc="7E863F2E">
      <w:start w:val="1"/>
      <w:numFmt w:val="decimal"/>
      <w:lvlText w:val="(%1)"/>
      <w:lvlJc w:val="left"/>
      <w:pPr>
        <w:ind w:left="840" w:hanging="360"/>
      </w:pPr>
      <w:rPr>
        <w:rFonts w:asciiTheme="minorEastAsia" w:hAnsiTheme="minorEastAsia" w:hint="default"/>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66D95D1D"/>
    <w:multiLevelType w:val="multilevel"/>
    <w:tmpl w:val="9634E08A"/>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nsid w:val="69F9539F"/>
    <w:multiLevelType w:val="hybridMultilevel"/>
    <w:tmpl w:val="AFEEAA3E"/>
    <w:lvl w:ilvl="0" w:tplc="4A24DBCC">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3962508"/>
    <w:multiLevelType w:val="multilevel"/>
    <w:tmpl w:val="9634E08A"/>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6"/>
  </w:num>
  <w:num w:numId="2">
    <w:abstractNumId w:val="0"/>
  </w:num>
  <w:num w:numId="3">
    <w:abstractNumId w:val="1"/>
  </w:num>
  <w:num w:numId="4">
    <w:abstractNumId w:val="7"/>
  </w:num>
  <w:num w:numId="5">
    <w:abstractNumId w:val="4"/>
  </w:num>
  <w:num w:numId="6">
    <w:abstractNumId w:val="2"/>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308D"/>
    <w:rsid w:val="00087A74"/>
    <w:rsid w:val="000D30F5"/>
    <w:rsid w:val="00111C00"/>
    <w:rsid w:val="001240FC"/>
    <w:rsid w:val="00192E7B"/>
    <w:rsid w:val="001E0F9C"/>
    <w:rsid w:val="00247C99"/>
    <w:rsid w:val="002762DE"/>
    <w:rsid w:val="002C3669"/>
    <w:rsid w:val="002F7409"/>
    <w:rsid w:val="00322DE6"/>
    <w:rsid w:val="00340C4D"/>
    <w:rsid w:val="003632DD"/>
    <w:rsid w:val="003A4133"/>
    <w:rsid w:val="003C4915"/>
    <w:rsid w:val="003E447F"/>
    <w:rsid w:val="00407C2F"/>
    <w:rsid w:val="004149A7"/>
    <w:rsid w:val="00423ABC"/>
    <w:rsid w:val="004470B7"/>
    <w:rsid w:val="004B5C94"/>
    <w:rsid w:val="004F5CB7"/>
    <w:rsid w:val="00511889"/>
    <w:rsid w:val="00515B20"/>
    <w:rsid w:val="0052219E"/>
    <w:rsid w:val="005263D2"/>
    <w:rsid w:val="005351BE"/>
    <w:rsid w:val="0054741F"/>
    <w:rsid w:val="00597A53"/>
    <w:rsid w:val="005B7AE0"/>
    <w:rsid w:val="00630D87"/>
    <w:rsid w:val="006674DB"/>
    <w:rsid w:val="006B55FE"/>
    <w:rsid w:val="006E13EA"/>
    <w:rsid w:val="006E1A80"/>
    <w:rsid w:val="00711872"/>
    <w:rsid w:val="00713F91"/>
    <w:rsid w:val="00740DE6"/>
    <w:rsid w:val="007845BC"/>
    <w:rsid w:val="007B466B"/>
    <w:rsid w:val="007C23EE"/>
    <w:rsid w:val="00811DF3"/>
    <w:rsid w:val="00882B36"/>
    <w:rsid w:val="008B6D9A"/>
    <w:rsid w:val="008E7566"/>
    <w:rsid w:val="0090128B"/>
    <w:rsid w:val="0093274C"/>
    <w:rsid w:val="00944244"/>
    <w:rsid w:val="009553E5"/>
    <w:rsid w:val="00977EB8"/>
    <w:rsid w:val="009B3585"/>
    <w:rsid w:val="00A27E87"/>
    <w:rsid w:val="00A34C4B"/>
    <w:rsid w:val="00A552D3"/>
    <w:rsid w:val="00A729C2"/>
    <w:rsid w:val="00A809BD"/>
    <w:rsid w:val="00AC3954"/>
    <w:rsid w:val="00B12E75"/>
    <w:rsid w:val="00B21B0A"/>
    <w:rsid w:val="00B74230"/>
    <w:rsid w:val="00B92856"/>
    <w:rsid w:val="00BA6CE9"/>
    <w:rsid w:val="00BC26EC"/>
    <w:rsid w:val="00BC37ED"/>
    <w:rsid w:val="00BD3154"/>
    <w:rsid w:val="00BE780C"/>
    <w:rsid w:val="00C20784"/>
    <w:rsid w:val="00C8308D"/>
    <w:rsid w:val="00CC31C3"/>
    <w:rsid w:val="00D4232F"/>
    <w:rsid w:val="00D84497"/>
    <w:rsid w:val="00D87C02"/>
    <w:rsid w:val="00DD1BEB"/>
    <w:rsid w:val="00DD6AAD"/>
    <w:rsid w:val="00E0525F"/>
    <w:rsid w:val="00E41E98"/>
    <w:rsid w:val="00ED6E8D"/>
    <w:rsid w:val="00EE50D8"/>
    <w:rsid w:val="00F4685A"/>
    <w:rsid w:val="00FD72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149A7"/>
    <w:pPr>
      <w:ind w:firstLineChars="200" w:firstLine="420"/>
    </w:pPr>
  </w:style>
  <w:style w:type="paragraph" w:styleId="a4">
    <w:name w:val="header"/>
    <w:basedOn w:val="a"/>
    <w:link w:val="Char"/>
    <w:uiPriority w:val="99"/>
    <w:unhideWhenUsed/>
    <w:rsid w:val="00E41E9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E41E98"/>
    <w:rPr>
      <w:sz w:val="18"/>
      <w:szCs w:val="18"/>
    </w:rPr>
  </w:style>
  <w:style w:type="paragraph" w:styleId="a5">
    <w:name w:val="footer"/>
    <w:basedOn w:val="a"/>
    <w:link w:val="Char0"/>
    <w:uiPriority w:val="99"/>
    <w:unhideWhenUsed/>
    <w:rsid w:val="00E41E98"/>
    <w:pPr>
      <w:tabs>
        <w:tab w:val="center" w:pos="4153"/>
        <w:tab w:val="right" w:pos="8306"/>
      </w:tabs>
      <w:snapToGrid w:val="0"/>
      <w:jc w:val="left"/>
    </w:pPr>
    <w:rPr>
      <w:sz w:val="18"/>
      <w:szCs w:val="18"/>
    </w:rPr>
  </w:style>
  <w:style w:type="character" w:customStyle="1" w:styleId="Char0">
    <w:name w:val="页脚 Char"/>
    <w:basedOn w:val="a0"/>
    <w:link w:val="a5"/>
    <w:uiPriority w:val="99"/>
    <w:rsid w:val="00E41E98"/>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149A7"/>
    <w:pPr>
      <w:ind w:firstLineChars="200" w:firstLine="420"/>
    </w:pPr>
  </w:style>
  <w:style w:type="paragraph" w:styleId="a4">
    <w:name w:val="header"/>
    <w:basedOn w:val="a"/>
    <w:link w:val="Char"/>
    <w:uiPriority w:val="99"/>
    <w:unhideWhenUsed/>
    <w:rsid w:val="00E41E9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E41E98"/>
    <w:rPr>
      <w:sz w:val="18"/>
      <w:szCs w:val="18"/>
    </w:rPr>
  </w:style>
  <w:style w:type="paragraph" w:styleId="a5">
    <w:name w:val="footer"/>
    <w:basedOn w:val="a"/>
    <w:link w:val="Char0"/>
    <w:uiPriority w:val="99"/>
    <w:unhideWhenUsed/>
    <w:rsid w:val="00E41E98"/>
    <w:pPr>
      <w:tabs>
        <w:tab w:val="center" w:pos="4153"/>
        <w:tab w:val="right" w:pos="8306"/>
      </w:tabs>
      <w:snapToGrid w:val="0"/>
      <w:jc w:val="left"/>
    </w:pPr>
    <w:rPr>
      <w:sz w:val="18"/>
      <w:szCs w:val="18"/>
    </w:rPr>
  </w:style>
  <w:style w:type="character" w:customStyle="1" w:styleId="Char0">
    <w:name w:val="页脚 Char"/>
    <w:basedOn w:val="a0"/>
    <w:link w:val="a5"/>
    <w:uiPriority w:val="99"/>
    <w:rsid w:val="00E41E9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1323</TotalTime>
  <Pages>4</Pages>
  <Words>524</Words>
  <Characters>2990</Characters>
  <Application>Microsoft Office Word</Application>
  <DocSecurity>0</DocSecurity>
  <Lines>24</Lines>
  <Paragraphs>7</Paragraphs>
  <ScaleCrop>false</ScaleCrop>
  <Company/>
  <LinksUpToDate>false</LinksUpToDate>
  <CharactersWithSpaces>3507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dc:creator>
  <cp:keywords/>
  <dc:description/>
  <cp:lastModifiedBy>hui</cp:lastModifiedBy>
  <cp:revision>17</cp:revision>
  <dcterms:created xsi:type="dcterms:W3CDTF">2017-12-12T03:13:00Z</dcterms:created>
  <dcterms:modified xsi:type="dcterms:W3CDTF">2017-12-29T10:06:00Z</dcterms:modified>
</cp:coreProperties>
</file>