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9D4C61" w:rsidRDefault="0000000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I. My Early Life</w:t>
      </w:r>
    </w:p>
    <w:p w14:paraId="3E7EC041" w14:textId="77777777" w:rsidR="00A513EA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progressive development of man is vitally dependent on invention. </w:t>
      </w:r>
    </w:p>
    <w:p w14:paraId="30A8DE55" w14:textId="77777777" w:rsidR="00A513EA" w:rsidRDefault="00A513E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9E51727" w14:textId="77777777" w:rsidR="00A513EA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It is the most important product of his creative brain. </w:t>
      </w:r>
    </w:p>
    <w:p w14:paraId="62440F44" w14:textId="77777777" w:rsidR="00A513EA" w:rsidRDefault="00A513E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C" w14:textId="11B577AF" w:rsidR="009D4C61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Its ultimate purpose is the complete mastery of mind over the material world, the harnessing of the forces of nature to human needs. </w:t>
      </w:r>
    </w:p>
    <w:sectPr w:rsidR="009D4C61">
      <w:pgSz w:w="11906" w:h="16838"/>
      <w:pgMar w:top="1440" w:right="1800" w:bottom="1440" w:left="1800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C61"/>
    <w:rsid w:val="00006DEF"/>
    <w:rsid w:val="00423A3D"/>
    <w:rsid w:val="0045477E"/>
    <w:rsid w:val="009D4C61"/>
    <w:rsid w:val="00A513EA"/>
    <w:rsid w:val="00B64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W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D9D7BA"/>
  <w15:docId w15:val="{862E2660-FA57-3942-A59E-F013E8B7A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1"/>
        <w:szCs w:val="21"/>
        <w:lang w:val="en-US" w:eastAsia="zh-TW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B641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Petula Parris</cp:lastModifiedBy>
  <cp:revision>4</cp:revision>
  <dcterms:created xsi:type="dcterms:W3CDTF">2024-07-30T11:09:00Z</dcterms:created>
  <dcterms:modified xsi:type="dcterms:W3CDTF">2024-07-30T15:59:00Z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2052-12.1.0.16412</vt:lpwstr>
  </property>
  <property fmtid="{D5CDD505-2E9C-101B-9397-08002B2CF9AE}" pid="3" name="ICV">
    <vt:lpwstr>44FB8296A9F440A086F73B2BE9141146_12</vt:lpwstr>
  </property>
</Properties>
</file>