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>
          <w:sz w:val="24"/>
        </w:rPr>
        <w:t>就我個人而言，我已經體驗過這種無與倫比的喜悅，甚至可以說，在我的生活中，多年以來幾乎無時無刻不在陶醉其中。人們認為我是個工作狂，也許我是，如果把思考等同於勞動的話，因為我幾乎把所有清醒的時間都奉獻給了思考。但是，如果把工作理解為按照嚴格的規則，在規定的時間內完成特定的任務，那我可能就是最懶惰的人了。所有在強迫下做出的努力都需要犧牲生命力。我從未付出過這樣的代價。相反，我從我的思緒中獲益匪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