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740"/>
      </w:tblGrid>
      <w:tr w:rsidR="009C3AF3" w14:paraId="577912AF" w14:textId="77777777">
        <w:trPr>
          <w:trHeight w:val="420"/>
        </w:trPr>
        <w:tc>
          <w:tcPr>
            <w:tcW w:w="98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65EE" w14:textId="77777777" w:rsidR="00000000" w:rsidRDefault="00000000">
            <w:pPr>
              <w:jc w:val="center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Singapore branch information</w:t>
            </w:r>
          </w:p>
        </w:tc>
      </w:tr>
      <w:tr w:rsidR="009C3AF3" w14:paraId="53EDB06D" w14:textId="77777777">
        <w:trPr>
          <w:trHeight w:val="492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9864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company name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25D8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Wind Financial Information SG Pte. Ltd.</w:t>
            </w:r>
          </w:p>
        </w:tc>
      </w:tr>
      <w:tr w:rsidR="009C3AF3" w14:paraId="1F860569" w14:textId="77777777">
        <w:trPr>
          <w:trHeight w:val="53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2115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Registered address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1A83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4"/>
                <w:szCs w:val="24"/>
                <w:highlight w:val="white"/>
              </w:rPr>
              <w:t>10 Anson Road, #13-09, International Plaza, Singapore 079903</w:t>
            </w:r>
          </w:p>
        </w:tc>
      </w:tr>
      <w:tr w:rsidR="009C3AF3" w14:paraId="7C9D79A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3D52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physical address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6B20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1 Fullerton Road, #02-01 One Fullerton, Singapore 049213</w:t>
            </w:r>
          </w:p>
        </w:tc>
      </w:tr>
      <w:tr w:rsidR="009C3AF3" w14:paraId="3BEB6C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AD87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Company Category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D934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Exempt Private Limited Company</w:t>
            </w:r>
          </w:p>
        </w:tc>
      </w:tr>
      <w:tr w:rsidR="009C3AF3" w14:paraId="4A3E40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037F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Category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F90C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hyperlink>
              <w:r>
                <w:rPr>
                  <w:rFonts w:ascii="Microsoft Yahei" w:eastAsia="Microsoft Yahei" w:hAnsi="Microsoft Yahei" w:cs="Microsoft Yahei"/>
                </w:rPr>
                <w:t>OTHER INFORMATION SERVICE ACTIVITIES N.E.C.</w:t>
              </w:r>
            </w:hyperlink>
          </w:p>
        </w:tc>
      </w:tr>
      <w:tr w:rsidR="009C3AF3" w14:paraId="6FCE6A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0521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Industry code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988E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63909</w:t>
            </w:r>
          </w:p>
        </w:tc>
      </w:tr>
      <w:tr w:rsidR="009C3AF3" w14:paraId="565FF9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9FA2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Number of people on duty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020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5-people</w:t>
            </w:r>
          </w:p>
        </w:tc>
      </w:tr>
    </w:tbl>
    <w:p w14:paraId="3E715699" w14:textId="77777777" w:rsidR="006B7396" w:rsidRDefault="006B7396"/>
    <w:sectPr w:rsidR="006B73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40699">
    <w:abstractNumId w:val="8"/>
  </w:num>
  <w:num w:numId="2" w16cid:durableId="2145611092">
    <w:abstractNumId w:val="6"/>
  </w:num>
  <w:num w:numId="3" w16cid:durableId="1519194566">
    <w:abstractNumId w:val="5"/>
  </w:num>
  <w:num w:numId="4" w16cid:durableId="1364480164">
    <w:abstractNumId w:val="4"/>
  </w:num>
  <w:num w:numId="5" w16cid:durableId="613289059">
    <w:abstractNumId w:val="7"/>
  </w:num>
  <w:num w:numId="6" w16cid:durableId="1837302318">
    <w:abstractNumId w:val="3"/>
  </w:num>
  <w:num w:numId="7" w16cid:durableId="893005516">
    <w:abstractNumId w:val="2"/>
  </w:num>
  <w:num w:numId="8" w16cid:durableId="2116291022">
    <w:abstractNumId w:val="1"/>
  </w:num>
  <w:num w:numId="9" w16cid:durableId="5341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7396"/>
    <w:rsid w:val="00961F44"/>
    <w:rsid w:val="00A301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7984AF0-8934-2343-B4D3-49184D16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Petula Parris</cp:lastModifiedBy>
  <cp:revision>1</cp:revision>
  <dcterms:created xsi:type="dcterms:W3CDTF">2013-12-23T23:15:00Z</dcterms:created>
  <dcterms:modified xsi:type="dcterms:W3CDTF">2024-08-02T08:46:00Z</dcterms:modified>
  <cp:category/>
</cp:coreProperties>
</file>