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TBP // To Be Published Medium 260224 // Link //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// Título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Cómo agregar tokens de SingularityNET (AGIX) a tu billetera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Autor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Jan Horlings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 breve publicación te guiará sobre cómo agregar tokens AGIX de SingularityNET a tu billetera en solo unos simples pasos.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Detalles del token: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Dirección: 0x5B7533812759B45C2B44C19e320ba2cD2681b542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Símbolo: AGIX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Decimales: 8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Cómo agregar tu Token ERC personalizado a MetaMask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Abre MetaMask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Haz clic en el botón "ADD TOKEN" (AGREGAR TOKEN)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Selecciona la pestaña "Custom Token" (Token personalizado)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Ingresa "0x5B7533812759B45C2B44C19e320ba2cD2681b542" en el campo de Dirección del Contrato del Token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Ingresa "AGIX" en el campo de símbolo del token; esto puede aparecer automáticamente después de enviar la dirección en el paso anterior.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Ingresa "8" en el campo de decimales de precisión; esto puede aparecer automáticamente después de enviar la dirección en el paso anterior.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Haz clic en el botón "NEXT" (SIGUIENTE)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Haz clic en el botón "ADD TOKENS" (AGREGAR TOKENS)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¡Listo!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Cómo agregar un token personalizado a Trust Wallet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Accede a la pantalla de búsqueda de tokens. Toca el signo de alternancia en la esquina superior derecha de la pantalla de la billetera.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Completa los detalles del token según se proporciona al principio de esta publicación.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Token añadido con éxito.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Solicitud para actualizar la información del token.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⚠️ ADVERTENCIA ⚠️ Hay muchos estafadores que apuntan a los titulares de SingularityNET AGI/AGIX en todas las plataformas de redes sociales, haciéndose pasar por el proyecto y miembros individuales del equipo. ¡Aprende qué señales de alerta debes tener en cuenta en la guía de seguridad aquí!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 https://bit.ly/3ayP1sm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Asegúrate de completar este formulario aquí para ver si necesitas tomar alguna medida para recibir tus tokens AGIX en el hard fork de la Fase II.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Únete a SingularityNET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Esperamos que te unas a nosotros en nuestra misión de democratizar la inteligencia artificial y utilizar sus poderes transformadores para generar un cambio real, positivo y duradero. La mejor manera de avanzar es unirnos y trabajar prácticamente hacia la creación de un futuro mejor.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 estás buscando monetizar tus servicios de inteligencia artificial o crear nuevos, te invitamos a conocer más sobre la naturaleza de nuestra plataforma y lo que ofrece visitando el portal de desarrolladores de SingularityNET.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Georgia" w:cs="Georgia" w:eastAsia="Georgia" w:hAnsi="Georgia"/>
          <w:b w:val="1"/>
          <w:color w:val="24242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Estamos orgullosos de nuestros desarrolladores e investigadores que publican activamente sus investigaciones para beneficio de la comunidad; puedes leer las investigaciones aquí. Para obtener información adicional, consulta nuestro nuevo plan de desarrollo. Para mantenerte informado sobre todos nuestros avances, suscríbete a nuestro boletín. Puedes conectarte con nuestra apasionada y talentosa comunidad visitando nuestro foro comunitario.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Georgia" w:cs="Georgia" w:eastAsia="Georgia" w:hAnsi="Georgia"/>
          <w:b w:val="1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center"/>
        <w:rPr>
          <w:rFonts w:ascii="Georgia" w:cs="Georgia" w:eastAsia="Georgia" w:hAnsi="Georgia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4151"/>
          <w:sz w:val="24"/>
          <w:szCs w:val="24"/>
          <w:highlight w:val="white"/>
          <w:rtl w:val="0"/>
        </w:rPr>
        <w:t xml:space="preserve">⚠️ Advertencia de seguridad ⚠️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center"/>
        <w:rPr>
          <w:rFonts w:ascii="Georgia" w:cs="Georgia" w:eastAsia="Georgia" w:hAnsi="Georgia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4151"/>
          <w:sz w:val="24"/>
          <w:szCs w:val="24"/>
          <w:highlight w:val="white"/>
          <w:rtl w:val="0"/>
        </w:rPr>
        <w:t xml:space="preserve">Ni SingularityNET, SingularityDAO ni ningún proyecto en nuestro Ecosistema te PEDIRÁ NUNCA tokens, claves de billetera o que conectes tu billetera a algún sitio web extraño. Los estafadores pueden hacerse pasar por el proyecto/administradores/miembros del equipo, NUNCA realices estas acciones incluso si alguien que tiene nuestro nombre y/o semejanza te lo solicita. 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center"/>
        <w:rPr>
          <w:rFonts w:ascii="Georgia" w:cs="Georgia" w:eastAsia="Georgia" w:hAnsi="Georgia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4151"/>
          <w:sz w:val="24"/>
          <w:szCs w:val="24"/>
          <w:highlight w:val="white"/>
          <w:rtl w:val="0"/>
        </w:rPr>
        <w:t xml:space="preserve">⚠️Siempre verifica en los canales públicos⚠️</w:t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Súmate a nuestras redes y a la Comunidad de brillantes creadores y pioneros de SingularityNET. ¡Conviértete en un líder dentro de la revolución de la IA descentralizada!</w:t>
      </w:r>
    </w:p>
    <w:p w:rsidR="00000000" w:rsidDel="00000000" w:rsidP="00000000" w:rsidRDefault="00000000" w:rsidRPr="00000000" w14:paraId="0000002D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https://linktr.ee/singularitynet.latam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rFonts w:ascii="Georgia" w:cs="Georgia" w:eastAsia="Georgia" w:hAnsi="Georgia"/>
          <w:i w:val="1"/>
          <w:color w:val="dbdee1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https://twitter.com/SNET_Latam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dbdee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https://github.com/singularitynet-latam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https://www.linkedin.com/showcase/snet-latam/</w:t>
        </w:r>
      </w:hyperlink>
      <w:hyperlink r:id="rId12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https://medium.com/@singularitynet.latam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https://t.me/+OOUBlW8UlHg5ZWRh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 LATAM @SingularityNET Community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/ Creando e impulsando una Comunidad vibrante de innovadores latinoamericanos para llevar adelante la revolución descentralizada de la IA </w:t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Sumate a las conversaciones y recibe las últimas novedades de SingualrityNET y el fondo de financiamiento Deep Funding. Escríbenos a nuestro mail: </w:t>
      </w: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singualritynet.latam@gmail.com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o por </w:t>
      </w:r>
      <w:hyperlink r:id="rId1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por cualquier duda o consulta. ¡Estamos a tu disposición y encantados de conocerte!   </w:t>
      </w:r>
    </w:p>
    <w:p w:rsidR="00000000" w:rsidDel="00000000" w:rsidP="00000000" w:rsidRDefault="00000000" w:rsidRPr="00000000" w14:paraId="00000037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showcase/snet-latam/" TargetMode="External"/><Relationship Id="rId10" Type="http://schemas.openxmlformats.org/officeDocument/2006/relationships/hyperlink" Target="https://linktr.ee/singularitynet.latam" TargetMode="External"/><Relationship Id="rId13" Type="http://schemas.openxmlformats.org/officeDocument/2006/relationships/hyperlink" Target="https://medium.com/@singularitynet.latam" TargetMode="External"/><Relationship Id="rId12" Type="http://schemas.openxmlformats.org/officeDocument/2006/relationships/hyperlink" Target="https://medium.com/@singularitynet.lat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ingularitynet-latam" TargetMode="External"/><Relationship Id="rId15" Type="http://schemas.openxmlformats.org/officeDocument/2006/relationships/hyperlink" Target="mailto:singualritynet.latam@gmail.com" TargetMode="External"/><Relationship Id="rId14" Type="http://schemas.openxmlformats.org/officeDocument/2006/relationships/hyperlink" Target="https://t.me/+OOUBlW8UlHg5ZWRh" TargetMode="External"/><Relationship Id="rId16" Type="http://schemas.openxmlformats.org/officeDocument/2006/relationships/hyperlink" Target="https://t.me/+OOUBlW8UlHg5ZWRh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ayP1sm" TargetMode="External"/><Relationship Id="rId7" Type="http://schemas.openxmlformats.org/officeDocument/2006/relationships/hyperlink" Target="https://linktr.ee/singularitynet.latam" TargetMode="External"/><Relationship Id="rId8" Type="http://schemas.openxmlformats.org/officeDocument/2006/relationships/hyperlink" Target="https://twitter.com/SNET_Lat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