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bn73r5yys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📚4일차 학습 안내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Tableau Bootcamp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1주차의 절반이 벌써 지나고 있습니다!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오늘도 힘차게 4회차 학습과 퀘스트(과제)를 진행해보도록 할게요💪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배우게 될 내용은 1일차, 2일차, 3일차 퀘스트(과제)를 모두 클리어하신 것을 전제 하에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"테이블 계산식"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대해서 알아보도록 하겠습니다!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 동영상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테이블 계산식 학습 동영상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📁 학습 과정에서 필요한 실습 데이터 파일을 아래의 링크에서 확인해 주세요.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b w:val="1"/>
          <w:bCs w:val="1"/>
          <w:u w:val="none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https://drive.google.com/file/d/1MO79OldkcOxMDXWsVwIvbF1bhK6H_cLP/view?usp=drive_link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 더 알아보기 자료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하이라이트 테이블 작성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테이블 계산으로 값 변환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테이블 계산 유형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Dumbbell Chart (영상 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뷰에서 다중 측정값에 대한 촉 추가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측정값 및 측정값 이름 (Link)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724sm2bpymmm" w:id="1"/>
      <w:bookmarkEnd w:id="1"/>
      <w:r w:rsidDel="00000000" w:rsidR="00000000" w:rsidRPr="00000000">
        <w:rPr>
          <w:b w:val="1"/>
          <w:bCs w:val="1"/>
          <w:rtl w:val="0"/>
        </w:rPr>
        <w:t xml:space="preserve">👾4일차 퀘스트(과제) 안내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4회차 퀘스트에서는 </w:t>
      </w:r>
      <w:r w:rsidDel="00000000" w:rsidR="00000000" w:rsidRPr="00000000">
        <w:rPr>
          <w:b w:val="1"/>
          <w:bCs w:val="1"/>
          <w:rtl w:val="0"/>
        </w:rPr>
        <w:t xml:space="preserve">도시대기 미세먼지 데이터💨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빅맥 지수 데이터</w:t>
      </w:r>
      <w:r w:rsidDel="00000000" w:rsidR="00000000" w:rsidRPr="00000000">
        <w:rPr>
          <w:rtl w:val="0"/>
        </w:rPr>
        <w:t xml:space="preserve">🍔를 사용한 다양한 시각화를 기반으로 "시간 분석"을 해보겠습니다!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"시간 분석"</w:t>
      </w:r>
      <w:r w:rsidDel="00000000" w:rsidR="00000000" w:rsidRPr="00000000">
        <w:rPr>
          <w:rtl w:val="0"/>
        </w:rPr>
        <w:t xml:space="preserve">🕰️에는 트렌드를 살펴보는데 유용한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라인차트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자주 사용하는데요,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라인차트 이외에도 시간 데이터를 분석하는 시각화는 다양합니다.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하이라이트 테이블,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 계산식, 덤벨 차트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활용하는 등 아래의 과제를 통해서 하나씩 알아보도록 할게요!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아래의 데이터 파일을 다운로드 받아주세요.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https://drive.google.com/file/d/1i9jKYmeB12erobzi7Rfl3Yi9DrMiYKJD/view?usp=drive_link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>
          <w:b w:val="1"/>
          <w:bCs w:val="1"/>
        </w:rPr>
      </w:pPr>
      <w:bookmarkStart w:colFirst="0" w:colLast="0" w:name="_u70sjr3105py" w:id="2"/>
      <w:bookmarkEnd w:id="2"/>
      <w:r w:rsidDel="00000000" w:rsidR="00000000" w:rsidRPr="00000000">
        <w:rPr>
          <w:b w:val="1"/>
          <w:bCs w:val="1"/>
          <w:rtl w:val="0"/>
        </w:rPr>
        <w:t xml:space="preserve">1️⃣ 라인차트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라인차트는 시간의 흐름에 따라 데이터의 패턴과 트렌드를 살펴보는데 가장 많이 사용되는 시각화입니다.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라인차트를 이용해서 아래와 같이 "월별 미세먼지 평균 지수"를 한번 살펴볼까요?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1번 과제에서는 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"도시대기 미세먼지(PM10) 데이터"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사용하도록 하겠습니다.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1번 과제 인증 결과물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62538" cy="2758434"/>
            <wp:effectExtent b="0" l="0" r="0" t="0"/>
            <wp:docPr descr="image.png" id="8" name="image5.png"/>
            <a:graphic>
              <a:graphicData uri="http://schemas.openxmlformats.org/drawingml/2006/picture">
                <pic:pic>
                  <pic:nvPicPr>
                    <pic:cNvPr descr="image.png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2758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"기준년월"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열 선반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놓아주세요.</w:t>
        <w:br w:type="textWrapping"/>
        <w:t xml:space="preserve">Tableau에서는 날짜 필드를 시각화에 가져다 놓으면 기본적으로 "년"을 기준으로 보여집니다. 이를 "월"로 변경해주세요. 열 선반에 놓여져 있는 "기준년월"에서 마우스 오른쪽 버튼을 클릭하고 → "월"을 선택해주시면 됩니다.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275999" cy="2528888"/>
            <wp:effectExtent b="0" l="0" r="0" t="0"/>
            <wp:docPr descr="image.png" id="7" name="image8.png"/>
            <a:graphic>
              <a:graphicData uri="http://schemas.openxmlformats.org/drawingml/2006/picture">
                <pic:pic>
                  <pic:nvPicPr>
                    <pic:cNvPr descr="image.png"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5999" cy="2528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PM10의 집계 형태는 "평균"으로 변경</w:t>
      </w:r>
      <w:r w:rsidDel="00000000" w:rsidR="00000000" w:rsidRPr="00000000">
        <w:rPr>
          <w:rtl w:val="0"/>
        </w:rPr>
        <w:t xml:space="preserve">해주세요.</w:t>
        <w:br w:type="textWrapping"/>
        <w:t xml:space="preserve">아래의 그림과 같이, 2010년부터 2019년까지의 데이터를 통해 각 월 별로 평균 PM10이 표현되어진 것을 알 수 있습니다. 😷겨울~봄철에 미세먼지가 심한 것을 확인할 수 있네요!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538663" cy="2523426"/>
            <wp:effectExtent b="0" l="0" r="0" t="0"/>
            <wp:docPr descr="image.png" id="1" name="image2.png"/>
            <a:graphic>
              <a:graphicData uri="http://schemas.openxmlformats.org/drawingml/2006/picture">
                <pic:pic>
                  <pic:nvPicPr>
                    <pic:cNvPr descr="image.png"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2523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위의 시각화처럼 "월"로 평균 값을 보는 것이 아니라, 2010년부터 2019년까지의 월 별 미세먼지가 어떻게 변화했는지, 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"추이"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살펴보고 싶다면 어떻게 해야할까요?</w:t>
        <w:br w:type="textWrapping"/>
        <w:t xml:space="preserve">이번에는 "기준년월" 알약에서 마우스 오른쪽 버튼을 누르고 → 아래 쪽에 있는 "월"을 선택해보세요.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1906095" cy="3633788"/>
            <wp:effectExtent b="0" l="0" r="0" t="0"/>
            <wp:docPr descr="image.png" id="5" name="image1.png"/>
            <a:graphic>
              <a:graphicData uri="http://schemas.openxmlformats.org/drawingml/2006/picture">
                <pic:pic>
                  <pic:nvPicPr>
                    <pic:cNvPr descr="image.png"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6095" cy="3633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그럼 이전과는 다르게 시간이 "월"을 기준으로 연속적으로 표시되는 것을 확인할 수 있습니다.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이처럼 날짜의 옵션을 위쪽(불연속형)을 선택하느냐, 아래쪽(연속형)을 선택하느냐에 따라서 시간 표현을 다르게 할 수 있습니다. 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내용은 다음주에 좀 더 자세히 다루도록 하겠습니다!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b w:val="1"/>
          <w:bCs w:val="1"/>
        </w:rPr>
      </w:pPr>
      <w:bookmarkStart w:colFirst="0" w:colLast="0" w:name="_vmlbxq27emra" w:id="3"/>
      <w:bookmarkEnd w:id="3"/>
      <w:r w:rsidDel="00000000" w:rsidR="00000000" w:rsidRPr="00000000">
        <w:rPr>
          <w:b w:val="1"/>
          <w:bCs w:val="1"/>
          <w:rtl w:val="0"/>
        </w:rPr>
        <w:t xml:space="preserve">2️⃣ 하이라이트 테이블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하이라이트 테이블을 이용하여 텍스트에 색상을 추가로 표현하면, 여러 값의 패턴을 좀 더 명확하게 볼 수 있습니다. 이번에는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"시도 별로 월 별 미세먼지 변화량"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한번 살펴보도록 할게요!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2번 과제에서는 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"도시대기 미세먼지(PM10) 데이터"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사용하도록 하겠습니다.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2번 과제 인증 결과물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32200"/>
            <wp:effectExtent b="0" l="0" r="0" t="0"/>
            <wp:docPr descr="image.png" id="3" name="image7.png"/>
            <a:graphic>
              <a:graphicData uri="http://schemas.openxmlformats.org/drawingml/2006/picture">
                <pic:pic>
                  <pic:nvPicPr>
                    <pic:cNvPr descr="image.png"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"기준년월"의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"월"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열 선반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놓아주세요.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 : "기준년월"에서 마우스 오른쪽 버튼 클릭 → 열 선반으로 드래그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 : Option 키를 누르고 → "기준년월"을 열 선반으로 드래그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위쪽에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"불연속형 월"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선택해주세요.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descr="image.png" id="2" name="image6.png"/>
            <a:graphic>
              <a:graphicData uri="http://schemas.openxmlformats.org/drawingml/2006/picture">
                <pic:pic>
                  <pic:nvPicPr>
                    <pic:cNvPr descr="image.png"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"시도"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 선반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놓아주세요.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마크의 모양은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사각형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선택합니다.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마크의 색상을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평균 PM10 수치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표현해주세요.</w:t>
        <w:br w:type="textWrapping"/>
        <w:t xml:space="preserve">미세먼지가 높을수록 빨간색으로, 미세먼지가 낮을수록 파란색으로 표현해주세요.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b w:val="1"/>
          <w:bCs w:val="1"/>
        </w:rPr>
      </w:pPr>
      <w:bookmarkStart w:colFirst="0" w:colLast="0" w:name="_9leffjyu9g2c" w:id="4"/>
      <w:bookmarkEnd w:id="4"/>
      <w:r w:rsidDel="00000000" w:rsidR="00000000" w:rsidRPr="00000000">
        <w:rPr>
          <w:b w:val="1"/>
          <w:bCs w:val="1"/>
          <w:rtl w:val="0"/>
        </w:rPr>
        <w:t xml:space="preserve">3️⃣ 테이블 계산식을 이용한 시간 분석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빅맥지수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각 나라의 물가와 구매력을 평가하기 위해 고안된 경제지표입니다. 각 나라별 빅맥 가격을 달러로 환산하고, 이를 비교하면 나라 별 물가를 비교할 수 있습니다.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📁big-mac-raw-index 데이터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있는 </w:t>
      </w:r>
      <w:r w:rsidDel="00000000" w:rsidR="00000000" w:rsidRPr="00000000">
        <w:rPr>
          <w:b w:val="1"/>
          <w:bCs w:val="1"/>
          <w:rtl w:val="0"/>
        </w:rPr>
        <w:t xml:space="preserve">Dolloar Price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"달러로 환산된 빅맥 가격"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인데요,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Dollar Price를 이용해서 2000년도 대비 2020년도의 빅맥 가격이 국가별로 얼마나 상승했는지 비교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하려고 합니다.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그런데 여기서 잠깐!☝️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빅맥 가격 상승 폭을 비교할 때 → 단순히 가격으로 비교하는 것이 아니라,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가격 상승 비율을 통해서 어느 나라의 빅맥 가격이 가장 큰 폭으로 상승했는지 살펴봅시다!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(예를 들어서,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A국가에서는 2000년도에는 500원이었던 빅맥이 → 1000원으로 올랐다면 100% 증가,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B국가에서는 1600원이었던 빅맥이 → 2000원으로 올랐다면 25% 증가한 것으로 볼 수 있습니다.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그렇다면,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A국가의 빅맥 가격이 작더라도 B국가에 비해 더 많은 가격이 상승한 것을 확인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할 수 있는데요, 이와 같은 내용을 기반으로 아래와 같은 시각화를 표현해볼까요?)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3번 과제에서는 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"big-mac-raw-index 데이터"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사용하도록 하겠습니다.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b w:val="1"/>
          <w:bCs w:val="1"/>
          <w:rtl w:val="0"/>
        </w:rPr>
        <w:t xml:space="preserve"> 3번 과제 인증 결과물 : 어느 나라의 빅맥 가격 변동 비율이 가장 큰가요?🙋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78200"/>
            <wp:effectExtent b="0" l="0" r="0" t="0"/>
            <wp:docPr descr="image.png" id="4" name="image3.png"/>
            <a:graphic>
              <a:graphicData uri="http://schemas.openxmlformats.org/drawingml/2006/picture">
                <pic:pic>
                  <pic:nvPicPr>
                    <pic:cNvPr descr="image.png"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Date 필드를 열에 가져다 놓은 후 → 2000년도와 2020년 값만 유지해주세요.</w:t>
        <w:br w:type="textWrapping"/>
        <w:t xml:space="preserve">Ctrl 키를 이용해서 2000년 마크와 2020년 마크를 선택하고,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"이 항목만 유지"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사용해보시는 것도 좋을 것 같네요.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Dollar Price에 대해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"퀵 테이블 계산"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"비율 차이"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사용해보세요.</w:t>
        <w:br w:type="textWrapping"/>
        <w:t xml:space="preserve">값이 제대로 나오지 않는 다면, 다음 스텝을 고려해주세요!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"테이블 계산 편집"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이용해서, 테이블 계산식의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변경해보세요. (2000년은 데이터의 가장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"첫 번째" 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>
          <w:b w:val="1"/>
          <w:bCs w:val="1"/>
        </w:rPr>
      </w:pPr>
      <w:bookmarkStart w:colFirst="0" w:colLast="0" w:name="_w9t5mycfrzec" w:id="5"/>
      <w:bookmarkEnd w:id="5"/>
      <w:r w:rsidDel="00000000" w:rsidR="00000000" w:rsidRPr="00000000">
        <w:rPr>
          <w:b w:val="1"/>
          <w:bCs w:val="1"/>
          <w:rtl w:val="0"/>
        </w:rPr>
        <w:t xml:space="preserve">4️⃣ 덤벨차트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4번 과제에서는 덤벨차트를 이용해서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"연도 별로 최소 빅맥 가격과 최대 빅맥 가격의 차이 변화"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한눈에 살펴보겠습니다,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Korea_Price 데이터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이용해서 한국의 빅맥 가격 변동도 함께 살펴보면 좋을 것 같네요!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4번 과제 인증 결과물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78200"/>
            <wp:effectExtent b="0" l="0" r="0" t="0"/>
            <wp:docPr descr="image.png" id="6" name="image4.png"/>
            <a:graphic>
              <a:graphicData uri="http://schemas.openxmlformats.org/drawingml/2006/picture">
                <pic:pic>
                  <pic:nvPicPr>
                    <pic:cNvPr descr="image.png"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퀘스트(과제) 가이드라인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"행"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"년월"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기준으로 알약을 가져다 놓으세요.</w:t>
        <w:br w:type="textWrapping"/>
        <w:t xml:space="preserve">(마우스 오른쪽 버튼을 클릭한 채로 Data를 행에 가져다 놓으시고,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(불연속형) "년월"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선택하면 됩니다.)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개의 측정값을 하나의 축에 표현하기 위해서는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"측정값"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이용해야 합니다.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"열"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"측정값"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가져다 놓고,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"측정값 이름"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걸어 </w:t>
      </w:r>
      <w:r w:rsidDel="00000000" w:rsidR="00000000" w:rsidRPr="00000000">
        <w:rPr>
          <w:b w:val="1"/>
          <w:bCs w:val="1"/>
          <w:rtl w:val="0"/>
        </w:rPr>
        <w:t xml:space="preserve">"Dollar Price"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"Korea_Price"만 체크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해주세요.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측정값 선반에 있는 "Dollar Price"의 집계 형식을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"최솟값"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변경해서 빅맥 최소 금액을 찾아보세요. (선반에 있는 Dollar Price에서 마우스 오른쪽 버튼을 클릭해서 변경하면 됩니다.)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측정값 선반에 "Dollar Price"를 한번 더 가져다 놓고, 집계 형식을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"최대값"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변경해서 빅맥 최대 금액을 찾아보세요! (측정값 선반에 최소값(Dollar Price), 합계(Korea_Price), 최대(Dollar Price)가 제대로 들어갔나요?)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마크 형태를 "원"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표현하고, 마크의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색상은 "측정값 이름"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구분해봅니다.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열에 있는 "측정값"을 옆으로 복사해서 2개의 측정값이 보이도록 만들어보세요. (Ctrl 키를 누르고, 측정값을 클릭한 상태로 → 그 옆으로 한번 드래그해보세요!)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복사된 측정값의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마크 형태는 "라인"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변경해주세요. 색상에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"측정값 이름"을 "경로"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옮겨보세요.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2개의 축을 이중축으로 만들어보세요. 이중축 후 축을 동기화시켜주세요.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선이 위로 올라왔나요? 열에 있는 2개의 측정값 위치를 서로 변경해보세요!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Tableau Bootcamp 4일차 학습과 퀘스트가 클리어되었습니다!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hyperlink" Target="https://www.youtube.com/watch?v=rnI97LXpiuY" TargetMode="External"/><Relationship Id="rId22" Type="http://schemas.openxmlformats.org/officeDocument/2006/relationships/image" Target="media/image4.png"/><Relationship Id="rId10" Type="http://schemas.openxmlformats.org/officeDocument/2006/relationships/hyperlink" Target="https://help.tableau.com/current/pro/desktop/ko-kr/calculations_tablecalculations_definebasic_runningtotal.htm" TargetMode="External"/><Relationship Id="rId21" Type="http://schemas.openxmlformats.org/officeDocument/2006/relationships/image" Target="media/image3.png"/><Relationship Id="rId13" Type="http://schemas.openxmlformats.org/officeDocument/2006/relationships/hyperlink" Target="https://help.tableau.com/current/pro/desktop/ko-kr/datafields_understanddatawindow_meavalues.htm" TargetMode="External"/><Relationship Id="rId12" Type="http://schemas.openxmlformats.org/officeDocument/2006/relationships/hyperlink" Target="https://help.tableau.com/current/pro/desktop/ko-kr/multiple_measures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lp.tableau.com/current/pro/desktop/ko-kr/calculations_tablecalculations.htm" TargetMode="External"/><Relationship Id="rId15" Type="http://schemas.openxmlformats.org/officeDocument/2006/relationships/image" Target="media/image5.png"/><Relationship Id="rId14" Type="http://schemas.openxmlformats.org/officeDocument/2006/relationships/hyperlink" Target="https://drive.google.com/file/d/1i9jKYmeB12erobzi7Rfl3Yi9DrMiYKJD/view?usp=drive_link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hyperlink" Target="https://www.youtube.com/watch?v=dTeBa7jYcpI" TargetMode="External"/><Relationship Id="rId18" Type="http://schemas.openxmlformats.org/officeDocument/2006/relationships/image" Target="media/image1.png"/><Relationship Id="rId7" Type="http://schemas.openxmlformats.org/officeDocument/2006/relationships/hyperlink" Target="https://drive.google.com/file/d/1MO79OldkcOxMDXWsVwIvbF1bhK6H_cLP/view?usp=drive_link" TargetMode="External"/><Relationship Id="rId8" Type="http://schemas.openxmlformats.org/officeDocument/2006/relationships/hyperlink" Target="https://help.tableau.com/current/pro/desktop/ko-kr/buildexamples_highligh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