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//access array using function_NRNA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#include&lt;conio.h&gt;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void accessArray();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   accessArray();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getch();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void accessArray()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int a[20][20],r,c,i,j;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printf("enter no. of rows ");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scanf("%d",&amp;r);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printf("enter no. of columns ");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scanf("%d",&amp;c);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printf("enter the elements of %d*%d array\n",r,c);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ab/>
        <w:t xml:space="preserve">for(i=0;i&lt;r;i++)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{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      </w:t>
        <w:tab/>
        <w:t xml:space="preserve">for(j=0;j&lt;c;j++)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         </w:t>
        <w:tab/>
        <w:t xml:space="preserve">{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            scanf("%d",&amp;a[i][j]);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printf("array:\n");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   for(i=0;i&lt;r;i++)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{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      </w:t>
        <w:tab/>
        <w:t xml:space="preserve">for(j=0;j&lt;c;j++)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         </w:t>
        <w:tab/>
        <w:t xml:space="preserve">{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            printf("%d\t",a[i][j]);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         printf("\n");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