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Design System v2 — "Aurora Mobile" — AdaptiveLearn Flutter App</w:t>
      </w:r>
    </w:p>
    <w:p>
      <w:r>
        <w:rPr>
          <w:b/>
        </w:rPr>
        <w:t>Version</w:t>
      </w:r>
      <w:r>
        <w:t xml:space="preserve">: 2.0 (Aurora Mobile) </w:t>
      </w:r>
      <w:r>
        <w:rPr>
          <w:b/>
        </w:rPr>
        <w:t>Status</w:t>
      </w:r>
      <w:r>
        <w:t xml:space="preserve">: Proposed — under review (not yet implemented) </w:t>
      </w:r>
      <w:r>
        <w:rPr>
          <w:b/>
        </w:rPr>
        <w:t>Date</w:t>
      </w:r>
      <w:r>
        <w:t xml:space="preserve">: 2026-05-13 </w:t>
      </w:r>
      <w:r>
        <w:rPr>
          <w:b/>
        </w:rPr>
        <w:t>Companion spec</w:t>
      </w:r>
      <w:r>
        <w:t xml:space="preserve">: </w:t>
      </w:r>
      <w:hyperlink r:id="rId9">
        <w:r>
          <w:rPr>
            <w:rStyle w:val="Hyperlink"/>
          </w:rPr>
          <w:t xml:space="preserve">`design-system-v2-aurora.md`</w:t>
        </w:r>
      </w:hyperlink>
      <w:r>
        <w:t xml:space="preserve"> (web) </w:t>
      </w:r>
      <w:r>
        <w:rPr>
          <w:b/>
        </w:rPr>
        <w:t>ADRs</w:t>
      </w:r>
      <w:r>
        <w:t xml:space="preserve">: </w:t>
      </w:r>
      <w:hyperlink r:id="rId10">
        <w:r>
          <w:rPr>
            <w:rStyle w:val="Hyperlink"/>
          </w:rPr>
          <w:t xml:space="preserve">ADR-0002 — Flutter mobile stack</w:t>
        </w:r>
      </w:hyperlink>
      <w:r>
        <w:t xml:space="preserve"> · </w:t>
      </w:r>
      <w:hyperlink r:id="rId11">
        <w:r>
          <w:rPr>
            <w:rStyle w:val="Hyperlink"/>
          </w:rPr>
          <w:t xml:space="preserve">ADR-0028 — Design System v2 (Aurora)</w:t>
        </w:r>
      </w:hyperlink>
      <w:r>
        <w:t xml:space="preserve"> · </w:t>
      </w:r>
      <w:hyperlink r:id="rId12">
        <w:r>
          <w:rPr>
            <w:rStyle w:val="Hyperlink"/>
          </w:rPr>
          <w:t xml:space="preserve">ADR-0029 — Component Primitives Package</w:t>
        </w:r>
      </w:hyperlink>
      <w:r>
        <w:t xml:space="preserve"> </w:t>
      </w:r>
      <w:r>
        <w:rPr>
          <w:b/>
        </w:rPr>
        <w:t>Implementation surface</w:t>
      </w:r>
      <w:r>
        <w:t xml:space="preserve">: </w:t>
      </w:r>
      <w:hyperlink r:id="rId13">
        <w:r>
          <w:rPr>
            <w:rStyle w:val="Hyperlink"/>
          </w:rPr>
          <w:t xml:space="preserve">`apps/mobile/`</w:t>
        </w:r>
      </w:hyperlink>
      <w:r>
        <w:t xml:space="preserve"> (Flutter 3.24+, Dart 3.5+) · </w:t>
      </w:r>
      <w:hyperlink r:id="rId14">
        <w:r>
          <w:rPr>
            <w:rStyle w:val="Hyperlink"/>
          </w:rPr>
          <w:t xml:space="preserve">`packages/design-tokens-flutter/`</w:t>
        </w:r>
      </w:hyperlink>
      <w:r>
        <w:t xml:space="preserve"> </w:t>
      </w:r>
      <w:r>
        <w:rPr>
          <w:b/>
        </w:rPr>
        <w:t>Owners</w:t>
      </w:r>
      <w:r>
        <w:t>: Mobile Platform · Design · Product</w:t>
      </w:r>
    </w:p>
    <w:p>
      <w:pPr>
        <w:pBdr>
          <w:bottom w:val="single" w:sz="6" w:space="1" w:color="CBD5E1"/>
        </w:pBdr>
      </w:pPr>
    </w:p>
    <w:p>
      <w:pPr>
        <w:pStyle w:val="Heading2"/>
      </w:pPr>
      <w:r>
        <w:t>Table of contents</w:t>
      </w:r>
    </w:p>
    <w:p>
      <w:pPr>
        <w:pStyle w:val="ListNumber"/>
      </w:pPr>
      <w:hyperlink r:id="rId15">
        <w:r>
          <w:rPr>
            <w:rStyle w:val="Hyperlink"/>
          </w:rPr>
          <w:t xml:space="preserve">Why mobile needs its own design system</w:t>
        </w:r>
      </w:hyperlink>
    </w:p>
    <w:p>
      <w:pPr>
        <w:pStyle w:val="ListNumber"/>
      </w:pPr>
      <w:hyperlink r:id="rId16">
        <w:r>
          <w:rPr>
            <w:rStyle w:val="Hyperlink"/>
          </w:rPr>
          <w:t xml:space="preserve">Audit findings — mobile-specific gaps</w:t>
        </w:r>
      </w:hyperlink>
    </w:p>
    <w:p>
      <w:pPr>
        <w:pStyle w:val="ListNumber"/>
      </w:pPr>
      <w:hyperlink r:id="rId17">
        <w:r>
          <w:rPr>
            <w:rStyle w:val="Hyperlink"/>
          </w:rPr>
          <w:t xml:space="preserve">Continuity with web Aurora — what's shared, what diverges</w:t>
        </w:r>
      </w:hyperlink>
    </w:p>
    <w:p>
      <w:pPr>
        <w:pStyle w:val="ListNumber"/>
      </w:pPr>
      <w:hyperlink r:id="rId18">
        <w:r>
          <w:rPr>
            <w:rStyle w:val="Hyperlink"/>
          </w:rPr>
          <w:t xml:space="preserve">Mobile north-star — "Aurora, in your hand"</w:t>
        </w:r>
      </w:hyperlink>
    </w:p>
    <w:p>
      <w:pPr>
        <w:pStyle w:val="ListNumber"/>
      </w:pPr>
      <w:hyperlink r:id="rId19">
        <w:r>
          <w:rPr>
            <w:rStyle w:val="Hyperlink"/>
          </w:rPr>
          <w:t xml:space="preserve">Platform conventions — Material 3 × Cupertino HIG</w:t>
        </w:r>
      </w:hyperlink>
    </w:p>
    <w:p>
      <w:pPr>
        <w:pStyle w:val="ListNumber"/>
      </w:pPr>
      <w:hyperlink r:id="rId20">
        <w:r>
          <w:rPr>
            <w:rStyle w:val="Hyperlink"/>
          </w:rPr>
          <w:t xml:space="preserve">Persona density on mobile</w:t>
        </w:r>
      </w:hyperlink>
    </w:p>
    <w:p>
      <w:pPr>
        <w:pStyle w:val="ListNumber"/>
      </w:pPr>
      <w:hyperlink r:id="rId21">
        <w:r>
          <w:rPr>
            <w:rStyle w:val="Hyperlink"/>
          </w:rPr>
          <w:t xml:space="preserve">Design tokens — mobile-adapted</w:t>
        </w:r>
      </w:hyperlink>
    </w:p>
    <w:p>
      <w:pPr>
        <w:pStyle w:val="ListNumber"/>
      </w:pPr>
      <w:hyperlink r:id="rId22">
        <w:r>
          <w:rPr>
            <w:rStyle w:val="Hyperlink"/>
          </w:rPr>
          <w:t xml:space="preserve">Component primitives library (Flutter widgets)</w:t>
        </w:r>
      </w:hyperlink>
    </w:p>
    <w:p>
      <w:pPr>
        <w:pStyle w:val="ListNumber"/>
      </w:pPr>
      <w:hyperlink r:id="rId23">
        <w:r>
          <w:rPr>
            <w:rStyle w:val="Hyperlink"/>
          </w:rPr>
          <w:t xml:space="preserve">Mobile-specific patterns</w:t>
        </w:r>
      </w:hyperlink>
    </w:p>
    <w:p>
      <w:pPr>
        <w:pStyle w:val="ListNumber"/>
      </w:pPr>
      <w:hyperlink r:id="rId24">
        <w:r>
          <w:rPr>
            <w:rStyle w:val="Hyperlink"/>
          </w:rPr>
          <w:t xml:space="preserve">Navigation architecture</w:t>
        </w:r>
      </w:hyperlink>
    </w:p>
    <w:p>
      <w:pPr>
        <w:pStyle w:val="ListNumber"/>
      </w:pPr>
      <w:hyperlink r:id="rId25">
        <w:r>
          <w:rPr>
            <w:rStyle w:val="Hyperlink"/>
          </w:rPr>
          <w:t xml:space="preserve">Gestures, haptics, sound</w:t>
        </w:r>
      </w:hyperlink>
    </w:p>
    <w:p>
      <w:pPr>
        <w:pStyle w:val="ListNumber"/>
      </w:pPr>
      <w:hyperlink r:id="rId26">
        <w:r>
          <w:rPr>
            <w:rStyle w:val="Hyperlink"/>
          </w:rPr>
          <w:t xml:space="preserve">Engagement architecture — mobile</w:t>
        </w:r>
      </w:hyperlink>
    </w:p>
    <w:p>
      <w:pPr>
        <w:pStyle w:val="ListNumber"/>
      </w:pPr>
      <w:hyperlink r:id="rId27">
        <w:r>
          <w:rPr>
            <w:rStyle w:val="Hyperlink"/>
          </w:rPr>
          <w:t xml:space="preserve">Screen redesigns — the 10 anchor mobile flows</w:t>
        </w:r>
      </w:hyperlink>
    </w:p>
    <w:p>
      <w:pPr>
        <w:pStyle w:val="ListNumber"/>
      </w:pPr>
      <w:hyperlink r:id="rId28">
        <w:r>
          <w:rPr>
            <w:rStyle w:val="Hyperlink"/>
          </w:rPr>
          <w:t xml:space="preserve">Accessibility on mobile (iOS + Android)</w:t>
        </w:r>
      </w:hyperlink>
    </w:p>
    <w:p>
      <w:pPr>
        <w:pStyle w:val="ListNumber"/>
      </w:pPr>
      <w:hyperlink r:id="rId29">
        <w:r>
          <w:rPr>
            <w:rStyle w:val="Hyperlink"/>
          </w:rPr>
          <w:t xml:space="preserve">Internationalization</w:t>
        </w:r>
      </w:hyperlink>
    </w:p>
    <w:p>
      <w:pPr>
        <w:pStyle w:val="ListNumber"/>
      </w:pPr>
      <w:hyperlink r:id="rId30">
        <w:r>
          <w:rPr>
            <w:rStyle w:val="Hyperlink"/>
          </w:rPr>
          <w:t xml:space="preserve">Responsive — phones, tablets, foldables</w:t>
        </w:r>
      </w:hyperlink>
    </w:p>
    <w:p>
      <w:pPr>
        <w:pStyle w:val="ListNumber"/>
      </w:pPr>
      <w:hyperlink r:id="rId31">
        <w:r>
          <w:rPr>
            <w:rStyle w:val="Hyperlink"/>
          </w:rPr>
          <w:t xml:space="preserve">Dark mode — OS-driven</w:t>
        </w:r>
      </w:hyperlink>
    </w:p>
    <w:p>
      <w:pPr>
        <w:pStyle w:val="ListNumber"/>
      </w:pPr>
      <w:hyperlink r:id="rId32">
        <w:r>
          <w:rPr>
            <w:rStyle w:val="Hyperlink"/>
          </w:rPr>
          <w:t xml:space="preserve">Offline-first patterns</w:t>
        </w:r>
      </w:hyperlink>
    </w:p>
    <w:p>
      <w:pPr>
        <w:pStyle w:val="ListNumber"/>
      </w:pPr>
      <w:hyperlink r:id="rId33">
        <w:r>
          <w:rPr>
            <w:rStyle w:val="Hyperlink"/>
          </w:rPr>
          <w:t xml:space="preserve">Push notifications, deep links, app states</w:t>
        </w:r>
      </w:hyperlink>
    </w:p>
    <w:p>
      <w:pPr>
        <w:pStyle w:val="ListNumber"/>
      </w:pPr>
      <w:hyperlink r:id="rId34">
        <w:r>
          <w:rPr>
            <w:rStyle w:val="Hyperlink"/>
          </w:rPr>
          <w:t xml:space="preserve">Performance budgets</w:t>
        </w:r>
      </w:hyperlink>
    </w:p>
    <w:p>
      <w:pPr>
        <w:pStyle w:val="ListNumber"/>
      </w:pPr>
      <w:hyperlink r:id="rId35">
        <w:r>
          <w:rPr>
            <w:rStyle w:val="Hyperlink"/>
          </w:rPr>
          <w:t xml:space="preserve">Migration plan &amp; sprints</w:t>
        </w:r>
      </w:hyperlink>
    </w:p>
    <w:p>
      <w:pPr>
        <w:pStyle w:val="ListNumber"/>
      </w:pPr>
      <w:hyperlink r:id="rId36">
        <w:r>
          <w:rPr>
            <w:rStyle w:val="Hyperlink"/>
          </w:rPr>
          <w:t xml:space="preserve">Open questions</w:t>
        </w:r>
      </w:hyperlink>
    </w:p>
    <w:p>
      <w:pPr>
        <w:pStyle w:val="ListNumber"/>
      </w:pPr>
      <w:hyperlink r:id="rId37">
        <w:r>
          <w:rPr>
            <w:rStyle w:val="Hyperlink"/>
          </w:rPr>
          <w:t xml:space="preserve">Appendix A — Token reference</w:t>
        </w:r>
      </w:hyperlink>
    </w:p>
    <w:p>
      <w:pPr>
        <w:pStyle w:val="ListNumber"/>
      </w:pPr>
      <w:hyperlink r:id="rId38">
        <w:r>
          <w:rPr>
            <w:rStyle w:val="Hyperlink"/>
          </w:rPr>
          <w:t xml:space="preserve">Appendix B — Widget × screen composition matrix</w:t>
        </w:r>
      </w:hyperlink>
    </w:p>
    <w:p>
      <w:pPr>
        <w:pBdr>
          <w:bottom w:val="single" w:sz="6" w:space="1" w:color="CBD5E1"/>
        </w:pBdr>
      </w:pPr>
    </w:p>
    <w:p>
      <w:pPr>
        <w:pStyle w:val="Heading2"/>
      </w:pPr>
      <w:r>
        <w:t>1. Why mobile needs its own design system</w:t>
      </w:r>
    </w:p>
    <w:p>
      <w:r>
        <w:t xml:space="preserve">The web Aurora system answers "how do we build a calm, confident, density-aware learning experience across Class 5 → professional learners on desktop and tablet?" Mobile inherits the same identity and tokens but the </w:t>
      </w:r>
      <w:r>
        <w:rPr>
          <w:b/>
        </w:rPr>
        <w:t>interaction model is fundamentally different</w:t>
      </w:r>
      <w:r>
        <w:t>:</w:t>
      </w:r>
    </w:p>
    <w:p>
      <w:pPr>
        <w:pStyle w:val="ListBullet"/>
      </w:pPr>
      <w:r>
        <w:rPr>
          <w:b/>
        </w:rPr>
        <w:t>Thumbs, not cursors.</w:t>
      </w:r>
      <w:r>
        <w:t xml:space="preserve"> Touch targets, reach zones, and gesture conflicts decide success. A 40 × 40 px button that worked on web becomes inaccessible at the top of a 6-inch phone.</w:t>
      </w:r>
    </w:p>
    <w:p>
      <w:pPr>
        <w:pStyle w:val="ListBullet"/>
      </w:pPr>
      <w:r>
        <w:rPr>
          <w:b/>
        </w:rPr>
        <w:t>Two design languages run side-by-side.</w:t>
      </w:r>
      <w:r>
        <w:t xml:space="preserve"> iOS users expect Cupertino chrome (back-swipe edge, sheets that drag-to-dismiss, system fonts, modal hierarchy). Android users expect Material 3 (ripple, FAB, snackbars, edge-to-edge, dynamic color). A single brand identity must read native on both.</w:t>
      </w:r>
    </w:p>
    <w:p>
      <w:pPr>
        <w:pStyle w:val="ListBullet"/>
      </w:pPr>
      <w:r>
        <w:rPr>
          <w:b/>
        </w:rPr>
        <w:t>OS owns parts of the system.</w:t>
      </w:r>
      <w:r>
        <w:t xml:space="preserve"> Status bar, navigation bar, keyboard, share sheet, system-level dark mode, dynamic type, language, biometric auth — these aren't ours to control. We must compose with them.</w:t>
      </w:r>
    </w:p>
    <w:p>
      <w:pPr>
        <w:pStyle w:val="ListBullet"/>
      </w:pPr>
      <w:r>
        <w:rPr>
          <w:b/>
        </w:rPr>
        <w:t>App states matter.</w:t>
      </w:r>
      <w:r>
        <w:t xml:space="preserve"> Foreground / background / terminated / locked-screen / picture-in-picture all change what should render and how state restores.</w:t>
      </w:r>
    </w:p>
    <w:p>
      <w:pPr>
        <w:pStyle w:val="ListBullet"/>
      </w:pPr>
      <w:r>
        <w:rPr>
          <w:b/>
        </w:rPr>
        <w:t>Offline is the default in India.</w:t>
      </w:r>
      <w:r>
        <w:t xml:space="preserve"> 4G/5G drops, metro tunnels, school Wi-Fi all interrupt connectivity. Mobile-first means offline-first for the largest persona segment.</w:t>
      </w:r>
    </w:p>
    <w:p>
      <w:pPr>
        <w:pStyle w:val="ListBullet"/>
      </w:pPr>
      <w:r>
        <w:rPr>
          <w:b/>
        </w:rPr>
        <w:t>Engagement levers are different.</w:t>
      </w:r>
      <w:r>
        <w:t xml:space="preserve"> Push notifications, lock-screen widgets, app-icon badges, haptics, sound, and the home-screen widget extension are the retention currency mobile has — and web doesn't.</w:t>
      </w:r>
    </w:p>
    <w:p>
      <w:pPr>
        <w:pStyle w:val="ListBullet"/>
      </w:pPr>
      <w:r>
        <w:rPr>
          <w:b/>
        </w:rPr>
        <w:t>Engineering platform is different.</w:t>
      </w:r>
      <w:r>
        <w:t xml:space="preserve"> Flutter widgets with </w:t>
      </w:r>
      <w:r>
        <w:rPr>
          <w:rFonts w:ascii="Consolas" w:hAnsi="Consolas"/>
          <w:shd w:val="clear" w:color="auto" w:fill="F1F5F9"/>
        </w:rPr>
        <w:t>MaterialApp</w:t>
      </w:r>
      <w:r>
        <w:t xml:space="preserve"> + </w:t>
      </w:r>
      <w:r>
        <w:rPr>
          <w:rFonts w:ascii="Consolas" w:hAnsi="Consolas"/>
          <w:shd w:val="clear" w:color="auto" w:fill="F1F5F9"/>
        </w:rPr>
        <w:t>CupertinoApp</w:t>
      </w:r>
      <w:r>
        <w:t xml:space="preserve">-derived themes; no CSS variables; theming via </w:t>
      </w:r>
      <w:r>
        <w:rPr>
          <w:rFonts w:ascii="Consolas" w:hAnsi="Consolas"/>
          <w:shd w:val="clear" w:color="auto" w:fill="F1F5F9"/>
        </w:rPr>
        <w:t>ThemeData</w:t>
      </w:r>
      <w:r>
        <w:t xml:space="preserve"> + </w:t>
      </w:r>
      <w:r>
        <w:rPr>
          <w:rFonts w:ascii="Consolas" w:hAnsi="Consolas"/>
          <w:shd w:val="clear" w:color="auto" w:fill="F1F5F9"/>
        </w:rPr>
        <w:t>ThemeExtension</w:t>
      </w:r>
      <w:r>
        <w:t xml:space="preserve">; tokens consumed via </w:t>
      </w:r>
      <w:r>
        <w:rPr>
          <w:rFonts w:ascii="Consolas" w:hAnsi="Consolas"/>
          <w:shd w:val="clear" w:color="auto" w:fill="F1F5F9"/>
        </w:rPr>
        <w:t>Theme.of(context)</w:t>
      </w:r>
      <w:r>
        <w:t>.</w:t>
      </w:r>
    </w:p>
    <w:p>
      <w:r>
        <w:t xml:space="preserve">A mobile-only spec is therefore not a "shrink the web doc"; it's a sibling system that shares </w:t>
      </w:r>
      <w:r>
        <w:rPr>
          <w:b/>
        </w:rPr>
        <w:t>identity</w:t>
      </w:r>
      <w:r>
        <w:t xml:space="preserve"> (color, mastery, Aurora gradients, type ramp baseline) but diverges in </w:t>
      </w:r>
      <w:r>
        <w:rPr>
          <w:b/>
        </w:rPr>
        <w:t>layout, components, navigation, motion, gestures, and lifecycle</w:t>
      </w:r>
      <w:r>
        <w:t>.</w:t>
      </w:r>
    </w:p>
    <w:p>
      <w:pPr>
        <w:pBdr>
          <w:bottom w:val="single" w:sz="6" w:space="1" w:color="CBD5E1"/>
        </w:pBdr>
      </w:pPr>
    </w:p>
    <w:p>
      <w:pPr>
        <w:pStyle w:val="Heading2"/>
      </w:pPr>
      <w:r>
        <w:t>2. Audit findings — mobile-specific gaps</w:t>
      </w:r>
    </w:p>
    <w:p>
      <w:r>
        <w:t xml:space="preserve">The existing Flutter app at </w:t>
      </w:r>
      <w:hyperlink r:id="rId13">
        <w:r>
          <w:rPr>
            <w:rStyle w:val="Hyperlink"/>
          </w:rPr>
          <w:t xml:space="preserve">`apps/mobile/`</w:t>
        </w:r>
      </w:hyperlink>
      <w:r>
        <w:t xml:space="preserve"> ships ~50 screens (Home, Catalog, Topic, Quiz, Analysis, Friends, Clans, Settings, Marketplace, Onboarding, Auth, etc.). Aurora-mobile addresses these mobile-specific gaps in the current state:</w:t>
      </w:r>
    </w:p>
    <w:tbl>
      <w:tblPr>
        <w:tblW w:type="auto" w:w="0"/>
        <w:tblLayout w:type="autofit"/>
        <w:tblLook w:firstColumn="1" w:firstRow="1" w:lastColumn="0" w:lastRow="0" w:noHBand="0" w:noVBand="1" w:val="04A0"/>
      </w:tblPr>
      <w:tblGrid>
        <w:gridCol w:w="3324"/>
        <w:gridCol w:w="3324"/>
        <w:gridCol w:w="3324"/>
      </w:tblGrid>
      <w:tr>
        <w:tc>
          <w:tcPr>
            <w:tcW w:type="dxa" w:w="3324"/>
            <w:shd w:val="clear" w:color="auto" w:fill="F1F5F9"/>
            <w:tcBorders>
              <w:top w:val="single" w:sz="4" w:color="CBD5E1"/>
              <w:left w:val="single" w:sz="4" w:color="CBD5E1"/>
              <w:bottom w:val="single" w:sz="4" w:color="CBD5E1"/>
              <w:right w:val="single" w:sz="4" w:color="CBD5E1"/>
            </w:tcBorders>
          </w:tcPr>
          <w:p>
            <w:r/>
            <w:r>
              <w:rPr>
                <w:b/>
                <w:sz w:val="20"/>
              </w:rPr>
              <w:t>#</w:t>
            </w:r>
          </w:p>
        </w:tc>
        <w:tc>
          <w:tcPr>
            <w:tcW w:type="dxa" w:w="3324"/>
            <w:shd w:val="clear" w:color="auto" w:fill="F1F5F9"/>
            <w:tcBorders>
              <w:top w:val="single" w:sz="4" w:color="CBD5E1"/>
              <w:left w:val="single" w:sz="4" w:color="CBD5E1"/>
              <w:bottom w:val="single" w:sz="4" w:color="CBD5E1"/>
              <w:right w:val="single" w:sz="4" w:color="CBD5E1"/>
            </w:tcBorders>
          </w:tcPr>
          <w:p>
            <w:r/>
            <w:r>
              <w:rPr>
                <w:b/>
                <w:sz w:val="20"/>
              </w:rPr>
              <w:t>Gap</w:t>
            </w:r>
          </w:p>
        </w:tc>
        <w:tc>
          <w:tcPr>
            <w:tcW w:type="dxa" w:w="3324"/>
            <w:shd w:val="clear" w:color="auto" w:fill="F1F5F9"/>
            <w:tcBorders>
              <w:top w:val="single" w:sz="4" w:color="CBD5E1"/>
              <w:left w:val="single" w:sz="4" w:color="CBD5E1"/>
              <w:bottom w:val="single" w:sz="4" w:color="CBD5E1"/>
              <w:right w:val="single" w:sz="4" w:color="CBD5E1"/>
            </w:tcBorders>
          </w:tcPr>
          <w:p>
            <w:r/>
            <w:r>
              <w:rPr>
                <w:b/>
                <w:sz w:val="20"/>
              </w:rPr>
              <w:t>Cost to user</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M1</w:t>
            </w:r>
          </w:p>
        </w:tc>
        <w:tc>
          <w:tcPr>
            <w:tcW w:type="dxa" w:w="3324"/>
            <w:vAlign w:val="top"/>
            <w:tcBorders>
              <w:top w:val="single" w:sz="4" w:color="CBD5E1"/>
              <w:left w:val="single" w:sz="4" w:color="CBD5E1"/>
              <w:bottom w:val="single" w:sz="4" w:color="CBD5E1"/>
              <w:right w:val="single" w:sz="4" w:color="CBD5E1"/>
            </w:tcBorders>
          </w:tcPr>
          <w:p>
            <w:r>
              <w:rPr>
                <w:sz w:val="20"/>
              </w:rPr>
            </w:r>
            <w:r>
              <w:rPr>
                <w:b/>
                <w:sz w:val="20"/>
              </w:rPr>
              <w:t>`MaterialApp`-only theming.</w:t>
            </w:r>
            <w:r>
              <w:rPr>
                <w:sz w:val="20"/>
              </w:rPr>
              <w:t xml:space="preserve"> Every screen reads from </w:t>
            </w:r>
            <w:r>
              <w:rPr>
                <w:rFonts w:ascii="Consolas" w:hAnsi="Consolas"/>
                <w:sz w:val="20"/>
                <w:shd w:val="clear" w:color="auto" w:fill="F1F5F9"/>
              </w:rPr>
              <w:t>ThemeData.light/dark</w:t>
            </w:r>
            <w:r>
              <w:rPr>
                <w:sz w:val="20"/>
              </w:rPr>
              <w:t xml:space="preserve"> but there's no Aurora </w:t>
            </w:r>
            <w:r>
              <w:rPr>
                <w:rFonts w:ascii="Consolas" w:hAnsi="Consolas"/>
                <w:sz w:val="20"/>
                <w:shd w:val="clear" w:color="auto" w:fill="F1F5F9"/>
              </w:rPr>
              <w:t>ThemeExtension</w:t>
            </w:r>
            <w:r>
              <w:rPr>
                <w:sz w:val="20"/>
              </w:rPr>
              <w:t>, no semantic tokens (</w:t>
            </w:r>
            <w:r>
              <w:rPr>
                <w:rFonts w:ascii="Consolas" w:hAnsi="Consolas"/>
                <w:sz w:val="20"/>
                <w:shd w:val="clear" w:color="auto" w:fill="F1F5F9"/>
              </w:rPr>
              <w:t>mastery.weak</w:t>
            </w:r>
            <w:r>
              <w:rPr>
                <w:sz w:val="20"/>
              </w:rPr>
              <w:t xml:space="preserve">, </w:t>
            </w:r>
            <w:r>
              <w:rPr>
                <w:rFonts w:ascii="Consolas" w:hAnsi="Consolas"/>
                <w:sz w:val="20"/>
                <w:shd w:val="clear" w:color="auto" w:fill="F1F5F9"/>
              </w:rPr>
              <w:t>aurora.ai</w:t>
            </w:r>
            <w:r>
              <w:rPr>
                <w:sz w:val="20"/>
              </w:rPr>
              <w:t xml:space="preserve">, </w:t>
            </w:r>
            <w:r>
              <w:rPr>
                <w:rFonts w:ascii="Consolas" w:hAnsi="Consolas"/>
                <w:sz w:val="20"/>
                <w:shd w:val="clear" w:color="auto" w:fill="F1F5F9"/>
              </w:rPr>
              <w:t>subject.physics</w:t>
            </w:r>
            <w:r>
              <w:rPr>
                <w:sz w:val="20"/>
              </w:rPr>
              <w:t xml:space="preserve">) — colors are looked up by hardcoded </w:t>
            </w:r>
            <w:r>
              <w:rPr>
                <w:rFonts w:ascii="Consolas" w:hAnsi="Consolas"/>
                <w:sz w:val="20"/>
                <w:shd w:val="clear" w:color="auto" w:fill="F1F5F9"/>
              </w:rPr>
              <w:t>AlpColors.*</w:t>
            </w:r>
            <w:r>
              <w:rPr>
                <w:sz w:val="20"/>
              </w:rPr>
              <w:t xml:space="preserve"> constants.</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Theme changes (OS dark mode, density mode, A/B brand experiments) require rebuilding every screen.</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M2</w:t>
            </w:r>
          </w:p>
        </w:tc>
        <w:tc>
          <w:tcPr>
            <w:tcW w:type="dxa" w:w="3324"/>
            <w:vAlign w:val="top"/>
            <w:tcBorders>
              <w:top w:val="single" w:sz="4" w:color="CBD5E1"/>
              <w:left w:val="single" w:sz="4" w:color="CBD5E1"/>
              <w:bottom w:val="single" w:sz="4" w:color="CBD5E1"/>
              <w:right w:val="single" w:sz="4" w:color="CBD5E1"/>
            </w:tcBorders>
          </w:tcPr>
          <w:p>
            <w:r>
              <w:rPr>
                <w:sz w:val="20"/>
              </w:rPr>
            </w:r>
            <w:r>
              <w:rPr>
                <w:b/>
                <w:sz w:val="20"/>
              </w:rPr>
              <w:t>No persona density on mobile.</w:t>
            </w:r>
            <w:r>
              <w:rPr>
                <w:sz w:val="20"/>
              </w:rPr>
              <w:t xml:space="preserve"> Web ships Junior / Aspirant / Pro density modes. Mobile uses one density. A Class 5 student gets the same 36-pt touch target as a UPSC adult.</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K–10 retention bleeds.</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M3</w:t>
            </w:r>
          </w:p>
        </w:tc>
        <w:tc>
          <w:tcPr>
            <w:tcW w:type="dxa" w:w="3324"/>
            <w:vAlign w:val="top"/>
            <w:tcBorders>
              <w:top w:val="single" w:sz="4" w:color="CBD5E1"/>
              <w:left w:val="single" w:sz="4" w:color="CBD5E1"/>
              <w:bottom w:val="single" w:sz="4" w:color="CBD5E1"/>
              <w:right w:val="single" w:sz="4" w:color="CBD5E1"/>
            </w:tcBorders>
          </w:tcPr>
          <w:p>
            <w:r>
              <w:rPr>
                <w:sz w:val="20"/>
              </w:rPr>
            </w:r>
            <w:r>
              <w:rPr>
                <w:b/>
                <w:sz w:val="20"/>
              </w:rPr>
              <w:t>No native platform adaptation.</w:t>
            </w:r>
            <w:r>
              <w:rPr>
                <w:sz w:val="20"/>
              </w:rPr>
              <w:t xml:space="preserve"> Android users see iOS-style modals on Android (and vice-versa). Back-swipe edge inconsistent. App bar styled identically across platforms.</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Feels "ported" rather than native. Mid-market Android phones (the largest install base) lose familiarity.</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M4</w:t>
            </w:r>
          </w:p>
        </w:tc>
        <w:tc>
          <w:tcPr>
            <w:tcW w:type="dxa" w:w="3324"/>
            <w:vAlign w:val="top"/>
            <w:tcBorders>
              <w:top w:val="single" w:sz="4" w:color="CBD5E1"/>
              <w:left w:val="single" w:sz="4" w:color="CBD5E1"/>
              <w:bottom w:val="single" w:sz="4" w:color="CBD5E1"/>
              <w:right w:val="single" w:sz="4" w:color="CBD5E1"/>
            </w:tcBorders>
          </w:tcPr>
          <w:p>
            <w:r>
              <w:rPr>
                <w:sz w:val="20"/>
              </w:rPr>
            </w:r>
            <w:r>
              <w:rPr>
                <w:b/>
                <w:sz w:val="20"/>
              </w:rPr>
              <w:t>No haptic / sound feedback.</w:t>
            </w:r>
            <w:r>
              <w:rPr>
                <w:sz w:val="20"/>
              </w:rPr>
              <w:t xml:space="preserve"> Correct-answer celebration is purely visual. Streak save passes without a single tactile cue.</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Engagement plateau — the cheapest retention lever is unused.</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M5</w:t>
            </w:r>
          </w:p>
        </w:tc>
        <w:tc>
          <w:tcPr>
            <w:tcW w:type="dxa" w:w="3324"/>
            <w:vAlign w:val="top"/>
            <w:tcBorders>
              <w:top w:val="single" w:sz="4" w:color="CBD5E1"/>
              <w:left w:val="single" w:sz="4" w:color="CBD5E1"/>
              <w:bottom w:val="single" w:sz="4" w:color="CBD5E1"/>
              <w:right w:val="single" w:sz="4" w:color="CBD5E1"/>
            </w:tcBorders>
          </w:tcPr>
          <w:p>
            <w:r>
              <w:rPr>
                <w:sz w:val="20"/>
              </w:rPr>
            </w:r>
            <w:r>
              <w:rPr>
                <w:b/>
                <w:sz w:val="20"/>
              </w:rPr>
              <w:t>No offline-first.</w:t>
            </w:r>
            <w:r>
              <w:rPr>
                <w:sz w:val="20"/>
              </w:rPr>
              <w:t xml:space="preserve"> Practice sessions hard-fail when connectivity drops mid-quiz. Mastery refresh polls on foreground without caching.</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Metro commutes (the prime study window in Mumbai/Delhi) lose practice minutes.</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M6</w:t>
            </w:r>
          </w:p>
        </w:tc>
        <w:tc>
          <w:tcPr>
            <w:tcW w:type="dxa" w:w="3324"/>
            <w:vAlign w:val="top"/>
            <w:tcBorders>
              <w:top w:val="single" w:sz="4" w:color="CBD5E1"/>
              <w:left w:val="single" w:sz="4" w:color="CBD5E1"/>
              <w:bottom w:val="single" w:sz="4" w:color="CBD5E1"/>
              <w:right w:val="single" w:sz="4" w:color="CBD5E1"/>
            </w:tcBorders>
          </w:tcPr>
          <w:p>
            <w:r>
              <w:rPr>
                <w:sz w:val="20"/>
              </w:rPr>
            </w:r>
            <w:r>
              <w:rPr>
                <w:b/>
                <w:sz w:val="20"/>
              </w:rPr>
              <w:t>No push notification design.</w:t>
            </w:r>
            <w:r>
              <w:rPr>
                <w:sz w:val="20"/>
              </w:rPr>
              <w:t xml:space="preserve"> Backend wires </w:t>
            </w:r>
            <w:r>
              <w:rPr>
                <w:rFonts w:ascii="Consolas" w:hAnsi="Consolas"/>
                <w:sz w:val="20"/>
                <w:shd w:val="clear" w:color="auto" w:fill="F1F5F9"/>
              </w:rPr>
              <w:t>notification.streak.broken</w:t>
            </w:r>
            <w:r>
              <w:rPr>
                <w:sz w:val="20"/>
              </w:rPr>
              <w:t xml:space="preserve"> etc.; no mobile payload schema, no rich-notification preview, no action buttons.</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The streak-save / mission reminder loop never reaches the lock screen.</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M7</w:t>
            </w:r>
          </w:p>
        </w:tc>
        <w:tc>
          <w:tcPr>
            <w:tcW w:type="dxa" w:w="3324"/>
            <w:vAlign w:val="top"/>
            <w:tcBorders>
              <w:top w:val="single" w:sz="4" w:color="CBD5E1"/>
              <w:left w:val="single" w:sz="4" w:color="CBD5E1"/>
              <w:bottom w:val="single" w:sz="4" w:color="CBD5E1"/>
              <w:right w:val="single" w:sz="4" w:color="CBD5E1"/>
            </w:tcBorders>
          </w:tcPr>
          <w:p>
            <w:r>
              <w:rPr>
                <w:sz w:val="20"/>
              </w:rPr>
            </w:r>
            <w:r>
              <w:rPr>
                <w:b/>
                <w:sz w:val="20"/>
              </w:rPr>
              <w:t>Mobile keyboard not designed for.</w:t>
            </w:r>
            <w:r>
              <w:rPr>
                <w:sz w:val="20"/>
              </w:rPr>
              <w:t xml:space="preserve"> Inputs reflow under the keyboard ungracefully; numeric inputs don't request </w:t>
            </w:r>
            <w:r>
              <w:rPr>
                <w:rFonts w:ascii="Consolas" w:hAnsi="Consolas"/>
                <w:sz w:val="20"/>
                <w:shd w:val="clear" w:color="auto" w:fill="F1F5F9"/>
              </w:rPr>
              <w:t>TextInputType.number</w:t>
            </w:r>
            <w:r>
              <w:rPr>
                <w:sz w:val="20"/>
              </w:rPr>
              <w:t>; submit-on-return missing.</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Friction every form.</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M8</w:t>
            </w:r>
          </w:p>
        </w:tc>
        <w:tc>
          <w:tcPr>
            <w:tcW w:type="dxa" w:w="3324"/>
            <w:vAlign w:val="top"/>
            <w:tcBorders>
              <w:top w:val="single" w:sz="4" w:color="CBD5E1"/>
              <w:left w:val="single" w:sz="4" w:color="CBD5E1"/>
              <w:bottom w:val="single" w:sz="4" w:color="CBD5E1"/>
              <w:right w:val="single" w:sz="4" w:color="CBD5E1"/>
            </w:tcBorders>
          </w:tcPr>
          <w:p>
            <w:r>
              <w:rPr>
                <w:sz w:val="20"/>
              </w:rPr>
            </w:r>
            <w:r>
              <w:rPr>
                <w:b/>
                <w:sz w:val="20"/>
              </w:rPr>
              <w:t>No deep linking spec.</w:t>
            </w:r>
            <w:r>
              <w:rPr>
                <w:sz w:val="20"/>
              </w:rPr>
              <w:t xml:space="preserve"> "Share this question" / "Resume from web" / "Open this topic from a notification" all 404 or land on Home.</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Cross-channel growth blocked.</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M9</w:t>
            </w:r>
          </w:p>
        </w:tc>
        <w:tc>
          <w:tcPr>
            <w:tcW w:type="dxa" w:w="3324"/>
            <w:vAlign w:val="top"/>
            <w:tcBorders>
              <w:top w:val="single" w:sz="4" w:color="CBD5E1"/>
              <w:left w:val="single" w:sz="4" w:color="CBD5E1"/>
              <w:bottom w:val="single" w:sz="4" w:color="CBD5E1"/>
              <w:right w:val="single" w:sz="4" w:color="CBD5E1"/>
            </w:tcBorders>
          </w:tcPr>
          <w:p>
            <w:r>
              <w:rPr>
                <w:sz w:val="20"/>
              </w:rPr>
            </w:r>
            <w:r>
              <w:rPr>
                <w:b/>
                <w:sz w:val="20"/>
              </w:rPr>
              <w:t>Tablet + foldable layouts unconsidered.</w:t>
            </w:r>
            <w:r>
              <w:rPr>
                <w:sz w:val="20"/>
              </w:rPr>
              <w:t xml:space="preserve"> Single phone-first stack. Tablets get oversized cards on huge whitespace; foldables don't split.</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Premium devices underserved.</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M10</w:t>
            </w:r>
          </w:p>
        </w:tc>
        <w:tc>
          <w:tcPr>
            <w:tcW w:type="dxa" w:w="3324"/>
            <w:vAlign w:val="top"/>
            <w:tcBorders>
              <w:top w:val="single" w:sz="4" w:color="CBD5E1"/>
              <w:left w:val="single" w:sz="4" w:color="CBD5E1"/>
              <w:bottom w:val="single" w:sz="4" w:color="CBD5E1"/>
              <w:right w:val="single" w:sz="4" w:color="CBD5E1"/>
            </w:tcBorders>
          </w:tcPr>
          <w:p>
            <w:r>
              <w:rPr>
                <w:sz w:val="20"/>
              </w:rPr>
            </w:r>
            <w:r>
              <w:rPr>
                <w:b/>
                <w:sz w:val="20"/>
              </w:rPr>
              <w:t>Status bar / safe areas inconsistent.</w:t>
            </w:r>
            <w:r>
              <w:rPr>
                <w:sz w:val="20"/>
              </w:rPr>
              <w:t xml:space="preserve"> Some screens use </w:t>
            </w:r>
            <w:r>
              <w:rPr>
                <w:rFonts w:ascii="Consolas" w:hAnsi="Consolas"/>
                <w:sz w:val="20"/>
                <w:shd w:val="clear" w:color="auto" w:fill="F1F5F9"/>
              </w:rPr>
              <w:t>SafeArea</w:t>
            </w:r>
            <w:r>
              <w:rPr>
                <w:sz w:val="20"/>
              </w:rPr>
              <w:t>; some hardcode top padding. Notch / dynamic island / gesture nav bar overlap.</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Visual glitches across device generations.</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M11</w:t>
            </w:r>
          </w:p>
        </w:tc>
        <w:tc>
          <w:tcPr>
            <w:tcW w:type="dxa" w:w="3324"/>
            <w:vAlign w:val="top"/>
            <w:tcBorders>
              <w:top w:val="single" w:sz="4" w:color="CBD5E1"/>
              <w:left w:val="single" w:sz="4" w:color="CBD5E1"/>
              <w:bottom w:val="single" w:sz="4" w:color="CBD5E1"/>
              <w:right w:val="single" w:sz="4" w:color="CBD5E1"/>
            </w:tcBorders>
          </w:tcPr>
          <w:p>
            <w:r>
              <w:rPr>
                <w:sz w:val="20"/>
              </w:rPr>
            </w:r>
            <w:r>
              <w:rPr>
                <w:b/>
                <w:sz w:val="20"/>
              </w:rPr>
              <w:t>System dark mode honored but not designed.</w:t>
            </w:r>
            <w:r>
              <w:rPr>
                <w:sz w:val="20"/>
              </w:rPr>
              <w:t xml:space="preserve"> Honored at the </w:t>
            </w:r>
            <w:r>
              <w:rPr>
                <w:rFonts w:ascii="Consolas" w:hAnsi="Consolas"/>
                <w:sz w:val="20"/>
                <w:shd w:val="clear" w:color="auto" w:fill="F1F5F9"/>
              </w:rPr>
              <w:t>ThemeMode.system</w:t>
            </w:r>
            <w:r>
              <w:rPr>
                <w:sz w:val="20"/>
              </w:rPr>
              <w:t xml:space="preserve"> level; specific token values per surface tier aren't audited.</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Dark surfaces drift from web Aurora — inconsistent across platforms.</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M12</w:t>
            </w:r>
          </w:p>
        </w:tc>
        <w:tc>
          <w:tcPr>
            <w:tcW w:type="dxa" w:w="3324"/>
            <w:vAlign w:val="top"/>
            <w:tcBorders>
              <w:top w:val="single" w:sz="4" w:color="CBD5E1"/>
              <w:left w:val="single" w:sz="4" w:color="CBD5E1"/>
              <w:bottom w:val="single" w:sz="4" w:color="CBD5E1"/>
              <w:right w:val="single" w:sz="4" w:color="CBD5E1"/>
            </w:tcBorders>
          </w:tcPr>
          <w:p>
            <w:r>
              <w:rPr>
                <w:sz w:val="20"/>
              </w:rPr>
            </w:r>
            <w:r>
              <w:rPr>
                <w:b/>
                <w:sz w:val="20"/>
              </w:rPr>
              <w:t>No skeleton / shimmer pattern.</w:t>
            </w:r>
            <w:r>
              <w:rPr>
                <w:sz w:val="20"/>
              </w:rPr>
              <w:t xml:space="preserve"> Loading states are blank or </w:t>
            </w:r>
            <w:r>
              <w:rPr>
                <w:rFonts w:ascii="Consolas" w:hAnsi="Consolas"/>
                <w:sz w:val="20"/>
                <w:shd w:val="clear" w:color="auto" w:fill="F1F5F9"/>
              </w:rPr>
              <w:t>CircularProgressIndicator</w:t>
            </w:r>
            <w:r>
              <w:rPr>
                <w:sz w:val="20"/>
              </w:rPr>
              <w:t xml:space="preserve"> — neither matches the rich offline-cache + skeleton story Aurora-web ships.</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Perceived performance worse than web for the same backend latency.</w:t>
            </w:r>
          </w:p>
        </w:tc>
      </w:tr>
    </w:tbl>
    <w:p>
      <w:r>
        <w:t>Aurora-mobile addresses each as first-class system content — not "future work".</w:t>
      </w:r>
    </w:p>
    <w:p>
      <w:pPr>
        <w:pBdr>
          <w:bottom w:val="single" w:sz="6" w:space="1" w:color="CBD5E1"/>
        </w:pBdr>
      </w:pPr>
    </w:p>
    <w:p>
      <w:pPr>
        <w:pStyle w:val="Heading2"/>
      </w:pPr>
      <w:r>
        <w:t>3. Continuity with web Aurora — what's shared, what diverges</w:t>
      </w:r>
    </w:p>
    <w:p>
      <w:pPr>
        <w:pStyle w:val="Heading3"/>
      </w:pPr>
      <w:r>
        <w:t>3.1 Shared with web (identity layer)</w:t>
      </w:r>
    </w:p>
    <w:p>
      <w:r>
        <w:t xml:space="preserve">These are the </w:t>
      </w:r>
      <w:r>
        <w:rPr>
          <w:b/>
        </w:rPr>
        <w:t>brand-level invariants</w:t>
      </w:r>
      <w:r>
        <w:t xml:space="preserve"> — change them only at the system level, never per-platform:</w:t>
      </w:r>
    </w:p>
    <w:p>
      <w:pPr>
        <w:pStyle w:val="ListBullet"/>
      </w:pPr>
      <w:r>
        <w:rPr>
          <w:b/>
        </w:rPr>
        <w:t>Brand spine</w:t>
      </w:r>
      <w:r>
        <w:t xml:space="preserve"> — </w:t>
      </w:r>
      <w:r>
        <w:rPr>
          <w:rFonts w:ascii="Consolas" w:hAnsi="Consolas"/>
          <w:shd w:val="clear" w:color="auto" w:fill="F1F5F9"/>
        </w:rPr>
        <w:t>--brand-50/100/500/600/700</w:t>
      </w:r>
      <w:r>
        <w:t xml:space="preserve">. Indigo </w:t>
      </w:r>
      <w:r>
        <w:rPr>
          <w:rFonts w:ascii="Consolas" w:hAnsi="Consolas"/>
          <w:shd w:val="clear" w:color="auto" w:fill="F1F5F9"/>
        </w:rPr>
        <w:t>#5B5BD6</w:t>
      </w:r>
      <w:r>
        <w:t xml:space="preserve"> light, </w:t>
      </w:r>
      <w:r>
        <w:rPr>
          <w:rFonts w:ascii="Consolas" w:hAnsi="Consolas"/>
          <w:shd w:val="clear" w:color="auto" w:fill="F1F5F9"/>
        </w:rPr>
        <w:t>#7C7CE8</w:t>
      </w:r>
      <w:r>
        <w:t xml:space="preserve"> dark. Identical to web.</w:t>
      </w:r>
    </w:p>
    <w:p>
      <w:pPr>
        <w:pStyle w:val="ListBullet"/>
      </w:pPr>
      <w:r>
        <w:rPr>
          <w:b/>
        </w:rPr>
        <w:t>Semantic palette</w:t>
      </w:r>
      <w:r>
        <w:t xml:space="preserve"> — success / proficient / developing / danger / locked / reward. Identical hex values, identical mastery bucket mapping.</w:t>
      </w:r>
    </w:p>
    <w:p>
      <w:pPr>
        <w:pStyle w:val="ListBullet"/>
      </w:pPr>
      <w:r>
        <w:rPr>
          <w:b/>
        </w:rPr>
        <w:t>Aurora gradients</w:t>
      </w:r>
      <w:r>
        <w:t xml:space="preserve"> — </w:t>
      </w:r>
      <w:r>
        <w:rPr>
          <w:rFonts w:ascii="Consolas" w:hAnsi="Consolas"/>
          <w:shd w:val="clear" w:color="auto" w:fill="F1F5F9"/>
        </w:rPr>
        <w:t>--aurora-ai</w:t>
      </w:r>
      <w:r>
        <w:t xml:space="preserve"> (cyan → violet), </w:t>
      </w:r>
      <w:r>
        <w:rPr>
          <w:rFonts w:ascii="Consolas" w:hAnsi="Consolas"/>
          <w:shd w:val="clear" w:color="auto" w:fill="F1F5F9"/>
        </w:rPr>
        <w:t>--aurora-celebration</w:t>
      </w:r>
      <w:r>
        <w:t xml:space="preserve"> (amber → pink), </w:t>
      </w:r>
      <w:r>
        <w:rPr>
          <w:rFonts w:ascii="Consolas" w:hAnsi="Consolas"/>
          <w:shd w:val="clear" w:color="auto" w:fill="F1F5F9"/>
        </w:rPr>
        <w:t>--aurora-progress</w:t>
      </w:r>
      <w:r>
        <w:t xml:space="preserve"> (green → cyan). Identical stops; rendered via </w:t>
      </w:r>
      <w:r>
        <w:rPr>
          <w:rFonts w:ascii="Consolas" w:hAnsi="Consolas"/>
          <w:shd w:val="clear" w:color="auto" w:fill="F1F5F9"/>
        </w:rPr>
        <w:t>LinearGradient</w:t>
      </w:r>
      <w:r>
        <w:t xml:space="preserve"> in Flutter instead of CSS.</w:t>
      </w:r>
    </w:p>
    <w:p>
      <w:pPr>
        <w:pStyle w:val="ListBullet"/>
      </w:pPr>
      <w:r>
        <w:rPr>
          <w:b/>
        </w:rPr>
        <w:t>Subject encoding</w:t>
      </w:r>
      <w:r>
        <w:t xml:space="preserve"> — Physics sky / Chemistry orange / Biology emerald / Maths violet / English pink / History amber-brown / Geography teal / GS indigo / CS blue / Hindi red. Identical to web.</w:t>
      </w:r>
    </w:p>
    <w:p>
      <w:pPr>
        <w:pStyle w:val="ListBullet"/>
      </w:pPr>
      <w:r>
        <w:rPr>
          <w:b/>
        </w:rPr>
        <w:t>Mastery scale</w:t>
      </w:r>
      <w:r>
        <w:t xml:space="preserve"> — </w:t>
      </w:r>
      <w:r>
        <w:rPr>
          <w:rFonts w:ascii="Consolas" w:hAnsi="Consolas"/>
          <w:shd w:val="clear" w:color="auto" w:fill="F1F5F9"/>
        </w:rPr>
        <w:t>mastery-0 / weak / dev / strong / mastered</w:t>
      </w:r>
      <w:r>
        <w:t>. EWA buckets identical (≥ 0.70 strong, etc.).</w:t>
      </w:r>
    </w:p>
    <w:p>
      <w:pPr>
        <w:pStyle w:val="ListBullet"/>
      </w:pPr>
      <w:r>
        <w:rPr>
          <w:b/>
        </w:rPr>
        <w:t>Three-persona model</w:t>
      </w:r>
      <w:r>
        <w:t xml:space="preserve"> — Junior / Aspirant / Pro. Same personas, same default mappings per exam profile.</w:t>
      </w:r>
    </w:p>
    <w:p>
      <w:pPr>
        <w:pStyle w:val="ListBullet"/>
      </w:pPr>
      <w:r>
        <w:rPr>
          <w:b/>
        </w:rPr>
        <w:t>Engagement vocabulary</w:t>
      </w:r>
      <w:r>
        <w:t xml:space="preserve"> — streak, mission, AI insight, level-up, milestone. Identical language.</w:t>
      </w:r>
    </w:p>
    <w:p>
      <w:pPr>
        <w:pStyle w:val="Heading3"/>
      </w:pPr>
      <w:r>
        <w:t>3.2 Diverges from web (platform layer)</w:t>
      </w:r>
    </w:p>
    <w:p>
      <w:r>
        <w:t>These adapt per-platform because mobile's constraints are different:</w:t>
      </w:r>
    </w:p>
    <w:tbl>
      <w:tblPr>
        <w:tblW w:type="auto" w:w="0"/>
        <w:tblLayout w:type="autofit"/>
        <w:tblLook w:firstColumn="1" w:firstRow="1" w:lastColumn="0" w:lastRow="0" w:noHBand="0" w:noVBand="1" w:val="04A0"/>
      </w:tblPr>
      <w:tblGrid>
        <w:gridCol w:w="3324"/>
        <w:gridCol w:w="3324"/>
        <w:gridCol w:w="3324"/>
      </w:tblGrid>
      <w:tr>
        <w:tc>
          <w:tcPr>
            <w:tcW w:type="dxa" w:w="3324"/>
            <w:shd w:val="clear" w:color="auto" w:fill="F1F5F9"/>
            <w:tcBorders>
              <w:top w:val="single" w:sz="4" w:color="CBD5E1"/>
              <w:left w:val="single" w:sz="4" w:color="CBD5E1"/>
              <w:bottom w:val="single" w:sz="4" w:color="CBD5E1"/>
              <w:right w:val="single" w:sz="4" w:color="CBD5E1"/>
            </w:tcBorders>
          </w:tcPr>
          <w:p>
            <w:r/>
            <w:r>
              <w:rPr>
                <w:b/>
                <w:sz w:val="20"/>
              </w:rPr>
              <w:t>Aspect</w:t>
            </w:r>
          </w:p>
        </w:tc>
        <w:tc>
          <w:tcPr>
            <w:tcW w:type="dxa" w:w="3324"/>
            <w:shd w:val="clear" w:color="auto" w:fill="F1F5F9"/>
            <w:tcBorders>
              <w:top w:val="single" w:sz="4" w:color="CBD5E1"/>
              <w:left w:val="single" w:sz="4" w:color="CBD5E1"/>
              <w:bottom w:val="single" w:sz="4" w:color="CBD5E1"/>
              <w:right w:val="single" w:sz="4" w:color="CBD5E1"/>
            </w:tcBorders>
          </w:tcPr>
          <w:p>
            <w:r/>
            <w:r>
              <w:rPr>
                <w:b/>
                <w:sz w:val="20"/>
              </w:rPr>
              <w:t>Web</w:t>
            </w:r>
          </w:p>
        </w:tc>
        <w:tc>
          <w:tcPr>
            <w:tcW w:type="dxa" w:w="3324"/>
            <w:shd w:val="clear" w:color="auto" w:fill="F1F5F9"/>
            <w:tcBorders>
              <w:top w:val="single" w:sz="4" w:color="CBD5E1"/>
              <w:left w:val="single" w:sz="4" w:color="CBD5E1"/>
              <w:bottom w:val="single" w:sz="4" w:color="CBD5E1"/>
              <w:right w:val="single" w:sz="4" w:color="CBD5E1"/>
            </w:tcBorders>
          </w:tcPr>
          <w:p>
            <w:r/>
            <w:r>
              <w:rPr>
                <w:b/>
                <w:sz w:val="20"/>
              </w:rPr>
              <w:t>Mobile</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Implementation</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 xml:space="preserve">CSS custom properties + </w:t>
            </w:r>
            <w:r>
              <w:rPr>
                <w:rFonts w:ascii="Consolas" w:hAnsi="Consolas"/>
                <w:sz w:val="20"/>
                <w:shd w:val="clear" w:color="auto" w:fill="F1F5F9"/>
              </w:rPr>
              <w:t>@alp/ui</w:t>
            </w:r>
            <w:r>
              <w:rPr>
                <w:sz w:val="20"/>
              </w:rPr>
              <w:t xml:space="preserve"> React primitives</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 xml:space="preserve">Flutter </w:t>
            </w:r>
            <w:r>
              <w:rPr>
                <w:rFonts w:ascii="Consolas" w:hAnsi="Consolas"/>
                <w:sz w:val="20"/>
                <w:shd w:val="clear" w:color="auto" w:fill="F1F5F9"/>
              </w:rPr>
              <w:t>ThemeExtension</w:t>
            </w:r>
            <w:r>
              <w:rPr>
                <w:sz w:val="20"/>
              </w:rPr>
              <w:t xml:space="preserve"> + </w:t>
            </w:r>
            <w:r>
              <w:rPr>
                <w:rFonts w:ascii="Consolas" w:hAnsi="Consolas"/>
                <w:sz w:val="20"/>
                <w:shd w:val="clear" w:color="auto" w:fill="F1F5F9"/>
              </w:rPr>
              <w:t>packages/design-tokens-flutter</w:t>
            </w:r>
            <w:r>
              <w:rPr>
                <w:sz w:val="20"/>
              </w:rPr>
              <w:t xml:space="preserve"> Dart tokens + </w:t>
            </w:r>
            <w:r>
              <w:rPr>
                <w:rFonts w:ascii="Consolas" w:hAnsi="Consolas"/>
                <w:sz w:val="20"/>
                <w:shd w:val="clear" w:color="auto" w:fill="F1F5F9"/>
              </w:rPr>
              <w:t>packages/ui-flutter</w:t>
            </w:r>
            <w:r>
              <w:rPr>
                <w:sz w:val="20"/>
              </w:rPr>
              <w:t xml:space="preserve"> widgets (new)</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Type scale</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Inter at 11–36 px</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 xml:space="preserve">Platform sans at 12–28 sp (Android dp-scaled); 11–30 pt (iOS); same hierarchy </w:t>
            </w:r>
            <w:r>
              <w:rPr>
                <w:i/>
                <w:sz w:val="20"/>
              </w:rPr>
              <w:t>intent</w:t>
            </w:r>
            <w:r>
              <w:rPr>
                <w:sz w:val="20"/>
              </w:rPr>
              <w:t>, smaller maxima</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Default font</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Inter</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iOS: SF Pro Text / SF Pro Display (system) — Android: Roboto (system) — fallback to Inter when bundled; Hindi: Noto Sans Devanagari</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Touch targets</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40 / 48 / 36 px (web density)</w:t>
            </w:r>
          </w:p>
        </w:tc>
        <w:tc>
          <w:tcPr>
            <w:tcW w:type="dxa" w:w="3324"/>
            <w:vAlign w:val="top"/>
            <w:tcBorders>
              <w:top w:val="single" w:sz="4" w:color="CBD5E1"/>
              <w:left w:val="single" w:sz="4" w:color="CBD5E1"/>
              <w:bottom w:val="single" w:sz="4" w:color="CBD5E1"/>
              <w:right w:val="single" w:sz="4" w:color="CBD5E1"/>
            </w:tcBorders>
          </w:tcPr>
          <w:p>
            <w:r>
              <w:rPr>
                <w:sz w:val="20"/>
              </w:rPr>
            </w:r>
            <w:r>
              <w:rPr>
                <w:b/>
                <w:sz w:val="20"/>
              </w:rPr>
              <w:t>44 / 48 / 40 dp minimum</w:t>
            </w:r>
            <w:r>
              <w:rPr>
                <w:sz w:val="20"/>
              </w:rPr>
              <w:t xml:space="preserve"> — iOS HIG (44 pt) and Material (48 dp) floors enforced</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Spacing</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4 pt grid, broad scale</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 xml:space="preserve">4 dp grid, </w:t>
            </w:r>
            <w:r>
              <w:rPr>
                <w:b/>
                <w:sz w:val="20"/>
              </w:rPr>
              <w:t>denser maxima</w:t>
            </w:r>
            <w:r>
              <w:rPr>
                <w:sz w:val="20"/>
              </w:rPr>
              <w:t xml:space="preserve"> (mobile rarely needs 64+ in a single component)</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Navigation</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Sidebar + topbar + mobile-tab-bar</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Bottom nav bar + app bar + modal stacks + drawers</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Motion</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CSS transitions / Framer</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 xml:space="preserve">Flutter </w:t>
            </w:r>
            <w:r>
              <w:rPr>
                <w:rFonts w:ascii="Consolas" w:hAnsi="Consolas"/>
                <w:sz w:val="20"/>
                <w:shd w:val="clear" w:color="auto" w:fill="F1F5F9"/>
              </w:rPr>
              <w:t>AnimationController</w:t>
            </w:r>
            <w:r>
              <w:rPr>
                <w:sz w:val="20"/>
              </w:rPr>
              <w:t xml:space="preserve"> + </w:t>
            </w:r>
            <w:r>
              <w:rPr>
                <w:rFonts w:ascii="Consolas" w:hAnsi="Consolas"/>
                <w:sz w:val="20"/>
                <w:shd w:val="clear" w:color="auto" w:fill="F1F5F9"/>
              </w:rPr>
              <w:t>Curves.easeOutCubic</w:t>
            </w:r>
            <w:r>
              <w:rPr>
                <w:sz w:val="20"/>
              </w:rPr>
              <w:t xml:space="preserve">; respects </w:t>
            </w:r>
            <w:r>
              <w:rPr>
                <w:rFonts w:ascii="Consolas" w:hAnsi="Consolas"/>
                <w:sz w:val="20"/>
                <w:shd w:val="clear" w:color="auto" w:fill="F1F5F9"/>
              </w:rPr>
              <w:t>MediaQuery.disableAnimations</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Surfaces</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Layered cards on a page</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Material 3 surface tiers + iOS "grouped inset" lists</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Modals</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&lt;dialog&gt;</w:t>
            </w:r>
            <w:r>
              <w:rPr>
                <w:sz w:val="20"/>
              </w:rPr>
              <w:t xml:space="preserve"> + Sheet primitive</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showModalBottomSheet</w:t>
            </w:r>
            <w:r>
              <w:rPr>
                <w:sz w:val="20"/>
              </w:rPr>
              <w:t xml:space="preserve"> (Android-canonical), </w:t>
            </w:r>
            <w:r>
              <w:rPr>
                <w:rFonts w:ascii="Consolas" w:hAnsi="Consolas"/>
                <w:sz w:val="20"/>
                <w:shd w:val="clear" w:color="auto" w:fill="F1F5F9"/>
              </w:rPr>
              <w:t>showCupertinoModalPopup</w:t>
            </w:r>
            <w:r>
              <w:rPr>
                <w:sz w:val="20"/>
              </w:rPr>
              <w:t xml:space="preserve"> (iOS-canonical), </w:t>
            </w:r>
            <w:r>
              <w:rPr>
                <w:rFonts w:ascii="Consolas" w:hAnsi="Consolas"/>
                <w:sz w:val="20"/>
                <w:shd w:val="clear" w:color="auto" w:fill="F1F5F9"/>
              </w:rPr>
              <w:t>showDialog</w:t>
            </w:r>
            <w:r>
              <w:rPr>
                <w:sz w:val="20"/>
              </w:rPr>
              <w:t xml:space="preserve"> (both)</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Density modes</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[data-density]</w:t>
            </w:r>
            <w:r>
              <w:rPr>
                <w:sz w:val="20"/>
              </w:rPr>
              <w:t xml:space="preserve"> attr on </w:t>
            </w:r>
            <w:r>
              <w:rPr>
                <w:rFonts w:ascii="Consolas" w:hAnsi="Consolas"/>
                <w:sz w:val="20"/>
                <w:shd w:val="clear" w:color="auto" w:fill="F1F5F9"/>
              </w:rPr>
              <w:t>&lt;html&gt;</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Theme.of(context).extension&lt;AuroraDensity&gt;()</w:t>
            </w:r>
            <w:r>
              <w:rPr>
                <w:sz w:val="20"/>
              </w:rPr>
              <w:t xml:space="preserve"> — runtime switch via </w:t>
            </w:r>
            <w:r>
              <w:rPr>
                <w:rFonts w:ascii="Consolas" w:hAnsi="Consolas"/>
                <w:sz w:val="20"/>
                <w:shd w:val="clear" w:color="auto" w:fill="F1F5F9"/>
              </w:rPr>
              <w:t>ThemeMode</w:t>
            </w:r>
            <w:r>
              <w:rPr>
                <w:sz w:val="20"/>
              </w:rPr>
              <w:t>-style provider</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Engagement extras</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Confetti, shimmer, level-up toast</w:t>
            </w:r>
          </w:p>
        </w:tc>
        <w:tc>
          <w:tcPr>
            <w:tcW w:type="dxa" w:w="3324"/>
            <w:vAlign w:val="top"/>
            <w:tcBorders>
              <w:top w:val="single" w:sz="4" w:color="CBD5E1"/>
              <w:left w:val="single" w:sz="4" w:color="CBD5E1"/>
              <w:bottom w:val="single" w:sz="4" w:color="CBD5E1"/>
              <w:right w:val="single" w:sz="4" w:color="CBD5E1"/>
            </w:tcBorders>
          </w:tcPr>
          <w:p>
            <w:r>
              <w:rPr>
                <w:sz w:val="20"/>
              </w:rPr>
            </w:r>
            <w:r>
              <w:rPr>
                <w:b/>
                <w:sz w:val="20"/>
              </w:rPr>
              <w:t>Haptics + sound + push + app-icon badge + lock-screen widget + notification actions</w:t>
            </w:r>
            <w:r>
              <w:rPr>
                <w:sz w:val="20"/>
              </w:rPr>
              <w:t xml:space="preserve"> — all mobile-only levers</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Dark mode</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 xml:space="preserve">Single </w:t>
            </w:r>
            <w:r>
              <w:rPr>
                <w:rFonts w:ascii="Consolas" w:hAnsi="Consolas"/>
                <w:sz w:val="20"/>
                <w:shd w:val="clear" w:color="auto" w:fill="F1F5F9"/>
              </w:rPr>
              <w:t>data-theme=dark</w:t>
            </w:r>
            <w:r>
              <w:rPr>
                <w:sz w:val="20"/>
              </w:rPr>
              <w:t xml:space="preserve"> toggle</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ThemeMode.system</w:t>
            </w:r>
            <w:r>
              <w:rPr>
                <w:sz w:val="20"/>
              </w:rPr>
              <w:t xml:space="preserve"> by default; honors OS toggle live without restart</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Offline</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Cache-first via service worker</w:t>
            </w:r>
          </w:p>
        </w:tc>
        <w:tc>
          <w:tcPr>
            <w:tcW w:type="dxa" w:w="3324"/>
            <w:vAlign w:val="top"/>
            <w:tcBorders>
              <w:top w:val="single" w:sz="4" w:color="CBD5E1"/>
              <w:left w:val="single" w:sz="4" w:color="CBD5E1"/>
              <w:bottom w:val="single" w:sz="4" w:color="CBD5E1"/>
              <w:right w:val="single" w:sz="4" w:color="CBD5E1"/>
            </w:tcBorders>
          </w:tcPr>
          <w:p>
            <w:r>
              <w:rPr>
                <w:sz w:val="20"/>
              </w:rPr>
            </w:r>
            <w:r>
              <w:rPr>
                <w:b/>
                <w:sz w:val="20"/>
              </w:rPr>
              <w:t>Offline-first via Drift / Hive cache + queued mutations + connectivity banner</w:t>
            </w:r>
          </w:p>
        </w:tc>
      </w:tr>
    </w:tbl>
    <w:p>
      <w:pPr>
        <w:pStyle w:val="Heading3"/>
      </w:pPr>
      <w:r>
        <w:t>3.3 Deprecated by Aurora-mobile</w:t>
      </w:r>
    </w:p>
    <w:p>
      <w:pPr>
        <w:pStyle w:val="ListBullet"/>
      </w:pPr>
      <w:r>
        <w:rPr>
          <w:b/>
        </w:rPr>
        <w:t>Hand-rolled colors</w:t>
      </w:r>
      <w:r>
        <w:t xml:space="preserve"> (</w:t>
      </w:r>
      <w:r>
        <w:rPr>
          <w:rFonts w:ascii="Consolas" w:hAnsi="Consolas"/>
          <w:shd w:val="clear" w:color="auto" w:fill="F1F5F9"/>
        </w:rPr>
        <w:t>AlpColors.brandPrimary</w:t>
      </w:r>
      <w:r>
        <w:t xml:space="preserve"> literals scattered through screens) — superseded by </w:t>
      </w:r>
      <w:r>
        <w:rPr>
          <w:rFonts w:ascii="Consolas" w:hAnsi="Consolas"/>
          <w:shd w:val="clear" w:color="auto" w:fill="F1F5F9"/>
        </w:rPr>
        <w:t>Theme.of(context).extension&lt;AuroraColors&gt;()!.brand600</w:t>
      </w:r>
      <w:r>
        <w:t>.</w:t>
      </w:r>
    </w:p>
    <w:p>
      <w:pPr>
        <w:pStyle w:val="ListBullet"/>
      </w:pPr>
      <w:r>
        <w:rPr>
          <w:b/>
        </w:rPr>
        <w:t>`Material(...)` ad-hoc surfaces</w:t>
      </w:r>
      <w:r>
        <w:t xml:space="preserve"> — replaced by </w:t>
      </w:r>
      <w:r>
        <w:rPr>
          <w:rFonts w:ascii="Consolas" w:hAnsi="Consolas"/>
          <w:shd w:val="clear" w:color="auto" w:fill="F1F5F9"/>
        </w:rPr>
        <w:t>AuroraCard</w:t>
      </w:r>
      <w:r>
        <w:t xml:space="preserve"> widget.</w:t>
      </w:r>
    </w:p>
    <w:p>
      <w:pPr>
        <w:pStyle w:val="ListBullet"/>
      </w:pPr>
      <w:r>
        <w:rPr>
          <w:b/>
        </w:rPr>
        <w:t>Inline `Padding` constants</w:t>
      </w:r>
      <w:r>
        <w:t xml:space="preserve"> — replaced by </w:t>
      </w:r>
      <w:r>
        <w:rPr>
          <w:rFonts w:ascii="Consolas" w:hAnsi="Consolas"/>
          <w:shd w:val="clear" w:color="auto" w:fill="F1F5F9"/>
        </w:rPr>
        <w:t>AuroraDensity.space(token)</w:t>
      </w:r>
      <w:r>
        <w:t>.</w:t>
      </w:r>
    </w:p>
    <w:p>
      <w:pPr>
        <w:pStyle w:val="ListBullet"/>
      </w:pPr>
      <w:r>
        <w:rPr>
          <w:b/>
        </w:rPr>
        <w:t>`MaterialButton` / `TextButton` everywhere</w:t>
      </w:r>
      <w:r>
        <w:t xml:space="preserve"> — replaced by </w:t>
      </w:r>
      <w:r>
        <w:rPr>
          <w:rFonts w:ascii="Consolas" w:hAnsi="Consolas"/>
          <w:shd w:val="clear" w:color="auto" w:fill="F1F5F9"/>
        </w:rPr>
        <w:t>AuroraButton(variant: ...)</w:t>
      </w:r>
      <w:r>
        <w:t>.</w:t>
      </w:r>
    </w:p>
    <w:p>
      <w:pPr>
        <w:pBdr>
          <w:bottom w:val="single" w:sz="6" w:space="1" w:color="CBD5E1"/>
        </w:pBdr>
      </w:pPr>
    </w:p>
    <w:p>
      <w:pPr>
        <w:pStyle w:val="Heading2"/>
      </w:pPr>
      <w:r>
        <w:t>4. Mobile north-star — "Aurora, in your hand"</w:t>
      </w:r>
    </w:p>
    <w:p>
      <w:r>
        <w:t>Same identity, refined for the device class:</w:t>
      </w:r>
    </w:p>
    <w:p>
      <w:pPr>
        <w:ind w:left="283"/>
      </w:pPr>
      <w:r>
        <w:rPr>
          <w:i/>
          <w:color w:val="475569"/>
        </w:rPr>
        <w:t>*Calm, confident geometry that lights up at the right moments — and feels native in whichever hand it lands.*</w:t>
      </w:r>
    </w:p>
    <w:p>
      <w:r>
        <w:t>Three operating principles unique to mobile:</w:t>
      </w:r>
    </w:p>
    <w:p>
      <w:pPr>
        <w:pStyle w:val="ListNumber"/>
      </w:pPr>
      <w:r>
        <w:rPr>
          <w:b/>
        </w:rPr>
        <w:t>Native first, brand second.</w:t>
      </w:r>
      <w:r>
        <w:t xml:space="preserve"> When iOS HIG and our brand disagree on a small detail (e.g. swipe-back gesture, action sheet location, segmented control shape), HIG wins. Our brand layers on top via color, type, and Aurora moments. Same rule applies to Material 3 on Android.</w:t>
      </w:r>
    </w:p>
    <w:p>
      <w:pPr>
        <w:pStyle w:val="ListNumber"/>
      </w:pPr>
      <w:r>
        <w:rPr>
          <w:b/>
        </w:rPr>
        <w:t>Thumb-zone respects everything else.</w:t>
      </w:r>
      <w:r>
        <w:t xml:space="preserve"> Primary actions sit in the </w:t>
      </w:r>
      <w:r>
        <w:rPr>
          <w:b/>
        </w:rPr>
        <w:t>lower 60%</w:t>
      </w:r>
      <w:r>
        <w:t xml:space="preserve"> of the screen wherever possible. The "stretch zone" (top of phones with 6"+ displays) is for status, breadcrumbs, and contextual back affordances only.</w:t>
      </w:r>
    </w:p>
    <w:p>
      <w:pPr>
        <w:pStyle w:val="ListNumber"/>
      </w:pPr>
      <w:r>
        <w:rPr>
          <w:b/>
        </w:rPr>
        <w:t>One-handed defaults; two-handed flourishes.</w:t>
      </w:r>
      <w:r>
        <w:t xml:space="preserve"> Every common task (start practice, answer a question, view rank) must be reachable one-handed. Two-handed flourishes (long-form reading, drag-and-drop matching) are explicitly designed but never required for completion.</w:t>
      </w:r>
    </w:p>
    <w:p>
      <w:pPr>
        <w:pBdr>
          <w:bottom w:val="single" w:sz="6" w:space="1" w:color="CBD5E1"/>
        </w:pBdr>
      </w:pPr>
    </w:p>
    <w:p>
      <w:pPr>
        <w:pStyle w:val="Heading2"/>
      </w:pPr>
      <w:r>
        <w:t>5. Platform conventions — Material 3 × Cupertino HIG</w:t>
      </w:r>
    </w:p>
    <w:p>
      <w:r>
        <w:t xml:space="preserve">We do </w:t>
      </w:r>
      <w:r>
        <w:rPr>
          <w:b/>
        </w:rPr>
        <w:t>not</w:t>
      </w:r>
      <w:r>
        <w:t xml:space="preserve"> ship two parallel apps. We ship </w:t>
      </w:r>
      <w:r>
        <w:rPr>
          <w:b/>
        </w:rPr>
        <w:t>one Flutter app that adopts native chrome per platform</w:t>
      </w:r>
      <w:r>
        <w:t xml:space="preserve"> via Flutter's adaptive widgets and selective </w:t>
      </w:r>
      <w:r>
        <w:rPr>
          <w:rFonts w:ascii="Consolas" w:hAnsi="Consolas"/>
          <w:shd w:val="clear" w:color="auto" w:fill="F1F5F9"/>
        </w:rPr>
        <w:t>Theme.of(context).platform</w:t>
      </w:r>
      <w:r>
        <w:t xml:space="preserve"> branches.</w:t>
      </w:r>
    </w:p>
    <w:p>
      <w:pPr>
        <w:pStyle w:val="Heading3"/>
      </w:pPr>
      <w:r>
        <w:t>5.1 What's platform-adapted</w:t>
      </w:r>
    </w:p>
    <w:p>
      <w:r>
        <w:t>These render differently per platform — by design:</w:t>
      </w:r>
    </w:p>
    <w:tbl>
      <w:tblPr>
        <w:tblW w:type="auto" w:w="0"/>
        <w:tblLayout w:type="autofit"/>
        <w:tblLook w:firstColumn="1" w:firstRow="1" w:lastColumn="0" w:lastRow="0" w:noHBand="0" w:noVBand="1" w:val="04A0"/>
      </w:tblPr>
      <w:tblGrid>
        <w:gridCol w:w="3324"/>
        <w:gridCol w:w="3324"/>
        <w:gridCol w:w="3324"/>
      </w:tblGrid>
      <w:tr>
        <w:tc>
          <w:tcPr>
            <w:tcW w:type="dxa" w:w="3324"/>
            <w:shd w:val="clear" w:color="auto" w:fill="F1F5F9"/>
            <w:tcBorders>
              <w:top w:val="single" w:sz="4" w:color="CBD5E1"/>
              <w:left w:val="single" w:sz="4" w:color="CBD5E1"/>
              <w:bottom w:val="single" w:sz="4" w:color="CBD5E1"/>
              <w:right w:val="single" w:sz="4" w:color="CBD5E1"/>
            </w:tcBorders>
          </w:tcPr>
          <w:p>
            <w:r/>
            <w:r>
              <w:rPr>
                <w:b/>
                <w:sz w:val="20"/>
              </w:rPr>
              <w:t>Element</w:t>
            </w:r>
          </w:p>
        </w:tc>
        <w:tc>
          <w:tcPr>
            <w:tcW w:type="dxa" w:w="3324"/>
            <w:shd w:val="clear" w:color="auto" w:fill="F1F5F9"/>
            <w:tcBorders>
              <w:top w:val="single" w:sz="4" w:color="CBD5E1"/>
              <w:left w:val="single" w:sz="4" w:color="CBD5E1"/>
              <w:bottom w:val="single" w:sz="4" w:color="CBD5E1"/>
              <w:right w:val="single" w:sz="4" w:color="CBD5E1"/>
            </w:tcBorders>
          </w:tcPr>
          <w:p>
            <w:r/>
            <w:r>
              <w:rPr>
                <w:b/>
                <w:sz w:val="20"/>
              </w:rPr>
              <w:t>iOS (Cupertino)</w:t>
            </w:r>
          </w:p>
        </w:tc>
        <w:tc>
          <w:tcPr>
            <w:tcW w:type="dxa" w:w="3324"/>
            <w:shd w:val="clear" w:color="auto" w:fill="F1F5F9"/>
            <w:tcBorders>
              <w:top w:val="single" w:sz="4" w:color="CBD5E1"/>
              <w:left w:val="single" w:sz="4" w:color="CBD5E1"/>
              <w:bottom w:val="single" w:sz="4" w:color="CBD5E1"/>
              <w:right w:val="single" w:sz="4" w:color="CBD5E1"/>
            </w:tcBorders>
          </w:tcPr>
          <w:p>
            <w:r/>
            <w:r>
              <w:rPr>
                <w:b/>
                <w:sz w:val="20"/>
              </w:rPr>
              <w:t>Android (Material 3)</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App bar</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Large titles on iOS 13+, transparent on scroll, system back chevron + label</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 xml:space="preserve">Surface-tinted Material 3 </w:t>
            </w:r>
            <w:r>
              <w:rPr>
                <w:rFonts w:ascii="Consolas" w:hAnsi="Consolas"/>
                <w:sz w:val="20"/>
                <w:shd w:val="clear" w:color="auto" w:fill="F1F5F9"/>
              </w:rPr>
              <w:t>AppBar</w:t>
            </w:r>
            <w:r>
              <w:rPr>
                <w:sz w:val="20"/>
              </w:rPr>
              <w:t>, hamburger / back arrow</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Bottom nav</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CupertinoTabBar</w:t>
            </w:r>
            <w:r>
              <w:rPr>
                <w:sz w:val="20"/>
              </w:rPr>
              <w:t xml:space="preserve"> with SF Symbols, 49 pt tall</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NavigationBar</w:t>
            </w:r>
            <w:r>
              <w:rPr>
                <w:sz w:val="20"/>
              </w:rPr>
              <w:t xml:space="preserve"> (Material 3), 80 dp tall, label + icon</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Modals</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Sheet drags down to dismiss, top-rounded corners 10 pt, vibrancy backdrop</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 xml:space="preserve">Material </w:t>
            </w:r>
            <w:r>
              <w:rPr>
                <w:rFonts w:ascii="Consolas" w:hAnsi="Consolas"/>
                <w:sz w:val="20"/>
                <w:shd w:val="clear" w:color="auto" w:fill="F1F5F9"/>
              </w:rPr>
              <w:t>showModalBottomSheet</w:t>
            </w:r>
            <w:r>
              <w:rPr>
                <w:sz w:val="20"/>
              </w:rPr>
              <w:t>, ripple drag handle, drag-to-dismiss</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Action sheets</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CupertinoActionSheet</w:t>
            </w:r>
            <w:r>
              <w:rPr>
                <w:sz w:val="20"/>
              </w:rPr>
              <w:t xml:space="preserve"> from the bottom</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 xml:space="preserve">Material </w:t>
            </w:r>
            <w:r>
              <w:rPr>
                <w:rFonts w:ascii="Consolas" w:hAnsi="Consolas"/>
                <w:sz w:val="20"/>
                <w:shd w:val="clear" w:color="auto" w:fill="F1F5F9"/>
              </w:rPr>
              <w:t>Dialog</w:t>
            </w:r>
            <w:r>
              <w:rPr>
                <w:sz w:val="20"/>
              </w:rPr>
              <w:t xml:space="preserve"> or bottom sheet</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Switches</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CupertinoSwitch</w:t>
            </w:r>
            <w:r>
              <w:rPr>
                <w:sz w:val="20"/>
              </w:rPr>
              <w:t xml:space="preserve"> (iOS green when on by default — we override to brand-600)</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Switch</w:t>
            </w:r>
            <w:r>
              <w:rPr>
                <w:sz w:val="20"/>
              </w:rPr>
              <w:t xml:space="preserve"> (Material 3 — thumb fills track)</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Pull-to-refresh</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CupertinoSliverRefreshControl</w:t>
            </w:r>
            <w:r>
              <w:rPr>
                <w:sz w:val="20"/>
              </w:rPr>
              <w:t xml:space="preserve"> (rubber-band)</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RefreshIndicator</w:t>
            </w:r>
            <w:r>
              <w:rPr>
                <w:sz w:val="20"/>
              </w:rPr>
              <w:t xml:space="preserve"> (circular Material spinner)</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Back gesture</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Edge swipe from left edge</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System back gesture / button</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Date/time pickers</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CupertinoDatePicker</w:t>
            </w:r>
            <w:r>
              <w:rPr>
                <w:sz w:val="20"/>
              </w:rPr>
              <w:t xml:space="preserve"> wheel</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 xml:space="preserve">Material </w:t>
            </w:r>
            <w:r>
              <w:rPr>
                <w:rFonts w:ascii="Consolas" w:hAnsi="Consolas"/>
                <w:sz w:val="20"/>
                <w:shd w:val="clear" w:color="auto" w:fill="F1F5F9"/>
              </w:rPr>
              <w:t>showDatePicker</w:t>
            </w:r>
            <w:r>
              <w:rPr>
                <w:sz w:val="20"/>
              </w:rPr>
              <w:t xml:space="preserve"> modal</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Loading spinner</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CupertinoActivityIndicator</w:t>
            </w:r>
            <w:r>
              <w:rPr>
                <w:sz w:val="20"/>
              </w:rPr>
              <w:t xml:space="preserve"> (gray spinner)</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CircularProgressIndicator</w:t>
            </w:r>
            <w:r>
              <w:rPr>
                <w:sz w:val="20"/>
              </w:rPr>
              <w:t xml:space="preserve"> (brand-tinted)</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Haptics defaults</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 xml:space="preserve">iOS Taptic Engine via </w:t>
            </w:r>
            <w:r>
              <w:rPr>
                <w:rFonts w:ascii="Consolas" w:hAnsi="Consolas"/>
                <w:sz w:val="20"/>
                <w:shd w:val="clear" w:color="auto" w:fill="F1F5F9"/>
              </w:rPr>
              <w:t>HapticFeedback.lightImpact</w:t>
            </w:r>
            <w:r>
              <w:rPr>
                <w:sz w:val="20"/>
              </w:rPr>
              <w:t xml:space="preserve"> etc.</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Android Vibrator API via same Flutter abstraction</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System fonts</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SF Pro Text / SF Pro Display</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Roboto</w:t>
            </w:r>
          </w:p>
        </w:tc>
      </w:tr>
    </w:tbl>
    <w:p>
      <w:pPr>
        <w:pStyle w:val="Heading3"/>
      </w:pPr>
      <w:r>
        <w:t>5.2 What's brand-unified (same on both)</w:t>
      </w:r>
    </w:p>
    <w:p>
      <w:r>
        <w:t>These look identical across platforms — they're the brand:</w:t>
      </w:r>
    </w:p>
    <w:p>
      <w:pPr>
        <w:pStyle w:val="ListBullet"/>
      </w:pPr>
      <w:r>
        <w:t>All token values (color, gradient, mastery scale, subject encoding)</w:t>
      </w:r>
    </w:p>
    <w:p>
      <w:pPr>
        <w:pStyle w:val="ListBullet"/>
      </w:pPr>
      <w:r>
        <w:t>Card geometry (radius 14, padding scale, shadow)</w:t>
      </w:r>
    </w:p>
    <w:p>
      <w:pPr>
        <w:pStyle w:val="ListBullet"/>
      </w:pPr>
      <w:r>
        <w:t>Aurora gradient surfaces (AI tutor, celebration, progress)</w:t>
      </w:r>
    </w:p>
    <w:p>
      <w:pPr>
        <w:pStyle w:val="ListBullet"/>
      </w:pPr>
      <w:r>
        <w:t>StreakChip, StatCard, ProgressRing, MasteryCell — domain organisms</w:t>
      </w:r>
    </w:p>
    <w:p>
      <w:pPr>
        <w:pStyle w:val="ListBullet"/>
      </w:pPr>
      <w:r>
        <w:t>Mission card hierarchy, AI insight pattern</w:t>
      </w:r>
    </w:p>
    <w:p>
      <w:pPr>
        <w:pStyle w:val="ListBullet"/>
      </w:pPr>
      <w:r>
        <w:t>Brand wordmark, app icon, splash screen</w:t>
      </w:r>
    </w:p>
    <w:p>
      <w:pPr>
        <w:pStyle w:val="Heading3"/>
      </w:pPr>
      <w:r>
        <w:t>5.3 Adaptive widget catalog</w:t>
      </w:r>
    </w:p>
    <w:p>
      <w:r>
        <w:t xml:space="preserve">Flutter ships </w:t>
      </w:r>
      <w:r>
        <w:rPr>
          <w:rFonts w:ascii="Consolas" w:hAnsi="Consolas"/>
          <w:shd w:val="clear" w:color="auto" w:fill="F1F5F9"/>
        </w:rPr>
        <w:t>Cupertino*</w:t>
      </w:r>
      <w:r>
        <w:t xml:space="preserve"> and Material widgets. We expose </w:t>
      </w:r>
      <w:r>
        <w:rPr>
          <w:b/>
        </w:rPr>
        <w:t>one widget per pattern</w:t>
      </w:r>
      <w:r>
        <w:t xml:space="preserve"> with internal platform adaptation:</w:t>
      </w:r>
    </w:p>
    <w:p>
      <w:pPr>
        <w:spacing w:before="40" w:after="40"/>
        <w:ind w:left="142"/>
        <w:shd w:val="clear" w:color="auto" w:fill="F8FAFC"/>
      </w:pPr>
      <w:r>
        <w:rPr>
          <w:rFonts w:ascii="Consolas" w:hAnsi="Consolas"/>
          <w:rFonts w:ascii="Consolas" w:hAnsi="Consolas"/>
          <w:sz w:val="18"/>
        </w:rPr>
        <w:t>AuroraButton(...)          // Material elevated/filled/outlined OR Cupertino filled/tinted</w:t>
        <w:br/>
        <w:t>AuroraAppBar(...)          // Material AppBar OR Cupertino navigation bar</w:t>
        <w:br/>
        <w:t>AuroraScaffold(...)        // Material Scaffold OR CupertinoPageScaffold</w:t>
        <w:br/>
        <w:t>AuroraNavigationBar(...)   // Material 3 NavigationBar OR CupertinoTabBar</w:t>
        <w:br/>
        <w:t>AuroraSheet(...)           // showModalBottomSheet OR showCupertinoModalPopup</w:t>
        <w:br/>
        <w:t>AuroraSwitch(...)          // Switch OR CupertinoSwitch (tinted to brand-600 either way)</w:t>
        <w:br/>
        <w:t>AuroraSpinner(...)         // CircularProgressIndicator OR CupertinoActivityIndicator</w:t>
        <w:br/>
        <w:t>AuroraRefresh(...)         // RefreshIndicator OR CupertinoSliverRefreshControl</w:t>
      </w:r>
    </w:p>
    <w:p>
      <w:r>
        <w:t xml:space="preserve">Callers never branch on </w:t>
      </w:r>
      <w:r>
        <w:rPr>
          <w:rFonts w:ascii="Consolas" w:hAnsi="Consolas"/>
          <w:shd w:val="clear" w:color="auto" w:fill="F1F5F9"/>
        </w:rPr>
        <w:t>Platform.isIOS</w:t>
      </w:r>
      <w:r>
        <w:t>. The widget does it.</w:t>
      </w:r>
    </w:p>
    <w:p>
      <w:pPr>
        <w:pBdr>
          <w:bottom w:val="single" w:sz="6" w:space="1" w:color="CBD5E1"/>
        </w:pBdr>
      </w:pPr>
    </w:p>
    <w:p>
      <w:pPr>
        <w:pStyle w:val="Heading2"/>
      </w:pPr>
      <w:r>
        <w:t>6. Persona density on mobile</w:t>
      </w:r>
    </w:p>
    <w:p>
      <w:r>
        <w:t xml:space="preserve">Three modes, identical personas to web, but </w:t>
      </w:r>
      <w:r>
        <w:rPr>
          <w:b/>
        </w:rPr>
        <w:t>mobile-scaled</w:t>
      </w:r>
      <w:r>
        <w:t xml:space="preserve"> scalars:</w:t>
      </w:r>
    </w:p>
    <w:tbl>
      <w:tblPr>
        <w:tblW w:type="auto" w:w="0"/>
        <w:tblLayout w:type="autofit"/>
        <w:tblLook w:firstColumn="1" w:firstRow="1" w:lastColumn="0" w:lastRow="0" w:noHBand="0" w:noVBand="1" w:val="04A0"/>
      </w:tblPr>
      <w:tblGrid>
        <w:gridCol w:w="1662"/>
        <w:gridCol w:w="1662"/>
        <w:gridCol w:w="1662"/>
        <w:gridCol w:w="1662"/>
        <w:gridCol w:w="1662"/>
        <w:gridCol w:w="1662"/>
      </w:tblGrid>
      <w:tr>
        <w:tc>
          <w:tcPr>
            <w:tcW w:type="dxa" w:w="1662"/>
            <w:shd w:val="clear" w:color="auto" w:fill="F1F5F9"/>
            <w:tcBorders>
              <w:top w:val="single" w:sz="4" w:color="CBD5E1"/>
              <w:left w:val="single" w:sz="4" w:color="CBD5E1"/>
              <w:bottom w:val="single" w:sz="4" w:color="CBD5E1"/>
              <w:right w:val="single" w:sz="4" w:color="CBD5E1"/>
            </w:tcBorders>
          </w:tcPr>
          <w:p>
            <w:r/>
            <w:r>
              <w:rPr>
                <w:b/>
                <w:sz w:val="20"/>
              </w:rPr>
              <w:t>Mode</w:t>
            </w:r>
          </w:p>
        </w:tc>
        <w:tc>
          <w:tcPr>
            <w:tcW w:type="dxa" w:w="1662"/>
            <w:shd w:val="clear" w:color="auto" w:fill="F1F5F9"/>
            <w:tcBorders>
              <w:top w:val="single" w:sz="4" w:color="CBD5E1"/>
              <w:left w:val="single" w:sz="4" w:color="CBD5E1"/>
              <w:bottom w:val="single" w:sz="4" w:color="CBD5E1"/>
              <w:right w:val="single" w:sz="4" w:color="CBD5E1"/>
            </w:tcBorders>
          </w:tcPr>
          <w:p>
            <w:r/>
            <w:r>
              <w:rPr>
                <w:b/>
                <w:sz w:val="20"/>
              </w:rPr>
              <w:t>Default for</w:t>
            </w:r>
          </w:p>
        </w:tc>
        <w:tc>
          <w:tcPr>
            <w:tcW w:type="dxa" w:w="1662"/>
            <w:shd w:val="clear" w:color="auto" w:fill="F1F5F9"/>
            <w:tcBorders>
              <w:top w:val="single" w:sz="4" w:color="CBD5E1"/>
              <w:left w:val="single" w:sz="4" w:color="CBD5E1"/>
              <w:bottom w:val="single" w:sz="4" w:color="CBD5E1"/>
              <w:right w:val="single" w:sz="4" w:color="CBD5E1"/>
            </w:tcBorders>
          </w:tcPr>
          <w:p>
            <w:r/>
            <w:r>
              <w:rPr>
                <w:b/>
                <w:sz w:val="20"/>
              </w:rPr>
              <w:t>Spacing scale</w:t>
            </w:r>
          </w:p>
        </w:tc>
        <w:tc>
          <w:tcPr>
            <w:tcW w:type="dxa" w:w="1662"/>
            <w:shd w:val="clear" w:color="auto" w:fill="F1F5F9"/>
            <w:tcBorders>
              <w:top w:val="single" w:sz="4" w:color="CBD5E1"/>
              <w:left w:val="single" w:sz="4" w:color="CBD5E1"/>
              <w:bottom w:val="single" w:sz="4" w:color="CBD5E1"/>
              <w:right w:val="single" w:sz="4" w:color="CBD5E1"/>
            </w:tcBorders>
          </w:tcPr>
          <w:p>
            <w:r/>
            <w:r>
              <w:rPr>
                <w:b/>
                <w:sz w:val="20"/>
              </w:rPr>
              <w:t>Type scale</w:t>
            </w:r>
          </w:p>
        </w:tc>
        <w:tc>
          <w:tcPr>
            <w:tcW w:type="dxa" w:w="1662"/>
            <w:shd w:val="clear" w:color="auto" w:fill="F1F5F9"/>
            <w:tcBorders>
              <w:top w:val="single" w:sz="4" w:color="CBD5E1"/>
              <w:left w:val="single" w:sz="4" w:color="CBD5E1"/>
              <w:bottom w:val="single" w:sz="4" w:color="CBD5E1"/>
              <w:right w:val="single" w:sz="4" w:color="CBD5E1"/>
            </w:tcBorders>
          </w:tcPr>
          <w:p>
            <w:r/>
            <w:r>
              <w:rPr>
                <w:b/>
                <w:sz w:val="20"/>
              </w:rPr>
              <w:t>Min tap target</w:t>
            </w:r>
          </w:p>
        </w:tc>
        <w:tc>
          <w:tcPr>
            <w:tcW w:type="dxa" w:w="1662"/>
            <w:shd w:val="clear" w:color="auto" w:fill="F1F5F9"/>
            <w:tcBorders>
              <w:top w:val="single" w:sz="4" w:color="CBD5E1"/>
              <w:left w:val="single" w:sz="4" w:color="CBD5E1"/>
              <w:bottom w:val="single" w:sz="4" w:color="CBD5E1"/>
              <w:right w:val="single" w:sz="4" w:color="CBD5E1"/>
            </w:tcBorders>
          </w:tcPr>
          <w:p>
            <w:r/>
            <w:r>
              <w:rPr>
                <w:b/>
                <w:sz w:val="20"/>
              </w:rPr>
              <w:t>Motion scale</w:t>
            </w:r>
          </w:p>
        </w:tc>
      </w:tr>
      <w:tr>
        <w:tc>
          <w:tcPr>
            <w:tcW w:type="dxa" w:w="1662"/>
            <w:vAlign w:val="top"/>
            <w:tcBorders>
              <w:top w:val="single" w:sz="4" w:color="CBD5E1"/>
              <w:left w:val="single" w:sz="4" w:color="CBD5E1"/>
              <w:bottom w:val="single" w:sz="4" w:color="CBD5E1"/>
              <w:right w:val="single" w:sz="4" w:color="CBD5E1"/>
            </w:tcBorders>
          </w:tcPr>
          <w:p>
            <w:r>
              <w:rPr>
                <w:sz w:val="20"/>
              </w:rPr>
            </w:r>
            <w:r>
              <w:rPr>
                <w:b/>
                <w:sz w:val="20"/>
              </w:rPr>
              <w:t>Junior</w:t>
            </w:r>
          </w:p>
        </w:tc>
        <w:tc>
          <w:tcPr>
            <w:tcW w:type="dxa" w:w="1662"/>
            <w:vAlign w:val="top"/>
            <w:tcBorders>
              <w:top w:val="single" w:sz="4" w:color="CBD5E1"/>
              <w:left w:val="single" w:sz="4" w:color="CBD5E1"/>
              <w:bottom w:val="single" w:sz="4" w:color="CBD5E1"/>
              <w:right w:val="single" w:sz="4" w:color="CBD5E1"/>
            </w:tcBorders>
          </w:tcPr>
          <w:p>
            <w:r>
              <w:rPr>
                <w:sz w:val="20"/>
              </w:rPr>
            </w:r>
            <w:r>
              <w:rPr>
                <w:sz w:val="20"/>
              </w:rPr>
              <w:t>CBSE 5–10, Vedic Maths</w:t>
            </w:r>
          </w:p>
        </w:tc>
        <w:tc>
          <w:tcPr>
            <w:tcW w:type="dxa" w:w="1662"/>
            <w:vAlign w:val="top"/>
            <w:tcBorders>
              <w:top w:val="single" w:sz="4" w:color="CBD5E1"/>
              <w:left w:val="single" w:sz="4" w:color="CBD5E1"/>
              <w:bottom w:val="single" w:sz="4" w:color="CBD5E1"/>
              <w:right w:val="single" w:sz="4" w:color="CBD5E1"/>
            </w:tcBorders>
          </w:tcPr>
          <w:p>
            <w:r>
              <w:rPr>
                <w:sz w:val="20"/>
              </w:rPr>
            </w:r>
            <w:r>
              <w:rPr>
                <w:sz w:val="20"/>
              </w:rPr>
              <w:t>1.20× (more breathing room — fingers are smaller, but parents help; we trade screen-real-estate for clarity)</w:t>
            </w:r>
          </w:p>
        </w:tc>
        <w:tc>
          <w:tcPr>
            <w:tcW w:type="dxa" w:w="1662"/>
            <w:vAlign w:val="top"/>
            <w:tcBorders>
              <w:top w:val="single" w:sz="4" w:color="CBD5E1"/>
              <w:left w:val="single" w:sz="4" w:color="CBD5E1"/>
              <w:bottom w:val="single" w:sz="4" w:color="CBD5E1"/>
              <w:right w:val="single" w:sz="4" w:color="CBD5E1"/>
            </w:tcBorders>
          </w:tcPr>
          <w:p>
            <w:r>
              <w:rPr>
                <w:sz w:val="20"/>
              </w:rPr>
            </w:r>
            <w:r>
              <w:rPr>
                <w:sz w:val="20"/>
              </w:rPr>
              <w:t>1.10×</w:t>
            </w:r>
          </w:p>
        </w:tc>
        <w:tc>
          <w:tcPr>
            <w:tcW w:type="dxa" w:w="1662"/>
            <w:vAlign w:val="top"/>
            <w:tcBorders>
              <w:top w:val="single" w:sz="4" w:color="CBD5E1"/>
              <w:left w:val="single" w:sz="4" w:color="CBD5E1"/>
              <w:bottom w:val="single" w:sz="4" w:color="CBD5E1"/>
              <w:right w:val="single" w:sz="4" w:color="CBD5E1"/>
            </w:tcBorders>
          </w:tcPr>
          <w:p>
            <w:r>
              <w:rPr>
                <w:sz w:val="20"/>
              </w:rPr>
            </w:r>
            <w:r>
              <w:rPr>
                <w:b/>
                <w:sz w:val="20"/>
              </w:rPr>
              <w:t>48 dp</w:t>
            </w:r>
            <w:r>
              <w:rPr>
                <w:sz w:val="20"/>
              </w:rPr>
              <w:t xml:space="preserve"> (iOS) / </w:t>
            </w:r>
            <w:r>
              <w:rPr>
                <w:b/>
                <w:sz w:val="20"/>
              </w:rPr>
              <w:t>48 dp</w:t>
            </w:r>
            <w:r>
              <w:rPr>
                <w:sz w:val="20"/>
              </w:rPr>
              <w:t xml:space="preserve"> (Android)</w:t>
            </w:r>
          </w:p>
        </w:tc>
        <w:tc>
          <w:tcPr>
            <w:tcW w:type="dxa" w:w="1662"/>
            <w:vAlign w:val="top"/>
            <w:tcBorders>
              <w:top w:val="single" w:sz="4" w:color="CBD5E1"/>
              <w:left w:val="single" w:sz="4" w:color="CBD5E1"/>
              <w:bottom w:val="single" w:sz="4" w:color="CBD5E1"/>
              <w:right w:val="single" w:sz="4" w:color="CBD5E1"/>
            </w:tcBorders>
          </w:tcPr>
          <w:p>
            <w:r>
              <w:rPr>
                <w:sz w:val="20"/>
              </w:rPr>
            </w:r>
            <w:r>
              <w:rPr>
                <w:sz w:val="20"/>
              </w:rPr>
              <w:t>1.20× (bouncier)</w:t>
            </w:r>
          </w:p>
        </w:tc>
      </w:tr>
      <w:tr>
        <w:tc>
          <w:tcPr>
            <w:tcW w:type="dxa" w:w="1662"/>
            <w:vAlign w:val="top"/>
            <w:tcBorders>
              <w:top w:val="single" w:sz="4" w:color="CBD5E1"/>
              <w:left w:val="single" w:sz="4" w:color="CBD5E1"/>
              <w:bottom w:val="single" w:sz="4" w:color="CBD5E1"/>
              <w:right w:val="single" w:sz="4" w:color="CBD5E1"/>
            </w:tcBorders>
          </w:tcPr>
          <w:p>
            <w:r>
              <w:rPr>
                <w:sz w:val="20"/>
              </w:rPr>
            </w:r>
            <w:r>
              <w:rPr>
                <w:b/>
                <w:sz w:val="20"/>
              </w:rPr>
              <w:t>Aspirant</w:t>
            </w:r>
            <w:r>
              <w:rPr>
                <w:sz w:val="20"/>
              </w:rPr>
              <w:t xml:space="preserve"> </w:t>
            </w:r>
            <w:r>
              <w:rPr>
                <w:i/>
                <w:sz w:val="20"/>
              </w:rPr>
              <w:t>(default)</w:t>
            </w:r>
          </w:p>
        </w:tc>
        <w:tc>
          <w:tcPr>
            <w:tcW w:type="dxa" w:w="1662"/>
            <w:vAlign w:val="top"/>
            <w:tcBorders>
              <w:top w:val="single" w:sz="4" w:color="CBD5E1"/>
              <w:left w:val="single" w:sz="4" w:color="CBD5E1"/>
              <w:bottom w:val="single" w:sz="4" w:color="CBD5E1"/>
              <w:right w:val="single" w:sz="4" w:color="CBD5E1"/>
            </w:tcBorders>
          </w:tcPr>
          <w:p>
            <w:r>
              <w:rPr>
                <w:sz w:val="20"/>
              </w:rPr>
            </w:r>
            <w:r>
              <w:rPr>
                <w:sz w:val="20"/>
              </w:rPr>
              <w:t>NEET / JEE / UPSC / CAT / Class 11–12</w:t>
            </w:r>
          </w:p>
        </w:tc>
        <w:tc>
          <w:tcPr>
            <w:tcW w:type="dxa" w:w="1662"/>
            <w:vAlign w:val="top"/>
            <w:tcBorders>
              <w:top w:val="single" w:sz="4" w:color="CBD5E1"/>
              <w:left w:val="single" w:sz="4" w:color="CBD5E1"/>
              <w:bottom w:val="single" w:sz="4" w:color="CBD5E1"/>
              <w:right w:val="single" w:sz="4" w:color="CBD5E1"/>
            </w:tcBorders>
          </w:tcPr>
          <w:p>
            <w:r>
              <w:rPr>
                <w:sz w:val="20"/>
              </w:rPr>
            </w:r>
            <w:r>
              <w:rPr>
                <w:sz w:val="20"/>
              </w:rPr>
              <w:t>1.00×</w:t>
            </w:r>
          </w:p>
        </w:tc>
        <w:tc>
          <w:tcPr>
            <w:tcW w:type="dxa" w:w="1662"/>
            <w:vAlign w:val="top"/>
            <w:tcBorders>
              <w:top w:val="single" w:sz="4" w:color="CBD5E1"/>
              <w:left w:val="single" w:sz="4" w:color="CBD5E1"/>
              <w:bottom w:val="single" w:sz="4" w:color="CBD5E1"/>
              <w:right w:val="single" w:sz="4" w:color="CBD5E1"/>
            </w:tcBorders>
          </w:tcPr>
          <w:p>
            <w:r>
              <w:rPr>
                <w:sz w:val="20"/>
              </w:rPr>
            </w:r>
            <w:r>
              <w:rPr>
                <w:sz w:val="20"/>
              </w:rPr>
              <w:t>1.00×</w:t>
            </w:r>
          </w:p>
        </w:tc>
        <w:tc>
          <w:tcPr>
            <w:tcW w:type="dxa" w:w="1662"/>
            <w:vAlign w:val="top"/>
            <w:tcBorders>
              <w:top w:val="single" w:sz="4" w:color="CBD5E1"/>
              <w:left w:val="single" w:sz="4" w:color="CBD5E1"/>
              <w:bottom w:val="single" w:sz="4" w:color="CBD5E1"/>
              <w:right w:val="single" w:sz="4" w:color="CBD5E1"/>
            </w:tcBorders>
          </w:tcPr>
          <w:p>
            <w:r>
              <w:rPr>
                <w:sz w:val="20"/>
              </w:rPr>
            </w:r>
            <w:r>
              <w:rPr>
                <w:b/>
                <w:sz w:val="20"/>
              </w:rPr>
              <w:t>44 pt</w:t>
            </w:r>
            <w:r>
              <w:rPr>
                <w:sz w:val="20"/>
              </w:rPr>
              <w:t xml:space="preserve"> (iOS) / </w:t>
            </w:r>
            <w:r>
              <w:rPr>
                <w:b/>
                <w:sz w:val="20"/>
              </w:rPr>
              <w:t>48 dp</w:t>
            </w:r>
            <w:r>
              <w:rPr>
                <w:sz w:val="20"/>
              </w:rPr>
              <w:t xml:space="preserve"> (Android) — platform floors</w:t>
            </w:r>
          </w:p>
        </w:tc>
        <w:tc>
          <w:tcPr>
            <w:tcW w:type="dxa" w:w="1662"/>
            <w:vAlign w:val="top"/>
            <w:tcBorders>
              <w:top w:val="single" w:sz="4" w:color="CBD5E1"/>
              <w:left w:val="single" w:sz="4" w:color="CBD5E1"/>
              <w:bottom w:val="single" w:sz="4" w:color="CBD5E1"/>
              <w:right w:val="single" w:sz="4" w:color="CBD5E1"/>
            </w:tcBorders>
          </w:tcPr>
          <w:p>
            <w:r>
              <w:rPr>
                <w:sz w:val="20"/>
              </w:rPr>
            </w:r>
            <w:r>
              <w:rPr>
                <w:sz w:val="20"/>
              </w:rPr>
              <w:t>1.00×</w:t>
            </w:r>
          </w:p>
        </w:tc>
      </w:tr>
      <w:tr>
        <w:tc>
          <w:tcPr>
            <w:tcW w:type="dxa" w:w="1662"/>
            <w:vAlign w:val="top"/>
            <w:tcBorders>
              <w:top w:val="single" w:sz="4" w:color="CBD5E1"/>
              <w:left w:val="single" w:sz="4" w:color="CBD5E1"/>
              <w:bottom w:val="single" w:sz="4" w:color="CBD5E1"/>
              <w:right w:val="single" w:sz="4" w:color="CBD5E1"/>
            </w:tcBorders>
          </w:tcPr>
          <w:p>
            <w:r>
              <w:rPr>
                <w:sz w:val="20"/>
              </w:rPr>
            </w:r>
            <w:r>
              <w:rPr>
                <w:b/>
                <w:sz w:val="20"/>
              </w:rPr>
              <w:t>Pro</w:t>
            </w:r>
          </w:p>
        </w:tc>
        <w:tc>
          <w:tcPr>
            <w:tcW w:type="dxa" w:w="1662"/>
            <w:vAlign w:val="top"/>
            <w:tcBorders>
              <w:top w:val="single" w:sz="4" w:color="CBD5E1"/>
              <w:left w:val="single" w:sz="4" w:color="CBD5E1"/>
              <w:bottom w:val="single" w:sz="4" w:color="CBD5E1"/>
              <w:right w:val="single" w:sz="4" w:color="CBD5E1"/>
            </w:tcBorders>
          </w:tcPr>
          <w:p>
            <w:r>
              <w:rPr>
                <w:sz w:val="20"/>
              </w:rPr>
            </w:r>
            <w:r>
              <w:rPr>
                <w:sz w:val="20"/>
              </w:rPr>
              <w:t>Working pros, tutors, institution admins</w:t>
            </w:r>
          </w:p>
        </w:tc>
        <w:tc>
          <w:tcPr>
            <w:tcW w:type="dxa" w:w="1662"/>
            <w:vAlign w:val="top"/>
            <w:tcBorders>
              <w:top w:val="single" w:sz="4" w:color="CBD5E1"/>
              <w:left w:val="single" w:sz="4" w:color="CBD5E1"/>
              <w:bottom w:val="single" w:sz="4" w:color="CBD5E1"/>
              <w:right w:val="single" w:sz="4" w:color="CBD5E1"/>
            </w:tcBorders>
          </w:tcPr>
          <w:p>
            <w:r>
              <w:rPr>
                <w:sz w:val="20"/>
              </w:rPr>
            </w:r>
            <w:r>
              <w:rPr>
                <w:sz w:val="20"/>
              </w:rPr>
              <w:t>0.85× (tight; pros tolerate density)</w:t>
            </w:r>
          </w:p>
        </w:tc>
        <w:tc>
          <w:tcPr>
            <w:tcW w:type="dxa" w:w="1662"/>
            <w:vAlign w:val="top"/>
            <w:tcBorders>
              <w:top w:val="single" w:sz="4" w:color="CBD5E1"/>
              <w:left w:val="single" w:sz="4" w:color="CBD5E1"/>
              <w:bottom w:val="single" w:sz="4" w:color="CBD5E1"/>
              <w:right w:val="single" w:sz="4" w:color="CBD5E1"/>
            </w:tcBorders>
          </w:tcPr>
          <w:p>
            <w:r>
              <w:rPr>
                <w:sz w:val="20"/>
              </w:rPr>
            </w:r>
            <w:r>
              <w:rPr>
                <w:sz w:val="20"/>
              </w:rPr>
              <w:t>0.90×</w:t>
            </w:r>
          </w:p>
        </w:tc>
        <w:tc>
          <w:tcPr>
            <w:tcW w:type="dxa" w:w="1662"/>
            <w:vAlign w:val="top"/>
            <w:tcBorders>
              <w:top w:val="single" w:sz="4" w:color="CBD5E1"/>
              <w:left w:val="single" w:sz="4" w:color="CBD5E1"/>
              <w:bottom w:val="single" w:sz="4" w:color="CBD5E1"/>
              <w:right w:val="single" w:sz="4" w:color="CBD5E1"/>
            </w:tcBorders>
          </w:tcPr>
          <w:p>
            <w:r>
              <w:rPr>
                <w:sz w:val="20"/>
              </w:rPr>
            </w:r>
            <w:r>
              <w:rPr>
                <w:b/>
                <w:sz w:val="20"/>
              </w:rPr>
              <w:t>44 pt</w:t>
            </w:r>
            <w:r>
              <w:rPr>
                <w:sz w:val="20"/>
              </w:rPr>
              <w:t xml:space="preserve"> (iOS) / </w:t>
            </w:r>
            <w:r>
              <w:rPr>
                <w:b/>
                <w:sz w:val="20"/>
              </w:rPr>
              <w:t>44 dp</w:t>
            </w:r>
            <w:r>
              <w:rPr>
                <w:sz w:val="20"/>
              </w:rPr>
              <w:t xml:space="preserve"> (Android — drop below 48 only here)</w:t>
            </w:r>
          </w:p>
        </w:tc>
        <w:tc>
          <w:tcPr>
            <w:tcW w:type="dxa" w:w="1662"/>
            <w:vAlign w:val="top"/>
            <w:tcBorders>
              <w:top w:val="single" w:sz="4" w:color="CBD5E1"/>
              <w:left w:val="single" w:sz="4" w:color="CBD5E1"/>
              <w:bottom w:val="single" w:sz="4" w:color="CBD5E1"/>
              <w:right w:val="single" w:sz="4" w:color="CBD5E1"/>
            </w:tcBorders>
          </w:tcPr>
          <w:p>
            <w:r>
              <w:rPr>
                <w:sz w:val="20"/>
              </w:rPr>
            </w:r>
            <w:r>
              <w:rPr>
                <w:sz w:val="20"/>
              </w:rPr>
              <w:t>0.70× (snappier)</w:t>
            </w:r>
          </w:p>
        </w:tc>
      </w:tr>
    </w:tbl>
    <w:p>
      <w:r>
        <w:rPr>
          <w:b/>
        </w:rPr>
        <w:t>Implementation:</w:t>
      </w:r>
      <w:r>
        <w:t xml:space="preserve"> </w:t>
      </w:r>
      <w:r>
        <w:rPr>
          <w:rFonts w:ascii="Consolas" w:hAnsi="Consolas"/>
          <w:shd w:val="clear" w:color="auto" w:fill="F1F5F9"/>
        </w:rPr>
        <w:t>AuroraDensity</w:t>
      </w:r>
      <w:r>
        <w:t xml:space="preserve"> is a </w:t>
      </w:r>
      <w:r>
        <w:rPr>
          <w:rFonts w:ascii="Consolas" w:hAnsi="Consolas"/>
          <w:shd w:val="clear" w:color="auto" w:fill="F1F5F9"/>
        </w:rPr>
        <w:t>ThemeExtension&lt;AuroraDensity&gt;</w:t>
      </w:r>
      <w:r>
        <w:t xml:space="preserve"> on </w:t>
      </w:r>
      <w:r>
        <w:rPr>
          <w:rFonts w:ascii="Consolas" w:hAnsi="Consolas"/>
          <w:shd w:val="clear" w:color="auto" w:fill="F1F5F9"/>
        </w:rPr>
        <w:t>ThemeData</w:t>
      </w:r>
      <w:r>
        <w:t xml:space="preserve"> with four scalar fields (</w:t>
      </w:r>
      <w:r>
        <w:rPr>
          <w:rFonts w:ascii="Consolas" w:hAnsi="Consolas"/>
          <w:shd w:val="clear" w:color="auto" w:fill="F1F5F9"/>
        </w:rPr>
        <w:t>spaceScale</w:t>
      </w:r>
      <w:r>
        <w:t xml:space="preserve">, </w:t>
      </w:r>
      <w:r>
        <w:rPr>
          <w:rFonts w:ascii="Consolas" w:hAnsi="Consolas"/>
          <w:shd w:val="clear" w:color="auto" w:fill="F1F5F9"/>
        </w:rPr>
        <w:t>typeScale</w:t>
      </w:r>
      <w:r>
        <w:t xml:space="preserve">, </w:t>
      </w:r>
      <w:r>
        <w:rPr>
          <w:rFonts w:ascii="Consolas" w:hAnsi="Consolas"/>
          <w:shd w:val="clear" w:color="auto" w:fill="F1F5F9"/>
        </w:rPr>
        <w:t>radiusScale</w:t>
      </w:r>
      <w:r>
        <w:t xml:space="preserve">, </w:t>
      </w:r>
      <w:r>
        <w:rPr>
          <w:rFonts w:ascii="Consolas" w:hAnsi="Consolas"/>
          <w:shd w:val="clear" w:color="auto" w:fill="F1F5F9"/>
        </w:rPr>
        <w:t>motionScale</w:t>
      </w:r>
      <w:r>
        <w:t xml:space="preserve">). Switched at runtime from Settings via </w:t>
      </w:r>
      <w:r>
        <w:rPr>
          <w:rFonts w:ascii="Consolas" w:hAnsi="Consolas"/>
          <w:shd w:val="clear" w:color="auto" w:fill="F1F5F9"/>
        </w:rPr>
        <w:t>Provider&lt;DensityNotifier&gt;</w:t>
      </w:r>
      <w:r>
        <w:t xml:space="preserve">. Persists to </w:t>
      </w:r>
      <w:r>
        <w:rPr>
          <w:rFonts w:ascii="Consolas" w:hAnsi="Consolas"/>
          <w:shd w:val="clear" w:color="auto" w:fill="F1F5F9"/>
        </w:rPr>
        <w:t>flutter_secure_storage</w:t>
      </w:r>
      <w:r>
        <w:t xml:space="preserve"> under </w:t>
      </w:r>
      <w:r>
        <w:rPr>
          <w:rFonts w:ascii="Consolas" w:hAnsi="Consolas"/>
          <w:shd w:val="clear" w:color="auto" w:fill="F1F5F9"/>
        </w:rPr>
        <w:t>alp.density</w:t>
      </w:r>
      <w:r>
        <w:t xml:space="preserve">. Mirrors the web </w:t>
      </w:r>
      <w:r>
        <w:rPr>
          <w:rFonts w:ascii="Consolas" w:hAnsi="Consolas"/>
          <w:shd w:val="clear" w:color="auto" w:fill="F1F5F9"/>
        </w:rPr>
        <w:t>data-density</w:t>
      </w:r>
      <w:r>
        <w:t xml:space="preserve"> attribute pattern.</w:t>
      </w:r>
    </w:p>
    <w:p>
      <w:r>
        <w:rPr>
          <w:b/>
        </w:rPr>
        <w:t>Junior-mobile rule:</w:t>
      </w:r>
      <w:r>
        <w:t xml:space="preserve"> never compact below the OS-required touch-target floor (44 / 48). The scale </w:t>
      </w:r>
      <w:r>
        <w:rPr>
          <w:b/>
        </w:rPr>
        <w:t>adds</w:t>
      </w:r>
      <w:r>
        <w:t xml:space="preserve"> space; it never subtracts. Pro density drops below 48 dp on Android only after a one-time user consent dialog ("Use compact spacing? Touch targets will be smaller than recommended").</w:t>
      </w:r>
    </w:p>
    <w:p>
      <w:pPr>
        <w:pBdr>
          <w:bottom w:val="single" w:sz="6" w:space="1" w:color="CBD5E1"/>
        </w:pBdr>
      </w:pPr>
    </w:p>
    <w:p>
      <w:pPr>
        <w:pStyle w:val="Heading2"/>
      </w:pPr>
      <w:r>
        <w:t>7. Design tokens — mobile-adapted</w:t>
      </w:r>
    </w:p>
    <w:p>
      <w:r>
        <w:t xml:space="preserve">Lives in </w:t>
      </w:r>
      <w:hyperlink r:id="rId39">
        <w:r>
          <w:rPr>
            <w:rStyle w:val="Hyperlink"/>
          </w:rPr>
          <w:t xml:space="preserve">`packages/design-tokens-flutter/lib/src/`</w:t>
        </w:r>
      </w:hyperlink>
      <w:r>
        <w:t xml:space="preserve">. Mirrors the web </w:t>
      </w:r>
      <w:r>
        <w:rPr>
          <w:rFonts w:ascii="Consolas" w:hAnsi="Consolas"/>
          <w:shd w:val="clear" w:color="auto" w:fill="F1F5F9"/>
        </w:rPr>
        <w:t>tokens.v2.css</w:t>
      </w:r>
      <w:r>
        <w:t xml:space="preserve"> semantics; values quantised in </w:t>
      </w:r>
      <w:r>
        <w:rPr>
          <w:b/>
        </w:rPr>
        <w:t>dp</w:t>
      </w:r>
      <w:r>
        <w:t xml:space="preserve"> (Android density-pixel) which iOS reads as pt 1:1.</w:t>
      </w:r>
    </w:p>
    <w:p>
      <w:pPr>
        <w:pStyle w:val="Heading3"/>
      </w:pPr>
      <w:r>
        <w:t>7.1 Color (shared with web verbatim)</w:t>
      </w:r>
    </w:p>
    <w:p>
      <w:pPr>
        <w:spacing w:before="40" w:after="40"/>
        <w:ind w:left="142"/>
        <w:shd w:val="clear" w:color="auto" w:fill="F8FAFC"/>
      </w:pPr>
      <w:r>
        <w:rPr>
          <w:rFonts w:ascii="Consolas" w:hAnsi="Consolas"/>
          <w:rFonts w:ascii="Consolas" w:hAnsi="Consolas"/>
          <w:sz w:val="18"/>
        </w:rPr>
        <w:t>class AuroraColors extends ThemeExtension&lt;AuroraColors&gt; {</w:t>
        <w:br/>
        <w:t xml:space="preserve">  final Color brand50, brand100, brand500, brand600, brand700;</w:t>
        <w:br/>
        <w:t xml:space="preserve">  final Color success50, success500, success600;</w:t>
        <w:br/>
        <w:t xml:space="preserve">  final Color developing500, developing600;</w:t>
        <w:br/>
        <w:t xml:space="preserve">  final Color danger500, danger600;</w:t>
        <w:br/>
        <w:t xml:space="preserve">  final Color reward500, reward600;</w:t>
        <w:br/>
        <w:t xml:space="preserve">  final Color locked500;</w:t>
        <w:br/>
        <w:t xml:space="preserve">  final Color aurora500;</w:t>
        <w:br/>
        <w:br/>
        <w:t xml:space="preserve">  // Aurora gradients — Flutter LinearGradient bundles</w:t>
        <w:br/>
        <w:t xml:space="preserve">  final Gradient auroraAi;          // 135deg cyan → violet</w:t>
        <w:br/>
        <w:t xml:space="preserve">  final Gradient auroraCelebration; // 135deg amber → pink</w:t>
        <w:br/>
        <w:t xml:space="preserve">  final Gradient auroraProgress;    // 135deg green → cyan</w:t>
        <w:br/>
        <w:br/>
        <w:t xml:space="preserve">  // Subject palette — 10 subjects</w:t>
        <w:br/>
        <w:t xml:space="preserve">  final Color subjPhysics, subjChemistry, subjBiology, subjMaths,</w:t>
        <w:br/>
        <w:t xml:space="preserve">              subjEnglish, subjHistory, subjGeography, subjGs,</w:t>
        <w:br/>
        <w:t xml:space="preserve">              subjCs, subjHindi;</w:t>
        <w:br/>
        <w:br/>
        <w:t xml:space="preserve">  // Neutral ramp — 12 steps, light + dark resolved</w:t>
        <w:br/>
        <w:t xml:space="preserve">  final List&lt;Color&gt; neutral; // [0, 50, 100, 200, …, 900]</w:t>
        <w:br/>
        <w:br/>
        <w:t xml:space="preserve">  // Mastery palette</w:t>
        <w:br/>
        <w:t xml:space="preserve">  final Color mastery0, masteryWeak, masteryDev, masteryStrong;</w:t>
        <w:br/>
        <w:t xml:space="preserve">  final Gradient masteryMastered;</w:t>
        <w:br/>
        <w:t>}</w:t>
      </w:r>
    </w:p>
    <w:p>
      <w:r>
        <w:t xml:space="preserve">Values are byte-for-byte identical to </w:t>
      </w:r>
      <w:hyperlink r:id="rId40">
        <w:r>
          <w:rPr>
            <w:rStyle w:val="Hyperlink"/>
          </w:rPr>
          <w:t xml:space="preserve">tokens.v2.css §6</w:t>
        </w:r>
      </w:hyperlink>
      <w:r>
        <w:t xml:space="preserve">. Dark mode flips the neutral ramp + lifts brand/semantic 5–15% lightness exactly as the web </w:t>
      </w:r>
      <w:r>
        <w:rPr>
          <w:rFonts w:ascii="Consolas" w:hAnsi="Consolas"/>
          <w:shd w:val="clear" w:color="auto" w:fill="F1F5F9"/>
        </w:rPr>
        <w:t>[data-theme="dark"]</w:t>
      </w:r>
      <w:r>
        <w:t xml:space="preserve"> block does.</w:t>
      </w:r>
    </w:p>
    <w:p>
      <w:pPr>
        <w:pStyle w:val="Heading3"/>
      </w:pPr>
      <w:r>
        <w:t>7.2 Typography — mobile-tuned</w:t>
      </w:r>
    </w:p>
    <w:p>
      <w:r>
        <w:t>The web type scale starts at 11 px and tops out at 36 px display. On phones, that maxes too high (display text at 36 looks shouty in 6" viewports) and bottoms too low (11 px hurts on dynamic-type accessibility settings).</w:t>
      </w:r>
    </w:p>
    <w:p>
      <w:r>
        <w:rPr>
          <w:b/>
        </w:rPr>
        <w:t>Mobile type scale (Aspirant baseline; sp / pt unified):</w:t>
      </w:r>
    </w:p>
    <w:tbl>
      <w:tblPr>
        <w:tblW w:type="auto" w:w="0"/>
        <w:tblLayout w:type="autofit"/>
        <w:tblLook w:firstColumn="1" w:firstRow="1" w:lastColumn="0" w:lastRow="0" w:noHBand="0" w:noVBand="1" w:val="04A0"/>
      </w:tblPr>
      <w:tblGrid>
        <w:gridCol w:w="3324"/>
        <w:gridCol w:w="3324"/>
        <w:gridCol w:w="3324"/>
      </w:tblGrid>
      <w:tr>
        <w:tc>
          <w:tcPr>
            <w:tcW w:type="dxa" w:w="3324"/>
            <w:shd w:val="clear" w:color="auto" w:fill="F1F5F9"/>
            <w:tcBorders>
              <w:top w:val="single" w:sz="4" w:color="CBD5E1"/>
              <w:left w:val="single" w:sz="4" w:color="CBD5E1"/>
              <w:bottom w:val="single" w:sz="4" w:color="CBD5E1"/>
              <w:right w:val="single" w:sz="4" w:color="CBD5E1"/>
            </w:tcBorders>
          </w:tcPr>
          <w:p>
            <w:r/>
            <w:r>
              <w:rPr>
                <w:b/>
                <w:sz w:val="20"/>
              </w:rPr>
              <w:t>Token</w:t>
            </w:r>
          </w:p>
        </w:tc>
        <w:tc>
          <w:tcPr>
            <w:tcW w:type="dxa" w:w="3324"/>
            <w:shd w:val="clear" w:color="auto" w:fill="F1F5F9"/>
            <w:tcBorders>
              <w:top w:val="single" w:sz="4" w:color="CBD5E1"/>
              <w:left w:val="single" w:sz="4" w:color="CBD5E1"/>
              <w:bottom w:val="single" w:sz="4" w:color="CBD5E1"/>
              <w:right w:val="single" w:sz="4" w:color="CBD5E1"/>
            </w:tcBorders>
          </w:tcPr>
          <w:p>
            <w:r/>
            <w:r>
              <w:rPr>
                <w:b/>
                <w:sz w:val="20"/>
              </w:rPr>
              <w:t>Size / Line / Weight / Tracking</w:t>
            </w:r>
          </w:p>
        </w:tc>
        <w:tc>
          <w:tcPr>
            <w:tcW w:type="dxa" w:w="3324"/>
            <w:shd w:val="clear" w:color="auto" w:fill="F1F5F9"/>
            <w:tcBorders>
              <w:top w:val="single" w:sz="4" w:color="CBD5E1"/>
              <w:left w:val="single" w:sz="4" w:color="CBD5E1"/>
              <w:bottom w:val="single" w:sz="4" w:color="CBD5E1"/>
              <w:right w:val="single" w:sz="4" w:color="CBD5E1"/>
            </w:tcBorders>
          </w:tcPr>
          <w:p>
            <w:r/>
            <w:r>
              <w:rPr>
                <w:b/>
                <w:sz w:val="20"/>
              </w:rPr>
              <w:t>Use</w:t>
            </w:r>
          </w:p>
        </w:tc>
      </w:tr>
      <w:tr>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tDisplay</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30 / 36 / 700 / -0.02</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Hero numbers on first screens (streak count on profile, rank on analysis) — sparingly</w:t>
            </w:r>
          </w:p>
        </w:tc>
      </w:tr>
      <w:tr>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tH1</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24 / 32 / 700 / -0.015</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Page titles</w:t>
            </w:r>
          </w:p>
        </w:tc>
      </w:tr>
      <w:tr>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tH2</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20 / 28 / 600 / -0.01</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Section headings</w:t>
            </w:r>
          </w:p>
        </w:tc>
      </w:tr>
      <w:tr>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tH3</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17 / 24 / 600 / -0.005</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Card headings</w:t>
            </w:r>
          </w:p>
        </w:tc>
      </w:tr>
      <w:tr>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tH4</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15 / 22 / 600 / 0</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Subheadings</w:t>
            </w:r>
          </w:p>
        </w:tc>
      </w:tr>
      <w:tr>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tBodyLg</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16 / 24 / 400 / 0</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Reading content, lesson body, question stems</w:t>
            </w:r>
          </w:p>
        </w:tc>
      </w:tr>
      <w:tr>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tBody</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14 / 22 / 400 / 0</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Default UI body</w:t>
            </w:r>
          </w:p>
        </w:tc>
      </w:tr>
      <w:tr>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tBodySm</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13 / 18 / 400 / 0</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Secondary info</w:t>
            </w:r>
          </w:p>
        </w:tc>
      </w:tr>
      <w:tr>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tLabel</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12 / 16 / 500 / 0.01</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Form labels, captions</w:t>
            </w:r>
          </w:p>
        </w:tc>
      </w:tr>
      <w:tr>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tOverline</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11 / 14 / 600 / 0.08 / upper</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Column headers, eyebrows</w:t>
            </w:r>
          </w:p>
        </w:tc>
      </w:tr>
      <w:tr>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tButton</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15 / 20 / 600 / 0</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Button labels (1pt larger than web — fingers, not cursors)</w:t>
            </w:r>
          </w:p>
        </w:tc>
      </w:tr>
      <w:tr>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tMono</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14 / 20 / 500 / 0 / tabular nums</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Numbers, IDs, formulas</w:t>
            </w:r>
          </w:p>
        </w:tc>
      </w:tr>
    </w:tbl>
    <w:p>
      <w:r>
        <w:rPr>
          <w:b/>
        </w:rPr>
        <w:t>Font selection:</w:t>
      </w:r>
    </w:p>
    <w:tbl>
      <w:tblPr>
        <w:tblW w:type="auto" w:w="0"/>
        <w:tblLayout w:type="autofit"/>
        <w:tblLook w:firstColumn="1" w:firstRow="1" w:lastColumn="0" w:lastRow="0" w:noHBand="0" w:noVBand="1" w:val="04A0"/>
      </w:tblPr>
      <w:tblGrid>
        <w:gridCol w:w="2493"/>
        <w:gridCol w:w="2493"/>
        <w:gridCol w:w="2493"/>
        <w:gridCol w:w="2493"/>
      </w:tblGrid>
      <w:tr>
        <w:tc>
          <w:tcPr>
            <w:tcW w:type="dxa" w:w="2493"/>
            <w:shd w:val="clear" w:color="auto" w:fill="F1F5F9"/>
            <w:tcBorders>
              <w:top w:val="single" w:sz="4" w:color="CBD5E1"/>
              <w:left w:val="single" w:sz="4" w:color="CBD5E1"/>
              <w:bottom w:val="single" w:sz="4" w:color="CBD5E1"/>
              <w:right w:val="single" w:sz="4" w:color="CBD5E1"/>
            </w:tcBorders>
          </w:tcPr>
          <w:p>
            <w:r/>
            <w:r>
              <w:rPr>
                <w:b/>
                <w:sz w:val="20"/>
              </w:rPr>
              <w:t>Role</w:t>
            </w:r>
          </w:p>
        </w:tc>
        <w:tc>
          <w:tcPr>
            <w:tcW w:type="dxa" w:w="2493"/>
            <w:shd w:val="clear" w:color="auto" w:fill="F1F5F9"/>
            <w:tcBorders>
              <w:top w:val="single" w:sz="4" w:color="CBD5E1"/>
              <w:left w:val="single" w:sz="4" w:color="CBD5E1"/>
              <w:bottom w:val="single" w:sz="4" w:color="CBD5E1"/>
              <w:right w:val="single" w:sz="4" w:color="CBD5E1"/>
            </w:tcBorders>
          </w:tcPr>
          <w:p>
            <w:r/>
            <w:r>
              <w:rPr>
                <w:b/>
                <w:sz w:val="20"/>
              </w:rPr>
              <w:t>iOS</w:t>
            </w:r>
          </w:p>
        </w:tc>
        <w:tc>
          <w:tcPr>
            <w:tcW w:type="dxa" w:w="2493"/>
            <w:shd w:val="clear" w:color="auto" w:fill="F1F5F9"/>
            <w:tcBorders>
              <w:top w:val="single" w:sz="4" w:color="CBD5E1"/>
              <w:left w:val="single" w:sz="4" w:color="CBD5E1"/>
              <w:bottom w:val="single" w:sz="4" w:color="CBD5E1"/>
              <w:right w:val="single" w:sz="4" w:color="CBD5E1"/>
            </w:tcBorders>
          </w:tcPr>
          <w:p>
            <w:r/>
            <w:r>
              <w:rPr>
                <w:b/>
                <w:sz w:val="20"/>
              </w:rPr>
              <w:t>Android</w:t>
            </w:r>
          </w:p>
        </w:tc>
        <w:tc>
          <w:tcPr>
            <w:tcW w:type="dxa" w:w="2493"/>
            <w:shd w:val="clear" w:color="auto" w:fill="F1F5F9"/>
            <w:tcBorders>
              <w:top w:val="single" w:sz="4" w:color="CBD5E1"/>
              <w:left w:val="single" w:sz="4" w:color="CBD5E1"/>
              <w:bottom w:val="single" w:sz="4" w:color="CBD5E1"/>
              <w:right w:val="single" w:sz="4" w:color="CBD5E1"/>
            </w:tcBorders>
          </w:tcPr>
          <w:p>
            <w:r/>
            <w:r>
              <w:rPr>
                <w:b/>
                <w:sz w:val="20"/>
              </w:rPr>
              <w:t>Hindi (Devanagari)</w:t>
            </w:r>
          </w:p>
        </w:tc>
      </w:tr>
      <w:tr>
        <w:tc>
          <w:tcPr>
            <w:tcW w:type="dxa" w:w="2493"/>
            <w:vAlign w:val="top"/>
            <w:tcBorders>
              <w:top w:val="single" w:sz="4" w:color="CBD5E1"/>
              <w:left w:val="single" w:sz="4" w:color="CBD5E1"/>
              <w:bottom w:val="single" w:sz="4" w:color="CBD5E1"/>
              <w:right w:val="single" w:sz="4" w:color="CBD5E1"/>
            </w:tcBorders>
          </w:tcPr>
          <w:p>
            <w:r>
              <w:rPr>
                <w:sz w:val="20"/>
              </w:rPr>
            </w:r>
            <w:r>
              <w:rPr>
                <w:sz w:val="20"/>
              </w:rPr>
              <w:t>UI / body</w:t>
            </w:r>
          </w:p>
        </w:tc>
        <w:tc>
          <w:tcPr>
            <w:tcW w:type="dxa" w:w="2493"/>
            <w:vAlign w:val="top"/>
            <w:tcBorders>
              <w:top w:val="single" w:sz="4" w:color="CBD5E1"/>
              <w:left w:val="single" w:sz="4" w:color="CBD5E1"/>
              <w:bottom w:val="single" w:sz="4" w:color="CBD5E1"/>
              <w:right w:val="single" w:sz="4" w:color="CBD5E1"/>
            </w:tcBorders>
          </w:tcPr>
          <w:p>
            <w:r>
              <w:rPr>
                <w:sz w:val="20"/>
              </w:rPr>
            </w:r>
            <w:r>
              <w:rPr>
                <w:sz w:val="20"/>
              </w:rPr>
              <w:t>SF Pro Text (system)</w:t>
            </w:r>
          </w:p>
        </w:tc>
        <w:tc>
          <w:tcPr>
            <w:tcW w:type="dxa" w:w="2493"/>
            <w:vAlign w:val="top"/>
            <w:tcBorders>
              <w:top w:val="single" w:sz="4" w:color="CBD5E1"/>
              <w:left w:val="single" w:sz="4" w:color="CBD5E1"/>
              <w:bottom w:val="single" w:sz="4" w:color="CBD5E1"/>
              <w:right w:val="single" w:sz="4" w:color="CBD5E1"/>
            </w:tcBorders>
          </w:tcPr>
          <w:p>
            <w:r>
              <w:rPr>
                <w:sz w:val="20"/>
              </w:rPr>
            </w:r>
            <w:r>
              <w:rPr>
                <w:sz w:val="20"/>
              </w:rPr>
              <w:t>Roboto (system)</w:t>
            </w:r>
          </w:p>
        </w:tc>
        <w:tc>
          <w:tcPr>
            <w:tcW w:type="dxa" w:w="2493"/>
            <w:vAlign w:val="top"/>
            <w:tcBorders>
              <w:top w:val="single" w:sz="4" w:color="CBD5E1"/>
              <w:left w:val="single" w:sz="4" w:color="CBD5E1"/>
              <w:bottom w:val="single" w:sz="4" w:color="CBD5E1"/>
              <w:right w:val="single" w:sz="4" w:color="CBD5E1"/>
            </w:tcBorders>
          </w:tcPr>
          <w:p>
            <w:r>
              <w:rPr>
                <w:sz w:val="20"/>
              </w:rPr>
            </w:r>
            <w:r>
              <w:rPr>
                <w:sz w:val="20"/>
              </w:rPr>
              <w:t>Noto Sans Devanagari (bundled)</w:t>
            </w:r>
          </w:p>
        </w:tc>
      </w:tr>
      <w:tr>
        <w:tc>
          <w:tcPr>
            <w:tcW w:type="dxa" w:w="2493"/>
            <w:vAlign w:val="top"/>
            <w:tcBorders>
              <w:top w:val="single" w:sz="4" w:color="CBD5E1"/>
              <w:left w:val="single" w:sz="4" w:color="CBD5E1"/>
              <w:bottom w:val="single" w:sz="4" w:color="CBD5E1"/>
              <w:right w:val="single" w:sz="4" w:color="CBD5E1"/>
            </w:tcBorders>
          </w:tcPr>
          <w:p>
            <w:r>
              <w:rPr>
                <w:sz w:val="20"/>
              </w:rPr>
            </w:r>
            <w:r>
              <w:rPr>
                <w:sz w:val="20"/>
              </w:rPr>
              <w:t>Display / hero numbers</w:t>
            </w:r>
          </w:p>
        </w:tc>
        <w:tc>
          <w:tcPr>
            <w:tcW w:type="dxa" w:w="2493"/>
            <w:vAlign w:val="top"/>
            <w:tcBorders>
              <w:top w:val="single" w:sz="4" w:color="CBD5E1"/>
              <w:left w:val="single" w:sz="4" w:color="CBD5E1"/>
              <w:bottom w:val="single" w:sz="4" w:color="CBD5E1"/>
              <w:right w:val="single" w:sz="4" w:color="CBD5E1"/>
            </w:tcBorders>
          </w:tcPr>
          <w:p>
            <w:r>
              <w:rPr>
                <w:sz w:val="20"/>
              </w:rPr>
            </w:r>
            <w:r>
              <w:rPr>
                <w:sz w:val="20"/>
              </w:rPr>
              <w:t>SF Pro Display (system)</w:t>
            </w:r>
          </w:p>
        </w:tc>
        <w:tc>
          <w:tcPr>
            <w:tcW w:type="dxa" w:w="2493"/>
            <w:vAlign w:val="top"/>
            <w:tcBorders>
              <w:top w:val="single" w:sz="4" w:color="CBD5E1"/>
              <w:left w:val="single" w:sz="4" w:color="CBD5E1"/>
              <w:bottom w:val="single" w:sz="4" w:color="CBD5E1"/>
              <w:right w:val="single" w:sz="4" w:color="CBD5E1"/>
            </w:tcBorders>
          </w:tcPr>
          <w:p>
            <w:r>
              <w:rPr>
                <w:sz w:val="20"/>
              </w:rPr>
            </w:r>
            <w:r>
              <w:rPr>
                <w:sz w:val="20"/>
              </w:rPr>
              <w:t>Roboto (system)</w:t>
            </w:r>
          </w:p>
        </w:tc>
        <w:tc>
          <w:tcPr>
            <w:tcW w:type="dxa" w:w="2493"/>
            <w:vAlign w:val="top"/>
            <w:tcBorders>
              <w:top w:val="single" w:sz="4" w:color="CBD5E1"/>
              <w:left w:val="single" w:sz="4" w:color="CBD5E1"/>
              <w:bottom w:val="single" w:sz="4" w:color="CBD5E1"/>
              <w:right w:val="single" w:sz="4" w:color="CBD5E1"/>
            </w:tcBorders>
          </w:tcPr>
          <w:p>
            <w:r>
              <w:rPr>
                <w:sz w:val="20"/>
              </w:rPr>
            </w:r>
            <w:r>
              <w:rPr>
                <w:sz w:val="20"/>
              </w:rPr>
              <w:t>Noto Sans Devanagari</w:t>
            </w:r>
          </w:p>
        </w:tc>
      </w:tr>
      <w:tr>
        <w:tc>
          <w:tcPr>
            <w:tcW w:type="dxa" w:w="2493"/>
            <w:vAlign w:val="top"/>
            <w:tcBorders>
              <w:top w:val="single" w:sz="4" w:color="CBD5E1"/>
              <w:left w:val="single" w:sz="4" w:color="CBD5E1"/>
              <w:bottom w:val="single" w:sz="4" w:color="CBD5E1"/>
              <w:right w:val="single" w:sz="4" w:color="CBD5E1"/>
            </w:tcBorders>
          </w:tcPr>
          <w:p>
            <w:r>
              <w:rPr>
                <w:sz w:val="20"/>
              </w:rPr>
            </w:r>
            <w:r>
              <w:rPr>
                <w:sz w:val="20"/>
              </w:rPr>
              <w:t>Mono / formulas</w:t>
            </w:r>
          </w:p>
        </w:tc>
        <w:tc>
          <w:tcPr>
            <w:tcW w:type="dxa" w:w="2493"/>
            <w:vAlign w:val="top"/>
            <w:tcBorders>
              <w:top w:val="single" w:sz="4" w:color="CBD5E1"/>
              <w:left w:val="single" w:sz="4" w:color="CBD5E1"/>
              <w:bottom w:val="single" w:sz="4" w:color="CBD5E1"/>
              <w:right w:val="single" w:sz="4" w:color="CBD5E1"/>
            </w:tcBorders>
          </w:tcPr>
          <w:p>
            <w:r>
              <w:rPr>
                <w:sz w:val="20"/>
              </w:rPr>
            </w:r>
            <w:r>
              <w:rPr>
                <w:sz w:val="20"/>
              </w:rPr>
              <w:t>SF Mono (system)</w:t>
            </w:r>
          </w:p>
        </w:tc>
        <w:tc>
          <w:tcPr>
            <w:tcW w:type="dxa" w:w="2493"/>
            <w:vAlign w:val="top"/>
            <w:tcBorders>
              <w:top w:val="single" w:sz="4" w:color="CBD5E1"/>
              <w:left w:val="single" w:sz="4" w:color="CBD5E1"/>
              <w:bottom w:val="single" w:sz="4" w:color="CBD5E1"/>
              <w:right w:val="single" w:sz="4" w:color="CBD5E1"/>
            </w:tcBorders>
          </w:tcPr>
          <w:p>
            <w:r>
              <w:rPr>
                <w:sz w:val="20"/>
              </w:rPr>
            </w:r>
            <w:r>
              <w:rPr>
                <w:sz w:val="20"/>
              </w:rPr>
              <w:t>Roboto Mono (Google Fonts bundled)</w:t>
            </w:r>
          </w:p>
        </w:tc>
        <w:tc>
          <w:tcPr>
            <w:tcW w:type="dxa" w:w="2493"/>
            <w:vAlign w:val="top"/>
            <w:tcBorders>
              <w:top w:val="single" w:sz="4" w:color="CBD5E1"/>
              <w:left w:val="single" w:sz="4" w:color="CBD5E1"/>
              <w:bottom w:val="single" w:sz="4" w:color="CBD5E1"/>
              <w:right w:val="single" w:sz="4" w:color="CBD5E1"/>
            </w:tcBorders>
          </w:tcPr>
          <w:p>
            <w:r>
              <w:rPr>
                <w:sz w:val="20"/>
              </w:rPr>
            </w:r>
            <w:r>
              <w:rPr>
                <w:sz w:val="20"/>
              </w:rPr>
              <w:t>Noto Sans Mono</w:t>
            </w:r>
          </w:p>
        </w:tc>
      </w:tr>
      <w:tr>
        <w:tc>
          <w:tcPr>
            <w:tcW w:type="dxa" w:w="2493"/>
            <w:vAlign w:val="top"/>
            <w:tcBorders>
              <w:top w:val="single" w:sz="4" w:color="CBD5E1"/>
              <w:left w:val="single" w:sz="4" w:color="CBD5E1"/>
              <w:bottom w:val="single" w:sz="4" w:color="CBD5E1"/>
              <w:right w:val="single" w:sz="4" w:color="CBD5E1"/>
            </w:tcBorders>
          </w:tcPr>
          <w:p>
            <w:r>
              <w:rPr>
                <w:sz w:val="20"/>
              </w:rPr>
            </w:r>
            <w:r>
              <w:rPr>
                <w:sz w:val="20"/>
              </w:rPr>
              <w:t>Math</w:t>
            </w:r>
          </w:p>
        </w:tc>
        <w:tc>
          <w:tcPr>
            <w:tcW w:type="dxa" w:w="2493"/>
            <w:vAlign w:val="top"/>
            <w:tcBorders>
              <w:top w:val="single" w:sz="4" w:color="CBD5E1"/>
              <w:left w:val="single" w:sz="4" w:color="CBD5E1"/>
              <w:bottom w:val="single" w:sz="4" w:color="CBD5E1"/>
              <w:right w:val="single" w:sz="4" w:color="CBD5E1"/>
            </w:tcBorders>
          </w:tcPr>
          <w:p>
            <w:r>
              <w:rPr>
                <w:sz w:val="20"/>
              </w:rPr>
            </w:r>
            <w:r>
              <w:rPr>
                <w:sz w:val="20"/>
              </w:rPr>
              <w:t xml:space="preserve">STIX Two Math via </w:t>
            </w:r>
            <w:r>
              <w:rPr>
                <w:rFonts w:ascii="Consolas" w:hAnsi="Consolas"/>
                <w:sz w:val="20"/>
                <w:shd w:val="clear" w:color="auto" w:fill="F1F5F9"/>
              </w:rPr>
              <w:t>flutter_math_fork</w:t>
            </w:r>
          </w:p>
        </w:tc>
        <w:tc>
          <w:tcPr>
            <w:tcW w:type="dxa" w:w="2493"/>
            <w:vAlign w:val="top"/>
            <w:tcBorders>
              <w:top w:val="single" w:sz="4" w:color="CBD5E1"/>
              <w:left w:val="single" w:sz="4" w:color="CBD5E1"/>
              <w:bottom w:val="single" w:sz="4" w:color="CBD5E1"/>
              <w:right w:val="single" w:sz="4" w:color="CBD5E1"/>
            </w:tcBorders>
          </w:tcPr>
          <w:p>
            <w:r>
              <w:rPr>
                <w:sz w:val="20"/>
              </w:rPr>
            </w:r>
            <w:r>
              <w:rPr>
                <w:sz w:val="20"/>
              </w:rPr>
              <w:t>same</w:t>
            </w:r>
          </w:p>
        </w:tc>
        <w:tc>
          <w:tcPr>
            <w:tcW w:type="dxa" w:w="2493"/>
            <w:vAlign w:val="top"/>
            <w:tcBorders>
              <w:top w:val="single" w:sz="4" w:color="CBD5E1"/>
              <w:left w:val="single" w:sz="4" w:color="CBD5E1"/>
              <w:bottom w:val="single" w:sz="4" w:color="CBD5E1"/>
              <w:right w:val="single" w:sz="4" w:color="CBD5E1"/>
            </w:tcBorders>
          </w:tcPr>
          <w:p>
            <w:r>
              <w:rPr>
                <w:sz w:val="20"/>
              </w:rPr>
            </w:r>
            <w:r>
              <w:rPr>
                <w:sz w:val="20"/>
              </w:rPr>
              <w:t>same</w:t>
            </w:r>
          </w:p>
        </w:tc>
      </w:tr>
    </w:tbl>
    <w:p>
      <w:r>
        <w:t xml:space="preserve">System fonts are preferred on both platforms — they ship with the OS, they pick up dynamic type, and they match user expectations. Hindi falls back to Noto Sans Devanagari, bundled via </w:t>
      </w:r>
      <w:r>
        <w:rPr>
          <w:rFonts w:ascii="Consolas" w:hAnsi="Consolas"/>
          <w:shd w:val="clear" w:color="auto" w:fill="F1F5F9"/>
        </w:rPr>
        <w:t>google_fonts</w:t>
      </w:r>
      <w:r>
        <w:t xml:space="preserve"> for offline reliability.</w:t>
      </w:r>
    </w:p>
    <w:p>
      <w:r>
        <w:rPr>
          <w:b/>
        </w:rPr>
        <w:t>Dynamic type:</w:t>
      </w:r>
      <w:r>
        <w:t xml:space="preserve"> iOS Dynamic Type and Android font scale are honored. Our </w:t>
      </w:r>
      <w:r>
        <w:rPr>
          <w:rFonts w:ascii="Consolas" w:hAnsi="Consolas"/>
          <w:shd w:val="clear" w:color="auto" w:fill="F1F5F9"/>
        </w:rPr>
        <w:t>tDisplay</w:t>
      </w:r>
      <w:r>
        <w:t xml:space="preserve"> etc. are </w:t>
      </w:r>
      <w:r>
        <w:rPr>
          <w:i/>
        </w:rPr>
        <w:t>minimums</w:t>
      </w:r>
      <w:r>
        <w:t xml:space="preserve">; </w:t>
      </w:r>
      <w:r>
        <w:rPr>
          <w:rFonts w:ascii="Consolas" w:hAnsi="Consolas"/>
          <w:shd w:val="clear" w:color="auto" w:fill="F1F5F9"/>
        </w:rPr>
        <w:t>MediaQuery.textScaleFactor</w:t>
      </w:r>
      <w:r>
        <w:t xml:space="preserve"> multiplies up. Cap multiplier at 1.3× on Junior, 1.5× on Aspirant, 1.7× on Pro (accessibility default) to prevent layout collapse — never strip the multiplier entirely.</w:t>
      </w:r>
    </w:p>
    <w:p>
      <w:pPr>
        <w:pStyle w:val="Heading3"/>
      </w:pPr>
      <w:r>
        <w:t>7.3 Spacing (4 dp grid, mobile-maxed)</w:t>
      </w:r>
    </w:p>
    <w:p>
      <w:pPr>
        <w:spacing w:before="40" w:after="40"/>
        <w:ind w:left="142"/>
        <w:shd w:val="clear" w:color="auto" w:fill="F8FAFC"/>
      </w:pPr>
      <w:r>
        <w:rPr>
          <w:rFonts w:ascii="Consolas" w:hAnsi="Consolas"/>
          <w:rFonts w:ascii="Consolas" w:hAnsi="Consolas"/>
          <w:sz w:val="18"/>
        </w:rPr>
        <w:t>class AuroraSpacing {</w:t>
        <w:br/>
        <w:t xml:space="preserve">  final double s1 = 4;</w:t>
        <w:br/>
        <w:t xml:space="preserve">  final double s2 = 8;</w:t>
        <w:br/>
        <w:t xml:space="preserve">  final double s3 = 12;</w:t>
        <w:br/>
        <w:t xml:space="preserve">  final double s4 = 16;</w:t>
        <w:br/>
        <w:t xml:space="preserve">  final double s5 = 20;</w:t>
        <w:br/>
        <w:t xml:space="preserve">  final double s6 = 24;</w:t>
        <w:br/>
        <w:t xml:space="preserve">  final double s8 = 32;</w:t>
        <w:br/>
        <w:t xml:space="preserve">  final double s10 = 40;</w:t>
        <w:br/>
        <w:t xml:space="preserve">  final double s12 = 48; // rarely beyond this on mobile</w:t>
        <w:br/>
        <w:t xml:space="preserve">  final double s16 = 64; // hero whitespace only</w:t>
        <w:br/>
        <w:t>}</w:t>
      </w:r>
    </w:p>
    <w:p>
      <w:r>
        <w:t xml:space="preserve">Web's </w:t>
      </w:r>
      <w:r>
        <w:rPr>
          <w:rFonts w:ascii="Consolas" w:hAnsi="Consolas"/>
          <w:shd w:val="clear" w:color="auto" w:fill="F1F5F9"/>
        </w:rPr>
        <w:t>--sp-20: 80</w:t>
      </w:r>
      <w:r>
        <w:t xml:space="preserve"> doesn't exist on mobile — there's never a justifiable 80 dp gap on a 360 dp phone width.</w:t>
      </w:r>
    </w:p>
    <w:p>
      <w:pPr>
        <w:pStyle w:val="Heading3"/>
      </w:pPr>
      <w:r>
        <w:t>7.4 Radius</w:t>
      </w:r>
    </w:p>
    <w:p>
      <w:pPr>
        <w:spacing w:before="40" w:after="40"/>
        <w:ind w:left="142"/>
        <w:shd w:val="clear" w:color="auto" w:fill="F8FAFC"/>
      </w:pPr>
      <w:r>
        <w:rPr>
          <w:rFonts w:ascii="Consolas" w:hAnsi="Consolas"/>
          <w:rFonts w:ascii="Consolas" w:hAnsi="Consolas"/>
          <w:sz w:val="18"/>
        </w:rPr>
        <w:t>class AuroraRadius {</w:t>
        <w:br/>
        <w:t xml:space="preserve">  final double sm = 6;</w:t>
        <w:br/>
        <w:t xml:space="preserve">  final double md = 10;</w:t>
        <w:br/>
        <w:t xml:space="preserve">  final double lg = 14;</w:t>
        <w:br/>
        <w:t xml:space="preserve">  final double xl = 20;</w:t>
        <w:br/>
        <w:t xml:space="preserve">  final double xxl = 28;</w:t>
        <w:br/>
        <w:t xml:space="preserve">  final double pill = 9999;</w:t>
        <w:br/>
        <w:t>}</w:t>
      </w:r>
    </w:p>
    <w:p>
      <w:r>
        <w:t>Identical to web. Density layer scales these too (Junior 1.1×, Pro 0.85×).</w:t>
      </w:r>
    </w:p>
    <w:p>
      <w:pPr>
        <w:pStyle w:val="Heading3"/>
      </w:pPr>
      <w:r>
        <w:t>7.5 Elevation — Material 3 + iOS-tuned</w:t>
      </w:r>
    </w:p>
    <w:tbl>
      <w:tblPr>
        <w:tblW w:type="auto" w:w="0"/>
        <w:tblLayout w:type="autofit"/>
        <w:tblLook w:firstColumn="1" w:firstRow="1" w:lastColumn="0" w:lastRow="0" w:noHBand="0" w:noVBand="1" w:val="04A0"/>
      </w:tblPr>
      <w:tblGrid>
        <w:gridCol w:w="3324"/>
        <w:gridCol w:w="3324"/>
        <w:gridCol w:w="3324"/>
      </w:tblGrid>
      <w:tr>
        <w:tc>
          <w:tcPr>
            <w:tcW w:type="dxa" w:w="3324"/>
            <w:shd w:val="clear" w:color="auto" w:fill="F1F5F9"/>
            <w:tcBorders>
              <w:top w:val="single" w:sz="4" w:color="CBD5E1"/>
              <w:left w:val="single" w:sz="4" w:color="CBD5E1"/>
              <w:bottom w:val="single" w:sz="4" w:color="CBD5E1"/>
              <w:right w:val="single" w:sz="4" w:color="CBD5E1"/>
            </w:tcBorders>
          </w:tcPr>
          <w:p>
            <w:r/>
            <w:r>
              <w:rPr>
                <w:b/>
                <w:sz w:val="20"/>
              </w:rPr>
              <w:t>Token</w:t>
            </w:r>
          </w:p>
        </w:tc>
        <w:tc>
          <w:tcPr>
            <w:tcW w:type="dxa" w:w="3324"/>
            <w:shd w:val="clear" w:color="auto" w:fill="F1F5F9"/>
            <w:tcBorders>
              <w:top w:val="single" w:sz="4" w:color="CBD5E1"/>
              <w:left w:val="single" w:sz="4" w:color="CBD5E1"/>
              <w:bottom w:val="single" w:sz="4" w:color="CBD5E1"/>
              <w:right w:val="single" w:sz="4" w:color="CBD5E1"/>
            </w:tcBorders>
          </w:tcPr>
          <w:p>
            <w:r/>
            <w:r>
              <w:rPr>
                <w:b/>
                <w:sz w:val="20"/>
              </w:rPr>
              <w:t>Material 3 elevation</w:t>
            </w:r>
          </w:p>
        </w:tc>
        <w:tc>
          <w:tcPr>
            <w:tcW w:type="dxa" w:w="3324"/>
            <w:shd w:val="clear" w:color="auto" w:fill="F1F5F9"/>
            <w:tcBorders>
              <w:top w:val="single" w:sz="4" w:color="CBD5E1"/>
              <w:left w:val="single" w:sz="4" w:color="CBD5E1"/>
              <w:bottom w:val="single" w:sz="4" w:color="CBD5E1"/>
              <w:right w:val="single" w:sz="4" w:color="CBD5E1"/>
            </w:tcBorders>
          </w:tcPr>
          <w:p>
            <w:r/>
            <w:r>
              <w:rPr>
                <w:b/>
                <w:sz w:val="20"/>
              </w:rPr>
              <w:t>iOS approach</w:t>
            </w:r>
          </w:p>
        </w:tc>
      </w:tr>
      <w:tr>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e0</w:t>
            </w:r>
            <w:r>
              <w:rPr>
                <w:sz w:val="20"/>
              </w:rPr>
              <w:t xml:space="preserve"> (page)</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0 dp</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flat</w:t>
            </w:r>
          </w:p>
        </w:tc>
      </w:tr>
      <w:tr>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e1</w:t>
            </w:r>
            <w:r>
              <w:rPr>
                <w:sz w:val="20"/>
              </w:rPr>
              <w:t xml:space="preserve"> (card rest)</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1 dp (subtle surface-tint)</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subtle hairline border, no shadow</w:t>
            </w:r>
          </w:p>
        </w:tc>
      </w:tr>
      <w:tr>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e2</w:t>
            </w:r>
            <w:r>
              <w:rPr>
                <w:sz w:val="20"/>
              </w:rPr>
              <w:t xml:space="preserve"> (hover/press)</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3 dp</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1 dp inset hairline</w:t>
            </w:r>
          </w:p>
        </w:tc>
      </w:tr>
      <w:tr>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e3</w:t>
            </w:r>
            <w:r>
              <w:rPr>
                <w:sz w:val="20"/>
              </w:rPr>
              <w:t xml:space="preserve"> (modal)</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6 dp</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corner-cropped sheet, vibrancy backdrop</w:t>
            </w:r>
          </w:p>
        </w:tc>
      </w:tr>
      <w:tr>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e4</w:t>
            </w:r>
            <w:r>
              <w:rPr>
                <w:sz w:val="20"/>
              </w:rPr>
              <w:t xml:space="preserve"> (toast/snackbar)</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8 dp</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floating with shadow + slight scale on entrance</w:t>
            </w:r>
          </w:p>
        </w:tc>
      </w:tr>
      <w:tr>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e5</w:t>
            </w:r>
            <w:r>
              <w:rPr>
                <w:sz w:val="20"/>
              </w:rPr>
              <w:t xml:space="preserve"> (FAB / popover)</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12 dp</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shadow + minor scale</w:t>
            </w:r>
          </w:p>
        </w:tc>
      </w:tr>
    </w:tbl>
    <w:p>
      <w:r>
        <w:t>Dark mode replaces shadow with inset hairline + lightness step (identical to web pattern §12).</w:t>
      </w:r>
    </w:p>
    <w:p>
      <w:pPr>
        <w:pStyle w:val="Heading3"/>
      </w:pPr>
      <w:r>
        <w:t>7.6 Motion</w:t>
      </w:r>
    </w:p>
    <w:tbl>
      <w:tblPr>
        <w:tblW w:type="auto" w:w="0"/>
        <w:tblLayout w:type="autofit"/>
        <w:tblLook w:firstColumn="1" w:firstRow="1" w:lastColumn="0" w:lastRow="0" w:noHBand="0" w:noVBand="1" w:val="04A0"/>
      </w:tblPr>
      <w:tblGrid>
        <w:gridCol w:w="2493"/>
        <w:gridCol w:w="2493"/>
        <w:gridCol w:w="2493"/>
        <w:gridCol w:w="2493"/>
      </w:tblGrid>
      <w:tr>
        <w:tc>
          <w:tcPr>
            <w:tcW w:type="dxa" w:w="2493"/>
            <w:shd w:val="clear" w:color="auto" w:fill="F1F5F9"/>
            <w:tcBorders>
              <w:top w:val="single" w:sz="4" w:color="CBD5E1"/>
              <w:left w:val="single" w:sz="4" w:color="CBD5E1"/>
              <w:bottom w:val="single" w:sz="4" w:color="CBD5E1"/>
              <w:right w:val="single" w:sz="4" w:color="CBD5E1"/>
            </w:tcBorders>
          </w:tcPr>
          <w:p>
            <w:r/>
            <w:r>
              <w:rPr>
                <w:b/>
                <w:sz w:val="20"/>
              </w:rPr>
              <w:t>Token</w:t>
            </w:r>
          </w:p>
        </w:tc>
        <w:tc>
          <w:tcPr>
            <w:tcW w:type="dxa" w:w="2493"/>
            <w:shd w:val="clear" w:color="auto" w:fill="F1F5F9"/>
            <w:tcBorders>
              <w:top w:val="single" w:sz="4" w:color="CBD5E1"/>
              <w:left w:val="single" w:sz="4" w:color="CBD5E1"/>
              <w:bottom w:val="single" w:sz="4" w:color="CBD5E1"/>
              <w:right w:val="single" w:sz="4" w:color="CBD5E1"/>
            </w:tcBorders>
          </w:tcPr>
          <w:p>
            <w:r/>
            <w:r>
              <w:rPr>
                <w:b/>
                <w:sz w:val="20"/>
              </w:rPr>
              <w:t>Duration</w:t>
            </w:r>
          </w:p>
        </w:tc>
        <w:tc>
          <w:tcPr>
            <w:tcW w:type="dxa" w:w="2493"/>
            <w:shd w:val="clear" w:color="auto" w:fill="F1F5F9"/>
            <w:tcBorders>
              <w:top w:val="single" w:sz="4" w:color="CBD5E1"/>
              <w:left w:val="single" w:sz="4" w:color="CBD5E1"/>
              <w:bottom w:val="single" w:sz="4" w:color="CBD5E1"/>
              <w:right w:val="single" w:sz="4" w:color="CBD5E1"/>
            </w:tcBorders>
          </w:tcPr>
          <w:p>
            <w:r/>
            <w:r>
              <w:rPr>
                <w:b/>
                <w:sz w:val="20"/>
              </w:rPr>
              <w:t>Curve</w:t>
            </w:r>
          </w:p>
        </w:tc>
        <w:tc>
          <w:tcPr>
            <w:tcW w:type="dxa" w:w="2493"/>
            <w:shd w:val="clear" w:color="auto" w:fill="F1F5F9"/>
            <w:tcBorders>
              <w:top w:val="single" w:sz="4" w:color="CBD5E1"/>
              <w:left w:val="single" w:sz="4" w:color="CBD5E1"/>
              <w:bottom w:val="single" w:sz="4" w:color="CBD5E1"/>
              <w:right w:val="single" w:sz="4" w:color="CBD5E1"/>
            </w:tcBorders>
          </w:tcPr>
          <w:p>
            <w:r/>
            <w:r>
              <w:rPr>
                <w:b/>
                <w:sz w:val="20"/>
              </w:rPr>
              <w:t>Use</w:t>
            </w:r>
          </w:p>
        </w:tc>
      </w:tr>
      <w:tr>
        <w:tc>
          <w:tcPr>
            <w:tcW w:type="dxa" w:w="2493"/>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mFast</w:t>
            </w:r>
          </w:p>
        </w:tc>
        <w:tc>
          <w:tcPr>
            <w:tcW w:type="dxa" w:w="2493"/>
            <w:vAlign w:val="top"/>
            <w:tcBorders>
              <w:top w:val="single" w:sz="4" w:color="CBD5E1"/>
              <w:left w:val="single" w:sz="4" w:color="CBD5E1"/>
              <w:bottom w:val="single" w:sz="4" w:color="CBD5E1"/>
              <w:right w:val="single" w:sz="4" w:color="CBD5E1"/>
            </w:tcBorders>
          </w:tcPr>
          <w:p>
            <w:r>
              <w:rPr>
                <w:sz w:val="20"/>
              </w:rPr>
            </w:r>
            <w:r>
              <w:rPr>
                <w:sz w:val="20"/>
              </w:rPr>
              <w:t>120 ms</w:t>
            </w:r>
          </w:p>
        </w:tc>
        <w:tc>
          <w:tcPr>
            <w:tcW w:type="dxa" w:w="2493"/>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Curves.easeOutCubic</w:t>
            </w:r>
          </w:p>
        </w:tc>
        <w:tc>
          <w:tcPr>
            <w:tcW w:type="dxa" w:w="2493"/>
            <w:vAlign w:val="top"/>
            <w:tcBorders>
              <w:top w:val="single" w:sz="4" w:color="CBD5E1"/>
              <w:left w:val="single" w:sz="4" w:color="CBD5E1"/>
              <w:bottom w:val="single" w:sz="4" w:color="CBD5E1"/>
              <w:right w:val="single" w:sz="4" w:color="CBD5E1"/>
            </w:tcBorders>
          </w:tcPr>
          <w:p>
            <w:r>
              <w:rPr>
                <w:sz w:val="20"/>
              </w:rPr>
            </w:r>
            <w:r>
              <w:rPr>
                <w:sz w:val="20"/>
              </w:rPr>
              <w:t>hover-equivalent (focus, hover-like state)</w:t>
            </w:r>
          </w:p>
        </w:tc>
      </w:tr>
      <w:tr>
        <w:tc>
          <w:tcPr>
            <w:tcW w:type="dxa" w:w="2493"/>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mBase</w:t>
            </w:r>
          </w:p>
        </w:tc>
        <w:tc>
          <w:tcPr>
            <w:tcW w:type="dxa" w:w="2493"/>
            <w:vAlign w:val="top"/>
            <w:tcBorders>
              <w:top w:val="single" w:sz="4" w:color="CBD5E1"/>
              <w:left w:val="single" w:sz="4" w:color="CBD5E1"/>
              <w:bottom w:val="single" w:sz="4" w:color="CBD5E1"/>
              <w:right w:val="single" w:sz="4" w:color="CBD5E1"/>
            </w:tcBorders>
          </w:tcPr>
          <w:p>
            <w:r>
              <w:rPr>
                <w:sz w:val="20"/>
              </w:rPr>
            </w:r>
            <w:r>
              <w:rPr>
                <w:sz w:val="20"/>
              </w:rPr>
              <w:t>220 ms</w:t>
            </w:r>
          </w:p>
        </w:tc>
        <w:tc>
          <w:tcPr>
            <w:tcW w:type="dxa" w:w="2493"/>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Curves.easeOutCubic</w:t>
            </w:r>
          </w:p>
        </w:tc>
        <w:tc>
          <w:tcPr>
            <w:tcW w:type="dxa" w:w="2493"/>
            <w:vAlign w:val="top"/>
            <w:tcBorders>
              <w:top w:val="single" w:sz="4" w:color="CBD5E1"/>
              <w:left w:val="single" w:sz="4" w:color="CBD5E1"/>
              <w:bottom w:val="single" w:sz="4" w:color="CBD5E1"/>
              <w:right w:val="single" w:sz="4" w:color="CBD5E1"/>
            </w:tcBorders>
          </w:tcPr>
          <w:p>
            <w:r>
              <w:rPr>
                <w:sz w:val="20"/>
              </w:rPr>
            </w:r>
            <w:r>
              <w:rPr>
                <w:sz w:val="20"/>
              </w:rPr>
              <w:t>tab switches, sheet present, card expand</w:t>
            </w:r>
          </w:p>
        </w:tc>
      </w:tr>
      <w:tr>
        <w:tc>
          <w:tcPr>
            <w:tcW w:type="dxa" w:w="2493"/>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mSlow</w:t>
            </w:r>
          </w:p>
        </w:tc>
        <w:tc>
          <w:tcPr>
            <w:tcW w:type="dxa" w:w="2493"/>
            <w:vAlign w:val="top"/>
            <w:tcBorders>
              <w:top w:val="single" w:sz="4" w:color="CBD5E1"/>
              <w:left w:val="single" w:sz="4" w:color="CBD5E1"/>
              <w:bottom w:val="single" w:sz="4" w:color="CBD5E1"/>
              <w:right w:val="single" w:sz="4" w:color="CBD5E1"/>
            </w:tcBorders>
          </w:tcPr>
          <w:p>
            <w:r>
              <w:rPr>
                <w:sz w:val="20"/>
              </w:rPr>
            </w:r>
            <w:r>
              <w:rPr>
                <w:sz w:val="20"/>
              </w:rPr>
              <w:t>320 ms</w:t>
            </w:r>
          </w:p>
        </w:tc>
        <w:tc>
          <w:tcPr>
            <w:tcW w:type="dxa" w:w="2493"/>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Curves.easeOutCubic</w:t>
            </w:r>
          </w:p>
        </w:tc>
        <w:tc>
          <w:tcPr>
            <w:tcW w:type="dxa" w:w="2493"/>
            <w:vAlign w:val="top"/>
            <w:tcBorders>
              <w:top w:val="single" w:sz="4" w:color="CBD5E1"/>
              <w:left w:val="single" w:sz="4" w:color="CBD5E1"/>
              <w:bottom w:val="single" w:sz="4" w:color="CBD5E1"/>
              <w:right w:val="single" w:sz="4" w:color="CBD5E1"/>
            </w:tcBorders>
          </w:tcPr>
          <w:p>
            <w:r>
              <w:rPr>
                <w:sz w:val="20"/>
              </w:rPr>
            </w:r>
            <w:r>
              <w:rPr>
                <w:sz w:val="20"/>
              </w:rPr>
              <w:t>page transitions, route changes</w:t>
            </w:r>
          </w:p>
        </w:tc>
      </w:tr>
      <w:tr>
        <w:tc>
          <w:tcPr>
            <w:tcW w:type="dxa" w:w="2493"/>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mPlatformPage</w:t>
            </w:r>
          </w:p>
        </w:tc>
        <w:tc>
          <w:tcPr>
            <w:tcW w:type="dxa" w:w="2493"/>
            <w:vAlign w:val="top"/>
            <w:tcBorders>
              <w:top w:val="single" w:sz="4" w:color="CBD5E1"/>
              <w:left w:val="single" w:sz="4" w:color="CBD5E1"/>
              <w:bottom w:val="single" w:sz="4" w:color="CBD5E1"/>
              <w:right w:val="single" w:sz="4" w:color="CBD5E1"/>
            </w:tcBorders>
          </w:tcPr>
          <w:p>
            <w:r>
              <w:rPr>
                <w:sz w:val="20"/>
              </w:rPr>
            </w:r>
            <w:r>
              <w:rPr>
                <w:sz w:val="20"/>
              </w:rPr>
              <w:t>350 ms iOS / 250 ms Android</w:t>
            </w:r>
          </w:p>
        </w:tc>
        <w:tc>
          <w:tcPr>
            <w:tcW w:type="dxa" w:w="2493"/>
            <w:vAlign w:val="top"/>
            <w:tcBorders>
              <w:top w:val="single" w:sz="4" w:color="CBD5E1"/>
              <w:left w:val="single" w:sz="4" w:color="CBD5E1"/>
              <w:bottom w:val="single" w:sz="4" w:color="CBD5E1"/>
              <w:right w:val="single" w:sz="4" w:color="CBD5E1"/>
            </w:tcBorders>
          </w:tcPr>
          <w:p>
            <w:r>
              <w:rPr>
                <w:sz w:val="20"/>
              </w:rPr>
            </w:r>
            <w:r>
              <w:rPr>
                <w:sz w:val="20"/>
              </w:rPr>
              <w:t>platform curve</w:t>
            </w:r>
          </w:p>
        </w:tc>
        <w:tc>
          <w:tcPr>
            <w:tcW w:type="dxa" w:w="2493"/>
            <w:vAlign w:val="top"/>
            <w:tcBorders>
              <w:top w:val="single" w:sz="4" w:color="CBD5E1"/>
              <w:left w:val="single" w:sz="4" w:color="CBD5E1"/>
              <w:bottom w:val="single" w:sz="4" w:color="CBD5E1"/>
              <w:right w:val="single" w:sz="4" w:color="CBD5E1"/>
            </w:tcBorders>
          </w:tcPr>
          <w:p>
            <w:r>
              <w:rPr>
                <w:sz w:val="20"/>
              </w:rPr>
            </w:r>
            <w:r>
              <w:rPr>
                <w:sz w:val="20"/>
              </w:rPr>
              <w:t>route transitions use the OS native curve</w:t>
            </w:r>
          </w:p>
        </w:tc>
      </w:tr>
      <w:tr>
        <w:tc>
          <w:tcPr>
            <w:tcW w:type="dxa" w:w="2493"/>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mSpring</w:t>
            </w:r>
          </w:p>
        </w:tc>
        <w:tc>
          <w:tcPr>
            <w:tcW w:type="dxa" w:w="2493"/>
            <w:vAlign w:val="top"/>
            <w:tcBorders>
              <w:top w:val="single" w:sz="4" w:color="CBD5E1"/>
              <w:left w:val="single" w:sz="4" w:color="CBD5E1"/>
              <w:bottom w:val="single" w:sz="4" w:color="CBD5E1"/>
              <w:right w:val="single" w:sz="4" w:color="CBD5E1"/>
            </w:tcBorders>
          </w:tcPr>
          <w:p>
            <w:r>
              <w:rPr>
                <w:sz w:val="20"/>
              </w:rPr>
            </w:r>
            <w:r>
              <w:rPr>
                <w:sz w:val="20"/>
              </w:rPr>
              <w:t>spring (mass 1, stiffness 240, damping 22)</w:t>
            </w:r>
          </w:p>
        </w:tc>
        <w:tc>
          <w:tcPr>
            <w:tcW w:type="dxa" w:w="2493"/>
            <w:vAlign w:val="top"/>
            <w:tcBorders>
              <w:top w:val="single" w:sz="4" w:color="CBD5E1"/>
              <w:left w:val="single" w:sz="4" w:color="CBD5E1"/>
              <w:bottom w:val="single" w:sz="4" w:color="CBD5E1"/>
              <w:right w:val="single" w:sz="4" w:color="CBD5E1"/>
            </w:tcBorders>
          </w:tcPr>
          <w:p>
            <w:r>
              <w:rPr>
                <w:sz w:val="20"/>
              </w:rPr>
            </w:r>
            <w:r>
              <w:rPr>
                <w:sz w:val="20"/>
              </w:rPr>
              <w:t>spring</w:t>
            </w:r>
          </w:p>
        </w:tc>
        <w:tc>
          <w:tcPr>
            <w:tcW w:type="dxa" w:w="2493"/>
            <w:vAlign w:val="top"/>
            <w:tcBorders>
              <w:top w:val="single" w:sz="4" w:color="CBD5E1"/>
              <w:left w:val="single" w:sz="4" w:color="CBD5E1"/>
              <w:bottom w:val="single" w:sz="4" w:color="CBD5E1"/>
              <w:right w:val="single" w:sz="4" w:color="CBD5E1"/>
            </w:tcBorders>
          </w:tcPr>
          <w:p>
            <w:r>
              <w:rPr>
                <w:sz w:val="20"/>
              </w:rPr>
            </w:r>
            <w:r>
              <w:rPr>
                <w:sz w:val="20"/>
              </w:rPr>
              <w:t>celebration moments — milestone confetti, level-up</w:t>
            </w:r>
          </w:p>
        </w:tc>
      </w:tr>
      <w:tr>
        <w:tc>
          <w:tcPr>
            <w:tcW w:type="dxa" w:w="2493"/>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mPageScale</w:t>
            </w:r>
          </w:p>
        </w:tc>
        <w:tc>
          <w:tcPr>
            <w:tcW w:type="dxa" w:w="2493"/>
            <w:vAlign w:val="top"/>
            <w:tcBorders>
              <w:top w:val="single" w:sz="4" w:color="CBD5E1"/>
              <w:left w:val="single" w:sz="4" w:color="CBD5E1"/>
              <w:bottom w:val="single" w:sz="4" w:color="CBD5E1"/>
              <w:right w:val="single" w:sz="4" w:color="CBD5E1"/>
            </w:tcBorders>
          </w:tcPr>
          <w:p>
            <w:r>
              <w:rPr>
                <w:sz w:val="20"/>
              </w:rPr>
            </w:r>
            <w:r>
              <w:rPr>
                <w:sz w:val="20"/>
              </w:rPr>
              <w:t>280 ms</w:t>
            </w:r>
          </w:p>
        </w:tc>
        <w:tc>
          <w:tcPr>
            <w:tcW w:type="dxa" w:w="2493"/>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Curves.easeOutQuint</w:t>
            </w:r>
          </w:p>
        </w:tc>
        <w:tc>
          <w:tcPr>
            <w:tcW w:type="dxa" w:w="2493"/>
            <w:vAlign w:val="top"/>
            <w:tcBorders>
              <w:top w:val="single" w:sz="4" w:color="CBD5E1"/>
              <w:left w:val="single" w:sz="4" w:color="CBD5E1"/>
              <w:bottom w:val="single" w:sz="4" w:color="CBD5E1"/>
              <w:right w:val="single" w:sz="4" w:color="CBD5E1"/>
            </w:tcBorders>
          </w:tcPr>
          <w:p>
            <w:r>
              <w:rPr>
                <w:sz w:val="20"/>
              </w:rPr>
            </w:r>
            <w:r>
              <w:rPr>
                <w:sz w:val="20"/>
              </w:rPr>
              <w:t>hero image / shared-element transitions</w:t>
            </w:r>
          </w:p>
        </w:tc>
      </w:tr>
    </w:tbl>
    <w:p>
      <w:r>
        <w:t xml:space="preserve">Motion is </w:t>
      </w:r>
      <w:r>
        <w:rPr>
          <w:b/>
        </w:rPr>
        <w:t>disabled</w:t>
      </w:r>
      <w:r>
        <w:t xml:space="preserve"> when </w:t>
      </w:r>
      <w:r>
        <w:rPr>
          <w:rFonts w:ascii="Consolas" w:hAnsi="Consolas"/>
          <w:shd w:val="clear" w:color="auto" w:fill="F1F5F9"/>
        </w:rPr>
        <w:t>MediaQuery.disableAnimations == true</w:t>
      </w:r>
      <w:r>
        <w:t xml:space="preserve"> (iOS Reduce Motion / Android Animations Off). All celebration motion gates on </w:t>
      </w:r>
      <w:r>
        <w:rPr>
          <w:rFonts w:ascii="Consolas" w:hAnsi="Consolas"/>
          <w:shd w:val="clear" w:color="auto" w:fill="F1F5F9"/>
        </w:rPr>
        <w:t>MediaQuery.platformBrightness</w:t>
      </w:r>
      <w:r>
        <w:t xml:space="preserve"> and </w:t>
      </w:r>
      <w:r>
        <w:rPr>
          <w:rFonts w:ascii="Consolas" w:hAnsi="Consolas"/>
          <w:shd w:val="clear" w:color="auto" w:fill="F1F5F9"/>
        </w:rPr>
        <w:t>MediaQuery.accessibleNavigation</w:t>
      </w:r>
      <w:r>
        <w:t>.</w:t>
      </w:r>
    </w:p>
    <w:p>
      <w:pPr>
        <w:pStyle w:val="Heading3"/>
      </w:pPr>
      <w:r>
        <w:t>7.7 Density scalars</w:t>
      </w:r>
    </w:p>
    <w:p>
      <w:pPr>
        <w:spacing w:before="40" w:after="40"/>
        <w:ind w:left="142"/>
        <w:shd w:val="clear" w:color="auto" w:fill="F8FAFC"/>
      </w:pPr>
      <w:r>
        <w:rPr>
          <w:rFonts w:ascii="Consolas" w:hAnsi="Consolas"/>
          <w:rFonts w:ascii="Consolas" w:hAnsi="Consolas"/>
          <w:sz w:val="18"/>
        </w:rPr>
        <w:t>class AuroraDensity extends ThemeExtension&lt;AuroraDensity&gt; {</w:t>
        <w:br/>
        <w:t xml:space="preserve">  final double spaceScale;</w:t>
        <w:br/>
        <w:t xml:space="preserve">  final double typeScale;</w:t>
        <w:br/>
        <w:t xml:space="preserve">  final double radiusScale;</w:t>
        <w:br/>
        <w:t xml:space="preserve">  final double motionScale;</w:t>
        <w:br/>
        <w:t xml:space="preserve">  final double touchTarget; // 44 / 48 dp floor</w:t>
        <w:br/>
        <w:t>}</w:t>
        <w:br/>
        <w:br/>
        <w:t>// Junior:    spaceScale 1.20, typeScale 1.10, radiusScale 1.10, motionScale 1.20, touchTarget 48</w:t>
        <w:br/>
        <w:t>// Aspirant:  spaceScale 1.00, typeScale 1.00, radiusScale 1.00, motionScale 1.00, touchTarget 44/48</w:t>
        <w:br/>
        <w:t>// Pro:       spaceScale 0.85, typeScale 0.90, radiusScale 0.85, motionScale 0.70, touchTarget 44</w:t>
      </w:r>
    </w:p>
    <w:p>
      <w:pPr>
        <w:pBdr>
          <w:bottom w:val="single" w:sz="6" w:space="1" w:color="CBD5E1"/>
        </w:pBdr>
      </w:pPr>
    </w:p>
    <w:p>
      <w:pPr>
        <w:pStyle w:val="Heading2"/>
      </w:pPr>
      <w:r>
        <w:t>8. Component primitives library (Flutter widgets)</w:t>
      </w:r>
    </w:p>
    <w:p>
      <w:r>
        <w:t xml:space="preserve">New package </w:t>
      </w:r>
      <w:r>
        <w:rPr>
          <w:b/>
        </w:rPr>
        <w:t>`packages/ui-flutter`</w:t>
      </w:r>
      <w:r>
        <w:t xml:space="preserve"> (peer to web's </w:t>
      </w:r>
      <w:r>
        <w:rPr>
          <w:rFonts w:ascii="Consolas" w:hAnsi="Consolas"/>
          <w:shd w:val="clear" w:color="auto" w:fill="F1F5F9"/>
        </w:rPr>
        <w:t>packages/ui</w:t>
      </w:r>
      <w:r>
        <w:t xml:space="preserve">). Built on Flutter's adaptive widgets; consumes </w:t>
      </w:r>
      <w:r>
        <w:rPr>
          <w:rFonts w:ascii="Consolas" w:hAnsi="Consolas"/>
          <w:shd w:val="clear" w:color="auto" w:fill="F1F5F9"/>
        </w:rPr>
        <w:t>packages/design-tokens-flutter</w:t>
      </w:r>
      <w:r>
        <w:t xml:space="preserve"> for all values. Tree-shakable. Golden-tested per platform via </w:t>
      </w:r>
      <w:r>
        <w:rPr>
          <w:rFonts w:ascii="Consolas" w:hAnsi="Consolas"/>
          <w:shd w:val="clear" w:color="auto" w:fill="F1F5F9"/>
        </w:rPr>
        <w:t>flutter test --update-goldens</w:t>
      </w:r>
      <w:r>
        <w:t>.</w:t>
      </w:r>
    </w:p>
    <w:p>
      <w:pPr>
        <w:pStyle w:val="Heading3"/>
      </w:pPr>
      <w:r>
        <w:t>8.1 Atoms (18 widgets)</w:t>
      </w:r>
    </w:p>
    <w:tbl>
      <w:tblPr>
        <w:tblW w:type="auto" w:w="0"/>
        <w:tblLayout w:type="autofit"/>
        <w:tblLook w:firstColumn="1" w:firstRow="1" w:lastColumn="0" w:lastRow="0" w:noHBand="0" w:noVBand="1" w:val="04A0"/>
      </w:tblPr>
      <w:tblGrid>
        <w:gridCol w:w="3324"/>
        <w:gridCol w:w="3324"/>
        <w:gridCol w:w="3324"/>
      </w:tblGrid>
      <w:tr>
        <w:tc>
          <w:tcPr>
            <w:tcW w:type="dxa" w:w="3324"/>
            <w:shd w:val="clear" w:color="auto" w:fill="F1F5F9"/>
            <w:tcBorders>
              <w:top w:val="single" w:sz="4" w:color="CBD5E1"/>
              <w:left w:val="single" w:sz="4" w:color="CBD5E1"/>
              <w:bottom w:val="single" w:sz="4" w:color="CBD5E1"/>
              <w:right w:val="single" w:sz="4" w:color="CBD5E1"/>
            </w:tcBorders>
          </w:tcPr>
          <w:p>
            <w:r/>
            <w:r>
              <w:rPr>
                <w:b/>
                <w:sz w:val="20"/>
              </w:rPr>
              <w:t>Widget</w:t>
            </w:r>
          </w:p>
        </w:tc>
        <w:tc>
          <w:tcPr>
            <w:tcW w:type="dxa" w:w="3324"/>
            <w:shd w:val="clear" w:color="auto" w:fill="F1F5F9"/>
            <w:tcBorders>
              <w:top w:val="single" w:sz="4" w:color="CBD5E1"/>
              <w:left w:val="single" w:sz="4" w:color="CBD5E1"/>
              <w:bottom w:val="single" w:sz="4" w:color="CBD5E1"/>
              <w:right w:val="single" w:sz="4" w:color="CBD5E1"/>
            </w:tcBorders>
          </w:tcPr>
          <w:p>
            <w:r/>
            <w:r>
              <w:rPr>
                <w:b/>
                <w:sz w:val="20"/>
              </w:rPr>
              <w:t>Adapts?</w:t>
            </w:r>
          </w:p>
        </w:tc>
        <w:tc>
          <w:tcPr>
            <w:tcW w:type="dxa" w:w="3324"/>
            <w:shd w:val="clear" w:color="auto" w:fill="F1F5F9"/>
            <w:tcBorders>
              <w:top w:val="single" w:sz="4" w:color="CBD5E1"/>
              <w:left w:val="single" w:sz="4" w:color="CBD5E1"/>
              <w:bottom w:val="single" w:sz="4" w:color="CBD5E1"/>
              <w:right w:val="single" w:sz="4" w:color="CBD5E1"/>
            </w:tcBorders>
          </w:tcPr>
          <w:p>
            <w:r/>
            <w:r>
              <w:rPr>
                <w:b/>
                <w:sz w:val="20"/>
              </w:rPr>
              <w:t>Notes</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AuroraButton</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 xml:space="preserve">iOS: </w:t>
            </w:r>
            <w:r>
              <w:rPr>
                <w:rFonts w:ascii="Consolas" w:hAnsi="Consolas"/>
                <w:sz w:val="20"/>
                <w:shd w:val="clear" w:color="auto" w:fill="F1F5F9"/>
              </w:rPr>
              <w:t>CupertinoButton.filled</w:t>
            </w:r>
            <w:r>
              <w:rPr>
                <w:sz w:val="20"/>
              </w:rPr>
              <w:t xml:space="preserve"> / </w:t>
            </w:r>
            <w:r>
              <w:rPr>
                <w:rFonts w:ascii="Consolas" w:hAnsi="Consolas"/>
                <w:sz w:val="20"/>
                <w:shd w:val="clear" w:color="auto" w:fill="F1F5F9"/>
              </w:rPr>
              <w:t>CupertinoButton</w:t>
            </w:r>
            <w:r>
              <w:rPr>
                <w:sz w:val="20"/>
              </w:rPr>
              <w:t xml:space="preserve">; Android: Material </w:t>
            </w:r>
            <w:r>
              <w:rPr>
                <w:rFonts w:ascii="Consolas" w:hAnsi="Consolas"/>
                <w:sz w:val="20"/>
                <w:shd w:val="clear" w:color="auto" w:fill="F1F5F9"/>
              </w:rPr>
              <w:t>FilledButton</w:t>
            </w:r>
            <w:r>
              <w:rPr>
                <w:sz w:val="20"/>
              </w:rPr>
              <w:t xml:space="preserve"> / </w:t>
            </w:r>
            <w:r>
              <w:rPr>
                <w:rFonts w:ascii="Consolas" w:hAnsi="Consolas"/>
                <w:sz w:val="20"/>
                <w:shd w:val="clear" w:color="auto" w:fill="F1F5F9"/>
              </w:rPr>
              <w:t>OutlinedButton</w:t>
            </w:r>
            <w:r>
              <w:rPr>
                <w:sz w:val="20"/>
              </w:rPr>
              <w:t xml:space="preserve"> / </w:t>
            </w:r>
            <w:r>
              <w:rPr>
                <w:rFonts w:ascii="Consolas" w:hAnsi="Consolas"/>
                <w:sz w:val="20"/>
                <w:shd w:val="clear" w:color="auto" w:fill="F1F5F9"/>
              </w:rPr>
              <w:t>TextButton</w:t>
            </w:r>
            <w:r>
              <w:rPr>
                <w:sz w:val="20"/>
              </w:rPr>
              <w:t xml:space="preserve">. Unified </w:t>
            </w:r>
            <w:r>
              <w:rPr>
                <w:rFonts w:ascii="Consolas" w:hAnsi="Consolas"/>
                <w:sz w:val="20"/>
                <w:shd w:val="clear" w:color="auto" w:fill="F1F5F9"/>
              </w:rPr>
              <w:t>variant</w:t>
            </w:r>
            <w:r>
              <w:rPr>
                <w:sz w:val="20"/>
              </w:rPr>
              <w:t xml:space="preserve"> API: primary / secondary / tertiary / ghost / aurora / danger</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 xml:space="preserve">Replaces every existing </w:t>
            </w:r>
            <w:r>
              <w:rPr>
                <w:rFonts w:ascii="Consolas" w:hAnsi="Consolas"/>
                <w:sz w:val="20"/>
                <w:shd w:val="clear" w:color="auto" w:fill="F1F5F9"/>
              </w:rPr>
              <w:t>ElevatedButton</w:t>
            </w:r>
            <w:r>
              <w:rPr>
                <w:sz w:val="20"/>
              </w:rPr>
              <w:t>. Loading state preserves width with spinner.</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AuroraIconButton</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 xml:space="preserve">Material </w:t>
            </w:r>
            <w:r>
              <w:rPr>
                <w:rFonts w:ascii="Consolas" w:hAnsi="Consolas"/>
                <w:sz w:val="20"/>
                <w:shd w:val="clear" w:color="auto" w:fill="F1F5F9"/>
              </w:rPr>
              <w:t>IconButton</w:t>
            </w:r>
            <w:r>
              <w:rPr>
                <w:sz w:val="20"/>
              </w:rPr>
              <w:t xml:space="preserve"> with platform-tuned splash</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 xml:space="preserve">Mandatory </w:t>
            </w:r>
            <w:r>
              <w:rPr>
                <w:rFonts w:ascii="Consolas" w:hAnsi="Consolas"/>
                <w:sz w:val="20"/>
                <w:shd w:val="clear" w:color="auto" w:fill="F1F5F9"/>
              </w:rPr>
              <w:t>semanticLabel</w:t>
            </w:r>
            <w:r>
              <w:rPr>
                <w:sz w:val="20"/>
              </w:rPr>
              <w:t xml:space="preserve"> parameter</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AuroraTextField</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 xml:space="preserve">iOS: </w:t>
            </w:r>
            <w:r>
              <w:rPr>
                <w:rFonts w:ascii="Consolas" w:hAnsi="Consolas"/>
                <w:sz w:val="20"/>
                <w:shd w:val="clear" w:color="auto" w:fill="F1F5F9"/>
              </w:rPr>
              <w:t>CupertinoTextField</w:t>
            </w:r>
            <w:r>
              <w:rPr>
                <w:sz w:val="20"/>
              </w:rPr>
              <w:t xml:space="preserve">; Android: Material </w:t>
            </w:r>
            <w:r>
              <w:rPr>
                <w:rFonts w:ascii="Consolas" w:hAnsi="Consolas"/>
                <w:sz w:val="20"/>
                <w:shd w:val="clear" w:color="auto" w:fill="F1F5F9"/>
              </w:rPr>
              <w:t>TextField</w:t>
            </w:r>
            <w:r>
              <w:rPr>
                <w:sz w:val="20"/>
              </w:rPr>
              <w:t xml:space="preserve">. Unified </w:t>
            </w:r>
            <w:r>
              <w:rPr>
                <w:rFonts w:ascii="Consolas" w:hAnsi="Consolas"/>
                <w:sz w:val="20"/>
                <w:shd w:val="clear" w:color="auto" w:fill="F1F5F9"/>
              </w:rPr>
              <w:t>state</w:t>
            </w:r>
            <w:r>
              <w:rPr>
                <w:sz w:val="20"/>
              </w:rPr>
              <w:t xml:space="preserve"> (default/error/success), </w:t>
            </w:r>
            <w:r>
              <w:rPr>
                <w:rFonts w:ascii="Consolas" w:hAnsi="Consolas"/>
                <w:sz w:val="20"/>
                <w:shd w:val="clear" w:color="auto" w:fill="F1F5F9"/>
              </w:rPr>
              <w:t>prefix</w:t>
            </w:r>
            <w:r>
              <w:rPr>
                <w:sz w:val="20"/>
              </w:rPr>
              <w:t xml:space="preserve">, </w:t>
            </w:r>
            <w:r>
              <w:rPr>
                <w:rFonts w:ascii="Consolas" w:hAnsi="Consolas"/>
                <w:sz w:val="20"/>
                <w:shd w:val="clear" w:color="auto" w:fill="F1F5F9"/>
              </w:rPr>
              <w:t>suffix</w:t>
            </w:r>
            <w:r>
              <w:rPr>
                <w:sz w:val="20"/>
              </w:rPr>
              <w:t xml:space="preserve"> slots</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 xml:space="preserve">Auto </w:t>
            </w:r>
            <w:r>
              <w:rPr>
                <w:rFonts w:ascii="Consolas" w:hAnsi="Consolas"/>
                <w:sz w:val="20"/>
                <w:shd w:val="clear" w:color="auto" w:fill="F1F5F9"/>
              </w:rPr>
              <w:t>TextInputType</w:t>
            </w:r>
            <w:r>
              <w:rPr>
                <w:sz w:val="20"/>
              </w:rPr>
              <w:t xml:space="preserve">, </w:t>
            </w:r>
            <w:r>
              <w:rPr>
                <w:rFonts w:ascii="Consolas" w:hAnsi="Consolas"/>
                <w:sz w:val="20"/>
                <w:shd w:val="clear" w:color="auto" w:fill="F1F5F9"/>
              </w:rPr>
              <w:t>TextInputAction.next/done</w:t>
            </w:r>
            <w:r>
              <w:rPr>
                <w:sz w:val="20"/>
              </w:rPr>
              <w:t>, focus chain awareness</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AuroraCheckbox</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 xml:space="preserve">iOS: </w:t>
            </w:r>
            <w:r>
              <w:rPr>
                <w:rFonts w:ascii="Consolas" w:hAnsi="Consolas"/>
                <w:sz w:val="20"/>
                <w:shd w:val="clear" w:color="auto" w:fill="F1F5F9"/>
              </w:rPr>
              <w:t>CupertinoCheckbox</w:t>
            </w:r>
            <w:r>
              <w:rPr>
                <w:sz w:val="20"/>
              </w:rPr>
              <w:t xml:space="preserve">; Android: </w:t>
            </w:r>
            <w:r>
              <w:rPr>
                <w:rFonts w:ascii="Consolas" w:hAnsi="Consolas"/>
                <w:sz w:val="20"/>
                <w:shd w:val="clear" w:color="auto" w:fill="F1F5F9"/>
              </w:rPr>
              <w:t>Checkbox</w:t>
            </w:r>
            <w:r>
              <w:rPr>
                <w:sz w:val="20"/>
              </w:rPr>
              <w:t xml:space="preserve"> (Material 3)</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Brand-600 fill on both</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AuroraRadio</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RadioListTile</w:t>
            </w:r>
            <w:r>
              <w:rPr>
                <w:sz w:val="20"/>
              </w:rPr>
              <w:t xml:space="preserve"> / </w:t>
            </w:r>
            <w:r>
              <w:rPr>
                <w:rFonts w:ascii="Consolas" w:hAnsi="Consolas"/>
                <w:sz w:val="20"/>
                <w:shd w:val="clear" w:color="auto" w:fill="F1F5F9"/>
              </w:rPr>
              <w:t>CupertinoListTile</w:t>
            </w:r>
            <w:r>
              <w:rPr>
                <w:sz w:val="20"/>
              </w:rPr>
              <w:t xml:space="preserve"> derivative</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Used in Settings density picker, onboarding</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AuroraSwitch</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CupertinoSwitch</w:t>
            </w:r>
            <w:r>
              <w:rPr>
                <w:sz w:val="20"/>
              </w:rPr>
              <w:t xml:space="preserve"> / </w:t>
            </w:r>
            <w:r>
              <w:rPr>
                <w:rFonts w:ascii="Consolas" w:hAnsi="Consolas"/>
                <w:sz w:val="20"/>
                <w:shd w:val="clear" w:color="auto" w:fill="F1F5F9"/>
              </w:rPr>
              <w:t>Switch</w:t>
            </w:r>
            <w:r>
              <w:rPr>
                <w:sz w:val="20"/>
              </w:rPr>
              <w:t xml:space="preserve"> — both tinted brand-600</w:t>
            </w:r>
          </w:p>
        </w:tc>
        <w:tc>
          <w:tcPr>
            <w:tcW w:type="dxa" w:w="3324"/>
            <w:vAlign w:val="top"/>
            <w:tcBorders>
              <w:top w:val="single" w:sz="4" w:color="CBD5E1"/>
              <w:left w:val="single" w:sz="4" w:color="CBD5E1"/>
              <w:bottom w:val="single" w:sz="4" w:color="CBD5E1"/>
              <w:right w:val="single" w:sz="4" w:color="CBD5E1"/>
            </w:tcBorders>
          </w:tcPr>
          <w:p>
            <w:r>
              <w:rPr>
                <w:sz w:val="20"/>
              </w:rPr>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AuroraSlider</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CupertinoSlider</w:t>
            </w:r>
            <w:r>
              <w:rPr>
                <w:sz w:val="20"/>
              </w:rPr>
              <w:t xml:space="preserve"> / </w:t>
            </w:r>
            <w:r>
              <w:rPr>
                <w:rFonts w:ascii="Consolas" w:hAnsi="Consolas"/>
                <w:sz w:val="20"/>
                <w:shd w:val="clear" w:color="auto" w:fill="F1F5F9"/>
              </w:rPr>
              <w:t>Slider</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Confidence slider after answer</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AuroraTag</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Pill with 7 tones × 3 variants (solid/soft/outline)</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Same tone/variant API as web</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AuroraBadge</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Number badge or status dot</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Used on tab bar items, notifications</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AuroraChip</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 xml:space="preserve">Selectable filter chip — </w:t>
            </w:r>
            <w:r>
              <w:rPr>
                <w:rFonts w:ascii="Consolas" w:hAnsi="Consolas"/>
                <w:sz w:val="20"/>
                <w:shd w:val="clear" w:color="auto" w:fill="F1F5F9"/>
              </w:rPr>
              <w:t>FilterChip</w:t>
            </w:r>
            <w:r>
              <w:rPr>
                <w:sz w:val="20"/>
              </w:rPr>
              <w:t xml:space="preserve"> on Android, custom on iOS</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Catalog filters</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AuroraAvatar</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CircleAvatar</w:t>
            </w:r>
            <w:r>
              <w:rPr>
                <w:sz w:val="20"/>
              </w:rPr>
              <w:t xml:space="preserve"> derivative — image OR initials fallback + status dot</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6 sizes (xs/sm/md/lg/xl/2xl)</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AuroraDivider</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Divider</w:t>
            </w:r>
            <w:r>
              <w:rPr>
                <w:sz w:val="20"/>
              </w:rPr>
              <w:t xml:space="preserve"> with token color + density-scaled spacing</w:t>
            </w:r>
          </w:p>
        </w:tc>
        <w:tc>
          <w:tcPr>
            <w:tcW w:type="dxa" w:w="3324"/>
            <w:vAlign w:val="top"/>
            <w:tcBorders>
              <w:top w:val="single" w:sz="4" w:color="CBD5E1"/>
              <w:left w:val="single" w:sz="4" w:color="CBD5E1"/>
              <w:bottom w:val="single" w:sz="4" w:color="CBD5E1"/>
              <w:right w:val="single" w:sz="4" w:color="CBD5E1"/>
            </w:tcBorders>
          </w:tcPr>
          <w:p>
            <w:r>
              <w:rPr>
                <w:sz w:val="20"/>
              </w:rPr>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AuroraSkeleton</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 xml:space="preserve">Shimmer rectangle/circle/text — gates on </w:t>
            </w:r>
            <w:r>
              <w:rPr>
                <w:rFonts w:ascii="Consolas" w:hAnsi="Consolas"/>
                <w:sz w:val="20"/>
                <w:shd w:val="clear" w:color="auto" w:fill="F1F5F9"/>
              </w:rPr>
              <w:t>disableAnimations</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Replaces blank loading + spinners</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AuroraSpinner</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 xml:space="preserve">Platform-native: </w:t>
            </w:r>
            <w:r>
              <w:rPr>
                <w:rFonts w:ascii="Consolas" w:hAnsi="Consolas"/>
                <w:sz w:val="20"/>
                <w:shd w:val="clear" w:color="auto" w:fill="F1F5F9"/>
              </w:rPr>
              <w:t>CupertinoActivityIndicator</w:t>
            </w:r>
            <w:r>
              <w:rPr>
                <w:sz w:val="20"/>
              </w:rPr>
              <w:t xml:space="preserve"> / </w:t>
            </w:r>
            <w:r>
              <w:rPr>
                <w:rFonts w:ascii="Consolas" w:hAnsi="Consolas"/>
                <w:sz w:val="20"/>
                <w:shd w:val="clear" w:color="auto" w:fill="F1F5F9"/>
              </w:rPr>
              <w:t>CircularProgressIndicator</w:t>
            </w:r>
          </w:p>
        </w:tc>
        <w:tc>
          <w:tcPr>
            <w:tcW w:type="dxa" w:w="3324"/>
            <w:vAlign w:val="top"/>
            <w:tcBorders>
              <w:top w:val="single" w:sz="4" w:color="CBD5E1"/>
              <w:left w:val="single" w:sz="4" w:color="CBD5E1"/>
              <w:bottom w:val="single" w:sz="4" w:color="CBD5E1"/>
              <w:right w:val="single" w:sz="4" w:color="CBD5E1"/>
            </w:tcBorders>
          </w:tcPr>
          <w:p>
            <w:r>
              <w:rPr>
                <w:sz w:val="20"/>
              </w:rPr>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AuroraProgressRing</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 xml:space="preserve">Custom-painted SVG-equivalent via </w:t>
            </w:r>
            <w:r>
              <w:rPr>
                <w:rFonts w:ascii="Consolas" w:hAnsi="Consolas"/>
                <w:sz w:val="20"/>
                <w:shd w:val="clear" w:color="auto" w:fill="F1F5F9"/>
              </w:rPr>
              <w:t>CustomPainter</w:t>
            </w:r>
            <w:r>
              <w:rPr>
                <w:sz w:val="20"/>
              </w:rPr>
              <w:t xml:space="preserve"> — segmented or continuous</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Mastery ring everywhere</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AuroraTooltip</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Tooltip</w:t>
            </w:r>
            <w:r>
              <w:rPr>
                <w:sz w:val="20"/>
              </w:rPr>
              <w:t xml:space="preserve"> (Material) with token-styled background</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Long-press to show on mobile</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AuroraIcon</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Icon</w:t>
            </w:r>
            <w:r>
              <w:rPr>
                <w:sz w:val="20"/>
              </w:rPr>
              <w:t xml:space="preserve"> thin wrapper that auto-selects Cupertino / Material icon when both available</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 xml:space="preserve">E.g. </w:t>
            </w:r>
            <w:r>
              <w:rPr>
                <w:rFonts w:ascii="Consolas" w:hAnsi="Consolas"/>
                <w:sz w:val="20"/>
                <w:shd w:val="clear" w:color="auto" w:fill="F1F5F9"/>
              </w:rPr>
              <w:t>AuroraIcon.search</w:t>
            </w:r>
            <w:r>
              <w:rPr>
                <w:sz w:val="20"/>
              </w:rPr>
              <w:t xml:space="preserve"> → </w:t>
            </w:r>
            <w:r>
              <w:rPr>
                <w:rFonts w:ascii="Consolas" w:hAnsi="Consolas"/>
                <w:sz w:val="20"/>
                <w:shd w:val="clear" w:color="auto" w:fill="F1F5F9"/>
              </w:rPr>
              <w:t>CupertinoIcons.search</w:t>
            </w:r>
            <w:r>
              <w:rPr>
                <w:sz w:val="20"/>
              </w:rPr>
              <w:t xml:space="preserve"> on iOS, </w:t>
            </w:r>
            <w:r>
              <w:rPr>
                <w:rFonts w:ascii="Consolas" w:hAnsi="Consolas"/>
                <w:sz w:val="20"/>
                <w:shd w:val="clear" w:color="auto" w:fill="F1F5F9"/>
              </w:rPr>
              <w:t>Icons.search</w:t>
            </w:r>
            <w:r>
              <w:rPr>
                <w:sz w:val="20"/>
              </w:rPr>
              <w:t xml:space="preserve"> on Android</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AuroraKbd</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Keyboard-shortcut hint badge — rendered only when an external keyboard / Magic Keyboard is attached (iPad/Android tablet/foldable)</w:t>
            </w:r>
          </w:p>
        </w:tc>
        <w:tc>
          <w:tcPr>
            <w:tcW w:type="dxa" w:w="3324"/>
            <w:vAlign w:val="top"/>
            <w:tcBorders>
              <w:top w:val="single" w:sz="4" w:color="CBD5E1"/>
              <w:left w:val="single" w:sz="4" w:color="CBD5E1"/>
              <w:bottom w:val="single" w:sz="4" w:color="CBD5E1"/>
              <w:right w:val="single" w:sz="4" w:color="CBD5E1"/>
            </w:tcBorders>
          </w:tcPr>
          <w:p>
            <w:r>
              <w:rPr>
                <w:sz w:val="20"/>
              </w:rPr>
            </w:r>
          </w:p>
        </w:tc>
      </w:tr>
    </w:tbl>
    <w:p>
      <w:pPr>
        <w:pStyle w:val="Heading3"/>
      </w:pPr>
      <w:r>
        <w:t>8.2 Molecules (14 widgets)</w:t>
      </w:r>
    </w:p>
    <w:tbl>
      <w:tblPr>
        <w:tblW w:type="auto" w:w="0"/>
        <w:tblLayout w:type="autofit"/>
        <w:tblLook w:firstColumn="1" w:firstRow="1" w:lastColumn="0" w:lastRow="0" w:noHBand="0" w:noVBand="1" w:val="04A0"/>
      </w:tblPr>
      <w:tblGrid>
        <w:gridCol w:w="3324"/>
        <w:gridCol w:w="3324"/>
        <w:gridCol w:w="3324"/>
      </w:tblGrid>
      <w:tr>
        <w:tc>
          <w:tcPr>
            <w:tcW w:type="dxa" w:w="3324"/>
            <w:shd w:val="clear" w:color="auto" w:fill="F1F5F9"/>
            <w:tcBorders>
              <w:top w:val="single" w:sz="4" w:color="CBD5E1"/>
              <w:left w:val="single" w:sz="4" w:color="CBD5E1"/>
              <w:bottom w:val="single" w:sz="4" w:color="CBD5E1"/>
              <w:right w:val="single" w:sz="4" w:color="CBD5E1"/>
            </w:tcBorders>
          </w:tcPr>
          <w:p>
            <w:r/>
            <w:r>
              <w:rPr>
                <w:b/>
                <w:sz w:val="20"/>
              </w:rPr>
              <w:t>Widget</w:t>
            </w:r>
          </w:p>
        </w:tc>
        <w:tc>
          <w:tcPr>
            <w:tcW w:type="dxa" w:w="3324"/>
            <w:shd w:val="clear" w:color="auto" w:fill="F1F5F9"/>
            <w:tcBorders>
              <w:top w:val="single" w:sz="4" w:color="CBD5E1"/>
              <w:left w:val="single" w:sz="4" w:color="CBD5E1"/>
              <w:bottom w:val="single" w:sz="4" w:color="CBD5E1"/>
              <w:right w:val="single" w:sz="4" w:color="CBD5E1"/>
            </w:tcBorders>
          </w:tcPr>
          <w:p>
            <w:r/>
            <w:r>
              <w:rPr>
                <w:b/>
                <w:sz w:val="20"/>
              </w:rPr>
              <w:t>Composes</w:t>
            </w:r>
          </w:p>
        </w:tc>
        <w:tc>
          <w:tcPr>
            <w:tcW w:type="dxa" w:w="3324"/>
            <w:shd w:val="clear" w:color="auto" w:fill="F1F5F9"/>
            <w:tcBorders>
              <w:top w:val="single" w:sz="4" w:color="CBD5E1"/>
              <w:left w:val="single" w:sz="4" w:color="CBD5E1"/>
              <w:bottom w:val="single" w:sz="4" w:color="CBD5E1"/>
              <w:right w:val="single" w:sz="4" w:color="CBD5E1"/>
            </w:tcBorders>
          </w:tcPr>
          <w:p>
            <w:r/>
            <w:r>
              <w:rPr>
                <w:b/>
                <w:sz w:val="20"/>
              </w:rPr>
              <w:t>Purpose</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AuroraFormField</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Form</w:t>
            </w:r>
            <w:r>
              <w:rPr>
                <w:sz w:val="20"/>
              </w:rPr>
              <w:t xml:space="preserve"> + </w:t>
            </w:r>
            <w:r>
              <w:rPr>
                <w:rFonts w:ascii="Consolas" w:hAnsi="Consolas"/>
                <w:sz w:val="20"/>
                <w:shd w:val="clear" w:color="auto" w:fill="F1F5F9"/>
              </w:rPr>
              <w:t>AuroraTextField</w:t>
            </w:r>
            <w:r>
              <w:rPr>
                <w:sz w:val="20"/>
              </w:rPr>
              <w:t xml:space="preserve"> + label + helper + error</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Auto-wires keyboard nav, autofill hints, validation summary</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AuroraCard</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Material(elevation: tokenE1)</w:t>
            </w:r>
            <w:r>
              <w:rPr>
                <w:sz w:val="20"/>
              </w:rPr>
              <w:t xml:space="preserve"> or </w:t>
            </w:r>
            <w:r>
              <w:rPr>
                <w:rFonts w:ascii="Consolas" w:hAnsi="Consolas"/>
                <w:sz w:val="20"/>
                <w:shd w:val="clear" w:color="auto" w:fill="F1F5F9"/>
              </w:rPr>
              <w:t>Container</w:t>
            </w:r>
            <w:r>
              <w:rPr>
                <w:sz w:val="20"/>
              </w:rPr>
              <w:t xml:space="preserve"> (iOS) + tokenised radius/padding/tone</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Aurora-tone background variants for AI/celebration/progress</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AuroraListTile</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Adapts iOS grouped-inset vs Material list pattern</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Used in Settings, History, Friends</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AuroraTabs</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TabBar</w:t>
            </w:r>
            <w:r>
              <w:rPr>
                <w:sz w:val="20"/>
              </w:rPr>
              <w:t>-equivalent with 3 variants (underlined / pill / segmented) — segmented is iOS-canonical</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Topic detail (Learn/Practice/Mastery)</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AuroraAccordion</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ExpansionTile</w:t>
            </w:r>
            <w:r>
              <w:rPr>
                <w:sz w:val="20"/>
              </w:rPr>
              <w:t xml:space="preserve"> themed</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Syllabus, FAQ</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AuroraSheet</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showModalBottomSheet</w:t>
            </w:r>
            <w:r>
              <w:rPr>
                <w:sz w:val="20"/>
              </w:rPr>
              <w:t xml:space="preserve"> (Material) / </w:t>
            </w:r>
            <w:r>
              <w:rPr>
                <w:rFonts w:ascii="Consolas" w:hAnsi="Consolas"/>
                <w:sz w:val="20"/>
                <w:shd w:val="clear" w:color="auto" w:fill="F1F5F9"/>
              </w:rPr>
              <w:t>showCupertinoModalPopup</w:t>
            </w:r>
            <w:r>
              <w:rPr>
                <w:sz w:val="20"/>
              </w:rPr>
              <w:t xml:space="preserve"> (iOS) — unified API</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Replaces ad-hoc modals; supports drag handle, max-height clamp</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AuroraSnackbar</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SnackBar</w:t>
            </w:r>
            <w:r>
              <w:rPr>
                <w:sz w:val="20"/>
              </w:rPr>
              <w:t xml:space="preserve"> on Material; </w:t>
            </w:r>
            <w:r>
              <w:rPr>
                <w:rFonts w:ascii="Consolas" w:hAnsi="Consolas"/>
                <w:sz w:val="20"/>
                <w:shd w:val="clear" w:color="auto" w:fill="F1F5F9"/>
              </w:rPr>
              <w:t>CupertinoToast</w:t>
            </w:r>
            <w:r>
              <w:rPr>
                <w:sz w:val="20"/>
              </w:rPr>
              <w:t>-equivalent custom on iOS</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Streak save, AI moments toasts</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AuroraAlertDialog</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AlertDialog</w:t>
            </w:r>
            <w:r>
              <w:rPr>
                <w:sz w:val="20"/>
              </w:rPr>
              <w:t xml:space="preserve"> / </w:t>
            </w:r>
            <w:r>
              <w:rPr>
                <w:rFonts w:ascii="Consolas" w:hAnsi="Consolas"/>
                <w:sz w:val="20"/>
                <w:shd w:val="clear" w:color="auto" w:fill="F1F5F9"/>
              </w:rPr>
              <w:t>CupertinoAlertDialog</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Destructive confirms (unfriend, delete)</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AuroraActionSheet</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showCupertinoActionSheet</w:t>
            </w:r>
            <w:r>
              <w:rPr>
                <w:sz w:val="20"/>
              </w:rPr>
              <w:t xml:space="preserve"> / Material bottom sheet w/ action list</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Long-press context menus</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AuroraBanner</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Top-of-screen info banner with dismiss</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Trial CTA, system status, offline indicator</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AuroraEmptyState</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Illustration slot + title + description + actions</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Friends empty, Clans empty, etc.</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AuroraStepper</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Horizontal stepper for onboarding</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5-step onboarding wizard</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AuroraRefreshable</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 xml:space="preserve">Wraps </w:t>
            </w:r>
            <w:r>
              <w:rPr>
                <w:rFonts w:ascii="Consolas" w:hAnsi="Consolas"/>
                <w:sz w:val="20"/>
                <w:shd w:val="clear" w:color="auto" w:fill="F1F5F9"/>
              </w:rPr>
              <w:t>RefreshIndicator</w:t>
            </w:r>
            <w:r>
              <w:rPr>
                <w:sz w:val="20"/>
              </w:rPr>
              <w:t xml:space="preserve"> / </w:t>
            </w:r>
            <w:r>
              <w:rPr>
                <w:rFonts w:ascii="Consolas" w:hAnsi="Consolas"/>
                <w:sz w:val="20"/>
                <w:shd w:val="clear" w:color="auto" w:fill="F1F5F9"/>
              </w:rPr>
              <w:t>CupertinoSliverRefreshControl</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Used on every list / dashboard</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AuroraScrollView</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CustomScrollView</w:t>
            </w:r>
            <w:r>
              <w:rPr>
                <w:sz w:val="20"/>
              </w:rPr>
              <w:t xml:space="preserve"> derivative with proper </w:t>
            </w:r>
            <w:r>
              <w:rPr>
                <w:rFonts w:ascii="Consolas" w:hAnsi="Consolas"/>
                <w:sz w:val="20"/>
                <w:shd w:val="clear" w:color="auto" w:fill="F1F5F9"/>
              </w:rPr>
              <w:t>SafeArea</w:t>
            </w:r>
            <w:r>
              <w:rPr>
                <w:sz w:val="20"/>
              </w:rPr>
              <w:t>, scroll-to-top on tab re-tap (iOS HIG), large-title collapse</w:t>
            </w:r>
          </w:p>
        </w:tc>
        <w:tc>
          <w:tcPr>
            <w:tcW w:type="dxa" w:w="3324"/>
            <w:vAlign w:val="top"/>
            <w:tcBorders>
              <w:top w:val="single" w:sz="4" w:color="CBD5E1"/>
              <w:left w:val="single" w:sz="4" w:color="CBD5E1"/>
              <w:bottom w:val="single" w:sz="4" w:color="CBD5E1"/>
              <w:right w:val="single" w:sz="4" w:color="CBD5E1"/>
            </w:tcBorders>
          </w:tcPr>
          <w:p>
            <w:r>
              <w:rPr>
                <w:sz w:val="20"/>
              </w:rPr>
            </w:r>
          </w:p>
        </w:tc>
      </w:tr>
    </w:tbl>
    <w:p>
      <w:pPr>
        <w:pStyle w:val="Heading3"/>
      </w:pPr>
      <w:r>
        <w:t>8.3 Layout organisms (5 widgets)</w:t>
      </w:r>
    </w:p>
    <w:tbl>
      <w:tblPr>
        <w:tblW w:type="auto" w:w="0"/>
        <w:tblLayout w:type="autofit"/>
        <w:tblLook w:firstColumn="1" w:firstRow="1" w:lastColumn="0" w:lastRow="0" w:noHBand="0" w:noVBand="1" w:val="04A0"/>
      </w:tblPr>
      <w:tblGrid>
        <w:gridCol w:w="4986"/>
        <w:gridCol w:w="4986"/>
      </w:tblGrid>
      <w:tr>
        <w:tc>
          <w:tcPr>
            <w:tcW w:type="dxa" w:w="4986"/>
            <w:shd w:val="clear" w:color="auto" w:fill="F1F5F9"/>
            <w:tcBorders>
              <w:top w:val="single" w:sz="4" w:color="CBD5E1"/>
              <w:left w:val="single" w:sz="4" w:color="CBD5E1"/>
              <w:bottom w:val="single" w:sz="4" w:color="CBD5E1"/>
              <w:right w:val="single" w:sz="4" w:color="CBD5E1"/>
            </w:tcBorders>
          </w:tcPr>
          <w:p>
            <w:r/>
            <w:r>
              <w:rPr>
                <w:b/>
                <w:sz w:val="20"/>
              </w:rPr>
              <w:t>Widget</w:t>
            </w:r>
          </w:p>
        </w:tc>
        <w:tc>
          <w:tcPr>
            <w:tcW w:type="dxa" w:w="4986"/>
            <w:shd w:val="clear" w:color="auto" w:fill="F1F5F9"/>
            <w:tcBorders>
              <w:top w:val="single" w:sz="4" w:color="CBD5E1"/>
              <w:left w:val="single" w:sz="4" w:color="CBD5E1"/>
              <w:bottom w:val="single" w:sz="4" w:color="CBD5E1"/>
              <w:right w:val="single" w:sz="4" w:color="CBD5E1"/>
            </w:tcBorders>
          </w:tcPr>
          <w:p>
            <w:r/>
            <w:r>
              <w:rPr>
                <w:b/>
                <w:sz w:val="20"/>
              </w:rPr>
              <w:t>Purpose</w:t>
            </w:r>
          </w:p>
        </w:tc>
      </w:tr>
      <w:tr>
        <w:tc>
          <w:tcPr>
            <w:tcW w:type="dxa" w:w="4986"/>
            <w:vAlign w:val="top"/>
            <w:tcBorders>
              <w:top w:val="single" w:sz="4" w:color="CBD5E1"/>
              <w:left w:val="single" w:sz="4" w:color="CBD5E1"/>
              <w:bottom w:val="single" w:sz="4" w:color="CBD5E1"/>
              <w:right w:val="single" w:sz="4" w:color="CBD5E1"/>
            </w:tcBorders>
          </w:tcPr>
          <w:p>
            <w:r>
              <w:rPr>
                <w:sz w:val="20"/>
              </w:rPr>
            </w:r>
            <w:r>
              <w:rPr>
                <w:b/>
                <w:sz w:val="20"/>
              </w:rPr>
              <w:t>AuroraScaffold</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The mobile equivalent of web's AppShell. Includes app bar slot, body, bottom nav slot, FAB slot. Adapts iOS large-title vs Material toolbar. Auto-handles status bar tint, keyboard avoidance, safe areas, notch + dynamic island, gesture-nav bar.</w:t>
            </w:r>
          </w:p>
        </w:tc>
      </w:tr>
      <w:tr>
        <w:tc>
          <w:tcPr>
            <w:tcW w:type="dxa" w:w="4986"/>
            <w:vAlign w:val="top"/>
            <w:tcBorders>
              <w:top w:val="single" w:sz="4" w:color="CBD5E1"/>
              <w:left w:val="single" w:sz="4" w:color="CBD5E1"/>
              <w:bottom w:val="single" w:sz="4" w:color="CBD5E1"/>
              <w:right w:val="single" w:sz="4" w:color="CBD5E1"/>
            </w:tcBorders>
          </w:tcPr>
          <w:p>
            <w:r>
              <w:rPr>
                <w:sz w:val="20"/>
              </w:rPr>
            </w:r>
            <w:r>
              <w:rPr>
                <w:b/>
                <w:sz w:val="20"/>
              </w:rPr>
              <w:t>AuroraAppBar</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Adaptive app bar — large-title on iOS, M3 toolbar on Android. Slots: leading / title / actions. Honors scroll-collapse.</w:t>
            </w:r>
          </w:p>
        </w:tc>
      </w:tr>
      <w:tr>
        <w:tc>
          <w:tcPr>
            <w:tcW w:type="dxa" w:w="4986"/>
            <w:vAlign w:val="top"/>
            <w:tcBorders>
              <w:top w:val="single" w:sz="4" w:color="CBD5E1"/>
              <w:left w:val="single" w:sz="4" w:color="CBD5E1"/>
              <w:bottom w:val="single" w:sz="4" w:color="CBD5E1"/>
              <w:right w:val="single" w:sz="4" w:color="CBD5E1"/>
            </w:tcBorders>
          </w:tcPr>
          <w:p>
            <w:r>
              <w:rPr>
                <w:sz w:val="20"/>
              </w:rPr>
            </w:r>
            <w:r>
              <w:rPr>
                <w:b/>
                <w:sz w:val="20"/>
              </w:rPr>
              <w:t>AuroraBottomNav</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 xml:space="preserve">5-slot bottom nav. iOS = </w:t>
            </w:r>
            <w:r>
              <w:rPr>
                <w:rFonts w:ascii="Consolas" w:hAnsi="Consolas"/>
                <w:sz w:val="20"/>
                <w:shd w:val="clear" w:color="auto" w:fill="F1F5F9"/>
              </w:rPr>
              <w:t>CupertinoTabBar</w:t>
            </w:r>
            <w:r>
              <w:rPr>
                <w:sz w:val="20"/>
              </w:rPr>
              <w:t xml:space="preserve"> look; Android = M3 </w:t>
            </w:r>
            <w:r>
              <w:rPr>
                <w:rFonts w:ascii="Consolas" w:hAnsi="Consolas"/>
                <w:sz w:val="20"/>
                <w:shd w:val="clear" w:color="auto" w:fill="F1F5F9"/>
              </w:rPr>
              <w:t>NavigationBar</w:t>
            </w:r>
            <w:r>
              <w:rPr>
                <w:sz w:val="20"/>
              </w:rPr>
              <w:t>. Center slot may be raised FAB-style (Quick practice). Re-tap returns to root of stack (iOS HIG).</w:t>
            </w:r>
          </w:p>
        </w:tc>
      </w:tr>
      <w:tr>
        <w:tc>
          <w:tcPr>
            <w:tcW w:type="dxa" w:w="4986"/>
            <w:vAlign w:val="top"/>
            <w:tcBorders>
              <w:top w:val="single" w:sz="4" w:color="CBD5E1"/>
              <w:left w:val="single" w:sz="4" w:color="CBD5E1"/>
              <w:bottom w:val="single" w:sz="4" w:color="CBD5E1"/>
              <w:right w:val="single" w:sz="4" w:color="CBD5E1"/>
            </w:tcBorders>
          </w:tcPr>
          <w:p>
            <w:r>
              <w:rPr>
                <w:sz w:val="20"/>
              </w:rPr>
            </w:r>
            <w:r>
              <w:rPr>
                <w:b/>
                <w:sz w:val="20"/>
              </w:rPr>
              <w:t>AuroraDrawer</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Side drawer for secondary navigation (Profile menu, debug). Mostly retired on mobile in favor of bottom nav + sheets, but retained for the marketplace switcher.</w:t>
            </w:r>
          </w:p>
        </w:tc>
      </w:tr>
      <w:tr>
        <w:tc>
          <w:tcPr>
            <w:tcW w:type="dxa" w:w="4986"/>
            <w:vAlign w:val="top"/>
            <w:tcBorders>
              <w:top w:val="single" w:sz="4" w:color="CBD5E1"/>
              <w:left w:val="single" w:sz="4" w:color="CBD5E1"/>
              <w:bottom w:val="single" w:sz="4" w:color="CBD5E1"/>
              <w:right w:val="single" w:sz="4" w:color="CBD5E1"/>
            </w:tcBorders>
          </w:tcPr>
          <w:p>
            <w:r>
              <w:rPr>
                <w:sz w:val="20"/>
              </w:rPr>
            </w:r>
            <w:r>
              <w:rPr>
                <w:b/>
                <w:sz w:val="20"/>
              </w:rPr>
              <w:t>AuroraStatusOverlay</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Connectivity banner, system-status banner, debug-build banner — overlays at the top of every screen when needed.</w:t>
            </w:r>
          </w:p>
        </w:tc>
      </w:tr>
    </w:tbl>
    <w:p>
      <w:pPr>
        <w:pStyle w:val="Heading3"/>
      </w:pPr>
      <w:r>
        <w:t>8.4 Domain organisms (15 widgets)</w:t>
      </w:r>
    </w:p>
    <w:p>
      <w:r>
        <w:t xml:space="preserve">Same set as web Aurora </w:t>
      </w:r>
      <w:r>
        <w:rPr>
          <w:rFonts w:ascii="Consolas" w:hAnsi="Consolas"/>
          <w:shd w:val="clear" w:color="auto" w:fill="F1F5F9"/>
        </w:rPr>
        <w:t>packages/ui</w:t>
      </w:r>
      <w:r>
        <w:t xml:space="preserve"> but Flutter-native:</w:t>
      </w:r>
    </w:p>
    <w:tbl>
      <w:tblPr>
        <w:tblW w:type="auto" w:w="0"/>
        <w:tblLayout w:type="autofit"/>
        <w:tblLook w:firstColumn="1" w:firstRow="1" w:lastColumn="0" w:lastRow="0" w:noHBand="0" w:noVBand="1" w:val="04A0"/>
      </w:tblPr>
      <w:tblGrid>
        <w:gridCol w:w="4986"/>
        <w:gridCol w:w="4986"/>
      </w:tblGrid>
      <w:tr>
        <w:tc>
          <w:tcPr>
            <w:tcW w:type="dxa" w:w="4986"/>
            <w:shd w:val="clear" w:color="auto" w:fill="F1F5F9"/>
            <w:tcBorders>
              <w:top w:val="single" w:sz="4" w:color="CBD5E1"/>
              <w:left w:val="single" w:sz="4" w:color="CBD5E1"/>
              <w:bottom w:val="single" w:sz="4" w:color="CBD5E1"/>
              <w:right w:val="single" w:sz="4" w:color="CBD5E1"/>
            </w:tcBorders>
          </w:tcPr>
          <w:p>
            <w:r/>
            <w:r>
              <w:rPr>
                <w:b/>
                <w:sz w:val="20"/>
              </w:rPr>
              <w:t>Widget</w:t>
            </w:r>
          </w:p>
        </w:tc>
        <w:tc>
          <w:tcPr>
            <w:tcW w:type="dxa" w:w="4986"/>
            <w:shd w:val="clear" w:color="auto" w:fill="F1F5F9"/>
            <w:tcBorders>
              <w:top w:val="single" w:sz="4" w:color="CBD5E1"/>
              <w:left w:val="single" w:sz="4" w:color="CBD5E1"/>
              <w:bottom w:val="single" w:sz="4" w:color="CBD5E1"/>
              <w:right w:val="single" w:sz="4" w:color="CBD5E1"/>
            </w:tcBorders>
          </w:tcPr>
          <w:p>
            <w:r/>
            <w:r>
              <w:rPr>
                <w:b/>
                <w:sz w:val="20"/>
              </w:rPr>
              <w:t>Powers (mobile screens)</w:t>
            </w:r>
          </w:p>
        </w:tc>
      </w:tr>
      <w:tr>
        <w:tc>
          <w:tcPr>
            <w:tcW w:type="dxa" w:w="4986"/>
            <w:vAlign w:val="top"/>
            <w:tcBorders>
              <w:top w:val="single" w:sz="4" w:color="CBD5E1"/>
              <w:left w:val="single" w:sz="4" w:color="CBD5E1"/>
              <w:bottom w:val="single" w:sz="4" w:color="CBD5E1"/>
              <w:right w:val="single" w:sz="4" w:color="CBD5E1"/>
            </w:tcBorders>
          </w:tcPr>
          <w:p>
            <w:r>
              <w:rPr>
                <w:sz w:val="20"/>
              </w:rPr>
            </w:r>
            <w:r>
              <w:rPr>
                <w:b/>
                <w:sz w:val="20"/>
              </w:rPr>
              <w:t>MissionCard</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 xml:space="preserve">Home — Today's Mission with </w:t>
            </w:r>
            <w:r>
              <w:rPr>
                <w:rFonts w:ascii="Consolas" w:hAnsi="Consolas"/>
                <w:sz w:val="20"/>
                <w:shd w:val="clear" w:color="auto" w:fill="F1F5F9"/>
              </w:rPr>
              <w:t>AuroraProgressRing</w:t>
            </w:r>
            <w:r>
              <w:rPr>
                <w:sz w:val="20"/>
              </w:rPr>
              <w:t xml:space="preserve"> + Aurora-celebration variant on completion</w:t>
            </w:r>
          </w:p>
        </w:tc>
      </w:tr>
      <w:tr>
        <w:tc>
          <w:tcPr>
            <w:tcW w:type="dxa" w:w="4986"/>
            <w:vAlign w:val="top"/>
            <w:tcBorders>
              <w:top w:val="single" w:sz="4" w:color="CBD5E1"/>
              <w:left w:val="single" w:sz="4" w:color="CBD5E1"/>
              <w:bottom w:val="single" w:sz="4" w:color="CBD5E1"/>
              <w:right w:val="single" w:sz="4" w:color="CBD5E1"/>
            </w:tcBorders>
          </w:tcPr>
          <w:p>
            <w:r>
              <w:rPr>
                <w:sz w:val="20"/>
              </w:rPr>
            </w:r>
            <w:r>
              <w:rPr>
                <w:b/>
                <w:sz w:val="20"/>
              </w:rPr>
              <w:t>DailyPlanCard</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Home — today's plan rows</w:t>
            </w:r>
          </w:p>
        </w:tc>
      </w:tr>
      <w:tr>
        <w:tc>
          <w:tcPr>
            <w:tcW w:type="dxa" w:w="4986"/>
            <w:vAlign w:val="top"/>
            <w:tcBorders>
              <w:top w:val="single" w:sz="4" w:color="CBD5E1"/>
              <w:left w:val="single" w:sz="4" w:color="CBD5E1"/>
              <w:bottom w:val="single" w:sz="4" w:color="CBD5E1"/>
              <w:right w:val="single" w:sz="4" w:color="CBD5E1"/>
            </w:tcBorders>
          </w:tcPr>
          <w:p>
            <w:r>
              <w:rPr>
                <w:sz w:val="20"/>
              </w:rPr>
            </w:r>
            <w:r>
              <w:rPr>
                <w:b/>
                <w:sz w:val="20"/>
              </w:rPr>
              <w:t>SubjectMasteryGrid</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Exam Detail — heatmap-card grid grouped by subject</w:t>
            </w:r>
          </w:p>
        </w:tc>
      </w:tr>
      <w:tr>
        <w:tc>
          <w:tcPr>
            <w:tcW w:type="dxa" w:w="4986"/>
            <w:vAlign w:val="top"/>
            <w:tcBorders>
              <w:top w:val="single" w:sz="4" w:color="CBD5E1"/>
              <w:left w:val="single" w:sz="4" w:color="CBD5E1"/>
              <w:bottom w:val="single" w:sz="4" w:color="CBD5E1"/>
              <w:right w:val="single" w:sz="4" w:color="CBD5E1"/>
            </w:tcBorders>
          </w:tcPr>
          <w:p>
            <w:r>
              <w:rPr>
                <w:sz w:val="20"/>
              </w:rPr>
            </w:r>
            <w:r>
              <w:rPr>
                <w:b/>
                <w:sz w:val="20"/>
              </w:rPr>
              <w:t>TopicCard</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Catalog Topic, Topic recommendations</w:t>
            </w:r>
          </w:p>
        </w:tc>
      </w:tr>
      <w:tr>
        <w:tc>
          <w:tcPr>
            <w:tcW w:type="dxa" w:w="4986"/>
            <w:vAlign w:val="top"/>
            <w:tcBorders>
              <w:top w:val="single" w:sz="4" w:color="CBD5E1"/>
              <w:left w:val="single" w:sz="4" w:color="CBD5E1"/>
              <w:bottom w:val="single" w:sz="4" w:color="CBD5E1"/>
              <w:right w:val="single" w:sz="4" w:color="CBD5E1"/>
            </w:tcBorders>
          </w:tcPr>
          <w:p>
            <w:r>
              <w:rPr>
                <w:sz w:val="20"/>
              </w:rPr>
            </w:r>
            <w:r>
              <w:rPr>
                <w:b/>
                <w:sz w:val="20"/>
              </w:rPr>
              <w:t>PrerequisiteMap</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 xml:space="preserve">Topic Detail — interactive node graph via </w:t>
            </w:r>
            <w:r>
              <w:rPr>
                <w:rFonts w:ascii="Consolas" w:hAnsi="Consolas"/>
                <w:sz w:val="20"/>
                <w:shd w:val="clear" w:color="auto" w:fill="F1F5F9"/>
              </w:rPr>
              <w:t>graphview</w:t>
            </w:r>
            <w:r>
              <w:rPr>
                <w:sz w:val="20"/>
              </w:rPr>
              <w:t xml:space="preserve"> or custom </w:t>
            </w:r>
            <w:r>
              <w:rPr>
                <w:rFonts w:ascii="Consolas" w:hAnsi="Consolas"/>
                <w:sz w:val="20"/>
                <w:shd w:val="clear" w:color="auto" w:fill="F1F5F9"/>
              </w:rPr>
              <w:t>CustomPainter</w:t>
            </w:r>
          </w:p>
        </w:tc>
      </w:tr>
      <w:tr>
        <w:tc>
          <w:tcPr>
            <w:tcW w:type="dxa" w:w="4986"/>
            <w:vAlign w:val="top"/>
            <w:tcBorders>
              <w:top w:val="single" w:sz="4" w:color="CBD5E1"/>
              <w:left w:val="single" w:sz="4" w:color="CBD5E1"/>
              <w:bottom w:val="single" w:sz="4" w:color="CBD5E1"/>
              <w:right w:val="single" w:sz="4" w:color="CBD5E1"/>
            </w:tcBorders>
          </w:tcPr>
          <w:p>
            <w:r>
              <w:rPr>
                <w:sz w:val="20"/>
              </w:rPr>
            </w:r>
            <w:r>
              <w:rPr>
                <w:b/>
                <w:sz w:val="20"/>
              </w:rPr>
              <w:t>ReadinessTrajectoryChart</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 xml:space="preserve">Analysis — line chart via </w:t>
            </w:r>
            <w:r>
              <w:rPr>
                <w:rFonts w:ascii="Consolas" w:hAnsi="Consolas"/>
                <w:sz w:val="20"/>
                <w:shd w:val="clear" w:color="auto" w:fill="F1F5F9"/>
              </w:rPr>
              <w:t>fl_chart</w:t>
            </w:r>
          </w:p>
        </w:tc>
      </w:tr>
      <w:tr>
        <w:tc>
          <w:tcPr>
            <w:tcW w:type="dxa" w:w="4986"/>
            <w:vAlign w:val="top"/>
            <w:tcBorders>
              <w:top w:val="single" w:sz="4" w:color="CBD5E1"/>
              <w:left w:val="single" w:sz="4" w:color="CBD5E1"/>
              <w:bottom w:val="single" w:sz="4" w:color="CBD5E1"/>
              <w:right w:val="single" w:sz="4" w:color="CBD5E1"/>
            </w:tcBorders>
          </w:tcPr>
          <w:p>
            <w:r>
              <w:rPr>
                <w:sz w:val="20"/>
              </w:rPr>
            </w:r>
            <w:r>
              <w:rPr>
                <w:b/>
                <w:sz w:val="20"/>
              </w:rPr>
              <w:t>RankCard</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Profile, Analysis — radial gauge + delta</w:t>
            </w:r>
          </w:p>
        </w:tc>
      </w:tr>
      <w:tr>
        <w:tc>
          <w:tcPr>
            <w:tcW w:type="dxa" w:w="4986"/>
            <w:vAlign w:val="top"/>
            <w:tcBorders>
              <w:top w:val="single" w:sz="4" w:color="CBD5E1"/>
              <w:left w:val="single" w:sz="4" w:color="CBD5E1"/>
              <w:bottom w:val="single" w:sz="4" w:color="CBD5E1"/>
              <w:right w:val="single" w:sz="4" w:color="CBD5E1"/>
            </w:tcBorders>
          </w:tcPr>
          <w:p>
            <w:r>
              <w:rPr>
                <w:sz w:val="20"/>
              </w:rPr>
            </w:r>
            <w:r>
              <w:rPr>
                <w:b/>
                <w:sz w:val="20"/>
              </w:rPr>
              <w:t>AIInsightCard</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Home, Topic, Analysis — Aurora-gradient surface</w:t>
            </w:r>
          </w:p>
        </w:tc>
      </w:tr>
      <w:tr>
        <w:tc>
          <w:tcPr>
            <w:tcW w:type="dxa" w:w="4986"/>
            <w:vAlign w:val="top"/>
            <w:tcBorders>
              <w:top w:val="single" w:sz="4" w:color="CBD5E1"/>
              <w:left w:val="single" w:sz="4" w:color="CBD5E1"/>
              <w:bottom w:val="single" w:sz="4" w:color="CBD5E1"/>
              <w:right w:val="single" w:sz="4" w:color="CBD5E1"/>
            </w:tcBorders>
          </w:tcPr>
          <w:p>
            <w:r>
              <w:rPr>
                <w:sz w:val="20"/>
              </w:rPr>
            </w:r>
            <w:r>
              <w:rPr>
                <w:b/>
                <w:sz w:val="20"/>
              </w:rPr>
              <w:t>PracticeRunnerShell</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Quiz screen — full-screen, hides bottom nav, custom app bar with timer + flag</w:t>
            </w:r>
          </w:p>
        </w:tc>
      </w:tr>
      <w:tr>
        <w:tc>
          <w:tcPr>
            <w:tcW w:type="dxa" w:w="4986"/>
            <w:vAlign w:val="top"/>
            <w:tcBorders>
              <w:top w:val="single" w:sz="4" w:color="CBD5E1"/>
              <w:left w:val="single" w:sz="4" w:color="CBD5E1"/>
              <w:bottom w:val="single" w:sz="4" w:color="CBD5E1"/>
              <w:right w:val="single" w:sz="4" w:color="CBD5E1"/>
            </w:tcBorders>
          </w:tcPr>
          <w:p>
            <w:r>
              <w:rPr>
                <w:sz w:val="20"/>
              </w:rPr>
            </w:r>
            <w:r>
              <w:rPr>
                <w:b/>
                <w:sz w:val="20"/>
              </w:rPr>
              <w:t>AITutorPane</w:t>
            </w:r>
          </w:p>
        </w:tc>
        <w:tc>
          <w:tcPr>
            <w:tcW w:type="dxa" w:w="4986"/>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/doubts/:id</w:t>
            </w:r>
            <w:r>
              <w:rPr>
                <w:sz w:val="20"/>
              </w:rPr>
              <w:t xml:space="preserve">, </w:t>
            </w:r>
            <w:r>
              <w:rPr>
                <w:rFonts w:ascii="Consolas" w:hAnsi="Consolas"/>
                <w:sz w:val="20"/>
                <w:shd w:val="clear" w:color="auto" w:fill="F1F5F9"/>
              </w:rPr>
              <w:t>/experts</w:t>
            </w:r>
            <w:r>
              <w:rPr>
                <w:sz w:val="20"/>
              </w:rPr>
              <w:t xml:space="preserve"> — chat with citations + photo upload</w:t>
            </w:r>
          </w:p>
        </w:tc>
      </w:tr>
      <w:tr>
        <w:tc>
          <w:tcPr>
            <w:tcW w:type="dxa" w:w="4986"/>
            <w:vAlign w:val="top"/>
            <w:tcBorders>
              <w:top w:val="single" w:sz="4" w:color="CBD5E1"/>
              <w:left w:val="single" w:sz="4" w:color="CBD5E1"/>
              <w:bottom w:val="single" w:sz="4" w:color="CBD5E1"/>
              <w:right w:val="single" w:sz="4" w:color="CBD5E1"/>
            </w:tcBorders>
          </w:tcPr>
          <w:p>
            <w:r>
              <w:rPr>
                <w:sz w:val="20"/>
              </w:rPr>
            </w:r>
            <w:r>
              <w:rPr>
                <w:b/>
                <w:sz w:val="20"/>
              </w:rPr>
              <w:t>LeaderboardRow</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Leaderboards — virtualised list row</w:t>
            </w:r>
          </w:p>
        </w:tc>
      </w:tr>
      <w:tr>
        <w:tc>
          <w:tcPr>
            <w:tcW w:type="dxa" w:w="4986"/>
            <w:vAlign w:val="top"/>
            <w:tcBorders>
              <w:top w:val="single" w:sz="4" w:color="CBD5E1"/>
              <w:left w:val="single" w:sz="4" w:color="CBD5E1"/>
              <w:bottom w:val="single" w:sz="4" w:color="CBD5E1"/>
              <w:right w:val="single" w:sz="4" w:color="CBD5E1"/>
            </w:tcBorders>
          </w:tcPr>
          <w:p>
            <w:r>
              <w:rPr>
                <w:sz w:val="20"/>
              </w:rPr>
            </w:r>
            <w:r>
              <w:rPr>
                <w:b/>
                <w:sz w:val="20"/>
              </w:rPr>
              <w:t>PodiumCard</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Leaderboards top 3</w:t>
            </w:r>
          </w:p>
        </w:tc>
      </w:tr>
      <w:tr>
        <w:tc>
          <w:tcPr>
            <w:tcW w:type="dxa" w:w="4986"/>
            <w:vAlign w:val="top"/>
            <w:tcBorders>
              <w:top w:val="single" w:sz="4" w:color="CBD5E1"/>
              <w:left w:val="single" w:sz="4" w:color="CBD5E1"/>
              <w:bottom w:val="single" w:sz="4" w:color="CBD5E1"/>
              <w:right w:val="single" w:sz="4" w:color="CBD5E1"/>
            </w:tcBorders>
          </w:tcPr>
          <w:p>
            <w:r>
              <w:rPr>
                <w:sz w:val="20"/>
              </w:rPr>
            </w:r>
            <w:r>
              <w:rPr>
                <w:b/>
                <w:sz w:val="20"/>
              </w:rPr>
              <w:t>BattleLobbyCard</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Battle — countdown + ready check + share</w:t>
            </w:r>
          </w:p>
        </w:tc>
      </w:tr>
      <w:tr>
        <w:tc>
          <w:tcPr>
            <w:tcW w:type="dxa" w:w="4986"/>
            <w:vAlign w:val="top"/>
            <w:tcBorders>
              <w:top w:val="single" w:sz="4" w:color="CBD5E1"/>
              <w:left w:val="single" w:sz="4" w:color="CBD5E1"/>
              <w:bottom w:val="single" w:sz="4" w:color="CBD5E1"/>
              <w:right w:val="single" w:sz="4" w:color="CBD5E1"/>
            </w:tcBorders>
          </w:tcPr>
          <w:p>
            <w:r>
              <w:rPr>
                <w:sz w:val="20"/>
              </w:rPr>
            </w:r>
            <w:r>
              <w:rPr>
                <w:b/>
                <w:sz w:val="20"/>
              </w:rPr>
              <w:t>StreakChip</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App bar — flame + count + popover on tap</w:t>
            </w:r>
          </w:p>
        </w:tc>
      </w:tr>
      <w:tr>
        <w:tc>
          <w:tcPr>
            <w:tcW w:type="dxa" w:w="4986"/>
            <w:vAlign w:val="top"/>
            <w:tcBorders>
              <w:top w:val="single" w:sz="4" w:color="CBD5E1"/>
              <w:left w:val="single" w:sz="4" w:color="CBD5E1"/>
              <w:bottom w:val="single" w:sz="4" w:color="CBD5E1"/>
              <w:right w:val="single" w:sz="4" w:color="CBD5E1"/>
            </w:tcBorders>
          </w:tcPr>
          <w:p>
            <w:r>
              <w:rPr>
                <w:sz w:val="20"/>
              </w:rPr>
            </w:r>
            <w:r>
              <w:rPr>
                <w:b/>
                <w:sz w:val="20"/>
              </w:rPr>
              <w:t>PhotoDoubt</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Snap-a-doubt camera shell</w:t>
            </w:r>
          </w:p>
        </w:tc>
      </w:tr>
    </w:tbl>
    <w:p>
      <w:pPr>
        <w:pStyle w:val="Heading3"/>
      </w:pPr>
      <w:r>
        <w:t>8.5 Composition rules</w:t>
      </w:r>
    </w:p>
    <w:p>
      <w:pPr>
        <w:pStyle w:val="ListNumber"/>
      </w:pPr>
      <w:r>
        <w:rPr>
          <w:b/>
        </w:rPr>
        <w:t>Atoms know no domain.</w:t>
      </w:r>
      <w:r>
        <w:t xml:space="preserve"> AuroraButton doesn't know what mastery is. MasteryCell does.</w:t>
      </w:r>
    </w:p>
    <w:p>
      <w:pPr>
        <w:pStyle w:val="ListNumber"/>
      </w:pPr>
      <w:r>
        <w:rPr>
          <w:b/>
        </w:rPr>
        <w:t>Adaptation lives in atoms only.</w:t>
      </w:r>
      <w:r>
        <w:t xml:space="preserve"> Organisms compose atoms and don't branch on platform.</w:t>
      </w:r>
    </w:p>
    <w:p>
      <w:pPr>
        <w:pStyle w:val="ListNumber"/>
      </w:pPr>
      <w:r>
        <w:rPr>
          <w:b/>
        </w:rPr>
        <w:t>Tokens via `Theme.of(context)`.</w:t>
      </w:r>
      <w:r>
        <w:t xml:space="preserve"> Never hard-coded; never reach into </w:t>
      </w:r>
      <w:r>
        <w:rPr>
          <w:rFonts w:ascii="Consolas" w:hAnsi="Consolas"/>
          <w:shd w:val="clear" w:color="auto" w:fill="F1F5F9"/>
        </w:rPr>
        <w:t>AlpColors.*</w:t>
      </w:r>
      <w:r>
        <w:t xml:space="preserve"> constants in widget code.</w:t>
      </w:r>
    </w:p>
    <w:p>
      <w:pPr>
        <w:pStyle w:val="ListNumber"/>
      </w:pPr>
      <w:r>
        <w:rPr>
          <w:b/>
        </w:rPr>
        <w:t>No `setState` for theme.</w:t>
      </w:r>
      <w:r>
        <w:t xml:space="preserve"> Theme changes flow through </w:t>
      </w:r>
      <w:r>
        <w:rPr>
          <w:rFonts w:ascii="Consolas" w:hAnsi="Consolas"/>
          <w:shd w:val="clear" w:color="auto" w:fill="F1F5F9"/>
        </w:rPr>
        <w:t>ThemeData</w:t>
      </w:r>
      <w:r>
        <w:t xml:space="preserve"> rebuild from a top-level </w:t>
      </w:r>
      <w:r>
        <w:rPr>
          <w:rFonts w:ascii="Consolas" w:hAnsi="Consolas"/>
          <w:shd w:val="clear" w:color="auto" w:fill="F1F5F9"/>
        </w:rPr>
        <w:t>Provider</w:t>
      </w:r>
      <w:r>
        <w:t xml:space="preserve"> so the whole tree picks them up in one frame.</w:t>
      </w:r>
    </w:p>
    <w:p>
      <w:pPr>
        <w:pStyle w:val="ListNumber"/>
      </w:pPr>
      <w:r>
        <w:rPr>
          <w:b/>
        </w:rPr>
        <w:t>Golden tests per platform.</w:t>
      </w:r>
      <w:r>
        <w:t xml:space="preserve"> </w:t>
      </w:r>
      <w:r>
        <w:rPr>
          <w:rFonts w:ascii="Consolas" w:hAnsi="Consolas"/>
          <w:shd w:val="clear" w:color="auto" w:fill="F1F5F9"/>
        </w:rPr>
        <w:t>flutter test</w:t>
      </w:r>
      <w:r>
        <w:t xml:space="preserve"> runs both iOS and Android golden snapshots for every primitive variant; CI fails on visual regression.</w:t>
      </w:r>
    </w:p>
    <w:p>
      <w:pPr>
        <w:pBdr>
          <w:bottom w:val="single" w:sz="6" w:space="1" w:color="CBD5E1"/>
        </w:pBdr>
      </w:pPr>
    </w:p>
    <w:p>
      <w:pPr>
        <w:pStyle w:val="Heading2"/>
      </w:pPr>
      <w:r>
        <w:t>9. Mobile-specific patterns</w:t>
      </w:r>
    </w:p>
    <w:p>
      <w:r>
        <w:t>These are the patterns mobile must do well and web doesn't have to think about:</w:t>
      </w:r>
    </w:p>
    <w:p>
      <w:pPr>
        <w:pStyle w:val="Heading3"/>
      </w:pPr>
      <w:r>
        <w:t>9.1 Bottom-sheet vs centered modal</w:t>
      </w:r>
    </w:p>
    <w:p>
      <w:r>
        <w:rPr>
          <w:b/>
        </w:rPr>
        <w:t>Rule of thumb:</w:t>
      </w:r>
    </w:p>
    <w:p>
      <w:pPr>
        <w:pStyle w:val="ListBullet"/>
      </w:pPr>
      <w:r>
        <w:rPr>
          <w:b/>
        </w:rPr>
        <w:t>Bottom sheet</w:t>
      </w:r>
      <w:r>
        <w:t xml:space="preserve"> for content actions (filter Catalog, share a result, pick a difficulty, edit a note). Drags down to dismiss. Multi-step bottom sheets push internally rather than open a new modal.</w:t>
      </w:r>
    </w:p>
    <w:p>
      <w:pPr>
        <w:pStyle w:val="ListBullet"/>
      </w:pPr>
      <w:r>
        <w:rPr>
          <w:b/>
        </w:rPr>
        <w:t>Centered dialog</w:t>
      </w:r>
      <w:r>
        <w:t xml:space="preserve"> for destructive confirmations only (unfriend, delete a clan, end an exam mid-way). Two-button alert. Cancel left, destructive right (iOS) or filled-tonal vs filled (Android).</w:t>
      </w:r>
    </w:p>
    <w:p>
      <w:pPr>
        <w:pStyle w:val="ListBullet"/>
      </w:pPr>
      <w:r>
        <w:rPr>
          <w:b/>
        </w:rPr>
        <w:t>Action sheet (iOS) / bottom sheet (Android)</w:t>
      </w:r>
      <w:r>
        <w:t xml:space="preserve"> for context actions on a list item (Report, Block, Mute notifications). Long-press to invoke.</w:t>
      </w:r>
    </w:p>
    <w:p>
      <w:pPr>
        <w:pStyle w:val="Heading3"/>
      </w:pPr>
      <w:r>
        <w:t>9.2 Keyboard handling</w:t>
      </w:r>
    </w:p>
    <w:p>
      <w:pPr>
        <w:pStyle w:val="ListBullet"/>
      </w:pPr>
      <w:r>
        <w:t xml:space="preserve">Every screen wraps with </w:t>
      </w:r>
      <w:r>
        <w:rPr>
          <w:rFonts w:ascii="Consolas" w:hAnsi="Consolas"/>
          <w:shd w:val="clear" w:color="auto" w:fill="F1F5F9"/>
        </w:rPr>
        <w:t>Scaffold(resizeToAvoidBottomInset: true)</w:t>
      </w:r>
      <w:r>
        <w:t xml:space="preserve"> (Material) or </w:t>
      </w:r>
      <w:r>
        <w:rPr>
          <w:rFonts w:ascii="Consolas" w:hAnsi="Consolas"/>
          <w:shd w:val="clear" w:color="auto" w:fill="F1F5F9"/>
        </w:rPr>
        <w:t>CupertinoPageScaffold</w:t>
      </w:r>
      <w:r>
        <w:t xml:space="preserve"> with </w:t>
      </w:r>
      <w:r>
        <w:rPr>
          <w:rFonts w:ascii="Consolas" w:hAnsi="Consolas"/>
          <w:shd w:val="clear" w:color="auto" w:fill="F1F5F9"/>
        </w:rPr>
        <w:t>MediaQuery.viewInsets</w:t>
      </w:r>
      <w:r>
        <w:t xml:space="preserve"> respect.</w:t>
      </w:r>
    </w:p>
    <w:p>
      <w:pPr>
        <w:pStyle w:val="ListBullet"/>
      </w:pPr>
      <w:r>
        <w:t xml:space="preserve">Inputs request the right </w:t>
      </w:r>
      <w:r>
        <w:rPr>
          <w:rFonts w:ascii="Consolas" w:hAnsi="Consolas"/>
          <w:shd w:val="clear" w:color="auto" w:fill="F1F5F9"/>
        </w:rPr>
        <w:t>TextInputType</w:t>
      </w:r>
      <w:r>
        <w:t xml:space="preserve"> (</w:t>
      </w:r>
      <w:r>
        <w:rPr>
          <w:rFonts w:ascii="Consolas" w:hAnsi="Consolas"/>
          <w:shd w:val="clear" w:color="auto" w:fill="F1F5F9"/>
        </w:rPr>
        <w:t>emailAddress</w:t>
      </w:r>
      <w:r>
        <w:t xml:space="preserve">, </w:t>
      </w:r>
      <w:r>
        <w:rPr>
          <w:rFonts w:ascii="Consolas" w:hAnsi="Consolas"/>
          <w:shd w:val="clear" w:color="auto" w:fill="F1F5F9"/>
        </w:rPr>
        <w:t>phone</w:t>
      </w:r>
      <w:r>
        <w:t xml:space="preserve">, </w:t>
      </w:r>
      <w:r>
        <w:rPr>
          <w:rFonts w:ascii="Consolas" w:hAnsi="Consolas"/>
          <w:shd w:val="clear" w:color="auto" w:fill="F1F5F9"/>
        </w:rPr>
        <w:t>number</w:t>
      </w:r>
      <w:r>
        <w:t xml:space="preserve">, </w:t>
      </w:r>
      <w:r>
        <w:rPr>
          <w:rFonts w:ascii="Consolas" w:hAnsi="Consolas"/>
          <w:shd w:val="clear" w:color="auto" w:fill="F1F5F9"/>
        </w:rPr>
        <w:t>url</w:t>
      </w:r>
      <w:r>
        <w:t xml:space="preserve">, </w:t>
      </w:r>
      <w:r>
        <w:rPr>
          <w:rFonts w:ascii="Consolas" w:hAnsi="Consolas"/>
          <w:shd w:val="clear" w:color="auto" w:fill="F1F5F9"/>
        </w:rPr>
        <w:t>multiline</w:t>
      </w:r>
      <w:r>
        <w:t>).</w:t>
      </w:r>
    </w:p>
    <w:p>
      <w:pPr>
        <w:pStyle w:val="ListBullet"/>
      </w:pPr>
      <w:r>
        <w:rPr>
          <w:rFonts w:ascii="Consolas" w:hAnsi="Consolas"/>
          <w:shd w:val="clear" w:color="auto" w:fill="F1F5F9"/>
        </w:rPr>
        <w:t>TextInputAction.next</w:t>
      </w:r>
      <w:r>
        <w:t xml:space="preserve"> chains fields; </w:t>
      </w:r>
      <w:r>
        <w:rPr>
          <w:rFonts w:ascii="Consolas" w:hAnsi="Consolas"/>
          <w:shd w:val="clear" w:color="auto" w:fill="F1F5F9"/>
        </w:rPr>
        <w:t>.done</w:t>
      </w:r>
      <w:r>
        <w:t xml:space="preserve"> submits the form.</w:t>
      </w:r>
    </w:p>
    <w:p>
      <w:pPr>
        <w:pStyle w:val="ListBullet"/>
      </w:pPr>
      <w:r>
        <w:rPr>
          <w:b/>
        </w:rPr>
        <w:t>Autofill</w:t>
      </w:r>
      <w:r>
        <w:t xml:space="preserve"> — </w:t>
      </w:r>
      <w:r>
        <w:rPr>
          <w:rFonts w:ascii="Consolas" w:hAnsi="Consolas"/>
          <w:shd w:val="clear" w:color="auto" w:fill="F1F5F9"/>
        </w:rPr>
        <w:t>AutofillHints.email</w:t>
      </w:r>
      <w:r>
        <w:t xml:space="preserve">, </w:t>
      </w:r>
      <w:r>
        <w:rPr>
          <w:rFonts w:ascii="Consolas" w:hAnsi="Consolas"/>
          <w:shd w:val="clear" w:color="auto" w:fill="F1F5F9"/>
        </w:rPr>
        <w:t>password</w:t>
      </w:r>
      <w:r>
        <w:t xml:space="preserve">, </w:t>
      </w:r>
      <w:r>
        <w:rPr>
          <w:rFonts w:ascii="Consolas" w:hAnsi="Consolas"/>
          <w:shd w:val="clear" w:color="auto" w:fill="F1F5F9"/>
        </w:rPr>
        <w:t>oneTimeCode</w:t>
      </w:r>
      <w:r>
        <w:t xml:space="preserve"> (for OTP). iOS Password AutoFill + Android Smart Lock both supported out of the box.</w:t>
      </w:r>
    </w:p>
    <w:p>
      <w:pPr>
        <w:pStyle w:val="ListBullet"/>
      </w:pPr>
      <w:r>
        <w:t>"Cancel" / "Done" toolbar above the iOS keyboard for numeric / picker fields.</w:t>
      </w:r>
    </w:p>
    <w:p>
      <w:pPr>
        <w:pStyle w:val="ListBullet"/>
      </w:pPr>
      <w:r>
        <w:t xml:space="preserve">Scroll-to-focused-input is guaranteed via </w:t>
      </w:r>
      <w:r>
        <w:rPr>
          <w:rFonts w:ascii="Consolas" w:hAnsi="Consolas"/>
          <w:shd w:val="clear" w:color="auto" w:fill="F1F5F9"/>
        </w:rPr>
        <w:t>KeyboardListener</w:t>
      </w:r>
      <w:r>
        <w:t xml:space="preserve"> + </w:t>
      </w:r>
      <w:r>
        <w:rPr>
          <w:rFonts w:ascii="Consolas" w:hAnsi="Consolas"/>
          <w:shd w:val="clear" w:color="auto" w:fill="F1F5F9"/>
        </w:rPr>
        <w:t>Scrollable.ensureVisible</w:t>
      </w:r>
      <w:r>
        <w:t>.</w:t>
      </w:r>
    </w:p>
    <w:p>
      <w:pPr>
        <w:pStyle w:val="Heading3"/>
      </w:pPr>
      <w:r>
        <w:t>9.3 Lists and scroll</w:t>
      </w:r>
    </w:p>
    <w:p>
      <w:pPr>
        <w:pStyle w:val="ListBullet"/>
      </w:pPr>
      <w:r>
        <w:rPr>
          <w:b/>
        </w:rPr>
        <w:t>`ListView.builder` always</w:t>
      </w:r>
      <w:r>
        <w:t xml:space="preserve"> — never spread items into a fixed </w:t>
      </w:r>
      <w:r>
        <w:rPr>
          <w:rFonts w:ascii="Consolas" w:hAnsi="Consolas"/>
          <w:shd w:val="clear" w:color="auto" w:fill="F1F5F9"/>
        </w:rPr>
        <w:t>Column</w:t>
      </w:r>
      <w:r>
        <w:t xml:space="preserve"> for known-paginated lists.</w:t>
      </w:r>
    </w:p>
    <w:p>
      <w:pPr>
        <w:pStyle w:val="ListBullet"/>
      </w:pPr>
      <w:r>
        <w:t xml:space="preserve">Long lists virtualise via </w:t>
      </w:r>
      <w:r>
        <w:rPr>
          <w:rFonts w:ascii="Consolas" w:hAnsi="Consolas"/>
          <w:shd w:val="clear" w:color="auto" w:fill="F1F5F9"/>
        </w:rPr>
        <w:t>SliverList</w:t>
      </w:r>
      <w:r>
        <w:t xml:space="preserve"> + </w:t>
      </w:r>
      <w:r>
        <w:rPr>
          <w:rFonts w:ascii="Consolas" w:hAnsi="Consolas"/>
          <w:shd w:val="clear" w:color="auto" w:fill="F1F5F9"/>
        </w:rPr>
        <w:t>Sliver*</w:t>
      </w:r>
      <w:r>
        <w:t xml:space="preserve"> headers for sticky section labels (Subjects on Exam Detail, dates on History).</w:t>
      </w:r>
    </w:p>
    <w:p>
      <w:pPr>
        <w:pStyle w:val="ListBullet"/>
      </w:pPr>
      <w:r>
        <w:t>Pull-to-refresh on every list screen.</w:t>
      </w:r>
    </w:p>
    <w:p>
      <w:pPr>
        <w:pStyle w:val="ListBullet"/>
      </w:pPr>
      <w:r>
        <w:t xml:space="preserve">Infinite scroll uses </w:t>
      </w:r>
      <w:r>
        <w:rPr>
          <w:rFonts w:ascii="Consolas" w:hAnsi="Consolas"/>
          <w:shd w:val="clear" w:color="auto" w:fill="F1F5F9"/>
        </w:rPr>
        <w:t>ScrollController.position.outOfRange</w:t>
      </w:r>
      <w:r>
        <w:t xml:space="preserve"> to fetch next page; loading row at bottom = </w:t>
      </w:r>
      <w:r>
        <w:rPr>
          <w:rFonts w:ascii="Consolas" w:hAnsi="Consolas"/>
          <w:shd w:val="clear" w:color="auto" w:fill="F1F5F9"/>
        </w:rPr>
        <w:t>AuroraSkeleton</w:t>
      </w:r>
      <w:r>
        <w:t>.</w:t>
      </w:r>
    </w:p>
    <w:p>
      <w:pPr>
        <w:pStyle w:val="ListBullet"/>
      </w:pPr>
      <w:r>
        <w:t>Empty state replaces the list, not stacks below it.</w:t>
      </w:r>
    </w:p>
    <w:p>
      <w:pPr>
        <w:pStyle w:val="Heading3"/>
      </w:pPr>
      <w:r>
        <w:t>9.4 Safe areas and edge-to-edge</w:t>
      </w:r>
    </w:p>
    <w:p>
      <w:pPr>
        <w:pStyle w:val="ListBullet"/>
      </w:pPr>
      <w:r>
        <w:t>Edge-to-edge by default (</w:t>
      </w:r>
      <w:r>
        <w:rPr>
          <w:rFonts w:ascii="Consolas" w:hAnsi="Consolas"/>
          <w:shd w:val="clear" w:color="auto" w:fill="F1F5F9"/>
        </w:rPr>
        <w:t>SystemUiMode.edgeToEdge</w:t>
      </w:r>
      <w:r>
        <w:t>) — content draws under translucent system bars.</w:t>
      </w:r>
    </w:p>
    <w:p>
      <w:pPr>
        <w:pStyle w:val="ListBullet"/>
      </w:pPr>
      <w:r>
        <w:t xml:space="preserve">Every top-level screen wraps with </w:t>
      </w:r>
      <w:r>
        <w:rPr>
          <w:rFonts w:ascii="Consolas" w:hAnsi="Consolas"/>
          <w:shd w:val="clear" w:color="auto" w:fill="F1F5F9"/>
        </w:rPr>
        <w:t>SafeArea</w:t>
      </w:r>
      <w:r>
        <w:t>. Custom paint regions (camera, video, full-screen chart) deliberately ignore safe area.</w:t>
      </w:r>
    </w:p>
    <w:p>
      <w:pPr>
        <w:pStyle w:val="ListBullet"/>
      </w:pPr>
      <w:r>
        <w:rPr>
          <w:rFonts w:ascii="Consolas" w:hAnsi="Consolas"/>
          <w:shd w:val="clear" w:color="auto" w:fill="F1F5F9"/>
        </w:rPr>
        <w:t>MediaQuery.padding</w:t>
      </w:r>
      <w:r>
        <w:t xml:space="preserve"> is the canonical source of system inset values; never hardcode </w:t>
      </w:r>
      <w:r>
        <w:rPr>
          <w:rFonts w:ascii="Consolas" w:hAnsi="Consolas"/>
          <w:shd w:val="clear" w:color="auto" w:fill="F1F5F9"/>
        </w:rPr>
        <w:t>top: 44</w:t>
      </w:r>
      <w:r>
        <w:t>.</w:t>
      </w:r>
    </w:p>
    <w:p>
      <w:pPr>
        <w:pStyle w:val="ListBullet"/>
      </w:pPr>
      <w:r>
        <w:t>Dynamic island and notch overlap tested in every PR (iPhone 14 Pro / Pixel 7 Pro reference devices).</w:t>
      </w:r>
    </w:p>
    <w:p>
      <w:pPr>
        <w:pStyle w:val="Heading3"/>
      </w:pPr>
      <w:r>
        <w:t>9.5 Pull-to-refresh</w:t>
      </w:r>
    </w:p>
    <w:p>
      <w:pPr>
        <w:pStyle w:val="ListBullet"/>
      </w:pPr>
      <w:r>
        <w:t xml:space="preserve">iOS: </w:t>
      </w:r>
      <w:r>
        <w:rPr>
          <w:rFonts w:ascii="Consolas" w:hAnsi="Consolas"/>
          <w:shd w:val="clear" w:color="auto" w:fill="F1F5F9"/>
        </w:rPr>
        <w:t>CupertinoSliverRefreshControl</w:t>
      </w:r>
      <w:r>
        <w:t xml:space="preserve"> with native rubber-band feel.</w:t>
      </w:r>
    </w:p>
    <w:p>
      <w:pPr>
        <w:pStyle w:val="ListBullet"/>
      </w:pPr>
      <w:r>
        <w:t xml:space="preserve">Android: </w:t>
      </w:r>
      <w:r>
        <w:rPr>
          <w:rFonts w:ascii="Consolas" w:hAnsi="Consolas"/>
          <w:shd w:val="clear" w:color="auto" w:fill="F1F5F9"/>
        </w:rPr>
        <w:t>RefreshIndicator</w:t>
      </w:r>
      <w:r>
        <w:t xml:space="preserve"> with brand-600 spinner color.</w:t>
      </w:r>
    </w:p>
    <w:p>
      <w:pPr>
        <w:pStyle w:val="ListBullet"/>
      </w:pPr>
      <w:r>
        <w:t xml:space="preserve">Refresh triggers a </w:t>
      </w:r>
      <w:r>
        <w:rPr>
          <w:b/>
        </w:rPr>
        <w:t>silent re-fetch</w:t>
      </w:r>
      <w:r>
        <w:t>: previously cached data stays visible during the fetch; new data swaps in only on completion. No spinner over content.</w:t>
      </w:r>
    </w:p>
    <w:p>
      <w:pPr>
        <w:pStyle w:val="Heading3"/>
      </w:pPr>
      <w:r>
        <w:t>9.6 Snackbars / toasts</w:t>
      </w:r>
    </w:p>
    <w:p>
      <w:pPr>
        <w:pStyle w:val="ListBullet"/>
      </w:pPr>
      <w:r>
        <w:t xml:space="preserve">Action chip pattern: </w:t>
      </w:r>
      <w:r>
        <w:rPr>
          <w:rFonts w:ascii="Consolas" w:hAnsi="Consolas"/>
          <w:shd w:val="clear" w:color="auto" w:fill="F1F5F9"/>
        </w:rPr>
        <w:t>[message] [Action]</w:t>
      </w:r>
      <w:r>
        <w:t xml:space="preserve"> with auto-dismiss at 4s default, 6s if there's an action button.</w:t>
      </w:r>
    </w:p>
    <w:p>
      <w:pPr>
        <w:pStyle w:val="ListBullet"/>
      </w:pPr>
      <w:r>
        <w:t xml:space="preserve">Streak save → bottom-anchored snackbar with </w:t>
      </w:r>
      <w:r>
        <w:rPr>
          <w:rFonts w:ascii="Consolas" w:hAnsi="Consolas"/>
          <w:shd w:val="clear" w:color="auto" w:fill="F1F5F9"/>
        </w:rPr>
        <w:t>--aurora-celebration</w:t>
      </w:r>
      <w:r>
        <w:t xml:space="preserve"> tint (Junior only adds confetti).</w:t>
      </w:r>
    </w:p>
    <w:p>
      <w:pPr>
        <w:pStyle w:val="ListBullet"/>
      </w:pPr>
      <w:r>
        <w:t>Network error → bottom-anchored danger-toned snackbar with "Retry" action.</w:t>
      </w:r>
    </w:p>
    <w:p>
      <w:pPr>
        <w:pStyle w:val="ListBullet"/>
      </w:pPr>
      <w:r>
        <w:t>Mid-question success / wrong → in-quiz inline reveal, not snackbar (would block answer flow).</w:t>
      </w:r>
    </w:p>
    <w:p>
      <w:pPr>
        <w:pStyle w:val="Heading3"/>
      </w:pPr>
      <w:r>
        <w:t>9.7 Sheets with internal navigation</w:t>
      </w:r>
    </w:p>
    <w:p>
      <w:pPr>
        <w:pStyle w:val="ListBullet"/>
      </w:pPr>
      <w:r>
        <w:t xml:space="preserve">Multi-step settings (e.g. "Change study language" → picker → confirm) push </w:t>
      </w:r>
      <w:r>
        <w:rPr>
          <w:b/>
        </w:rPr>
        <w:t>inside the sheet</w:t>
      </w:r>
      <w:r>
        <w:t xml:space="preserve"> rather than dismiss-and-reopen.</w:t>
      </w:r>
    </w:p>
    <w:p>
      <w:pPr>
        <w:pStyle w:val="ListBullet"/>
      </w:pPr>
      <w:r>
        <w:t>The sheet retains its drag handle and dismiss gesture at every step.</w:t>
      </w:r>
    </w:p>
    <w:p>
      <w:pPr>
        <w:pStyle w:val="ListBullet"/>
      </w:pPr>
      <w:r>
        <w:t>Back gesture inside the sheet pops the sheet's internal stack; on the root step, it dismisses the sheet entirely.</w:t>
      </w:r>
    </w:p>
    <w:p>
      <w:pPr>
        <w:pBdr>
          <w:bottom w:val="single" w:sz="6" w:space="1" w:color="CBD5E1"/>
        </w:pBdr>
      </w:pPr>
    </w:p>
    <w:p>
      <w:pPr>
        <w:pStyle w:val="Heading2"/>
      </w:pPr>
      <w:r>
        <w:t>10. Navigation architecture</w:t>
      </w:r>
    </w:p>
    <w:p>
      <w:pPr>
        <w:pStyle w:val="Heading3"/>
      </w:pPr>
      <w:r>
        <w:t>10.1 Top-level — 5 tabs</w:t>
      </w:r>
    </w:p>
    <w:p>
      <w:r>
        <w:t>Bottom nav with 5 slots, identical labels and order to web's MobileTabBar:</w:t>
      </w:r>
    </w:p>
    <w:tbl>
      <w:tblPr>
        <w:tblW w:type="auto" w:w="0"/>
        <w:tblLayout w:type="autofit"/>
        <w:tblLook w:firstColumn="1" w:firstRow="1" w:lastColumn="0" w:lastRow="0" w:noHBand="0" w:noVBand="1" w:val="04A0"/>
      </w:tblPr>
      <w:tblGrid>
        <w:gridCol w:w="3324"/>
        <w:gridCol w:w="3324"/>
        <w:gridCol w:w="3324"/>
      </w:tblGrid>
      <w:tr>
        <w:tc>
          <w:tcPr>
            <w:tcW w:type="dxa" w:w="3324"/>
            <w:shd w:val="clear" w:color="auto" w:fill="F1F5F9"/>
            <w:tcBorders>
              <w:top w:val="single" w:sz="4" w:color="CBD5E1"/>
              <w:left w:val="single" w:sz="4" w:color="CBD5E1"/>
              <w:bottom w:val="single" w:sz="4" w:color="CBD5E1"/>
              <w:right w:val="single" w:sz="4" w:color="CBD5E1"/>
            </w:tcBorders>
          </w:tcPr>
          <w:p>
            <w:r/>
            <w:r>
              <w:rPr>
                <w:b/>
                <w:sz w:val="20"/>
              </w:rPr>
              <w:t>Tab</w:t>
            </w:r>
          </w:p>
        </w:tc>
        <w:tc>
          <w:tcPr>
            <w:tcW w:type="dxa" w:w="3324"/>
            <w:shd w:val="clear" w:color="auto" w:fill="F1F5F9"/>
            <w:tcBorders>
              <w:top w:val="single" w:sz="4" w:color="CBD5E1"/>
              <w:left w:val="single" w:sz="4" w:color="CBD5E1"/>
              <w:bottom w:val="single" w:sz="4" w:color="CBD5E1"/>
              <w:right w:val="single" w:sz="4" w:color="CBD5E1"/>
            </w:tcBorders>
          </w:tcPr>
          <w:p>
            <w:r/>
            <w:r>
              <w:rPr>
                <w:b/>
                <w:sz w:val="20"/>
              </w:rPr>
              <w:t>Icon (Cupertino / Material)</w:t>
            </w:r>
          </w:p>
        </w:tc>
        <w:tc>
          <w:tcPr>
            <w:tcW w:type="dxa" w:w="3324"/>
            <w:shd w:val="clear" w:color="auto" w:fill="F1F5F9"/>
            <w:tcBorders>
              <w:top w:val="single" w:sz="4" w:color="CBD5E1"/>
              <w:left w:val="single" w:sz="4" w:color="CBD5E1"/>
              <w:bottom w:val="single" w:sz="4" w:color="CBD5E1"/>
              <w:right w:val="single" w:sz="4" w:color="CBD5E1"/>
            </w:tcBorders>
          </w:tcPr>
          <w:p>
            <w:r/>
            <w:r>
              <w:rPr>
                <w:b/>
                <w:sz w:val="20"/>
              </w:rPr>
              <w:t>Stack contents</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Home</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house.fill</w:t>
            </w:r>
            <w:r>
              <w:rPr>
                <w:sz w:val="20"/>
              </w:rPr>
              <w:t xml:space="preserve"> / </w:t>
            </w:r>
            <w:r>
              <w:rPr>
                <w:rFonts w:ascii="Consolas" w:hAnsi="Consolas"/>
                <w:sz w:val="20"/>
                <w:shd w:val="clear" w:color="auto" w:fill="F1F5F9"/>
              </w:rPr>
              <w:t>home_filled</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Today's plan, Mission, AI insight, weak topics, this week</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Study</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book.fill</w:t>
            </w:r>
            <w:r>
              <w:rPr>
                <w:sz w:val="20"/>
              </w:rPr>
              <w:t xml:space="preserve"> / </w:t>
            </w:r>
            <w:r>
              <w:rPr>
                <w:rFonts w:ascii="Consolas" w:hAnsi="Consolas"/>
                <w:sz w:val="20"/>
                <w:shd w:val="clear" w:color="auto" w:fill="F1F5F9"/>
              </w:rPr>
              <w:t>auto_stories</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Catalog → Exam → Topic → Quiz</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Practice</w:t>
            </w:r>
            <w:r>
              <w:rPr>
                <w:sz w:val="20"/>
              </w:rPr>
              <w:t xml:space="preserve"> (raised FAB-style)</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bolt.fill</w:t>
            </w:r>
            <w:r>
              <w:rPr>
                <w:sz w:val="20"/>
              </w:rPr>
              <w:t xml:space="preserve"> / </w:t>
            </w:r>
            <w:r>
              <w:rPr>
                <w:rFonts w:ascii="Consolas" w:hAnsi="Consolas"/>
                <w:sz w:val="20"/>
                <w:shd w:val="clear" w:color="auto" w:fill="F1F5F9"/>
              </w:rPr>
              <w:t>flash_on</w:t>
            </w:r>
            <w:r>
              <w:rPr>
                <w:sz w:val="20"/>
              </w:rPr>
              <w:t xml:space="preserve"> (gradient bg)</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Practice modes → AI suggestions → Mistakes</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Battle</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bolt.shield.fill</w:t>
            </w:r>
            <w:r>
              <w:rPr>
                <w:sz w:val="20"/>
              </w:rPr>
              <w:t xml:space="preserve"> / </w:t>
            </w:r>
            <w:r>
              <w:rPr>
                <w:rFonts w:ascii="Consolas" w:hAnsi="Consolas"/>
                <w:sz w:val="20"/>
                <w:shd w:val="clear" w:color="auto" w:fill="F1F5F9"/>
              </w:rPr>
              <w:t>sports_kabaddi</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Battle lobby → match → result</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Me</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person.fill</w:t>
            </w:r>
            <w:r>
              <w:rPr>
                <w:sz w:val="20"/>
              </w:rPr>
              <w:t xml:space="preserve"> / </w:t>
            </w:r>
            <w:r>
              <w:rPr>
                <w:rFonts w:ascii="Consolas" w:hAnsi="Consolas"/>
                <w:sz w:val="20"/>
                <w:shd w:val="clear" w:color="auto" w:fill="F1F5F9"/>
              </w:rPr>
              <w:t>person</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Profile, Settings, Inbox, Bookmarks, History</w:t>
            </w:r>
          </w:p>
        </w:tc>
      </w:tr>
    </w:tbl>
    <w:p>
      <w:r>
        <w:t>Each tab owns its own navigation stack. Switching tabs preserves the stack; re-tapping the active tab scrolls to top (iOS HIG); long-press shows quick actions (Junior: "Quick practice", "Resume last session" — Pro: also "Switch density").</w:t>
      </w:r>
    </w:p>
    <w:p>
      <w:pPr>
        <w:pStyle w:val="Heading3"/>
      </w:pPr>
      <w:r>
        <w:t>10.2 Modal navigation</w:t>
      </w:r>
    </w:p>
    <w:p>
      <w:r>
        <w:t xml:space="preserve">Modal screens (Login, Onboarding, Quiz focus mode, Photo Doubt camera) present </w:t>
      </w:r>
      <w:r>
        <w:rPr>
          <w:b/>
        </w:rPr>
        <w:t>over</w:t>
      </w:r>
      <w:r>
        <w:t xml:space="preserve"> the tab structure with </w:t>
      </w:r>
      <w:r>
        <w:rPr>
          <w:rFonts w:ascii="Consolas" w:hAnsi="Consolas"/>
          <w:shd w:val="clear" w:color="auto" w:fill="F1F5F9"/>
        </w:rPr>
        <w:t>Navigator.of(context, rootNavigator: true).push(...)</w:t>
      </w:r>
      <w:r>
        <w:t xml:space="preserve">. They hide the bottom nav and use </w:t>
      </w:r>
      <w:r>
        <w:rPr>
          <w:rFonts w:ascii="Consolas" w:hAnsi="Consolas"/>
          <w:shd w:val="clear" w:color="auto" w:fill="F1F5F9"/>
        </w:rPr>
        <w:t>fullscreenDialog: true</w:t>
      </w:r>
      <w:r>
        <w:t xml:space="preserve"> for iOS-styled "Cancel" top-left.</w:t>
      </w:r>
    </w:p>
    <w:p>
      <w:pPr>
        <w:pStyle w:val="Heading3"/>
      </w:pPr>
      <w:r>
        <w:t>10.3 Deep linking</w:t>
      </w:r>
    </w:p>
    <w:p>
      <w:r>
        <w:rPr>
          <w:rFonts w:ascii="Consolas" w:hAnsi="Consolas"/>
          <w:shd w:val="clear" w:color="auto" w:fill="F1F5F9"/>
        </w:rPr>
        <w:t>go_router</w:t>
      </w:r>
      <w:r>
        <w:t xml:space="preserve"> (or </w:t>
      </w:r>
      <w:r>
        <w:rPr>
          <w:rFonts w:ascii="Consolas" w:hAnsi="Consolas"/>
          <w:shd w:val="clear" w:color="auto" w:fill="F1F5F9"/>
        </w:rPr>
        <w:t>auto_route</w:t>
      </w:r>
      <w:r>
        <w:t>) maps URL-style paths to screens:</w:t>
      </w:r>
    </w:p>
    <w:p>
      <w:pPr>
        <w:pStyle w:val="ListBullet"/>
      </w:pPr>
      <w:r>
        <w:rPr>
          <w:rFonts w:ascii="Consolas" w:hAnsi="Consolas"/>
          <w:shd w:val="clear" w:color="auto" w:fill="F1F5F9"/>
        </w:rPr>
        <w:t>/home</w:t>
      </w:r>
      <w:r>
        <w:t xml:space="preserve">, </w:t>
      </w:r>
      <w:r>
        <w:rPr>
          <w:rFonts w:ascii="Consolas" w:hAnsi="Consolas"/>
          <w:shd w:val="clear" w:color="auto" w:fill="F1F5F9"/>
        </w:rPr>
        <w:t>/catalog</w:t>
      </w:r>
      <w:r>
        <w:t xml:space="preserve">, </w:t>
      </w:r>
      <w:r>
        <w:rPr>
          <w:rFonts w:ascii="Consolas" w:hAnsi="Consolas"/>
          <w:shd w:val="clear" w:color="auto" w:fill="F1F5F9"/>
        </w:rPr>
        <w:t>/catalog/exam/:examId</w:t>
      </w:r>
      <w:r>
        <w:t xml:space="preserve">, </w:t>
      </w:r>
      <w:r>
        <w:rPr>
          <w:rFonts w:ascii="Consolas" w:hAnsi="Consolas"/>
          <w:shd w:val="clear" w:color="auto" w:fill="F1F5F9"/>
        </w:rPr>
        <w:t>/catalog/topic/:topicId</w:t>
      </w:r>
    </w:p>
    <w:p>
      <w:pPr>
        <w:pStyle w:val="ListBullet"/>
      </w:pPr>
      <w:r>
        <w:rPr>
          <w:rFonts w:ascii="Consolas" w:hAnsi="Consolas"/>
          <w:shd w:val="clear" w:color="auto" w:fill="F1F5F9"/>
        </w:rPr>
        <w:t>/quiz/:sessionId</w:t>
      </w:r>
      <w:r>
        <w:t xml:space="preserve">, </w:t>
      </w:r>
      <w:r>
        <w:rPr>
          <w:rFonts w:ascii="Consolas" w:hAnsi="Consolas"/>
          <w:shd w:val="clear" w:color="auto" w:fill="F1F5F9"/>
        </w:rPr>
        <w:t>/quiz/:sessionId/result</w:t>
      </w:r>
    </w:p>
    <w:p>
      <w:pPr>
        <w:pStyle w:val="ListBullet"/>
      </w:pPr>
      <w:r>
        <w:rPr>
          <w:rFonts w:ascii="Consolas" w:hAnsi="Consolas"/>
          <w:shd w:val="clear" w:color="auto" w:fill="F1F5F9"/>
        </w:rPr>
        <w:t>/analysis</w:t>
      </w:r>
      <w:r>
        <w:t xml:space="preserve">, </w:t>
      </w:r>
      <w:r>
        <w:rPr>
          <w:rFonts w:ascii="Consolas" w:hAnsi="Consolas"/>
          <w:shd w:val="clear" w:color="auto" w:fill="F1F5F9"/>
        </w:rPr>
        <w:t>/concept-profile</w:t>
      </w:r>
    </w:p>
    <w:p>
      <w:pPr>
        <w:pStyle w:val="ListBullet"/>
      </w:pPr>
      <w:r>
        <w:rPr>
          <w:rFonts w:ascii="Consolas" w:hAnsi="Consolas"/>
          <w:shd w:val="clear" w:color="auto" w:fill="F1F5F9"/>
        </w:rPr>
        <w:t>/friends</w:t>
      </w:r>
      <w:r>
        <w:t xml:space="preserve">, </w:t>
      </w:r>
      <w:r>
        <w:rPr>
          <w:rFonts w:ascii="Consolas" w:hAnsi="Consolas"/>
          <w:shd w:val="clear" w:color="auto" w:fill="F1F5F9"/>
        </w:rPr>
        <w:t>/clans</w:t>
      </w:r>
      <w:r>
        <w:t xml:space="preserve">, </w:t>
      </w:r>
      <w:r>
        <w:rPr>
          <w:rFonts w:ascii="Consolas" w:hAnsi="Consolas"/>
          <w:shd w:val="clear" w:color="auto" w:fill="F1F5F9"/>
        </w:rPr>
        <w:t>/clans/:clanId</w:t>
      </w:r>
      <w:r>
        <w:t xml:space="preserve">, </w:t>
      </w:r>
      <w:r>
        <w:rPr>
          <w:rFonts w:ascii="Consolas" w:hAnsi="Consolas"/>
          <w:shd w:val="clear" w:color="auto" w:fill="F1F5F9"/>
        </w:rPr>
        <w:t>/leaderboards</w:t>
      </w:r>
      <w:r>
        <w:t xml:space="preserve">, </w:t>
      </w:r>
      <w:r>
        <w:rPr>
          <w:rFonts w:ascii="Consolas" w:hAnsi="Consolas"/>
          <w:shd w:val="clear" w:color="auto" w:fill="F1F5F9"/>
        </w:rPr>
        <w:t>/battle</w:t>
      </w:r>
    </w:p>
    <w:p>
      <w:pPr>
        <w:pStyle w:val="ListBullet"/>
      </w:pPr>
      <w:r>
        <w:rPr>
          <w:rFonts w:ascii="Consolas" w:hAnsi="Consolas"/>
          <w:shd w:val="clear" w:color="auto" w:fill="F1F5F9"/>
        </w:rPr>
        <w:t>/profile</w:t>
      </w:r>
      <w:r>
        <w:t xml:space="preserve">, </w:t>
      </w:r>
      <w:r>
        <w:rPr>
          <w:rFonts w:ascii="Consolas" w:hAnsi="Consolas"/>
          <w:shd w:val="clear" w:color="auto" w:fill="F1F5F9"/>
        </w:rPr>
        <w:t>/settings</w:t>
      </w:r>
      <w:r>
        <w:t xml:space="preserve">, </w:t>
      </w:r>
      <w:r>
        <w:rPr>
          <w:rFonts w:ascii="Consolas" w:hAnsi="Consolas"/>
          <w:shd w:val="clear" w:color="auto" w:fill="F1F5F9"/>
        </w:rPr>
        <w:t>/inbox</w:t>
      </w:r>
    </w:p>
    <w:p>
      <w:pPr>
        <w:pStyle w:val="ListBullet"/>
      </w:pPr>
      <w:r>
        <w:rPr>
          <w:rFonts w:ascii="Consolas" w:hAnsi="Consolas"/>
          <w:shd w:val="clear" w:color="auto" w:fill="F1F5F9"/>
        </w:rPr>
        <w:t>/login</w:t>
      </w:r>
      <w:r>
        <w:t xml:space="preserve">, </w:t>
      </w:r>
      <w:r>
        <w:rPr>
          <w:rFonts w:ascii="Consolas" w:hAnsi="Consolas"/>
          <w:shd w:val="clear" w:color="auto" w:fill="F1F5F9"/>
        </w:rPr>
        <w:t>/register</w:t>
      </w:r>
      <w:r>
        <w:t xml:space="preserve">, </w:t>
      </w:r>
      <w:r>
        <w:rPr>
          <w:rFonts w:ascii="Consolas" w:hAnsi="Consolas"/>
          <w:shd w:val="clear" w:color="auto" w:fill="F1F5F9"/>
        </w:rPr>
        <w:t>/forgot-password</w:t>
      </w:r>
      <w:r>
        <w:t xml:space="preserve">, </w:t>
      </w:r>
      <w:r>
        <w:rPr>
          <w:rFonts w:ascii="Consolas" w:hAnsi="Consolas"/>
          <w:shd w:val="clear" w:color="auto" w:fill="F1F5F9"/>
        </w:rPr>
        <w:t>/reset-password</w:t>
      </w:r>
      <w:r>
        <w:t xml:space="preserve">, </w:t>
      </w:r>
      <w:r>
        <w:rPr>
          <w:rFonts w:ascii="Consolas" w:hAnsi="Consolas"/>
          <w:shd w:val="clear" w:color="auto" w:fill="F1F5F9"/>
        </w:rPr>
        <w:t>/verify</w:t>
      </w:r>
    </w:p>
    <w:p>
      <w:pPr>
        <w:pStyle w:val="ListBullet"/>
      </w:pPr>
      <w:r>
        <w:rPr>
          <w:rFonts w:ascii="Consolas" w:hAnsi="Consolas"/>
          <w:shd w:val="clear" w:color="auto" w:fill="F1F5F9"/>
        </w:rPr>
        <w:t>/t/:slug</w:t>
      </w:r>
      <w:r>
        <w:t xml:space="preserve"> (shared test link — opens directly into Quiz)</w:t>
      </w:r>
    </w:p>
    <w:p>
      <w:pPr>
        <w:pStyle w:val="ListBullet"/>
      </w:pPr>
      <w:r>
        <w:rPr>
          <w:rFonts w:ascii="Consolas" w:hAnsi="Consolas"/>
          <w:shd w:val="clear" w:color="auto" w:fill="F1F5F9"/>
        </w:rPr>
        <w:t>/join/:token</w:t>
      </w:r>
      <w:r>
        <w:t xml:space="preserve"> (cohort invite)</w:t>
      </w:r>
    </w:p>
    <w:p>
      <w:pPr>
        <w:pStyle w:val="ListBullet"/>
      </w:pPr>
      <w:r>
        <w:rPr>
          <w:rFonts w:ascii="Consolas" w:hAnsi="Consolas"/>
          <w:shd w:val="clear" w:color="auto" w:fill="F1F5F9"/>
        </w:rPr>
        <w:t>/auth/callback</w:t>
      </w:r>
      <w:r>
        <w:t xml:space="preserve"> (OAuth return)</w:t>
      </w:r>
    </w:p>
    <w:p>
      <w:r>
        <w:t xml:space="preserve">Every URL handles both </w:t>
      </w:r>
      <w:r>
        <w:rPr>
          <w:b/>
        </w:rPr>
        <w:t>cold-start</w:t>
      </w:r>
      <w:r>
        <w:t xml:space="preserve"> (app launched from notification / link) and </w:t>
      </w:r>
      <w:r>
        <w:rPr>
          <w:b/>
        </w:rPr>
        <w:t>warm-start</w:t>
      </w:r>
      <w:r>
        <w:t xml:space="preserve"> (user already in app). Cold-start routes pop straight to the destination after auth check; warm-start preserves the existing stack and pushes the destination.</w:t>
      </w:r>
    </w:p>
    <w:p>
      <w:pPr>
        <w:pStyle w:val="Heading3"/>
      </w:pPr>
      <w:r>
        <w:t>10.4 Back-stack and gesture</w:t>
      </w:r>
    </w:p>
    <w:p>
      <w:pPr>
        <w:pStyle w:val="ListBullet"/>
      </w:pPr>
      <w:r>
        <w:t xml:space="preserve">iOS: left-edge swipe pops the current route. Pages opt into this via </w:t>
      </w:r>
      <w:r>
        <w:rPr>
          <w:rFonts w:ascii="Consolas" w:hAnsi="Consolas"/>
          <w:shd w:val="clear" w:color="auto" w:fill="F1F5F9"/>
        </w:rPr>
        <w:t>CupertinoPageRoute</w:t>
      </w:r>
      <w:r>
        <w:t>.</w:t>
      </w:r>
    </w:p>
    <w:p>
      <w:pPr>
        <w:pStyle w:val="ListBullet"/>
      </w:pPr>
      <w:r>
        <w:t>Android: system back gesture / button pops.</w:t>
      </w:r>
    </w:p>
    <w:p>
      <w:pPr>
        <w:pStyle w:val="ListBullet"/>
      </w:pPr>
      <w:r>
        <w:t xml:space="preserve">Custom back handling (e.g. cancel quiz, dismiss unsaved edits) uses </w:t>
      </w:r>
      <w:r>
        <w:rPr>
          <w:rFonts w:ascii="Consolas" w:hAnsi="Consolas"/>
          <w:shd w:val="clear" w:color="auto" w:fill="F1F5F9"/>
        </w:rPr>
        <w:t>WillPopScope</w:t>
      </w:r>
      <w:r>
        <w:t xml:space="preserve"> (or </w:t>
      </w:r>
      <w:r>
        <w:rPr>
          <w:rFonts w:ascii="Consolas" w:hAnsi="Consolas"/>
          <w:shd w:val="clear" w:color="auto" w:fill="F1F5F9"/>
        </w:rPr>
        <w:t>PopScope</w:t>
      </w:r>
      <w:r>
        <w:t xml:space="preserve"> in 3.16+) to intercept with a confirm dialog.</w:t>
      </w:r>
    </w:p>
    <w:p>
      <w:pPr>
        <w:pStyle w:val="ListBullet"/>
      </w:pPr>
      <w:r>
        <w:t>A modal in focus mode (Quiz) traps the back button — only the explicit "End quiz" button or pause+exit dismisses.</w:t>
      </w:r>
    </w:p>
    <w:p>
      <w:pPr>
        <w:pBdr>
          <w:bottom w:val="single" w:sz="6" w:space="1" w:color="CBD5E1"/>
        </w:pBdr>
      </w:pPr>
    </w:p>
    <w:p>
      <w:pPr>
        <w:pStyle w:val="Heading2"/>
      </w:pPr>
      <w:r>
        <w:t>11. Gestures, haptics, sound</w:t>
      </w:r>
    </w:p>
    <w:p>
      <w:pPr>
        <w:pStyle w:val="Heading3"/>
      </w:pPr>
      <w:r>
        <w:t>11.1 Gesture vocabulary</w:t>
      </w:r>
    </w:p>
    <w:tbl>
      <w:tblPr>
        <w:tblW w:type="auto" w:w="0"/>
        <w:tblLayout w:type="autofit"/>
        <w:tblLook w:firstColumn="1" w:firstRow="1" w:lastColumn="0" w:lastRow="0" w:noHBand="0" w:noVBand="1" w:val="04A0"/>
      </w:tblPr>
      <w:tblGrid>
        <w:gridCol w:w="4986"/>
        <w:gridCol w:w="4986"/>
      </w:tblGrid>
      <w:tr>
        <w:tc>
          <w:tcPr>
            <w:tcW w:type="dxa" w:w="4986"/>
            <w:shd w:val="clear" w:color="auto" w:fill="F1F5F9"/>
            <w:tcBorders>
              <w:top w:val="single" w:sz="4" w:color="CBD5E1"/>
              <w:left w:val="single" w:sz="4" w:color="CBD5E1"/>
              <w:bottom w:val="single" w:sz="4" w:color="CBD5E1"/>
              <w:right w:val="single" w:sz="4" w:color="CBD5E1"/>
            </w:tcBorders>
          </w:tcPr>
          <w:p>
            <w:r/>
            <w:r>
              <w:rPr>
                <w:b/>
                <w:sz w:val="20"/>
              </w:rPr>
              <w:t>Gesture</w:t>
            </w:r>
          </w:p>
        </w:tc>
        <w:tc>
          <w:tcPr>
            <w:tcW w:type="dxa" w:w="4986"/>
            <w:shd w:val="clear" w:color="auto" w:fill="F1F5F9"/>
            <w:tcBorders>
              <w:top w:val="single" w:sz="4" w:color="CBD5E1"/>
              <w:left w:val="single" w:sz="4" w:color="CBD5E1"/>
              <w:bottom w:val="single" w:sz="4" w:color="CBD5E1"/>
              <w:right w:val="single" w:sz="4" w:color="CBD5E1"/>
            </w:tcBorders>
          </w:tcPr>
          <w:p>
            <w:r/>
            <w:r>
              <w:rPr>
                <w:b/>
                <w:sz w:val="20"/>
              </w:rPr>
              <w:t>Action</w:t>
            </w:r>
          </w:p>
        </w:tc>
      </w:tr>
      <w:tr>
        <w:tc>
          <w:tcPr>
            <w:tcW w:type="dxa" w:w="4986"/>
            <w:vAlign w:val="top"/>
            <w:tcBorders>
              <w:top w:val="single" w:sz="4" w:color="CBD5E1"/>
              <w:left w:val="single" w:sz="4" w:color="CBD5E1"/>
              <w:bottom w:val="single" w:sz="4" w:color="CBD5E1"/>
              <w:right w:val="single" w:sz="4" w:color="CBD5E1"/>
            </w:tcBorders>
          </w:tcPr>
          <w:p>
            <w:r>
              <w:rPr>
                <w:sz w:val="20"/>
              </w:rPr>
            </w:r>
            <w:r>
              <w:rPr>
                <w:sz w:val="20"/>
              </w:rPr>
              <w:t>Tap</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Primary action</w:t>
            </w:r>
          </w:p>
        </w:tc>
      </w:tr>
      <w:tr>
        <w:tc>
          <w:tcPr>
            <w:tcW w:type="dxa" w:w="4986"/>
            <w:vAlign w:val="top"/>
            <w:tcBorders>
              <w:top w:val="single" w:sz="4" w:color="CBD5E1"/>
              <w:left w:val="single" w:sz="4" w:color="CBD5E1"/>
              <w:bottom w:val="single" w:sz="4" w:color="CBD5E1"/>
              <w:right w:val="single" w:sz="4" w:color="CBD5E1"/>
            </w:tcBorders>
          </w:tcPr>
          <w:p>
            <w:r>
              <w:rPr>
                <w:sz w:val="20"/>
              </w:rPr>
            </w:r>
            <w:r>
              <w:rPr>
                <w:sz w:val="20"/>
              </w:rPr>
              <w:t>Long-press</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Reveal context menu (action sheet on iOS, popup menu on Android)</w:t>
            </w:r>
          </w:p>
        </w:tc>
      </w:tr>
      <w:tr>
        <w:tc>
          <w:tcPr>
            <w:tcW w:type="dxa" w:w="4986"/>
            <w:vAlign w:val="top"/>
            <w:tcBorders>
              <w:top w:val="single" w:sz="4" w:color="CBD5E1"/>
              <w:left w:val="single" w:sz="4" w:color="CBD5E1"/>
              <w:bottom w:val="single" w:sz="4" w:color="CBD5E1"/>
              <w:right w:val="single" w:sz="4" w:color="CBD5E1"/>
            </w:tcBorders>
          </w:tcPr>
          <w:p>
            <w:r>
              <w:rPr>
                <w:sz w:val="20"/>
              </w:rPr>
            </w:r>
            <w:r>
              <w:rPr>
                <w:sz w:val="20"/>
              </w:rPr>
              <w:t>Pan / drag</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Drag to dismiss sheets; drag handles on list items (history reorder, planner)</w:t>
            </w:r>
          </w:p>
        </w:tc>
      </w:tr>
      <w:tr>
        <w:tc>
          <w:tcPr>
            <w:tcW w:type="dxa" w:w="4986"/>
            <w:vAlign w:val="top"/>
            <w:tcBorders>
              <w:top w:val="single" w:sz="4" w:color="CBD5E1"/>
              <w:left w:val="single" w:sz="4" w:color="CBD5E1"/>
              <w:bottom w:val="single" w:sz="4" w:color="CBD5E1"/>
              <w:right w:val="single" w:sz="4" w:color="CBD5E1"/>
            </w:tcBorders>
          </w:tcPr>
          <w:p>
            <w:r>
              <w:rPr>
                <w:sz w:val="20"/>
              </w:rPr>
            </w:r>
            <w:r>
              <w:rPr>
                <w:sz w:val="20"/>
              </w:rPr>
              <w:t>Swipe left on list item</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Reveal trailing actions (Archive, Delete) — iOS-canonical pattern adopted on both platforms</w:t>
            </w:r>
          </w:p>
        </w:tc>
      </w:tr>
      <w:tr>
        <w:tc>
          <w:tcPr>
            <w:tcW w:type="dxa" w:w="4986"/>
            <w:vAlign w:val="top"/>
            <w:tcBorders>
              <w:top w:val="single" w:sz="4" w:color="CBD5E1"/>
              <w:left w:val="single" w:sz="4" w:color="CBD5E1"/>
              <w:bottom w:val="single" w:sz="4" w:color="CBD5E1"/>
              <w:right w:val="single" w:sz="4" w:color="CBD5E1"/>
            </w:tcBorders>
          </w:tcPr>
          <w:p>
            <w:r>
              <w:rPr>
                <w:sz w:val="20"/>
              </w:rPr>
            </w:r>
            <w:r>
              <w:rPr>
                <w:sz w:val="20"/>
              </w:rPr>
              <w:t>Swipe right on list item</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Reveal leading actions (Mark complete, Bookmark)</w:t>
            </w:r>
          </w:p>
        </w:tc>
      </w:tr>
      <w:tr>
        <w:tc>
          <w:tcPr>
            <w:tcW w:type="dxa" w:w="4986"/>
            <w:vAlign w:val="top"/>
            <w:tcBorders>
              <w:top w:val="single" w:sz="4" w:color="CBD5E1"/>
              <w:left w:val="single" w:sz="4" w:color="CBD5E1"/>
              <w:bottom w:val="single" w:sz="4" w:color="CBD5E1"/>
              <w:right w:val="single" w:sz="4" w:color="CBD5E1"/>
            </w:tcBorders>
          </w:tcPr>
          <w:p>
            <w:r>
              <w:rPr>
                <w:sz w:val="20"/>
              </w:rPr>
            </w:r>
            <w:r>
              <w:rPr>
                <w:sz w:val="20"/>
              </w:rPr>
              <w:t>Pinch</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Zoom on math equations, image-doubts, video playback</w:t>
            </w:r>
          </w:p>
        </w:tc>
      </w:tr>
      <w:tr>
        <w:tc>
          <w:tcPr>
            <w:tcW w:type="dxa" w:w="4986"/>
            <w:vAlign w:val="top"/>
            <w:tcBorders>
              <w:top w:val="single" w:sz="4" w:color="CBD5E1"/>
              <w:left w:val="single" w:sz="4" w:color="CBD5E1"/>
              <w:bottom w:val="single" w:sz="4" w:color="CBD5E1"/>
              <w:right w:val="single" w:sz="4" w:color="CBD5E1"/>
            </w:tcBorders>
          </w:tcPr>
          <w:p>
            <w:r>
              <w:rPr>
                <w:sz w:val="20"/>
              </w:rPr>
            </w:r>
            <w:r>
              <w:rPr>
                <w:sz w:val="20"/>
              </w:rPr>
              <w:t>Two-finger pan</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Scroll list while highlighting selection (rare; advanced view)</w:t>
            </w:r>
          </w:p>
        </w:tc>
      </w:tr>
      <w:tr>
        <w:tc>
          <w:tcPr>
            <w:tcW w:type="dxa" w:w="4986"/>
            <w:vAlign w:val="top"/>
            <w:tcBorders>
              <w:top w:val="single" w:sz="4" w:color="CBD5E1"/>
              <w:left w:val="single" w:sz="4" w:color="CBD5E1"/>
              <w:bottom w:val="single" w:sz="4" w:color="CBD5E1"/>
              <w:right w:val="single" w:sz="4" w:color="CBD5E1"/>
            </w:tcBorders>
          </w:tcPr>
          <w:p>
            <w:r>
              <w:rPr>
                <w:sz w:val="20"/>
              </w:rPr>
            </w:r>
            <w:r>
              <w:rPr>
                <w:sz w:val="20"/>
              </w:rPr>
              <w:t>Edge swipe (left)</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Pop route on iOS</w:t>
            </w:r>
          </w:p>
        </w:tc>
      </w:tr>
      <w:tr>
        <w:tc>
          <w:tcPr>
            <w:tcW w:type="dxa" w:w="4986"/>
            <w:vAlign w:val="top"/>
            <w:tcBorders>
              <w:top w:val="single" w:sz="4" w:color="CBD5E1"/>
              <w:left w:val="single" w:sz="4" w:color="CBD5E1"/>
              <w:bottom w:val="single" w:sz="4" w:color="CBD5E1"/>
              <w:right w:val="single" w:sz="4" w:color="CBD5E1"/>
            </w:tcBorders>
          </w:tcPr>
          <w:p>
            <w:r>
              <w:rPr>
                <w:sz w:val="20"/>
              </w:rPr>
            </w:r>
            <w:r>
              <w:rPr>
                <w:sz w:val="20"/>
              </w:rPr>
              <w:t>Pull down</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Refresh</w:t>
            </w:r>
          </w:p>
        </w:tc>
      </w:tr>
      <w:tr>
        <w:tc>
          <w:tcPr>
            <w:tcW w:type="dxa" w:w="4986"/>
            <w:vAlign w:val="top"/>
            <w:tcBorders>
              <w:top w:val="single" w:sz="4" w:color="CBD5E1"/>
              <w:left w:val="single" w:sz="4" w:color="CBD5E1"/>
              <w:bottom w:val="single" w:sz="4" w:color="CBD5E1"/>
              <w:right w:val="single" w:sz="4" w:color="CBD5E1"/>
            </w:tcBorders>
          </w:tcPr>
          <w:p>
            <w:r>
              <w:rPr>
                <w:sz w:val="20"/>
              </w:rPr>
            </w:r>
            <w:r>
              <w:rPr>
                <w:sz w:val="20"/>
              </w:rPr>
              <w:t>Pull up at bottom</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Load more</w:t>
            </w:r>
          </w:p>
        </w:tc>
      </w:tr>
      <w:tr>
        <w:tc>
          <w:tcPr>
            <w:tcW w:type="dxa" w:w="4986"/>
            <w:vAlign w:val="top"/>
            <w:tcBorders>
              <w:top w:val="single" w:sz="4" w:color="CBD5E1"/>
              <w:left w:val="single" w:sz="4" w:color="CBD5E1"/>
              <w:bottom w:val="single" w:sz="4" w:color="CBD5E1"/>
              <w:right w:val="single" w:sz="4" w:color="CBD5E1"/>
            </w:tcBorders>
          </w:tcPr>
          <w:p>
            <w:r>
              <w:rPr>
                <w:sz w:val="20"/>
              </w:rPr>
            </w:r>
            <w:r>
              <w:rPr>
                <w:sz w:val="20"/>
              </w:rPr>
              <w:t>Shake</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Trigger Aurora's "Undo" snackbar (Aspirant + Pro only; off by default in Junior)</w:t>
            </w:r>
          </w:p>
        </w:tc>
      </w:tr>
    </w:tbl>
    <w:p>
      <w:pPr>
        <w:pStyle w:val="Heading3"/>
      </w:pPr>
      <w:r>
        <w:t>11.2 Haptics</w:t>
      </w:r>
    </w:p>
    <w:p>
      <w:r>
        <w:t xml:space="preserve">Wrap Flutter's </w:t>
      </w:r>
      <w:r>
        <w:rPr>
          <w:rFonts w:ascii="Consolas" w:hAnsi="Consolas"/>
          <w:shd w:val="clear" w:color="auto" w:fill="F1F5F9"/>
        </w:rPr>
        <w:t>HapticFeedback</w:t>
      </w:r>
      <w:r>
        <w:t xml:space="preserve"> so haptics fire on both platforms with platform-correct intensity:</w:t>
      </w:r>
    </w:p>
    <w:p>
      <w:pPr>
        <w:spacing w:before="40" w:after="40"/>
        <w:ind w:left="142"/>
        <w:shd w:val="clear" w:color="auto" w:fill="F8FAFC"/>
      </w:pPr>
      <w:r>
        <w:rPr>
          <w:rFonts w:ascii="Consolas" w:hAnsi="Consolas"/>
          <w:rFonts w:ascii="Consolas" w:hAnsi="Consolas"/>
          <w:sz w:val="18"/>
        </w:rPr>
        <w:t>AuroraHaptics.tap();        // light impact — UI hover-equivalent</w:t>
        <w:br/>
        <w:t>AuroraHaptics.select();     // medium impact — discrete choice</w:t>
        <w:br/>
        <w:t>AuroraHaptics.success();    // notification.success</w:t>
        <w:br/>
        <w:t>AuroraHaptics.warning();    // notification.warning</w:t>
        <w:br/>
        <w:t>AuroraHaptics.error();      // notification.error</w:t>
        <w:br/>
        <w:t>AuroraHaptics.celebration(); // heavier — streak milestone, level-up</w:t>
      </w:r>
    </w:p>
    <w:p>
      <w:r>
        <w:rPr>
          <w:b/>
        </w:rPr>
        <w:t>When haptics fire:</w:t>
      </w:r>
    </w:p>
    <w:tbl>
      <w:tblPr>
        <w:tblW w:type="auto" w:w="0"/>
        <w:tblLayout w:type="autofit"/>
        <w:tblLook w:firstColumn="1" w:firstRow="1" w:lastColumn="0" w:lastRow="0" w:noHBand="0" w:noVBand="1" w:val="04A0"/>
      </w:tblPr>
      <w:tblGrid>
        <w:gridCol w:w="3324"/>
        <w:gridCol w:w="3324"/>
        <w:gridCol w:w="3324"/>
      </w:tblGrid>
      <w:tr>
        <w:tc>
          <w:tcPr>
            <w:tcW w:type="dxa" w:w="3324"/>
            <w:shd w:val="clear" w:color="auto" w:fill="F1F5F9"/>
            <w:tcBorders>
              <w:top w:val="single" w:sz="4" w:color="CBD5E1"/>
              <w:left w:val="single" w:sz="4" w:color="CBD5E1"/>
              <w:bottom w:val="single" w:sz="4" w:color="CBD5E1"/>
              <w:right w:val="single" w:sz="4" w:color="CBD5E1"/>
            </w:tcBorders>
          </w:tcPr>
          <w:p>
            <w:r/>
            <w:r>
              <w:rPr>
                <w:b/>
                <w:sz w:val="20"/>
              </w:rPr>
              <w:t>Moment</w:t>
            </w:r>
          </w:p>
        </w:tc>
        <w:tc>
          <w:tcPr>
            <w:tcW w:type="dxa" w:w="3324"/>
            <w:shd w:val="clear" w:color="auto" w:fill="F1F5F9"/>
            <w:tcBorders>
              <w:top w:val="single" w:sz="4" w:color="CBD5E1"/>
              <w:left w:val="single" w:sz="4" w:color="CBD5E1"/>
              <w:bottom w:val="single" w:sz="4" w:color="CBD5E1"/>
              <w:right w:val="single" w:sz="4" w:color="CBD5E1"/>
            </w:tcBorders>
          </w:tcPr>
          <w:p>
            <w:r/>
            <w:r>
              <w:rPr>
                <w:b/>
                <w:sz w:val="20"/>
              </w:rPr>
              <w:t>Pattern</w:t>
            </w:r>
          </w:p>
        </w:tc>
        <w:tc>
          <w:tcPr>
            <w:tcW w:type="dxa" w:w="3324"/>
            <w:shd w:val="clear" w:color="auto" w:fill="F1F5F9"/>
            <w:tcBorders>
              <w:top w:val="single" w:sz="4" w:color="CBD5E1"/>
              <w:left w:val="single" w:sz="4" w:color="CBD5E1"/>
              <w:bottom w:val="single" w:sz="4" w:color="CBD5E1"/>
              <w:right w:val="single" w:sz="4" w:color="CBD5E1"/>
            </w:tcBorders>
          </w:tcPr>
          <w:p>
            <w:r/>
            <w:r>
              <w:rPr>
                <w:b/>
                <w:sz w:val="20"/>
              </w:rPr>
              <w:t>Default</w:t>
            </w:r>
          </w:p>
        </w:tc>
      </w:tr>
      <w:tr>
        <w:tc>
          <w:tcPr>
            <w:tcW w:type="dxa" w:w="3324"/>
            <w:vAlign w:val="top"/>
            <w:tcBorders>
              <w:top w:val="single" w:sz="4" w:color="CBD5E1"/>
              <w:left w:val="single" w:sz="4" w:color="CBD5E1"/>
              <w:bottom w:val="single" w:sz="4" w:color="CBD5E1"/>
              <w:right w:val="single" w:sz="4" w:color="CBD5E1"/>
            </w:tcBorders>
          </w:tcPr>
          <w:p>
            <w:r>
              <w:rPr>
                <w:sz w:val="20"/>
              </w:rPr>
            </w:r>
            <w:r>
              <w:rPr>
                <w:sz w:val="20"/>
              </w:rPr>
              <w:t>Tap a primary button</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tap()</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on</w:t>
            </w:r>
          </w:p>
        </w:tc>
      </w:tr>
      <w:tr>
        <w:tc>
          <w:tcPr>
            <w:tcW w:type="dxa" w:w="3324"/>
            <w:vAlign w:val="top"/>
            <w:tcBorders>
              <w:top w:val="single" w:sz="4" w:color="CBD5E1"/>
              <w:left w:val="single" w:sz="4" w:color="CBD5E1"/>
              <w:bottom w:val="single" w:sz="4" w:color="CBD5E1"/>
              <w:right w:val="single" w:sz="4" w:color="CBD5E1"/>
            </w:tcBorders>
          </w:tcPr>
          <w:p>
            <w:r>
              <w:rPr>
                <w:sz w:val="20"/>
              </w:rPr>
            </w:r>
            <w:r>
              <w:rPr>
                <w:sz w:val="20"/>
              </w:rPr>
              <w:t>Select an answer (before submit)</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tap()</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on</w:t>
            </w:r>
          </w:p>
        </w:tc>
      </w:tr>
      <w:tr>
        <w:tc>
          <w:tcPr>
            <w:tcW w:type="dxa" w:w="3324"/>
            <w:vAlign w:val="top"/>
            <w:tcBorders>
              <w:top w:val="single" w:sz="4" w:color="CBD5E1"/>
              <w:left w:val="single" w:sz="4" w:color="CBD5E1"/>
              <w:bottom w:val="single" w:sz="4" w:color="CBD5E1"/>
              <w:right w:val="single" w:sz="4" w:color="CBD5E1"/>
            </w:tcBorders>
          </w:tcPr>
          <w:p>
            <w:r>
              <w:rPr>
                <w:sz w:val="20"/>
              </w:rPr>
            </w:r>
            <w:r>
              <w:rPr>
                <w:sz w:val="20"/>
              </w:rPr>
              <w:t>Correct answer</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success()</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on</w:t>
            </w:r>
          </w:p>
        </w:tc>
      </w:tr>
      <w:tr>
        <w:tc>
          <w:tcPr>
            <w:tcW w:type="dxa" w:w="3324"/>
            <w:vAlign w:val="top"/>
            <w:tcBorders>
              <w:top w:val="single" w:sz="4" w:color="CBD5E1"/>
              <w:left w:val="single" w:sz="4" w:color="CBD5E1"/>
              <w:bottom w:val="single" w:sz="4" w:color="CBD5E1"/>
              <w:right w:val="single" w:sz="4" w:color="CBD5E1"/>
            </w:tcBorders>
          </w:tcPr>
          <w:p>
            <w:r>
              <w:rPr>
                <w:sz w:val="20"/>
              </w:rPr>
            </w:r>
            <w:r>
              <w:rPr>
                <w:sz w:val="20"/>
              </w:rPr>
              <w:t>Wrong answer</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warning()</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on</w:t>
            </w:r>
          </w:p>
        </w:tc>
      </w:tr>
      <w:tr>
        <w:tc>
          <w:tcPr>
            <w:tcW w:type="dxa" w:w="3324"/>
            <w:vAlign w:val="top"/>
            <w:tcBorders>
              <w:top w:val="single" w:sz="4" w:color="CBD5E1"/>
              <w:left w:val="single" w:sz="4" w:color="CBD5E1"/>
              <w:bottom w:val="single" w:sz="4" w:color="CBD5E1"/>
              <w:right w:val="single" w:sz="4" w:color="CBD5E1"/>
            </w:tcBorders>
          </w:tcPr>
          <w:p>
            <w:r>
              <w:rPr>
                <w:sz w:val="20"/>
              </w:rPr>
            </w:r>
            <w:r>
              <w:rPr>
                <w:sz w:val="20"/>
              </w:rPr>
              <w:t>Streak saved end-of-day</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success()</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on</w:t>
            </w:r>
          </w:p>
        </w:tc>
      </w:tr>
      <w:tr>
        <w:tc>
          <w:tcPr>
            <w:tcW w:type="dxa" w:w="3324"/>
            <w:vAlign w:val="top"/>
            <w:tcBorders>
              <w:top w:val="single" w:sz="4" w:color="CBD5E1"/>
              <w:left w:val="single" w:sz="4" w:color="CBD5E1"/>
              <w:bottom w:val="single" w:sz="4" w:color="CBD5E1"/>
              <w:right w:val="single" w:sz="4" w:color="CBD5E1"/>
            </w:tcBorders>
          </w:tcPr>
          <w:p>
            <w:r>
              <w:rPr>
                <w:sz w:val="20"/>
              </w:rPr>
            </w:r>
            <w:r>
              <w:rPr>
                <w:sz w:val="20"/>
              </w:rPr>
              <w:t>Streak milestone (7/30/100/365)</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celebration()</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on</w:t>
            </w:r>
          </w:p>
        </w:tc>
      </w:tr>
      <w:tr>
        <w:tc>
          <w:tcPr>
            <w:tcW w:type="dxa" w:w="3324"/>
            <w:vAlign w:val="top"/>
            <w:tcBorders>
              <w:top w:val="single" w:sz="4" w:color="CBD5E1"/>
              <w:left w:val="single" w:sz="4" w:color="CBD5E1"/>
              <w:bottom w:val="single" w:sz="4" w:color="CBD5E1"/>
              <w:right w:val="single" w:sz="4" w:color="CBD5E1"/>
            </w:tcBorders>
          </w:tcPr>
          <w:p>
            <w:r>
              <w:rPr>
                <w:sz w:val="20"/>
              </w:rPr>
            </w:r>
            <w:r>
              <w:rPr>
                <w:sz w:val="20"/>
              </w:rPr>
              <w:t>Level-up</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celebration()</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on</w:t>
            </w:r>
          </w:p>
        </w:tc>
      </w:tr>
      <w:tr>
        <w:tc>
          <w:tcPr>
            <w:tcW w:type="dxa" w:w="3324"/>
            <w:vAlign w:val="top"/>
            <w:tcBorders>
              <w:top w:val="single" w:sz="4" w:color="CBD5E1"/>
              <w:left w:val="single" w:sz="4" w:color="CBD5E1"/>
              <w:bottom w:val="single" w:sz="4" w:color="CBD5E1"/>
              <w:right w:val="single" w:sz="4" w:color="CBD5E1"/>
            </w:tcBorders>
          </w:tcPr>
          <w:p>
            <w:r>
              <w:rPr>
                <w:sz w:val="20"/>
              </w:rPr>
            </w:r>
            <w:r>
              <w:rPr>
                <w:sz w:val="20"/>
              </w:rPr>
              <w:t>Pull-to-refresh trigger</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tap()</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on</w:t>
            </w:r>
          </w:p>
        </w:tc>
      </w:tr>
      <w:tr>
        <w:tc>
          <w:tcPr>
            <w:tcW w:type="dxa" w:w="3324"/>
            <w:vAlign w:val="top"/>
            <w:tcBorders>
              <w:top w:val="single" w:sz="4" w:color="CBD5E1"/>
              <w:left w:val="single" w:sz="4" w:color="CBD5E1"/>
              <w:bottom w:val="single" w:sz="4" w:color="CBD5E1"/>
              <w:right w:val="single" w:sz="4" w:color="CBD5E1"/>
            </w:tcBorders>
          </w:tcPr>
          <w:p>
            <w:r>
              <w:rPr>
                <w:sz w:val="20"/>
              </w:rPr>
            </w:r>
            <w:r>
              <w:rPr>
                <w:sz w:val="20"/>
              </w:rPr>
              <w:t>Swipe to delete confirmed</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warning()</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on</w:t>
            </w:r>
          </w:p>
        </w:tc>
      </w:tr>
      <w:tr>
        <w:tc>
          <w:tcPr>
            <w:tcW w:type="dxa" w:w="3324"/>
            <w:vAlign w:val="top"/>
            <w:tcBorders>
              <w:top w:val="single" w:sz="4" w:color="CBD5E1"/>
              <w:left w:val="single" w:sz="4" w:color="CBD5E1"/>
              <w:bottom w:val="single" w:sz="4" w:color="CBD5E1"/>
              <w:right w:val="single" w:sz="4" w:color="CBD5E1"/>
            </w:tcBorders>
          </w:tcPr>
          <w:p>
            <w:r>
              <w:rPr>
                <w:sz w:val="20"/>
              </w:rPr>
            </w:r>
            <w:r>
              <w:rPr>
                <w:sz w:val="20"/>
              </w:rPr>
              <w:t>Long-press to open menu</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select()</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on</w:t>
            </w:r>
          </w:p>
        </w:tc>
      </w:tr>
      <w:tr>
        <w:tc>
          <w:tcPr>
            <w:tcW w:type="dxa" w:w="3324"/>
            <w:vAlign w:val="top"/>
            <w:tcBorders>
              <w:top w:val="single" w:sz="4" w:color="CBD5E1"/>
              <w:left w:val="single" w:sz="4" w:color="CBD5E1"/>
              <w:bottom w:val="single" w:sz="4" w:color="CBD5E1"/>
              <w:right w:val="single" w:sz="4" w:color="CBD5E1"/>
            </w:tcBorders>
          </w:tcPr>
          <w:p>
            <w:r>
              <w:rPr>
                <w:sz w:val="20"/>
              </w:rPr>
            </w:r>
            <w:r>
              <w:rPr>
                <w:sz w:val="20"/>
              </w:rPr>
              <w:t>Error toast appears</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error()</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on</w:t>
            </w:r>
          </w:p>
        </w:tc>
      </w:tr>
      <w:tr>
        <w:tc>
          <w:tcPr>
            <w:tcW w:type="dxa" w:w="3324"/>
            <w:vAlign w:val="top"/>
            <w:tcBorders>
              <w:top w:val="single" w:sz="4" w:color="CBD5E1"/>
              <w:left w:val="single" w:sz="4" w:color="CBD5E1"/>
              <w:bottom w:val="single" w:sz="4" w:color="CBD5E1"/>
              <w:right w:val="single" w:sz="4" w:color="CBD5E1"/>
            </w:tcBorders>
          </w:tcPr>
          <w:p>
            <w:r>
              <w:rPr>
                <w:sz w:val="20"/>
              </w:rPr>
            </w:r>
            <w:r>
              <w:rPr>
                <w:sz w:val="20"/>
              </w:rPr>
              <w:t>Drag handle reaches snap point</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tap()</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on</w:t>
            </w:r>
          </w:p>
        </w:tc>
      </w:tr>
    </w:tbl>
    <w:p>
      <w:r>
        <w:t>User can disable all haptics in Settings → Accessibility → Haptic feedback (defaults respect OS-level setting).</w:t>
      </w:r>
    </w:p>
    <w:p>
      <w:pPr>
        <w:pStyle w:val="Heading3"/>
      </w:pPr>
      <w:r>
        <w:t>11.3 Sound</w:t>
      </w:r>
    </w:p>
    <w:p>
      <w:r>
        <w:t xml:space="preserve">Sound effects are </w:t>
      </w:r>
      <w:r>
        <w:rPr>
          <w:b/>
        </w:rPr>
        <w:t>opt-in across all personas</w:t>
      </w:r>
      <w:r>
        <w:t xml:space="preserve"> (default off) per child-safety guidance. When enabled:</w:t>
      </w:r>
    </w:p>
    <w:tbl>
      <w:tblPr>
        <w:tblW w:type="auto" w:w="0"/>
        <w:tblLayout w:type="autofit"/>
        <w:tblLook w:firstColumn="1" w:firstRow="1" w:lastColumn="0" w:lastRow="0" w:noHBand="0" w:noVBand="1" w:val="04A0"/>
      </w:tblPr>
      <w:tblGrid>
        <w:gridCol w:w="3324"/>
        <w:gridCol w:w="3324"/>
        <w:gridCol w:w="3324"/>
      </w:tblGrid>
      <w:tr>
        <w:tc>
          <w:tcPr>
            <w:tcW w:type="dxa" w:w="3324"/>
            <w:shd w:val="clear" w:color="auto" w:fill="F1F5F9"/>
            <w:tcBorders>
              <w:top w:val="single" w:sz="4" w:color="CBD5E1"/>
              <w:left w:val="single" w:sz="4" w:color="CBD5E1"/>
              <w:bottom w:val="single" w:sz="4" w:color="CBD5E1"/>
              <w:right w:val="single" w:sz="4" w:color="CBD5E1"/>
            </w:tcBorders>
          </w:tcPr>
          <w:p>
            <w:r/>
            <w:r>
              <w:rPr>
                <w:b/>
                <w:sz w:val="20"/>
              </w:rPr>
              <w:t>Moment</w:t>
            </w:r>
          </w:p>
        </w:tc>
        <w:tc>
          <w:tcPr>
            <w:tcW w:type="dxa" w:w="3324"/>
            <w:shd w:val="clear" w:color="auto" w:fill="F1F5F9"/>
            <w:tcBorders>
              <w:top w:val="single" w:sz="4" w:color="CBD5E1"/>
              <w:left w:val="single" w:sz="4" w:color="CBD5E1"/>
              <w:bottom w:val="single" w:sz="4" w:color="CBD5E1"/>
              <w:right w:val="single" w:sz="4" w:color="CBD5E1"/>
            </w:tcBorders>
          </w:tcPr>
          <w:p>
            <w:r/>
            <w:r>
              <w:rPr>
                <w:b/>
                <w:sz w:val="20"/>
              </w:rPr>
              <w:t>File</w:t>
            </w:r>
          </w:p>
        </w:tc>
        <w:tc>
          <w:tcPr>
            <w:tcW w:type="dxa" w:w="3324"/>
            <w:shd w:val="clear" w:color="auto" w:fill="F1F5F9"/>
            <w:tcBorders>
              <w:top w:val="single" w:sz="4" w:color="CBD5E1"/>
              <w:left w:val="single" w:sz="4" w:color="CBD5E1"/>
              <w:bottom w:val="single" w:sz="4" w:color="CBD5E1"/>
              <w:right w:val="single" w:sz="4" w:color="CBD5E1"/>
            </w:tcBorders>
          </w:tcPr>
          <w:p>
            <w:r/>
            <w:r>
              <w:rPr>
                <w:b/>
                <w:sz w:val="20"/>
              </w:rPr>
              <w:t>Volume</w:t>
            </w:r>
          </w:p>
        </w:tc>
      </w:tr>
      <w:tr>
        <w:tc>
          <w:tcPr>
            <w:tcW w:type="dxa" w:w="3324"/>
            <w:vAlign w:val="top"/>
            <w:tcBorders>
              <w:top w:val="single" w:sz="4" w:color="CBD5E1"/>
              <w:left w:val="single" w:sz="4" w:color="CBD5E1"/>
              <w:bottom w:val="single" w:sz="4" w:color="CBD5E1"/>
              <w:right w:val="single" w:sz="4" w:color="CBD5E1"/>
            </w:tcBorders>
          </w:tcPr>
          <w:p>
            <w:r>
              <w:rPr>
                <w:sz w:val="20"/>
              </w:rPr>
            </w:r>
            <w:r>
              <w:rPr>
                <w:sz w:val="20"/>
              </w:rPr>
              <w:t>Correct answer</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chime-success.m4a</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50%</w:t>
            </w:r>
          </w:p>
        </w:tc>
      </w:tr>
      <w:tr>
        <w:tc>
          <w:tcPr>
            <w:tcW w:type="dxa" w:w="3324"/>
            <w:vAlign w:val="top"/>
            <w:tcBorders>
              <w:top w:val="single" w:sz="4" w:color="CBD5E1"/>
              <w:left w:val="single" w:sz="4" w:color="CBD5E1"/>
              <w:bottom w:val="single" w:sz="4" w:color="CBD5E1"/>
              <w:right w:val="single" w:sz="4" w:color="CBD5E1"/>
            </w:tcBorders>
          </w:tcPr>
          <w:p>
            <w:r>
              <w:rPr>
                <w:sz w:val="20"/>
              </w:rPr>
            </w:r>
            <w:r>
              <w:rPr>
                <w:sz w:val="20"/>
              </w:rPr>
              <w:t>Wrong answer</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tick-soft.m4a</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40%</w:t>
            </w:r>
          </w:p>
        </w:tc>
      </w:tr>
      <w:tr>
        <w:tc>
          <w:tcPr>
            <w:tcW w:type="dxa" w:w="3324"/>
            <w:vAlign w:val="top"/>
            <w:tcBorders>
              <w:top w:val="single" w:sz="4" w:color="CBD5E1"/>
              <w:left w:val="single" w:sz="4" w:color="CBD5E1"/>
              <w:bottom w:val="single" w:sz="4" w:color="CBD5E1"/>
              <w:right w:val="single" w:sz="4" w:color="CBD5E1"/>
            </w:tcBorders>
          </w:tcPr>
          <w:p>
            <w:r>
              <w:rPr>
                <w:sz w:val="20"/>
              </w:rPr>
            </w:r>
            <w:r>
              <w:rPr>
                <w:sz w:val="20"/>
              </w:rPr>
              <w:t>Streak milestone</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fanfare-short.m4a</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60%</w:t>
            </w:r>
          </w:p>
        </w:tc>
      </w:tr>
      <w:tr>
        <w:tc>
          <w:tcPr>
            <w:tcW w:type="dxa" w:w="3324"/>
            <w:vAlign w:val="top"/>
            <w:tcBorders>
              <w:top w:val="single" w:sz="4" w:color="CBD5E1"/>
              <w:left w:val="single" w:sz="4" w:color="CBD5E1"/>
              <w:bottom w:val="single" w:sz="4" w:color="CBD5E1"/>
              <w:right w:val="single" w:sz="4" w:color="CBD5E1"/>
            </w:tcBorders>
          </w:tcPr>
          <w:p>
            <w:r>
              <w:rPr>
                <w:sz w:val="20"/>
              </w:rPr>
            </w:r>
            <w:r>
              <w:rPr>
                <w:sz w:val="20"/>
              </w:rPr>
              <w:t>Level-up</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fanfare-tier.m4a</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60%</w:t>
            </w:r>
          </w:p>
        </w:tc>
      </w:tr>
      <w:tr>
        <w:tc>
          <w:tcPr>
            <w:tcW w:type="dxa" w:w="3324"/>
            <w:vAlign w:val="top"/>
            <w:tcBorders>
              <w:top w:val="single" w:sz="4" w:color="CBD5E1"/>
              <w:left w:val="single" w:sz="4" w:color="CBD5E1"/>
              <w:bottom w:val="single" w:sz="4" w:color="CBD5E1"/>
              <w:right w:val="single" w:sz="4" w:color="CBD5E1"/>
            </w:tcBorders>
          </w:tcPr>
          <w:p>
            <w:r>
              <w:rPr>
                <w:sz w:val="20"/>
              </w:rPr>
            </w:r>
            <w:r>
              <w:rPr>
                <w:sz w:val="20"/>
              </w:rPr>
              <w:t>Mission complete</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swoosh-celebrate.m4a</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55%</w:t>
            </w:r>
          </w:p>
        </w:tc>
      </w:tr>
    </w:tbl>
    <w:p>
      <w:r>
        <w:t xml:space="preserve">All assets under 8 KB. Played via </w:t>
      </w:r>
      <w:r>
        <w:rPr>
          <w:rFonts w:ascii="Consolas" w:hAnsi="Consolas"/>
          <w:shd w:val="clear" w:color="auto" w:fill="F1F5F9"/>
        </w:rPr>
        <w:t>audioplayers</w:t>
      </w:r>
      <w:r>
        <w:t xml:space="preserve"> with </w:t>
      </w:r>
      <w:r>
        <w:rPr>
          <w:rFonts w:ascii="Consolas" w:hAnsi="Consolas"/>
          <w:shd w:val="clear" w:color="auto" w:fill="F1F5F9"/>
        </w:rPr>
        <w:t>AudioPool</w:t>
      </w:r>
      <w:r>
        <w:t xml:space="preserve"> for low-latency repeated playback. Honors system silent mode (no override).</w:t>
      </w:r>
    </w:p>
    <w:p>
      <w:pPr>
        <w:pBdr>
          <w:bottom w:val="single" w:sz="6" w:space="1" w:color="CBD5E1"/>
        </w:pBdr>
      </w:pPr>
    </w:p>
    <w:p>
      <w:pPr>
        <w:pStyle w:val="Heading2"/>
      </w:pPr>
      <w:r>
        <w:t>12. Engagement architecture — mobile</w:t>
      </w:r>
    </w:p>
    <w:p>
      <w:r>
        <w:t>Mobile has more retention levers than web. Aurora-mobile codifies five:</w:t>
      </w:r>
    </w:p>
    <w:p>
      <w:pPr>
        <w:pStyle w:val="Heading3"/>
      </w:pPr>
      <w:r>
        <w:t>12.1 Streaks (universal)</w:t>
      </w:r>
    </w:p>
    <w:p>
      <w:r>
        <w:t xml:space="preserve">Same logic as web; visualised in the app bar with </w:t>
      </w:r>
      <w:r>
        <w:rPr>
          <w:rFonts w:ascii="Consolas" w:hAnsi="Consolas"/>
          <w:shd w:val="clear" w:color="auto" w:fill="F1F5F9"/>
        </w:rPr>
        <w:t>StreakChip</w:t>
      </w:r>
      <w:r>
        <w:t xml:space="preserve">. Tap → </w:t>
      </w:r>
      <w:r>
        <w:rPr>
          <w:rFonts w:ascii="Consolas" w:hAnsi="Consolas"/>
          <w:shd w:val="clear" w:color="auto" w:fill="F1F5F9"/>
        </w:rPr>
        <w:t>StreakHistoryBottomSheet</w:t>
      </w:r>
      <w:r>
        <w:t xml:space="preserve"> with 30-day heatmap + milestone badges. Milestones at 7 / 30 / 100 / 365 days trigger:</w:t>
      </w:r>
    </w:p>
    <w:p>
      <w:pPr>
        <w:pStyle w:val="ListBullet"/>
      </w:pPr>
      <w:r>
        <w:rPr>
          <w:b/>
        </w:rPr>
        <w:t>Junior:</w:t>
      </w:r>
      <w:r>
        <w:t xml:space="preserve"> full-screen modal with </w:t>
      </w:r>
      <w:r>
        <w:rPr>
          <w:rFonts w:ascii="Consolas" w:hAnsi="Consolas"/>
          <w:shd w:val="clear" w:color="auto" w:fill="F1F5F9"/>
        </w:rPr>
        <w:t>canvas-confetti</w:t>
      </w:r>
      <w:r>
        <w:t xml:space="preserve">-equivalent particle animation, Aura mascot illustration, sound (if enabled), </w:t>
      </w:r>
      <w:r>
        <w:rPr>
          <w:rFonts w:ascii="Consolas" w:hAnsi="Consolas"/>
          <w:shd w:val="clear" w:color="auto" w:fill="F1F5F9"/>
        </w:rPr>
        <w:t>celebration()</w:t>
      </w:r>
      <w:r>
        <w:t xml:space="preserve"> haptic, shareable image.</w:t>
      </w:r>
    </w:p>
    <w:p>
      <w:pPr>
        <w:pStyle w:val="ListBullet"/>
      </w:pPr>
      <w:r>
        <w:rPr>
          <w:b/>
        </w:rPr>
        <w:t>Aspirant:</w:t>
      </w:r>
      <w:r>
        <w:t xml:space="preserve"> snackbar with </w:t>
      </w:r>
      <w:r>
        <w:rPr>
          <w:rFonts w:ascii="Consolas" w:hAnsi="Consolas"/>
          <w:shd w:val="clear" w:color="auto" w:fill="F1F5F9"/>
        </w:rPr>
        <w:t>--aurora-celebration</w:t>
      </w:r>
      <w:r>
        <w:t xml:space="preserve"> tint, </w:t>
      </w:r>
      <w:r>
        <w:rPr>
          <w:rFonts w:ascii="Consolas" w:hAnsi="Consolas"/>
          <w:shd w:val="clear" w:color="auto" w:fill="F1F5F9"/>
        </w:rPr>
        <w:t>celebration()</w:t>
      </w:r>
      <w:r>
        <w:t xml:space="preserve"> haptic, optional share.</w:t>
      </w:r>
    </w:p>
    <w:p>
      <w:pPr>
        <w:pStyle w:val="ListBullet"/>
      </w:pPr>
      <w:r>
        <w:rPr>
          <w:b/>
        </w:rPr>
        <w:t>Pro:</w:t>
      </w:r>
      <w:r>
        <w:t xml:space="preserve"> subtle snackbar, no haptic, no share unless tapped.</w:t>
      </w:r>
    </w:p>
    <w:p>
      <w:r>
        <w:rPr>
          <w:b/>
        </w:rPr>
        <w:t>Grace day:</w:t>
      </w:r>
      <w:r>
        <w:t xml:space="preserve"> one missed day per 30-day window doesn't reset (Junior + Aspirant). Communicated explicitly in the broken-streak notification.</w:t>
      </w:r>
    </w:p>
    <w:p>
      <w:pPr>
        <w:pStyle w:val="Heading3"/>
      </w:pPr>
      <w:r>
        <w:t>12.2 Push notifications</w:t>
      </w:r>
    </w:p>
    <w:p>
      <w:r>
        <w:t xml:space="preserve">Schema and copy guidelines for every notification type. </w:t>
      </w:r>
      <w:r>
        <w:rPr>
          <w:b/>
        </w:rPr>
        <w:t>Six core types</w:t>
      </w:r>
      <w:r>
        <w:t xml:space="preserve"> map to backend events:</w:t>
      </w:r>
    </w:p>
    <w:tbl>
      <w:tblPr>
        <w:tblW w:type="auto" w:w="0"/>
        <w:tblLayout w:type="autofit"/>
        <w:tblLook w:firstColumn="1" w:firstRow="1" w:lastColumn="0" w:lastRow="0" w:noHBand="0" w:noVBand="1" w:val="04A0"/>
      </w:tblPr>
      <w:tblGrid>
        <w:gridCol w:w="2493"/>
        <w:gridCol w:w="2493"/>
        <w:gridCol w:w="2493"/>
        <w:gridCol w:w="2493"/>
      </w:tblGrid>
      <w:tr>
        <w:tc>
          <w:tcPr>
            <w:tcW w:type="dxa" w:w="2493"/>
            <w:shd w:val="clear" w:color="auto" w:fill="F1F5F9"/>
            <w:tcBorders>
              <w:top w:val="single" w:sz="4" w:color="CBD5E1"/>
              <w:left w:val="single" w:sz="4" w:color="CBD5E1"/>
              <w:bottom w:val="single" w:sz="4" w:color="CBD5E1"/>
              <w:right w:val="single" w:sz="4" w:color="CBD5E1"/>
            </w:tcBorders>
          </w:tcPr>
          <w:p>
            <w:r/>
            <w:r>
              <w:rPr>
                <w:b/>
                <w:sz w:val="20"/>
              </w:rPr>
              <w:t>Backend event</w:t>
            </w:r>
          </w:p>
        </w:tc>
        <w:tc>
          <w:tcPr>
            <w:tcW w:type="dxa" w:w="2493"/>
            <w:shd w:val="clear" w:color="auto" w:fill="F1F5F9"/>
            <w:tcBorders>
              <w:top w:val="single" w:sz="4" w:color="CBD5E1"/>
              <w:left w:val="single" w:sz="4" w:color="CBD5E1"/>
              <w:bottom w:val="single" w:sz="4" w:color="CBD5E1"/>
              <w:right w:val="single" w:sz="4" w:color="CBD5E1"/>
            </w:tcBorders>
          </w:tcPr>
          <w:p>
            <w:r/>
            <w:r>
              <w:rPr>
                <w:b/>
                <w:sz w:val="20"/>
              </w:rPr>
              <w:t>Notification</w:t>
            </w:r>
          </w:p>
        </w:tc>
        <w:tc>
          <w:tcPr>
            <w:tcW w:type="dxa" w:w="2493"/>
            <w:shd w:val="clear" w:color="auto" w:fill="F1F5F9"/>
            <w:tcBorders>
              <w:top w:val="single" w:sz="4" w:color="CBD5E1"/>
              <w:left w:val="single" w:sz="4" w:color="CBD5E1"/>
              <w:bottom w:val="single" w:sz="4" w:color="CBD5E1"/>
              <w:right w:val="single" w:sz="4" w:color="CBD5E1"/>
            </w:tcBorders>
          </w:tcPr>
          <w:p>
            <w:r/>
            <w:r>
              <w:rPr>
                <w:b/>
                <w:sz w:val="20"/>
              </w:rPr>
              <w:t>Copy template</w:t>
            </w:r>
          </w:p>
        </w:tc>
        <w:tc>
          <w:tcPr>
            <w:tcW w:type="dxa" w:w="2493"/>
            <w:shd w:val="clear" w:color="auto" w:fill="F1F5F9"/>
            <w:tcBorders>
              <w:top w:val="single" w:sz="4" w:color="CBD5E1"/>
              <w:left w:val="single" w:sz="4" w:color="CBD5E1"/>
              <w:bottom w:val="single" w:sz="4" w:color="CBD5E1"/>
              <w:right w:val="single" w:sz="4" w:color="CBD5E1"/>
            </w:tcBorders>
          </w:tcPr>
          <w:p>
            <w:r/>
            <w:r>
              <w:rPr>
                <w:b/>
                <w:sz w:val="20"/>
              </w:rPr>
              <w:t>Action</w:t>
            </w:r>
          </w:p>
        </w:tc>
      </w:tr>
      <w:tr>
        <w:tc>
          <w:tcPr>
            <w:tcW w:type="dxa" w:w="2493"/>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streak.about_to_break</w:t>
            </w:r>
            <w:r>
              <w:rPr>
                <w:sz w:val="20"/>
              </w:rPr>
              <w:t xml:space="preserve"> (after 8 PM local if no activity today)</w:t>
            </w:r>
          </w:p>
        </w:tc>
        <w:tc>
          <w:tcPr>
            <w:tcW w:type="dxa" w:w="2493"/>
            <w:vAlign w:val="top"/>
            <w:tcBorders>
              <w:top w:val="single" w:sz="4" w:color="CBD5E1"/>
              <w:left w:val="single" w:sz="4" w:color="CBD5E1"/>
              <w:bottom w:val="single" w:sz="4" w:color="CBD5E1"/>
              <w:right w:val="single" w:sz="4" w:color="CBD5E1"/>
            </w:tcBorders>
          </w:tcPr>
          <w:p>
            <w:r>
              <w:rPr>
                <w:sz w:val="20"/>
              </w:rPr>
            </w:r>
            <w:r>
              <w:rPr>
                <w:sz w:val="20"/>
              </w:rPr>
              <w:t>"🔥 7-day streak about to slip"</w:t>
            </w:r>
          </w:p>
        </w:tc>
        <w:tc>
          <w:tcPr>
            <w:tcW w:type="dxa" w:w="2493"/>
            <w:vAlign w:val="top"/>
            <w:tcBorders>
              <w:top w:val="single" w:sz="4" w:color="CBD5E1"/>
              <w:left w:val="single" w:sz="4" w:color="CBD5E1"/>
              <w:bottom w:val="single" w:sz="4" w:color="CBD5E1"/>
              <w:right w:val="single" w:sz="4" w:color="CBD5E1"/>
            </w:tcBorders>
          </w:tcPr>
          <w:p>
            <w:r>
              <w:rPr>
                <w:sz w:val="20"/>
              </w:rPr>
            </w:r>
            <w:r>
              <w:rPr>
                <w:sz w:val="20"/>
              </w:rPr>
              <w:t>"Save it with 5 minutes of practice."</w:t>
            </w:r>
          </w:p>
        </w:tc>
        <w:tc>
          <w:tcPr>
            <w:tcW w:type="dxa" w:w="2493"/>
            <w:vAlign w:val="top"/>
            <w:tcBorders>
              <w:top w:val="single" w:sz="4" w:color="CBD5E1"/>
              <w:left w:val="single" w:sz="4" w:color="CBD5E1"/>
              <w:bottom w:val="single" w:sz="4" w:color="CBD5E1"/>
              <w:right w:val="single" w:sz="4" w:color="CBD5E1"/>
            </w:tcBorders>
          </w:tcPr>
          <w:p>
            <w:r>
              <w:rPr>
                <w:sz w:val="20"/>
              </w:rPr>
            </w:r>
            <w:r>
              <w:rPr>
                <w:sz w:val="20"/>
              </w:rPr>
              <w:t xml:space="preserve">Deep link to </w:t>
            </w:r>
            <w:r>
              <w:rPr>
                <w:rFonts w:ascii="Consolas" w:hAnsi="Consolas"/>
                <w:sz w:val="20"/>
                <w:shd w:val="clear" w:color="auto" w:fill="F1F5F9"/>
              </w:rPr>
              <w:t>/practice/quick</w:t>
            </w:r>
          </w:p>
        </w:tc>
      </w:tr>
      <w:tr>
        <w:tc>
          <w:tcPr>
            <w:tcW w:type="dxa" w:w="2493"/>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streak.broken</w:t>
            </w:r>
          </w:p>
        </w:tc>
        <w:tc>
          <w:tcPr>
            <w:tcW w:type="dxa" w:w="2493"/>
            <w:vAlign w:val="top"/>
            <w:tcBorders>
              <w:top w:val="single" w:sz="4" w:color="CBD5E1"/>
              <w:left w:val="single" w:sz="4" w:color="CBD5E1"/>
              <w:bottom w:val="single" w:sz="4" w:color="CBD5E1"/>
              <w:right w:val="single" w:sz="4" w:color="CBD5E1"/>
            </w:tcBorders>
          </w:tcPr>
          <w:p>
            <w:r>
              <w:rPr>
                <w:sz w:val="20"/>
              </w:rPr>
            </w:r>
            <w:r>
              <w:rPr>
                <w:sz w:val="20"/>
              </w:rPr>
              <w:t>"Your 12-day streak reset"</w:t>
            </w:r>
          </w:p>
        </w:tc>
        <w:tc>
          <w:tcPr>
            <w:tcW w:type="dxa" w:w="2493"/>
            <w:vAlign w:val="top"/>
            <w:tcBorders>
              <w:top w:val="single" w:sz="4" w:color="CBD5E1"/>
              <w:left w:val="single" w:sz="4" w:color="CBD5E1"/>
              <w:bottom w:val="single" w:sz="4" w:color="CBD5E1"/>
              <w:right w:val="single" w:sz="4" w:color="CBD5E1"/>
            </w:tcBorders>
          </w:tcPr>
          <w:p>
            <w:r>
              <w:rPr>
                <w:sz w:val="20"/>
              </w:rPr>
            </w:r>
            <w:r>
              <w:rPr>
                <w:sz w:val="20"/>
              </w:rPr>
              <w:t>"Welcome back. Pick up where you left off."</w:t>
            </w:r>
          </w:p>
        </w:tc>
        <w:tc>
          <w:tcPr>
            <w:tcW w:type="dxa" w:w="2493"/>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/home</w:t>
            </w:r>
          </w:p>
        </w:tc>
      </w:tr>
      <w:tr>
        <w:tc>
          <w:tcPr>
            <w:tcW w:type="dxa" w:w="2493"/>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mission.ready</w:t>
            </w:r>
            <w:r>
              <w:rPr>
                <w:sz w:val="20"/>
              </w:rPr>
              <w:t xml:space="preserve"> (each morning)</w:t>
            </w:r>
          </w:p>
        </w:tc>
        <w:tc>
          <w:tcPr>
            <w:tcW w:type="dxa" w:w="2493"/>
            <w:vAlign w:val="top"/>
            <w:tcBorders>
              <w:top w:val="single" w:sz="4" w:color="CBD5E1"/>
              <w:left w:val="single" w:sz="4" w:color="CBD5E1"/>
              <w:bottom w:val="single" w:sz="4" w:color="CBD5E1"/>
              <w:right w:val="single" w:sz="4" w:color="CBD5E1"/>
            </w:tcBorders>
          </w:tcPr>
          <w:p>
            <w:r>
              <w:rPr>
                <w:sz w:val="20"/>
              </w:rPr>
            </w:r>
            <w:r>
              <w:rPr>
                <w:sz w:val="20"/>
              </w:rPr>
              <w:t>"Today's mission is live"</w:t>
            </w:r>
          </w:p>
        </w:tc>
        <w:tc>
          <w:tcPr>
            <w:tcW w:type="dxa" w:w="2493"/>
            <w:vAlign w:val="top"/>
            <w:tcBorders>
              <w:top w:val="single" w:sz="4" w:color="CBD5E1"/>
              <w:left w:val="single" w:sz="4" w:color="CBD5E1"/>
              <w:bottom w:val="single" w:sz="4" w:color="CBD5E1"/>
              <w:right w:val="single" w:sz="4" w:color="CBD5E1"/>
            </w:tcBorders>
          </w:tcPr>
          <w:p>
            <w:r>
              <w:rPr>
                <w:sz w:val="20"/>
              </w:rPr>
            </w:r>
            <w:r>
              <w:rPr>
                <w:sz w:val="20"/>
              </w:rPr>
              <w:t>"Quick mock segment · 20 min"</w:t>
            </w:r>
          </w:p>
        </w:tc>
        <w:tc>
          <w:tcPr>
            <w:tcW w:type="dxa" w:w="2493"/>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/home</w:t>
            </w:r>
          </w:p>
        </w:tc>
      </w:tr>
      <w:tr>
        <w:tc>
          <w:tcPr>
            <w:tcW w:type="dxa" w:w="2493"/>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quiz.result_ready</w:t>
            </w:r>
            <w:r>
              <w:rPr>
                <w:sz w:val="20"/>
              </w:rPr>
              <w:t xml:space="preserve"> (post-session)</w:t>
            </w:r>
          </w:p>
        </w:tc>
        <w:tc>
          <w:tcPr>
            <w:tcW w:type="dxa" w:w="2493"/>
            <w:vAlign w:val="top"/>
            <w:tcBorders>
              <w:top w:val="single" w:sz="4" w:color="CBD5E1"/>
              <w:left w:val="single" w:sz="4" w:color="CBD5E1"/>
              <w:bottom w:val="single" w:sz="4" w:color="CBD5E1"/>
              <w:right w:val="single" w:sz="4" w:color="CBD5E1"/>
            </w:tcBorders>
          </w:tcPr>
          <w:p>
            <w:r>
              <w:rPr>
                <w:sz w:val="20"/>
              </w:rPr>
            </w:r>
            <w:r>
              <w:rPr>
                <w:sz w:val="20"/>
              </w:rPr>
              <w:t>"AI graded your last drill"</w:t>
            </w:r>
          </w:p>
        </w:tc>
        <w:tc>
          <w:tcPr>
            <w:tcW w:type="dxa" w:w="2493"/>
            <w:vAlign w:val="top"/>
            <w:tcBorders>
              <w:top w:val="single" w:sz="4" w:color="CBD5E1"/>
              <w:left w:val="single" w:sz="4" w:color="CBD5E1"/>
              <w:bottom w:val="single" w:sz="4" w:color="CBD5E1"/>
              <w:right w:val="single" w:sz="4" w:color="CBD5E1"/>
            </w:tcBorders>
          </w:tcPr>
          <w:p>
            <w:r>
              <w:rPr>
                <w:sz w:val="20"/>
              </w:rPr>
            </w:r>
            <w:r>
              <w:rPr>
                <w:sz w:val="20"/>
              </w:rPr>
              <w:t>"85% accuracy on Cell Biology — see what changed."</w:t>
            </w:r>
          </w:p>
        </w:tc>
        <w:tc>
          <w:tcPr>
            <w:tcW w:type="dxa" w:w="2493"/>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/quiz/:id/result</w:t>
            </w:r>
          </w:p>
        </w:tc>
      </w:tr>
      <w:tr>
        <w:tc>
          <w:tcPr>
            <w:tcW w:type="dxa" w:w="2493"/>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mastery.milestone</w:t>
            </w:r>
          </w:p>
        </w:tc>
        <w:tc>
          <w:tcPr>
            <w:tcW w:type="dxa" w:w="2493"/>
            <w:vAlign w:val="top"/>
            <w:tcBorders>
              <w:top w:val="single" w:sz="4" w:color="CBD5E1"/>
              <w:left w:val="single" w:sz="4" w:color="CBD5E1"/>
              <w:bottom w:val="single" w:sz="4" w:color="CBD5E1"/>
              <w:right w:val="single" w:sz="4" w:color="CBD5E1"/>
            </w:tcBorders>
          </w:tcPr>
          <w:p>
            <w:r>
              <w:rPr>
                <w:sz w:val="20"/>
              </w:rPr>
            </w:r>
            <w:r>
              <w:rPr>
                <w:sz w:val="20"/>
              </w:rPr>
              <w:t>"🎉 You just mastered {topic}"</w:t>
            </w:r>
          </w:p>
        </w:tc>
        <w:tc>
          <w:tcPr>
            <w:tcW w:type="dxa" w:w="2493"/>
            <w:vAlign w:val="top"/>
            <w:tcBorders>
              <w:top w:val="single" w:sz="4" w:color="CBD5E1"/>
              <w:left w:val="single" w:sz="4" w:color="CBD5E1"/>
              <w:bottom w:val="single" w:sz="4" w:color="CBD5E1"/>
              <w:right w:val="single" w:sz="4" w:color="CBD5E1"/>
            </w:tcBorders>
          </w:tcPr>
          <w:p>
            <w:r>
              <w:rPr>
                <w:sz w:val="20"/>
              </w:rPr>
            </w:r>
            <w:r>
              <w:rPr>
                <w:sz w:val="20"/>
              </w:rPr>
              <w:t>"+8% readiness for {exam}."</w:t>
            </w:r>
          </w:p>
        </w:tc>
        <w:tc>
          <w:tcPr>
            <w:tcW w:type="dxa" w:w="2493"/>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/catalog/topic/:id</w:t>
            </w:r>
          </w:p>
        </w:tc>
      </w:tr>
      <w:tr>
        <w:tc>
          <w:tcPr>
            <w:tcW w:type="dxa" w:w="2493"/>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doubt.answered</w:t>
            </w:r>
          </w:p>
        </w:tc>
        <w:tc>
          <w:tcPr>
            <w:tcW w:type="dxa" w:w="2493"/>
            <w:vAlign w:val="top"/>
            <w:tcBorders>
              <w:top w:val="single" w:sz="4" w:color="CBD5E1"/>
              <w:left w:val="single" w:sz="4" w:color="CBD5E1"/>
              <w:bottom w:val="single" w:sz="4" w:color="CBD5E1"/>
              <w:right w:val="single" w:sz="4" w:color="CBD5E1"/>
            </w:tcBorders>
          </w:tcPr>
          <w:p>
            <w:r>
              <w:rPr>
                <w:sz w:val="20"/>
              </w:rPr>
            </w:r>
            <w:r>
              <w:rPr>
                <w:sz w:val="20"/>
              </w:rPr>
              <w:t>"Your AI tutor replied"</w:t>
            </w:r>
          </w:p>
        </w:tc>
        <w:tc>
          <w:tcPr>
            <w:tcW w:type="dxa" w:w="2493"/>
            <w:vAlign w:val="top"/>
            <w:tcBorders>
              <w:top w:val="single" w:sz="4" w:color="CBD5E1"/>
              <w:left w:val="single" w:sz="4" w:color="CBD5E1"/>
              <w:bottom w:val="single" w:sz="4" w:color="CBD5E1"/>
              <w:right w:val="single" w:sz="4" w:color="CBD5E1"/>
            </w:tcBorders>
          </w:tcPr>
          <w:p>
            <w:r>
              <w:rPr>
                <w:sz w:val="20"/>
              </w:rPr>
            </w:r>
            <w:r>
              <w:rPr>
                <w:sz w:val="20"/>
              </w:rPr>
              <w:t>"{first line of answer truncated to 60 chars}…"</w:t>
            </w:r>
          </w:p>
        </w:tc>
        <w:tc>
          <w:tcPr>
            <w:tcW w:type="dxa" w:w="2493"/>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/doubts/:id</w:t>
            </w:r>
          </w:p>
        </w:tc>
      </w:tr>
      <w:tr>
        <w:tc>
          <w:tcPr>
            <w:tcW w:type="dxa" w:w="2493"/>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battle.invite</w:t>
            </w:r>
            <w:r>
              <w:rPr>
                <w:sz w:val="20"/>
              </w:rPr>
              <w:t xml:space="preserve"> (clan / friend)</w:t>
            </w:r>
          </w:p>
        </w:tc>
        <w:tc>
          <w:tcPr>
            <w:tcW w:type="dxa" w:w="2493"/>
            <w:vAlign w:val="top"/>
            <w:tcBorders>
              <w:top w:val="single" w:sz="4" w:color="CBD5E1"/>
              <w:left w:val="single" w:sz="4" w:color="CBD5E1"/>
              <w:bottom w:val="single" w:sz="4" w:color="CBD5E1"/>
              <w:right w:val="single" w:sz="4" w:color="CBD5E1"/>
            </w:tcBorders>
          </w:tcPr>
          <w:p>
            <w:r>
              <w:rPr>
                <w:sz w:val="20"/>
              </w:rPr>
            </w:r>
            <w:r>
              <w:rPr>
                <w:sz w:val="20"/>
              </w:rPr>
              <w:t>"{name} wants to battle"</w:t>
            </w:r>
          </w:p>
        </w:tc>
        <w:tc>
          <w:tcPr>
            <w:tcW w:type="dxa" w:w="2493"/>
            <w:vAlign w:val="top"/>
            <w:tcBorders>
              <w:top w:val="single" w:sz="4" w:color="CBD5E1"/>
              <w:left w:val="single" w:sz="4" w:color="CBD5E1"/>
              <w:bottom w:val="single" w:sz="4" w:color="CBD5E1"/>
              <w:right w:val="single" w:sz="4" w:color="CBD5E1"/>
            </w:tcBorders>
          </w:tcPr>
          <w:p>
            <w:r>
              <w:rPr>
                <w:sz w:val="20"/>
              </w:rPr>
            </w:r>
            <w:r>
              <w:rPr>
                <w:sz w:val="20"/>
              </w:rPr>
              <w:t>"First to 5 questions. 30s each."</w:t>
            </w:r>
          </w:p>
        </w:tc>
        <w:tc>
          <w:tcPr>
            <w:tcW w:type="dxa" w:w="2493"/>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/battle?invite={id}</w:t>
            </w:r>
          </w:p>
        </w:tc>
      </w:tr>
      <w:tr>
        <w:tc>
          <w:tcPr>
            <w:tcW w:type="dxa" w:w="2493"/>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assignment.new</w:t>
            </w:r>
          </w:p>
        </w:tc>
        <w:tc>
          <w:tcPr>
            <w:tcW w:type="dxa" w:w="2493"/>
            <w:vAlign w:val="top"/>
            <w:tcBorders>
              <w:top w:val="single" w:sz="4" w:color="CBD5E1"/>
              <w:left w:val="single" w:sz="4" w:color="CBD5E1"/>
              <w:bottom w:val="single" w:sz="4" w:color="CBD5E1"/>
              <w:right w:val="single" w:sz="4" w:color="CBD5E1"/>
            </w:tcBorders>
          </w:tcPr>
          <w:p>
            <w:r>
              <w:rPr>
                <w:sz w:val="20"/>
              </w:rPr>
            </w:r>
            <w:r>
              <w:rPr>
                <w:sz w:val="20"/>
              </w:rPr>
              <w:t>"New assignment from {teacher}"</w:t>
            </w:r>
          </w:p>
        </w:tc>
        <w:tc>
          <w:tcPr>
            <w:tcW w:type="dxa" w:w="2493"/>
            <w:vAlign w:val="top"/>
            <w:tcBorders>
              <w:top w:val="single" w:sz="4" w:color="CBD5E1"/>
              <w:left w:val="single" w:sz="4" w:color="CBD5E1"/>
              <w:bottom w:val="single" w:sz="4" w:color="CBD5E1"/>
              <w:right w:val="single" w:sz="4" w:color="CBD5E1"/>
            </w:tcBorders>
          </w:tcPr>
          <w:p>
            <w:r>
              <w:rPr>
                <w:sz w:val="20"/>
              </w:rPr>
            </w:r>
            <w:r>
              <w:rPr>
                <w:sz w:val="20"/>
              </w:rPr>
              <w:t>"{title} · due {date}"</w:t>
            </w:r>
          </w:p>
        </w:tc>
        <w:tc>
          <w:tcPr>
            <w:tcW w:type="dxa" w:w="2493"/>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/assignments/:id</w:t>
            </w:r>
          </w:p>
        </w:tc>
      </w:tr>
    </w:tbl>
    <w:p>
      <w:r>
        <w:rPr>
          <w:b/>
        </w:rPr>
        <w:t>Rich notifications:</w:t>
      </w:r>
    </w:p>
    <w:p>
      <w:pPr>
        <w:pStyle w:val="ListBullet"/>
      </w:pPr>
      <w:r>
        <w:t>iOS: notification service extension renders mastery delta + topic icon (subject color) + sparkline.</w:t>
      </w:r>
    </w:p>
    <w:p>
      <w:pPr>
        <w:pStyle w:val="ListBullet"/>
      </w:pPr>
      <w:r>
        <w:t xml:space="preserve">Android: </w:t>
      </w:r>
      <w:r>
        <w:rPr>
          <w:rFonts w:ascii="Consolas" w:hAnsi="Consolas"/>
          <w:shd w:val="clear" w:color="auto" w:fill="F1F5F9"/>
        </w:rPr>
        <w:t>NotificationCompat.BigTextStyle</w:t>
      </w:r>
      <w:r>
        <w:t xml:space="preserve"> or </w:t>
      </w:r>
      <w:r>
        <w:rPr>
          <w:rFonts w:ascii="Consolas" w:hAnsi="Consolas"/>
          <w:shd w:val="clear" w:color="auto" w:fill="F1F5F9"/>
        </w:rPr>
        <w:t>BigPictureStyle</w:t>
      </w:r>
      <w:r>
        <w:t xml:space="preserve"> for the celebration types.</w:t>
      </w:r>
    </w:p>
    <w:p>
      <w:r>
        <w:rPr>
          <w:b/>
        </w:rPr>
        <w:t>Action buttons:</w:t>
      </w:r>
    </w:p>
    <w:p>
      <w:pPr>
        <w:pStyle w:val="ListBullet"/>
      </w:pPr>
      <w:r>
        <w:t>Streak: [ "Practice 5 min" ] [ "Snooze" ]</w:t>
      </w:r>
    </w:p>
    <w:p>
      <w:pPr>
        <w:pStyle w:val="ListBullet"/>
      </w:pPr>
      <w:r>
        <w:t>Battle invite: [ "Accept" ] [ "Decline" ]</w:t>
      </w:r>
    </w:p>
    <w:p>
      <w:pPr>
        <w:pStyle w:val="ListBullet"/>
      </w:pPr>
      <w:r>
        <w:t>Doubt answered: [ "View" ] [ "Reply" ]</w:t>
      </w:r>
    </w:p>
    <w:p>
      <w:r>
        <w:rPr>
          <w:b/>
        </w:rPr>
        <w:t>Quiet hours:</w:t>
      </w:r>
      <w:r>
        <w:t xml:space="preserve"> Notifications suppressed 10 PM – 7 AM local by default (configurable per type in Settings → Notifications). Education-priority channel exempts mission morning ping.</w:t>
      </w:r>
    </w:p>
    <w:p>
      <w:r>
        <w:rPr>
          <w:b/>
        </w:rPr>
        <w:t>Permission grant flow:</w:t>
      </w:r>
      <w:r>
        <w:t xml:space="preserve"> Soft ask after first quiz completion ("Want a 5-minute mission tomorrow?") before triggering the OS permission dialog. iOS 17.4+ Provisional Authorization for quiet trial.</w:t>
      </w:r>
    </w:p>
    <w:p>
      <w:pPr>
        <w:pStyle w:val="Heading3"/>
      </w:pPr>
      <w:r>
        <w:t>12.3 App-icon badges</w:t>
      </w:r>
    </w:p>
    <w:p>
      <w:r>
        <w:t xml:space="preserve">Badge count shows </w:t>
      </w:r>
      <w:r>
        <w:rPr>
          <w:b/>
        </w:rPr>
        <w:t>unread inbox messages + un-actioned mission</w:t>
      </w:r>
      <w:r>
        <w:t xml:space="preserve">. Capped at 99+. Tapping the icon deep-links to </w:t>
      </w:r>
      <w:r>
        <w:rPr>
          <w:rFonts w:ascii="Consolas" w:hAnsi="Consolas"/>
          <w:shd w:val="clear" w:color="auto" w:fill="F1F5F9"/>
        </w:rPr>
        <w:t>/inbox</w:t>
      </w:r>
      <w:r>
        <w:t xml:space="preserve"> if any inbox unread, else </w:t>
      </w:r>
      <w:r>
        <w:rPr>
          <w:rFonts w:ascii="Consolas" w:hAnsi="Consolas"/>
          <w:shd w:val="clear" w:color="auto" w:fill="F1F5F9"/>
        </w:rPr>
        <w:t>/home</w:t>
      </w:r>
      <w:r>
        <w:t xml:space="preserve"> mission card.</w:t>
      </w:r>
    </w:p>
    <w:p>
      <w:pPr>
        <w:pStyle w:val="Heading3"/>
      </w:pPr>
      <w:r>
        <w:t>12.4 Home-screen widget extension (Phase 2)</w:t>
      </w:r>
    </w:p>
    <w:p>
      <w:r>
        <w:rPr>
          <w:b/>
        </w:rPr>
        <w:t>iOS widget (WidgetKit) + Android widget (App Widgets).</w:t>
      </w:r>
      <w:r>
        <w:t xml:space="preserve"> Three sizes:</w:t>
      </w:r>
    </w:p>
    <w:p>
      <w:pPr>
        <w:pStyle w:val="ListBullet"/>
      </w:pPr>
      <w:r>
        <w:rPr>
          <w:b/>
        </w:rPr>
        <w:t>Small (2×2):</w:t>
      </w:r>
      <w:r>
        <w:t xml:space="preserve"> Today's streak (🔥 47) + "Tap to save".</w:t>
      </w:r>
    </w:p>
    <w:p>
      <w:pPr>
        <w:pStyle w:val="ListBullet"/>
      </w:pPr>
      <w:r>
        <w:rPr>
          <w:b/>
        </w:rPr>
        <w:t>Medium (4×2):</w:t>
      </w:r>
      <w:r>
        <w:t xml:space="preserve"> Streak + today's mission title + progress ring + "Start mission" tap area.</w:t>
      </w:r>
    </w:p>
    <w:p>
      <w:pPr>
        <w:pStyle w:val="ListBullet"/>
      </w:pPr>
      <w:r>
        <w:rPr>
          <w:b/>
        </w:rPr>
        <w:t>Large (4×4):</w:t>
      </w:r>
      <w:r>
        <w:t xml:space="preserve"> All of medium + this week's bars + AI insight first sentence.</w:t>
      </w:r>
    </w:p>
    <w:p>
      <w:r>
        <w:t>Widget refreshes every 30 minutes (system-throttled). Tapping any region deep-links into the corresponding app screen with cold-start handling.</w:t>
      </w:r>
    </w:p>
    <w:p>
      <w:pPr>
        <w:pStyle w:val="Heading3"/>
      </w:pPr>
      <w:r>
        <w:t>12.5 Lock-screen widgets (iOS 16+)</w:t>
      </w:r>
    </w:p>
    <w:p>
      <w:r>
        <w:t>Single-line: "🔥 47 — Save before midnight" or "📝 Mission ready — 20 min".</w:t>
      </w:r>
    </w:p>
    <w:p>
      <w:pPr>
        <w:pStyle w:val="Heading3"/>
      </w:pPr>
      <w:r>
        <w:t>12.6 Live Activities (iOS 16.1+) / Foreground Service (Android)</w:t>
      </w:r>
    </w:p>
    <w:p>
      <w:r>
        <w:t>For long-running activities — Battle in progress, Mock Exam in progress — show a Live Activity / persistent foreground notification with elapsed time + question count + opponent / score. Tap to return to the activity.</w:t>
      </w:r>
    </w:p>
    <w:p>
      <w:pPr>
        <w:pBdr>
          <w:bottom w:val="single" w:sz="6" w:space="1" w:color="CBD5E1"/>
        </w:pBdr>
      </w:pPr>
    </w:p>
    <w:p>
      <w:pPr>
        <w:pStyle w:val="Heading2"/>
      </w:pPr>
      <w:r>
        <w:t>13. Screen redesigns — the 10 anchor mobile flows</w:t>
      </w:r>
    </w:p>
    <w:p>
      <w:r>
        <w:t>Ten anchor screens covered in full. The other ~40 inherit the new chrome and primitives.</w:t>
      </w:r>
    </w:p>
    <w:p>
      <w:pPr>
        <w:pStyle w:val="Heading3"/>
      </w:pPr>
      <w:r>
        <w:t>13.1 Splash + cold-start</w:t>
      </w:r>
    </w:p>
    <w:p>
      <w:pPr>
        <w:pStyle w:val="ListBullet"/>
      </w:pPr>
      <w:r>
        <w:rPr>
          <w:b/>
        </w:rPr>
        <w:t>Splash screen</w:t>
      </w:r>
      <w:r>
        <w:t xml:space="preserve"> (1.5s max): app icon centered on the </w:t>
      </w:r>
      <w:r>
        <w:rPr>
          <w:rFonts w:ascii="Consolas" w:hAnsi="Consolas"/>
          <w:shd w:val="clear" w:color="auto" w:fill="F1F5F9"/>
        </w:rPr>
        <w:t>--aurora-ai</w:t>
      </w:r>
      <w:r>
        <w:t xml:space="preserve"> gradient with the wordmark fading in 200 ms after icon. iOS: </w:t>
      </w:r>
      <w:r>
        <w:rPr>
          <w:rFonts w:ascii="Consolas" w:hAnsi="Consolas"/>
          <w:shd w:val="clear" w:color="auto" w:fill="F1F5F9"/>
        </w:rPr>
        <w:t>LaunchScreen.storyboard</w:t>
      </w:r>
      <w:r>
        <w:t xml:space="preserve"> matches. Android: </w:t>
      </w:r>
      <w:r>
        <w:rPr>
          <w:rFonts w:ascii="Consolas" w:hAnsi="Consolas"/>
          <w:shd w:val="clear" w:color="auto" w:fill="F1F5F9"/>
        </w:rPr>
        <w:t>splash_screen</w:t>
      </w:r>
      <w:r>
        <w:t xml:space="preserve"> API on Android 12+.</w:t>
      </w:r>
    </w:p>
    <w:p>
      <w:pPr>
        <w:pStyle w:val="ListBullet"/>
      </w:pPr>
      <w:r>
        <w:rPr>
          <w:b/>
        </w:rPr>
        <w:t>Cold-start routing:</w:t>
      </w:r>
      <w:r>
        <w:t xml:space="preserve"> check auth → if logged in &amp; onboarded → </w:t>
      </w:r>
      <w:r>
        <w:rPr>
          <w:rFonts w:ascii="Consolas" w:hAnsi="Consolas"/>
          <w:shd w:val="clear" w:color="auto" w:fill="F1F5F9"/>
        </w:rPr>
        <w:t>/home</w:t>
      </w:r>
      <w:r>
        <w:t xml:space="preserve">; if logged in &amp; not onboarded → </w:t>
      </w:r>
      <w:r>
        <w:rPr>
          <w:rFonts w:ascii="Consolas" w:hAnsi="Consolas"/>
          <w:shd w:val="clear" w:color="auto" w:fill="F1F5F9"/>
        </w:rPr>
        <w:t>/onboarding/exam</w:t>
      </w:r>
      <w:r>
        <w:t xml:space="preserve">; else → </w:t>
      </w:r>
      <w:r>
        <w:rPr>
          <w:rFonts w:ascii="Consolas" w:hAnsi="Consolas"/>
          <w:shd w:val="clear" w:color="auto" w:fill="F1F5F9"/>
        </w:rPr>
        <w:t>/login</w:t>
      </w:r>
      <w:r>
        <w:t>.</w:t>
      </w:r>
    </w:p>
    <w:p>
      <w:pPr>
        <w:pStyle w:val="ListBullet"/>
      </w:pPr>
      <w:r>
        <w:rPr>
          <w:b/>
        </w:rPr>
        <w:t>Cold-start from notification / deep link:</w:t>
      </w:r>
      <w:r>
        <w:t xml:space="preserve"> stash the destination, run auth check, then </w:t>
      </w:r>
      <w:r>
        <w:rPr>
          <w:rFonts w:ascii="Consolas" w:hAnsi="Consolas"/>
          <w:shd w:val="clear" w:color="auto" w:fill="F1F5F9"/>
        </w:rPr>
        <w:t>pushReplacement</w:t>
      </w:r>
      <w:r>
        <w:t xml:space="preserve"> to the destination.</w:t>
      </w:r>
    </w:p>
    <w:p>
      <w:pPr>
        <w:pStyle w:val="Heading3"/>
      </w:pPr>
      <w:r>
        <w:t>13.2 Auth — Login / Register / Forgot / Reset</w:t>
      </w:r>
    </w:p>
    <w:p>
      <w:r>
        <w:t xml:space="preserve">Single-screen, scrollable forms. Hero section at top with brand mark + welcome copy on a soft Aurora-AI tint band (not full gradient — too loud on mobile). Form below. CTA pinned to bottom in keyboard-visible state via </w:t>
      </w:r>
      <w:r>
        <w:rPr>
          <w:rFonts w:ascii="Consolas" w:hAnsi="Consolas"/>
          <w:shd w:val="clear" w:color="auto" w:fill="F1F5F9"/>
        </w:rPr>
        <w:t>AnimatedPadding</w:t>
      </w:r>
      <w:r>
        <w:t>. Biometric quick-login on second launch (Face ID / Touch ID / fingerprint) — opt-in.</w:t>
      </w:r>
    </w:p>
    <w:p>
      <w:r>
        <w:rPr>
          <w:b/>
        </w:rPr>
        <w:t>Mobile-specific additions:</w:t>
      </w:r>
    </w:p>
    <w:p>
      <w:pPr>
        <w:pStyle w:val="ListBullet"/>
      </w:pPr>
      <w:r>
        <w:t xml:space="preserve">"Continue with Google" + "Continue with Apple" (iOS only) as </w:t>
      </w:r>
      <w:r>
        <w:rPr>
          <w:rFonts w:ascii="Consolas" w:hAnsi="Consolas"/>
          <w:shd w:val="clear" w:color="auto" w:fill="F1F5F9"/>
        </w:rPr>
        <w:t>AuroraButton(variant: secondary, iconLeft: ...)</w:t>
      </w:r>
      <w:r>
        <w:t xml:space="preserve"> above the email field.</w:t>
      </w:r>
    </w:p>
    <w:p>
      <w:pPr>
        <w:pStyle w:val="ListBullet"/>
      </w:pPr>
      <w:r>
        <w:t>OTP for verify is a 6-digit one-time-code input with automatic SMS-fill on Android, paste-from-clipboard on iOS, and per-digit progression.</w:t>
      </w:r>
    </w:p>
    <w:p>
      <w:pPr>
        <w:pStyle w:val="ListBullet"/>
      </w:pPr>
      <w:r>
        <w:t xml:space="preserve">Forgot-password success state: prominent inbox-illustration + "Open mail app" CTA that uses </w:t>
      </w:r>
      <w:r>
        <w:rPr>
          <w:rFonts w:ascii="Consolas" w:hAnsi="Consolas"/>
          <w:shd w:val="clear" w:color="auto" w:fill="F1F5F9"/>
        </w:rPr>
        <w:t>url_launcher</w:t>
      </w:r>
      <w:r>
        <w:t xml:space="preserve"> with </w:t>
      </w:r>
      <w:r>
        <w:rPr>
          <w:rFonts w:ascii="Consolas" w:hAnsi="Consolas"/>
          <w:shd w:val="clear" w:color="auto" w:fill="F1F5F9"/>
        </w:rPr>
        <w:t>mailto:</w:t>
      </w:r>
      <w:r>
        <w:t xml:space="preserve"> to bring up the default mail client.</w:t>
      </w:r>
    </w:p>
    <w:p>
      <w:pPr>
        <w:pStyle w:val="Heading3"/>
      </w:pPr>
      <w:r>
        <w:t>13.3 Onboarding (5 steps)</w:t>
      </w:r>
    </w:p>
    <w:p>
      <w:r>
        <w:rPr>
          <w:rFonts w:ascii="Consolas" w:hAnsi="Consolas"/>
          <w:shd w:val="clear" w:color="auto" w:fill="F1F5F9"/>
        </w:rPr>
        <w:t>AuroraStepper</w:t>
      </w:r>
      <w:r>
        <w:t xml:space="preserve"> at top, </w:t>
      </w:r>
      <w:r>
        <w:rPr>
          <w:rFonts w:ascii="Consolas" w:hAnsi="Consolas"/>
          <w:shd w:val="clear" w:color="auto" w:fill="F1F5F9"/>
        </w:rPr>
        <w:t>PageView</w:t>
      </w:r>
      <w:r>
        <w:t xml:space="preserve"> body, fixed bottom action bar with "Back" (ghost) + "Next" (primary). Each step is one decision:</w:t>
      </w:r>
    </w:p>
    <w:p>
      <w:pPr>
        <w:pStyle w:val="ListNumber"/>
      </w:pPr>
      <w:r>
        <w:rPr>
          <w:b/>
        </w:rPr>
        <w:t>Pick your exam</w:t>
      </w:r>
      <w:r>
        <w:t xml:space="preserve"> — searchable grid of exam cards (gradient by stream).</w:t>
      </w:r>
    </w:p>
    <w:p>
      <w:pPr>
        <w:pStyle w:val="ListNumber"/>
      </w:pPr>
      <w:r>
        <w:rPr>
          <w:b/>
        </w:rPr>
        <w:t>Pick your study language</w:t>
      </w:r>
      <w:r>
        <w:t xml:space="preserve"> — 3-radio (EN / HI / Hinglish).</w:t>
      </w:r>
    </w:p>
    <w:p>
      <w:pPr>
        <w:pStyle w:val="ListNumber"/>
      </w:pPr>
      <w:r>
        <w:rPr>
          <w:b/>
        </w:rPr>
        <w:t>Pick your exam date</w:t>
      </w:r>
      <w:r>
        <w:t xml:space="preserve"> — </w:t>
      </w:r>
      <w:r>
        <w:rPr>
          <w:rFonts w:ascii="Consolas" w:hAnsi="Consolas"/>
          <w:shd w:val="clear" w:color="auto" w:fill="F1F5F9"/>
        </w:rPr>
        <w:t>CupertinoDatePicker</w:t>
      </w:r>
      <w:r>
        <w:t xml:space="preserve"> (iOS) / </w:t>
      </w:r>
      <w:r>
        <w:rPr>
          <w:rFonts w:ascii="Consolas" w:hAnsi="Consolas"/>
          <w:shd w:val="clear" w:color="auto" w:fill="F1F5F9"/>
        </w:rPr>
        <w:t>showDatePicker</w:t>
      </w:r>
      <w:r>
        <w:t xml:space="preserve"> (Android).</w:t>
      </w:r>
    </w:p>
    <w:p>
      <w:pPr>
        <w:pStyle w:val="ListNumber"/>
      </w:pPr>
      <w:r>
        <w:rPr>
          <w:b/>
        </w:rPr>
        <w:t>Quick diagnostic</w:t>
      </w:r>
      <w:r>
        <w:t xml:space="preserve"> — 10 questions in PracticeRunnerShell (compact). Skippable but flagged.</w:t>
      </w:r>
    </w:p>
    <w:p>
      <w:pPr>
        <w:pStyle w:val="ListNumber"/>
      </w:pPr>
      <w:r>
        <w:rPr>
          <w:b/>
        </w:rPr>
        <w:t>Set your daily goal</w:t>
      </w:r>
      <w:r>
        <w:t xml:space="preserve"> — slider 5/15/30/60/90 min.</w:t>
      </w:r>
    </w:p>
    <w:p>
      <w:r>
        <w:t xml:space="preserve">After step 5: full-screen celebration with </w:t>
      </w:r>
      <w:r>
        <w:rPr>
          <w:rFonts w:ascii="Consolas" w:hAnsi="Consolas"/>
          <w:shd w:val="clear" w:color="auto" w:fill="F1F5F9"/>
        </w:rPr>
        <w:t>--aurora-celebration</w:t>
      </w:r>
      <w:r>
        <w:t xml:space="preserve"> background, "Your plan is ready" + "Take me to today's mission". Confetti for Junior; subtle for Aspirant; suppressed for Pro.</w:t>
      </w:r>
    </w:p>
    <w:p>
      <w:pPr>
        <w:pStyle w:val="Heading3"/>
      </w:pPr>
      <w:r>
        <w:t>13.4 Home (master dashboard)</w:t>
      </w:r>
    </w:p>
    <w:p>
      <w:pPr>
        <w:spacing w:before="40" w:after="40"/>
        <w:ind w:left="142"/>
        <w:shd w:val="clear" w:color="auto" w:fill="F8FAFC"/>
      </w:pPr>
      <w:r>
        <w:rPr>
          <w:rFonts w:ascii="Consolas" w:hAnsi="Consolas"/>
          <w:rFonts w:ascii="Consolas" w:hAnsi="Consolas"/>
          <w:sz w:val="18"/>
        </w:rPr>
        <w:t>┌──────────────────────────────────────────┐</w:t>
        <w:br/>
        <w:t>│  AdaptiveLearn   🔥 47   🔔3   👤        │  ← AuroraAppBar</w:t>
        <w:br/>
        <w:t>├──────────────────────────────────────────┤</w:t>
        <w:br/>
        <w:t>│  Hi, Deepak 👋                            │</w:t>
        <w:br/>
        <w:t>│  153 days to NEET                         │</w:t>
        <w:br/>
        <w:t>│                                            │</w:t>
        <w:br/>
        <w:t>│  ┌──────────────────────────────────────┐ │</w:t>
        <w:br/>
        <w:t>│  │ TODAY'S MISSION  ~aurora-progress~    │ │</w:t>
        <w:br/>
        <w:t>│  │  20 min · Quick mock segment          │ │</w:t>
        <w:br/>
        <w:t>│  │  ●●●○○○○○                              │ │</w:t>
        <w:br/>
        <w:t>│  │  [ Start mission → ]   Not today ▾    │ │</w:t>
        <w:br/>
        <w:t>│  └──────────────────────────────────────┘ │</w:t>
        <w:br/>
        <w:t>│                                            │</w:t>
        <w:br/>
        <w:t>│  ←── status strip (horizontal scroll) ──→ │</w:t>
        <w:br/>
        <w:t>│  ┌──────┐┌──────┐┌──────┐┌──────┐         │</w:t>
        <w:br/>
        <w:t>│  │🔥 47 ││ 10%  ││ 153d ││ 3 wk │         │</w:t>
        <w:br/>
        <w:t>│  └──────┘└──────┘└──────┘└──────┘         │</w:t>
        <w:br/>
        <w:t>│                                            │</w:t>
        <w:br/>
        <w:t>│  ┌──────────────────────────────────────┐ │</w:t>
        <w:br/>
        <w:t>│  │ AI INSIGHT ✦                          │ │</w:t>
        <w:br/>
        <w:t>│  │ Cell Biology is your weakest topic.   │ │</w:t>
        <w:br/>
        <w:t>│  │ [ Start a 10-min drill ✦ ]            │ │</w:t>
        <w:br/>
        <w:t>│  └──────────────────────────────────────┘ │</w:t>
        <w:br/>
        <w:t>│                                            │</w:t>
        <w:br/>
        <w:t>│  Today's plan                              │</w:t>
        <w:br/>
        <w:t>│  • Mock — full pattern · 30m [Start ▶]    │</w:t>
        <w:br/>
        <w:t>│  • Take a short break · 10m ▢             │</w:t>
        <w:br/>
        <w:t>│  • Reflection · 5m [Start ▶]              │</w:t>
        <w:br/>
        <w:t>│                                            │</w:t>
        <w:br/>
        <w:t>│  Resume                                    │</w:t>
        <w:br/>
        <w:t>│  ┌──────────────────────────────────────┐ │</w:t>
        <w:br/>
        <w:t>│  │ Cell Biology · 5 left · 50% accuracy  │ │</w:t>
        <w:br/>
        <w:t>│  │ [ Continue → ]                        │ │</w:t>
        <w:br/>
        <w:t>│  └──────────────────────────────────────┘ │</w:t>
        <w:br/>
        <w:t>├──────────────────────────────────────────┤</w:t>
        <w:br/>
        <w:t>│  🏠   📚   ⚡   ⚔   👤                     │  ← AuroraBottomNav (Practice raised)</w:t>
        <w:br/>
        <w:t>└──────────────────────────────────────────┘</w:t>
      </w:r>
    </w:p>
    <w:p>
      <w:r>
        <w:rPr>
          <w:b/>
        </w:rPr>
        <w:t>Mobile-specific:</w:t>
      </w:r>
    </w:p>
    <w:p>
      <w:pPr>
        <w:pStyle w:val="ListBullet"/>
      </w:pPr>
      <w:r>
        <w:t>Status strip horizontally scrolls (web stacks the 4 stat cards vertically below the mission on small).</w:t>
      </w:r>
    </w:p>
    <w:p>
      <w:pPr>
        <w:pStyle w:val="ListBullet"/>
      </w:pPr>
      <w:r>
        <w:t>Pull-to-refresh refetches all 7 data sources.</w:t>
      </w:r>
    </w:p>
    <w:p>
      <w:pPr>
        <w:pStyle w:val="ListBullet"/>
      </w:pPr>
      <w:r>
        <w:t>Sticky "Continue" floating action button when in-progress sessions exist and the user scrolls past the mission.</w:t>
      </w:r>
    </w:p>
    <w:p>
      <w:pPr>
        <w:pStyle w:val="ListBullet"/>
      </w:pPr>
      <w:r>
        <w:t>Tab re-tap (</w:t>
      </w:r>
      <w:r>
        <w:rPr>
          <w:rFonts w:ascii="Consolas" w:hAnsi="Consolas"/>
          <w:shd w:val="clear" w:color="auto" w:fill="F1F5F9"/>
        </w:rPr>
        <w:t>Home</w:t>
      </w:r>
      <w:r>
        <w:t>) scrolls to top.</w:t>
      </w:r>
    </w:p>
    <w:p>
      <w:pPr>
        <w:pStyle w:val="Heading3"/>
      </w:pPr>
      <w:r>
        <w:t>13.5 Catalog</w:t>
      </w:r>
    </w:p>
    <w:p>
      <w:r>
        <w:t>Same content as web but in a vertical scroll: "Continue your exam" hero → enrolled row (horizontal scroll) → stream sections collapsed by default (</w:t>
      </w:r>
      <w:r>
        <w:rPr>
          <w:rFonts w:ascii="Consolas" w:hAnsi="Consolas"/>
          <w:shd w:val="clear" w:color="auto" w:fill="F1F5F9"/>
        </w:rPr>
        <w:t>AuroraAccordion</w:t>
      </w:r>
      <w:r>
        <w:t xml:space="preserve">). Tap an exam → push </w:t>
      </w:r>
      <w:r>
        <w:rPr>
          <w:rFonts w:ascii="Consolas" w:hAnsi="Consolas"/>
          <w:shd w:val="clear" w:color="auto" w:fill="F1F5F9"/>
        </w:rPr>
        <w:t>/catalog/exam/:id</w:t>
      </w:r>
      <w:r>
        <w:t>.</w:t>
      </w:r>
    </w:p>
    <w:p>
      <w:pPr>
        <w:pStyle w:val="Heading3"/>
      </w:pPr>
      <w:r>
        <w:t>13.6 Exam Detail (SubjectMasteryGrid)</w:t>
      </w:r>
    </w:p>
    <w:p>
      <w:r>
        <w:t xml:space="preserve">Sticky </w:t>
      </w:r>
      <w:r>
        <w:rPr>
          <w:rFonts w:ascii="Consolas" w:hAnsi="Consolas"/>
          <w:shd w:val="clear" w:color="auto" w:fill="F1F5F9"/>
        </w:rPr>
        <w:t>AuroraAppBar</w:t>
      </w:r>
      <w:r>
        <w:t xml:space="preserve"> with exam name + readiness ring + days-to-exam pill. Body = </w:t>
      </w:r>
      <w:r>
        <w:rPr>
          <w:rFonts w:ascii="Consolas" w:hAnsi="Consolas"/>
          <w:shd w:val="clear" w:color="auto" w:fill="F1F5F9"/>
        </w:rPr>
        <w:t>SliverList</w:t>
      </w:r>
      <w:r>
        <w:t xml:space="preserve"> of subject sections, each with </w:t>
      </w:r>
      <w:r>
        <w:rPr>
          <w:rFonts w:ascii="Consolas" w:hAnsi="Consolas"/>
          <w:shd w:val="clear" w:color="auto" w:fill="F1F5F9"/>
        </w:rPr>
        <w:t>MasteryCell</w:t>
      </w:r>
      <w:r>
        <w:t xml:space="preserve"> widgets in a 2-column grid (1-column on small phones). Pull-to-refresh refetches.</w:t>
      </w:r>
    </w:p>
    <w:p>
      <w:pPr>
        <w:pStyle w:val="Heading3"/>
      </w:pPr>
      <w:r>
        <w:t>13.7 Topic Detail</w:t>
      </w:r>
    </w:p>
    <w:p>
      <w:r>
        <w:t>Two top-level sections:</w:t>
      </w:r>
    </w:p>
    <w:p>
      <w:pPr>
        <w:pStyle w:val="ListNumber"/>
      </w:pPr>
      <w:r>
        <w:rPr>
          <w:b/>
        </w:rPr>
        <w:t>Hero</w:t>
      </w:r>
      <w:r>
        <w:t xml:space="preserve"> — </w:t>
      </w:r>
      <w:r>
        <w:rPr>
          <w:rFonts w:ascii="Consolas" w:hAnsi="Consolas"/>
          <w:shd w:val="clear" w:color="auto" w:fill="F1F5F9"/>
        </w:rPr>
        <w:t>AuroraCard</w:t>
      </w:r>
      <w:r>
        <w:t xml:space="preserve"> with </w:t>
      </w:r>
      <w:r>
        <w:rPr>
          <w:rFonts w:ascii="Consolas" w:hAnsi="Consolas"/>
          <w:shd w:val="clear" w:color="auto" w:fill="F1F5F9"/>
        </w:rPr>
        <w:t>AuroraProgressRing</w:t>
      </w:r>
      <w:r>
        <w:t xml:space="preserve"> (mastery), title, status </w:t>
      </w:r>
      <w:r>
        <w:rPr>
          <w:rFonts w:ascii="Consolas" w:hAnsi="Consolas"/>
          <w:shd w:val="clear" w:color="auto" w:fill="F1F5F9"/>
        </w:rPr>
        <w:t>AuroraTag</w:t>
      </w:r>
      <w:r>
        <w:t xml:space="preserve">s, primary </w:t>
      </w:r>
      <w:r>
        <w:rPr>
          <w:rFonts w:ascii="Consolas" w:hAnsi="Consolas"/>
          <w:shd w:val="clear" w:color="auto" w:fill="F1F5F9"/>
        </w:rPr>
        <w:t>AuroraButton(variant: aurora) "Start AI practice"</w:t>
      </w:r>
      <w:r>
        <w:t xml:space="preserve">, secondary "Practice this topic" (opens difficulty picker as </w:t>
      </w:r>
      <w:r>
        <w:rPr>
          <w:rFonts w:ascii="Consolas" w:hAnsi="Consolas"/>
          <w:shd w:val="clear" w:color="auto" w:fill="F1F5F9"/>
        </w:rPr>
        <w:t>AuroraSheet</w:t>
      </w:r>
      <w:r>
        <w:t>).</w:t>
      </w:r>
    </w:p>
    <w:p>
      <w:pPr>
        <w:pStyle w:val="ListNumber"/>
      </w:pPr>
      <w:r>
        <w:rPr>
          <w:b/>
        </w:rPr>
        <w:t>Tabs</w:t>
      </w:r>
      <w:r>
        <w:t xml:space="preserve"> — </w:t>
      </w:r>
      <w:r>
        <w:rPr>
          <w:rFonts w:ascii="Consolas" w:hAnsi="Consolas"/>
          <w:shd w:val="clear" w:color="auto" w:fill="F1F5F9"/>
        </w:rPr>
        <w:t>AuroraTabs</w:t>
      </w:r>
      <w:r>
        <w:t xml:space="preserve"> "Learn / Practice / Mastery" with respective content lanes. PrerequisiteMap inside Mastery tab via </w:t>
      </w:r>
      <w:r>
        <w:rPr>
          <w:rFonts w:ascii="Consolas" w:hAnsi="Consolas"/>
          <w:shd w:val="clear" w:color="auto" w:fill="F1F5F9"/>
        </w:rPr>
        <w:t>graphview</w:t>
      </w:r>
      <w:r>
        <w:t xml:space="preserve"> or custom </w:t>
      </w:r>
      <w:r>
        <w:rPr>
          <w:rFonts w:ascii="Consolas" w:hAnsi="Consolas"/>
          <w:shd w:val="clear" w:color="auto" w:fill="F1F5F9"/>
        </w:rPr>
        <w:t>CustomPainter</w:t>
      </w:r>
      <w:r>
        <w:t>.</w:t>
      </w:r>
    </w:p>
    <w:p>
      <w:r>
        <w:t xml:space="preserve">Inline AI tutor strip at bottom — tap to expand into </w:t>
      </w:r>
      <w:r>
        <w:rPr>
          <w:rFonts w:ascii="Consolas" w:hAnsi="Consolas"/>
          <w:shd w:val="clear" w:color="auto" w:fill="F1F5F9"/>
        </w:rPr>
        <w:t>AuroraSheet</w:t>
      </w:r>
      <w:r>
        <w:t xml:space="preserve"> chat (Khanmigo-style).</w:t>
      </w:r>
    </w:p>
    <w:p>
      <w:pPr>
        <w:pStyle w:val="Heading3"/>
      </w:pPr>
      <w:r>
        <w:t>13.8 Practice Runner (Quiz)</w:t>
      </w:r>
    </w:p>
    <w:p>
      <w:r>
        <w:rPr>
          <w:b/>
        </w:rPr>
        <w:t>Full-screen focus mode</w:t>
      </w:r>
      <w:r>
        <w:t xml:space="preserve"> (hides app bar + bottom nav). Top of screen: minimal session bar (back ✕ left, topic + timer center, flag right). Question stem centered; options below; submit pinned at bottom (keyboard-aware).</w:t>
      </w:r>
    </w:p>
    <w:p>
      <w:r>
        <w:t xml:space="preserve">After submit: inline reveal with </w:t>
      </w:r>
      <w:r>
        <w:rPr>
          <w:rFonts w:ascii="Consolas" w:hAnsi="Consolas"/>
          <w:shd w:val="clear" w:color="auto" w:fill="F1F5F9"/>
        </w:rPr>
        <w:t>--aurora-ai-soft</w:t>
      </w:r>
      <w:r>
        <w:t xml:space="preserve"> background + correct answer + "Why? ✦" CTA (opens AI tutor in sheet). Confidence slider appears between submit and next.</w:t>
      </w:r>
    </w:p>
    <w:p>
      <w:r>
        <w:rPr>
          <w:b/>
        </w:rPr>
        <w:t>Question palette</w:t>
      </w:r>
      <w:r>
        <w:t xml:space="preserve"> lives in a bottom </w:t>
      </w:r>
      <w:r>
        <w:rPr>
          <w:rFonts w:ascii="Consolas" w:hAnsi="Consolas"/>
          <w:shd w:val="clear" w:color="auto" w:fill="F1F5F9"/>
        </w:rPr>
        <w:t>AuroraSheet</w:t>
      </w:r>
      <w:r>
        <w:t xml:space="preserve"> invoked by a small handle at bottom-right corner ("8/20"). Sheet shows colored cells per question + jump-on-tap.</w:t>
      </w:r>
    </w:p>
    <w:p>
      <w:r>
        <w:rPr>
          <w:b/>
        </w:rPr>
        <w:t>End-of-session:</w:t>
      </w:r>
      <w:r>
        <w:t xml:space="preserve"> full-screen celebration card → </w:t>
      </w:r>
      <w:r>
        <w:rPr>
          <w:rFonts w:ascii="Consolas" w:hAnsi="Consolas"/>
          <w:shd w:val="clear" w:color="auto" w:fill="F1F5F9"/>
        </w:rPr>
        <w:t>pushReplacement</w:t>
      </w:r>
      <w:r>
        <w:t xml:space="preserve"> to result screen.</w:t>
      </w:r>
    </w:p>
    <w:p>
      <w:r>
        <w:rPr>
          <w:b/>
        </w:rPr>
        <w:t>Mobile-specific:</w:t>
      </w:r>
    </w:p>
    <w:p>
      <w:pPr>
        <w:pStyle w:val="ListBullet"/>
      </w:pPr>
      <w:r>
        <w:t xml:space="preserve">Haptics: </w:t>
      </w:r>
      <w:r>
        <w:rPr>
          <w:rFonts w:ascii="Consolas" w:hAnsi="Consolas"/>
          <w:shd w:val="clear" w:color="auto" w:fill="F1F5F9"/>
        </w:rPr>
        <w:t>tap()</w:t>
      </w:r>
      <w:r>
        <w:t xml:space="preserve"> on option select, </w:t>
      </w:r>
      <w:r>
        <w:rPr>
          <w:rFonts w:ascii="Consolas" w:hAnsi="Consolas"/>
          <w:shd w:val="clear" w:color="auto" w:fill="F1F5F9"/>
        </w:rPr>
        <w:t>success()</w:t>
      </w:r>
      <w:r>
        <w:t xml:space="preserve"> on correct, </w:t>
      </w:r>
      <w:r>
        <w:rPr>
          <w:rFonts w:ascii="Consolas" w:hAnsi="Consolas"/>
          <w:shd w:val="clear" w:color="auto" w:fill="F1F5F9"/>
        </w:rPr>
        <w:t>warning()</w:t>
      </w:r>
      <w:r>
        <w:t xml:space="preserve"> on wrong, </w:t>
      </w:r>
      <w:r>
        <w:rPr>
          <w:rFonts w:ascii="Consolas" w:hAnsi="Consolas"/>
          <w:shd w:val="clear" w:color="auto" w:fill="F1F5F9"/>
        </w:rPr>
        <w:t>celebration()</w:t>
      </w:r>
      <w:r>
        <w:t xml:space="preserve"> on session-best accuracy or new mastery threshold.</w:t>
      </w:r>
    </w:p>
    <w:p>
      <w:pPr>
        <w:pStyle w:val="ListBullet"/>
      </w:pPr>
      <w:r>
        <w:t>Keep-screen-awake (</w:t>
      </w:r>
      <w:r>
        <w:rPr>
          <w:rFonts w:ascii="Consolas" w:hAnsi="Consolas"/>
          <w:shd w:val="clear" w:color="auto" w:fill="F1F5F9"/>
        </w:rPr>
        <w:t>Wakelock.enable()</w:t>
      </w:r>
      <w:r>
        <w:t>) for the duration of the session.</w:t>
      </w:r>
    </w:p>
    <w:p>
      <w:pPr>
        <w:pStyle w:val="ListBullet"/>
      </w:pPr>
      <w:r>
        <w:t>App-suspend handling: if the user backgrounds the app mid-session, on return show a "Resume?" dialog (preserves IRT state).</w:t>
      </w:r>
    </w:p>
    <w:p>
      <w:pPr>
        <w:pStyle w:val="Heading3"/>
      </w:pPr>
      <w:r>
        <w:t>13.9 Analysis</w:t>
      </w:r>
    </w:p>
    <w:p>
      <w:r>
        <w:t xml:space="preserve">Sticky header </w:t>
      </w:r>
      <w:r>
        <w:rPr>
          <w:rFonts w:ascii="Consolas" w:hAnsi="Consolas"/>
          <w:shd w:val="clear" w:color="auto" w:fill="F1F5F9"/>
        </w:rPr>
        <w:t>AuroraAppBar</w:t>
      </w:r>
      <w:r>
        <w:t xml:space="preserve"> with exam-scope chips. Body = </w:t>
      </w:r>
      <w:r>
        <w:rPr>
          <w:rFonts w:ascii="Consolas" w:hAnsi="Consolas"/>
          <w:shd w:val="clear" w:color="auto" w:fill="F1F5F9"/>
        </w:rPr>
        <w:t>SliverList</w:t>
      </w:r>
      <w:r>
        <w:t xml:space="preserve"> of sections per the web Analysis spec:</w:t>
      </w:r>
    </w:p>
    <w:p>
      <w:pPr>
        <w:pStyle w:val="ListBullet"/>
      </w:pPr>
      <w:r>
        <w:t>Where you stand (composite card)</w:t>
      </w:r>
    </w:p>
    <w:p>
      <w:pPr>
        <w:pStyle w:val="ListBullet"/>
      </w:pPr>
      <w:r>
        <w:t>What changed this week (subject delta cards in horizontal scroll)</w:t>
      </w:r>
    </w:p>
    <w:p>
      <w:pPr>
        <w:pStyle w:val="ListBullet"/>
      </w:pPr>
      <w:r>
        <w:t>What to do next (action list)</w:t>
      </w:r>
    </w:p>
    <w:p>
      <w:pPr>
        <w:pStyle w:val="ListBullet"/>
      </w:pPr>
      <w:r>
        <w:t>Subject mastery radar (</w:t>
      </w:r>
      <w:r>
        <w:rPr>
          <w:rFonts w:ascii="Consolas" w:hAnsi="Consolas"/>
          <w:shd w:val="clear" w:color="auto" w:fill="F1F5F9"/>
        </w:rPr>
        <w:t>fl_chart</w:t>
      </w:r>
      <w:r>
        <w:t>)</w:t>
      </w:r>
    </w:p>
    <w:p>
      <w:pPr>
        <w:pStyle w:val="ListBullet"/>
      </w:pPr>
      <w:r>
        <w:t>AI insights (AuroraInsightCard with bullet list)</w:t>
      </w:r>
    </w:p>
    <w:p>
      <w:pPr>
        <w:pStyle w:val="Heading3"/>
      </w:pPr>
      <w:r>
        <w:t>13.10 Settings</w:t>
      </w:r>
    </w:p>
    <w:p>
      <w:r>
        <w:t>Standard iOS grouped-inset list / Material list. New sections:</w:t>
      </w:r>
    </w:p>
    <w:p>
      <w:pPr>
        <w:pStyle w:val="ListBullet"/>
      </w:pPr>
      <w:r>
        <w:rPr>
          <w:b/>
        </w:rPr>
        <w:t>Theme &amp; Density</w:t>
      </w:r>
      <w:r>
        <w:t xml:space="preserve"> — radio cards (Light / Dark / System) and (Junior / Aspirant / Pro).</w:t>
      </w:r>
    </w:p>
    <w:p>
      <w:pPr>
        <w:pStyle w:val="ListBullet"/>
      </w:pPr>
      <w:r>
        <w:rPr>
          <w:b/>
        </w:rPr>
        <w:t>Study language</w:t>
      </w:r>
      <w:r>
        <w:t xml:space="preserve"> — picker.</w:t>
      </w:r>
    </w:p>
    <w:p>
      <w:pPr>
        <w:pStyle w:val="ListBullet"/>
      </w:pPr>
      <w:r>
        <w:rPr>
          <w:b/>
        </w:rPr>
        <w:t>Daily goal</w:t>
      </w:r>
      <w:r>
        <w:t xml:space="preserve"> — slider in a sheet.</w:t>
      </w:r>
    </w:p>
    <w:p>
      <w:pPr>
        <w:pStyle w:val="ListBullet"/>
      </w:pPr>
      <w:r>
        <w:rPr>
          <w:b/>
        </w:rPr>
        <w:t>Notifications</w:t>
      </w:r>
      <w:r>
        <w:t xml:space="preserve"> — per-type toggles + quiet hours picker.</w:t>
      </w:r>
    </w:p>
    <w:p>
      <w:pPr>
        <w:pStyle w:val="ListBullet"/>
      </w:pPr>
      <w:r>
        <w:rPr>
          <w:b/>
        </w:rPr>
        <w:t>Accessibility</w:t>
      </w:r>
      <w:r>
        <w:t xml:space="preserve"> — Reduce motion / Haptics / Sound effects / Larger text.</w:t>
      </w:r>
    </w:p>
    <w:p>
      <w:pPr>
        <w:pStyle w:val="ListBullet"/>
      </w:pPr>
      <w:r>
        <w:rPr>
          <w:b/>
        </w:rPr>
        <w:t>Account</w:t>
      </w:r>
      <w:r>
        <w:t xml:space="preserve"> — email change / password change / sign out / delete account.</w:t>
      </w:r>
    </w:p>
    <w:p>
      <w:pPr>
        <w:pBdr>
          <w:bottom w:val="single" w:sz="6" w:space="1" w:color="CBD5E1"/>
        </w:pBdr>
      </w:pPr>
    </w:p>
    <w:p>
      <w:pPr>
        <w:pStyle w:val="Heading2"/>
      </w:pPr>
      <w:r>
        <w:t>14. Accessibility on mobile (iOS + Android)</w:t>
      </w:r>
    </w:p>
    <w:p>
      <w:pPr>
        <w:pStyle w:val="Heading3"/>
      </w:pPr>
      <w:r>
        <w:t>14.1 WCAG 2.1 AA + platform-specific</w:t>
      </w:r>
    </w:p>
    <w:p>
      <w:pPr>
        <w:pStyle w:val="ListBullet"/>
      </w:pPr>
      <w:r>
        <w:rPr>
          <w:b/>
        </w:rPr>
        <w:t>Contrast:</w:t>
      </w:r>
      <w:r>
        <w:t xml:space="preserve"> every color combo verified at AA in both modes. Golden tests assert.</w:t>
      </w:r>
    </w:p>
    <w:p>
      <w:pPr>
        <w:pStyle w:val="ListBullet"/>
      </w:pPr>
      <w:r>
        <w:rPr>
          <w:b/>
        </w:rPr>
        <w:t>Touch targets:</w:t>
      </w:r>
      <w:r>
        <w:t xml:space="preserve"> 44 / 48 dp floors per platform.</w:t>
      </w:r>
    </w:p>
    <w:p>
      <w:pPr>
        <w:pStyle w:val="ListBullet"/>
      </w:pPr>
      <w:r>
        <w:rPr>
          <w:b/>
        </w:rPr>
        <w:t>Screen readers:</w:t>
      </w:r>
      <w:r>
        <w:t xml:space="preserve"> every </w:t>
      </w:r>
      <w:r>
        <w:rPr>
          <w:rFonts w:ascii="Consolas" w:hAnsi="Consolas"/>
          <w:shd w:val="clear" w:color="auto" w:fill="F1F5F9"/>
        </w:rPr>
        <w:t>Semantics</w:t>
      </w:r>
      <w:r>
        <w:t xml:space="preserve"> widget has accessible name + role + state. Custom-painted ProgressRing exposes </w:t>
      </w:r>
      <w:r>
        <w:rPr>
          <w:rFonts w:ascii="Consolas" w:hAnsi="Consolas"/>
          <w:shd w:val="clear" w:color="auto" w:fill="F1F5F9"/>
        </w:rPr>
        <w:t>value</w:t>
      </w:r>
      <w:r>
        <w:t xml:space="preserve">, </w:t>
      </w:r>
      <w:r>
        <w:rPr>
          <w:rFonts w:ascii="Consolas" w:hAnsi="Consolas"/>
          <w:shd w:val="clear" w:color="auto" w:fill="F1F5F9"/>
        </w:rPr>
        <w:t>min</w:t>
      </w:r>
      <w:r>
        <w:t xml:space="preserve">, </w:t>
      </w:r>
      <w:r>
        <w:rPr>
          <w:rFonts w:ascii="Consolas" w:hAnsi="Consolas"/>
          <w:shd w:val="clear" w:color="auto" w:fill="F1F5F9"/>
        </w:rPr>
        <w:t>max</w:t>
      </w:r>
      <w:r>
        <w:t>.</w:t>
      </w:r>
    </w:p>
    <w:p>
      <w:pPr>
        <w:pStyle w:val="ListBullet"/>
      </w:pPr>
      <w:r>
        <w:rPr>
          <w:b/>
        </w:rPr>
        <w:t>Dynamic type:</w:t>
      </w:r>
      <w:r>
        <w:t xml:space="preserve"> all text scales up to platform max (1.5×–1.7×); layouts tested at max.</w:t>
      </w:r>
    </w:p>
    <w:p>
      <w:pPr>
        <w:pStyle w:val="ListBullet"/>
      </w:pPr>
      <w:r>
        <w:rPr>
          <w:b/>
        </w:rPr>
        <w:t>Reduce Motion:</w:t>
      </w:r>
      <w:r>
        <w:t xml:space="preserve"> </w:t>
      </w:r>
      <w:r>
        <w:rPr>
          <w:rFonts w:ascii="Consolas" w:hAnsi="Consolas"/>
          <w:shd w:val="clear" w:color="auto" w:fill="F1F5F9"/>
        </w:rPr>
        <w:t>MediaQuery.disableAnimations</w:t>
      </w:r>
      <w:r>
        <w:t xml:space="preserve"> honored — all transitions reduced to 1ms; confetti / spring physics off; shimmer freezes.</w:t>
      </w:r>
    </w:p>
    <w:p>
      <w:pPr>
        <w:pStyle w:val="ListBullet"/>
      </w:pPr>
      <w:r>
        <w:rPr>
          <w:b/>
        </w:rPr>
        <w:t>VoiceOver / TalkBack:</w:t>
      </w:r>
      <w:r>
        <w:t xml:space="preserve"> focus order audited screen-by-screen.</w:t>
      </w:r>
    </w:p>
    <w:p>
      <w:pPr>
        <w:pStyle w:val="ListBullet"/>
      </w:pPr>
      <w:r>
        <w:rPr>
          <w:b/>
        </w:rPr>
        <w:t>Keyboard navigation:</w:t>
      </w:r>
      <w:r>
        <w:t xml:space="preserve"> external keyboard support (iPad Magic Keyboard, Bluetooth) — Tab / Shift+Tab / Enter / Esc work everywhere.</w:t>
      </w:r>
    </w:p>
    <w:p>
      <w:pPr>
        <w:pStyle w:val="ListBullet"/>
      </w:pPr>
      <w:r>
        <w:rPr>
          <w:b/>
        </w:rPr>
        <w:t>Switch Control / Voice Control:</w:t>
      </w:r>
      <w:r>
        <w:t xml:space="preserve"> custom action labels for non-obvious targets ("Submit answer", not "Button").</w:t>
      </w:r>
    </w:p>
    <w:p>
      <w:pPr>
        <w:pStyle w:val="ListBullet"/>
      </w:pPr>
      <w:r>
        <w:rPr>
          <w:b/>
        </w:rPr>
        <w:t>Color is never sole signal:</w:t>
      </w:r>
      <w:r>
        <w:t xml:space="preserve"> mastery bucket always paired with text label.</w:t>
      </w:r>
    </w:p>
    <w:p>
      <w:pPr>
        <w:pStyle w:val="Heading3"/>
      </w:pPr>
      <w:r>
        <w:t>14.2 RTL readiness</w:t>
      </w:r>
    </w:p>
    <w:p>
      <w:r>
        <w:t>Hindi is LTR (Devanagari script left-to-right), so RTL isn't an immediate concern. But the widget tree must use logical directional properties (</w:t>
      </w:r>
      <w:r>
        <w:rPr>
          <w:rFonts w:ascii="Consolas" w:hAnsi="Consolas"/>
          <w:shd w:val="clear" w:color="auto" w:fill="F1F5F9"/>
        </w:rPr>
        <w:t>EdgeInsetsDirectional</w:t>
      </w:r>
      <w:r>
        <w:t xml:space="preserve">, </w:t>
      </w:r>
      <w:r>
        <w:rPr>
          <w:rFonts w:ascii="Consolas" w:hAnsi="Consolas"/>
          <w:shd w:val="clear" w:color="auto" w:fill="F1F5F9"/>
        </w:rPr>
        <w:t>Alignment.start/end</w:t>
      </w:r>
      <w:r>
        <w:t xml:space="preserve">, </w:t>
      </w:r>
      <w:r>
        <w:rPr>
          <w:rFonts w:ascii="Consolas" w:hAnsi="Consolas"/>
          <w:shd w:val="clear" w:color="auto" w:fill="F1F5F9"/>
        </w:rPr>
        <w:t>MainAxisAlignment.start/end</w:t>
      </w:r>
      <w:r>
        <w:t>) so a future Urdu / Arabic launch doesn't require a rewrite. Lint rule enforces.</w:t>
      </w:r>
    </w:p>
    <w:p>
      <w:pPr>
        <w:pBdr>
          <w:bottom w:val="single" w:sz="6" w:space="1" w:color="CBD5E1"/>
        </w:pBdr>
      </w:pPr>
    </w:p>
    <w:p>
      <w:pPr>
        <w:pStyle w:val="Heading2"/>
      </w:pPr>
      <w:r>
        <w:t>15. Internationalization</w:t>
      </w:r>
    </w:p>
    <w:p>
      <w:r>
        <w:t xml:space="preserve">Aurora-mobile is i18n-ready from day one. Locale switching uses Flutter's </w:t>
      </w:r>
      <w:r>
        <w:rPr>
          <w:rFonts w:ascii="Consolas" w:hAnsi="Consolas"/>
          <w:shd w:val="clear" w:color="auto" w:fill="F1F5F9"/>
        </w:rPr>
        <w:t>Intl</w:t>
      </w:r>
      <w:r>
        <w:t xml:space="preserve"> + </w:t>
      </w:r>
      <w:r>
        <w:rPr>
          <w:rFonts w:ascii="Consolas" w:hAnsi="Consolas"/>
          <w:shd w:val="clear" w:color="auto" w:fill="F1F5F9"/>
        </w:rPr>
        <w:t>flutter_localizations</w:t>
      </w:r>
      <w:r>
        <w:t>. Wave plan matches backend:</w:t>
      </w:r>
    </w:p>
    <w:p>
      <w:pPr>
        <w:pStyle w:val="ListBullet"/>
      </w:pPr>
      <w:r>
        <w:rPr>
          <w:b/>
        </w:rPr>
        <w:t>EN (en-IN)</w:t>
      </w:r>
      <w:r>
        <w:t xml:space="preserve"> — ships v1.</w:t>
      </w:r>
    </w:p>
    <w:p>
      <w:pPr>
        <w:pStyle w:val="ListBullet"/>
      </w:pPr>
      <w:r>
        <w:rPr>
          <w:b/>
        </w:rPr>
        <w:t>HI (hi-IN)</w:t>
      </w:r>
      <w:r>
        <w:t xml:space="preserve"> — Phase 5 Localisation wave 1. Devanagari rendered via Noto Sans Devanagari.</w:t>
      </w:r>
    </w:p>
    <w:p>
      <w:pPr>
        <w:pStyle w:val="ListBullet"/>
      </w:pPr>
      <w:r>
        <w:rPr>
          <w:b/>
        </w:rPr>
        <w:t>TA / TE / BN / MR</w:t>
      </w:r>
      <w:r>
        <w:t xml:space="preserve"> — Phase 5 wave 2.</w:t>
      </w:r>
    </w:p>
    <w:p>
      <w:r>
        <w:rPr>
          <w:b/>
        </w:rPr>
        <w:t>Number formatting:</w:t>
      </w:r>
      <w:r>
        <w:t xml:space="preserve"> </w:t>
      </w:r>
      <w:r>
        <w:rPr>
          <w:rFonts w:ascii="Consolas" w:hAnsi="Consolas"/>
          <w:shd w:val="clear" w:color="auto" w:fill="F1F5F9"/>
        </w:rPr>
        <w:t>NumberFormat.decimalPattern('en-IN')</w:t>
      </w:r>
      <w:r>
        <w:t xml:space="preserve"> for "2,10,000" (Indian numbering system); "2,100,000" for en-US.</w:t>
      </w:r>
    </w:p>
    <w:p>
      <w:r>
        <w:rPr>
          <w:b/>
        </w:rPr>
        <w:t>Date formatting:</w:t>
      </w:r>
      <w:r>
        <w:t xml:space="preserve"> </w:t>
      </w:r>
      <w:r>
        <w:rPr>
          <w:rFonts w:ascii="Consolas" w:hAnsi="Consolas"/>
          <w:shd w:val="clear" w:color="auto" w:fill="F1F5F9"/>
        </w:rPr>
        <w:t>DateFormat.yMMMd(locale)</w:t>
      </w:r>
      <w:r>
        <w:t>.</w:t>
      </w:r>
    </w:p>
    <w:p>
      <w:r>
        <w:rPr>
          <w:b/>
        </w:rPr>
        <w:t>Math content:</w:t>
      </w:r>
      <w:r>
        <w:t xml:space="preserve"> </w:t>
      </w:r>
      <w:r>
        <w:rPr>
          <w:rFonts w:ascii="Consolas" w:hAnsi="Consolas"/>
          <w:shd w:val="clear" w:color="auto" w:fill="F1F5F9"/>
        </w:rPr>
        <w:t>flutter_math_fork</w:t>
      </w:r>
      <w:r>
        <w:t xml:space="preserve"> renders KaTeX — unaffected by locale.</w:t>
      </w:r>
    </w:p>
    <w:p>
      <w:r>
        <w:rPr>
          <w:b/>
        </w:rPr>
        <w:t>Strings under translation:</w:t>
      </w:r>
      <w:r>
        <w:t xml:space="preserve"> every user-facing string flows through </w:t>
      </w:r>
      <w:r>
        <w:rPr>
          <w:rFonts w:ascii="Consolas" w:hAnsi="Consolas"/>
          <w:shd w:val="clear" w:color="auto" w:fill="F1F5F9"/>
        </w:rPr>
        <w:t>S.of(context).keyName</w:t>
      </w:r>
      <w:r>
        <w:t xml:space="preserve"> (generated from </w:t>
      </w:r>
      <w:r>
        <w:rPr>
          <w:rFonts w:ascii="Consolas" w:hAnsi="Consolas"/>
          <w:shd w:val="clear" w:color="auto" w:fill="F1F5F9"/>
        </w:rPr>
        <w:t>lib/l10n/intl_*.arb</w:t>
      </w:r>
      <w:r>
        <w:t>).</w:t>
      </w:r>
    </w:p>
    <w:p>
      <w:pPr>
        <w:pBdr>
          <w:bottom w:val="single" w:sz="6" w:space="1" w:color="CBD5E1"/>
        </w:pBdr>
      </w:pPr>
    </w:p>
    <w:p>
      <w:pPr>
        <w:pStyle w:val="Heading2"/>
      </w:pPr>
      <w:r>
        <w:t>16. Responsive — phones, tablets, foldables</w:t>
      </w:r>
    </w:p>
    <w:p>
      <w:pPr>
        <w:pStyle w:val="Heading3"/>
      </w:pPr>
      <w:r>
        <w:t>16.1 Device tiers</w:t>
      </w:r>
    </w:p>
    <w:tbl>
      <w:tblPr>
        <w:tblW w:type="auto" w:w="0"/>
        <w:tblLayout w:type="autofit"/>
        <w:tblLook w:firstColumn="1" w:firstRow="1" w:lastColumn="0" w:lastRow="0" w:noHBand="0" w:noVBand="1" w:val="04A0"/>
      </w:tblPr>
      <w:tblGrid>
        <w:gridCol w:w="3324"/>
        <w:gridCol w:w="3324"/>
        <w:gridCol w:w="3324"/>
      </w:tblGrid>
      <w:tr>
        <w:tc>
          <w:tcPr>
            <w:tcW w:type="dxa" w:w="3324"/>
            <w:shd w:val="clear" w:color="auto" w:fill="F1F5F9"/>
            <w:tcBorders>
              <w:top w:val="single" w:sz="4" w:color="CBD5E1"/>
              <w:left w:val="single" w:sz="4" w:color="CBD5E1"/>
              <w:bottom w:val="single" w:sz="4" w:color="CBD5E1"/>
              <w:right w:val="single" w:sz="4" w:color="CBD5E1"/>
            </w:tcBorders>
          </w:tcPr>
          <w:p>
            <w:r/>
            <w:r>
              <w:rPr>
                <w:b/>
                <w:sz w:val="20"/>
              </w:rPr>
              <w:t>Tier</w:t>
            </w:r>
          </w:p>
        </w:tc>
        <w:tc>
          <w:tcPr>
            <w:tcW w:type="dxa" w:w="3324"/>
            <w:shd w:val="clear" w:color="auto" w:fill="F1F5F9"/>
            <w:tcBorders>
              <w:top w:val="single" w:sz="4" w:color="CBD5E1"/>
              <w:left w:val="single" w:sz="4" w:color="CBD5E1"/>
              <w:bottom w:val="single" w:sz="4" w:color="CBD5E1"/>
              <w:right w:val="single" w:sz="4" w:color="CBD5E1"/>
            </w:tcBorders>
          </w:tcPr>
          <w:p>
            <w:r/>
            <w:r>
              <w:rPr>
                <w:b/>
                <w:sz w:val="20"/>
              </w:rPr>
              <w:t>Width</w:t>
            </w:r>
          </w:p>
        </w:tc>
        <w:tc>
          <w:tcPr>
            <w:tcW w:type="dxa" w:w="3324"/>
            <w:shd w:val="clear" w:color="auto" w:fill="F1F5F9"/>
            <w:tcBorders>
              <w:top w:val="single" w:sz="4" w:color="CBD5E1"/>
              <w:left w:val="single" w:sz="4" w:color="CBD5E1"/>
              <w:bottom w:val="single" w:sz="4" w:color="CBD5E1"/>
              <w:right w:val="single" w:sz="4" w:color="CBD5E1"/>
            </w:tcBorders>
          </w:tcPr>
          <w:p>
            <w:r/>
            <w:r>
              <w:rPr>
                <w:b/>
                <w:sz w:val="20"/>
              </w:rPr>
              <w:t>Layout philosophy</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Compact</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320–600 dp</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Single column. Sheets and dialogs full-width. Bottom nav 5 slots.</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Medium</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601–839 dp (large phones, small foldables unfolded)</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Single column with comfortable padding. Bottom nav remains.</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Expanded</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840–1199 dp (tablets, foldables, half-screen on desktop)</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Two-column layout where it makes sense (Catalog list + detail, Topic detail + AI tutor sidecar). Top nav rail option.</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Large</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1200+ dp (large tablets, ChromeOS)</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Three-column layout option (rail + list + detail).</w:t>
            </w:r>
          </w:p>
        </w:tc>
      </w:tr>
    </w:tbl>
    <w:p>
      <w:r>
        <w:rPr>
          <w:rFonts w:ascii="Consolas" w:hAnsi="Consolas"/>
          <w:shd w:val="clear" w:color="auto" w:fill="F1F5F9"/>
        </w:rPr>
        <w:t>LayoutBuilder</w:t>
      </w:r>
      <w:r>
        <w:t xml:space="preserve"> + </w:t>
      </w:r>
      <w:r>
        <w:rPr>
          <w:rFonts w:ascii="Consolas" w:hAnsi="Consolas"/>
          <w:shd w:val="clear" w:color="auto" w:fill="F1F5F9"/>
        </w:rPr>
        <w:t>MediaQuery.sizeOf(context)</w:t>
      </w:r>
      <w:r>
        <w:t xml:space="preserve"> drive the breakpoint. Don't poll </w:t>
      </w:r>
      <w:r>
        <w:rPr>
          <w:rFonts w:ascii="Consolas" w:hAnsi="Consolas"/>
          <w:shd w:val="clear" w:color="auto" w:fill="F1F5F9"/>
        </w:rPr>
        <w:t>Platform</w:t>
      </w:r>
      <w:r>
        <w:t>.</w:t>
      </w:r>
    </w:p>
    <w:p>
      <w:pPr>
        <w:pStyle w:val="Heading3"/>
      </w:pPr>
      <w:r>
        <w:t>16.2 Foldables (Surface Duo, Galaxy Z Fold)</w:t>
      </w:r>
    </w:p>
    <w:p>
      <w:r>
        <w:rPr>
          <w:rFonts w:ascii="Consolas" w:hAnsi="Consolas"/>
          <w:shd w:val="clear" w:color="auto" w:fill="F1F5F9"/>
        </w:rPr>
        <w:t>DisplayFeature</w:t>
      </w:r>
      <w:r>
        <w:t xml:space="preserve"> API exposes the hinge / fold position. Critical screens (Practice Runner, AI Tutor) avoid placing primary content under the hinge by reading </w:t>
      </w:r>
      <w:r>
        <w:rPr>
          <w:rFonts w:ascii="Consolas" w:hAnsi="Consolas"/>
          <w:shd w:val="clear" w:color="auto" w:fill="F1F5F9"/>
        </w:rPr>
        <w:t>MediaQuery.of(context).displayFeatures</w:t>
      </w:r>
      <w:r>
        <w:t>.</w:t>
      </w:r>
    </w:p>
    <w:p>
      <w:pPr>
        <w:pStyle w:val="Heading3"/>
      </w:pPr>
      <w:r>
        <w:t>16.3 Split-screen / Multi-window (Android) / Stage Manager (iPadOS)</w:t>
      </w:r>
    </w:p>
    <w:p>
      <w:r>
        <w:t>When the window width drops below 600 dp (Android split-screen), the app gracefully falls back to compact layout. No fixed-pixel layouts.</w:t>
      </w:r>
    </w:p>
    <w:p>
      <w:pPr>
        <w:pStyle w:val="Heading3"/>
      </w:pPr>
      <w:r>
        <w:t>16.4 Picture-in-Picture (video doubts)</w:t>
      </w:r>
    </w:p>
    <w:p>
      <w:r>
        <w:t xml:space="preserve">When a video plays full-screen and the user backgrounds the app, PiP kicks in (Android) / </w:t>
      </w:r>
      <w:r>
        <w:rPr>
          <w:rFonts w:ascii="Consolas" w:hAnsi="Consolas"/>
          <w:shd w:val="clear" w:color="auto" w:fill="F1F5F9"/>
        </w:rPr>
        <w:t>AVPictureInPictureController</w:t>
      </w:r>
      <w:r>
        <w:t xml:space="preserve"> (iOS). Floating window with play/pause + close.</w:t>
      </w:r>
    </w:p>
    <w:p>
      <w:pPr>
        <w:pBdr>
          <w:bottom w:val="single" w:sz="6" w:space="1" w:color="CBD5E1"/>
        </w:pBdr>
      </w:pPr>
    </w:p>
    <w:p>
      <w:pPr>
        <w:pStyle w:val="Heading2"/>
      </w:pPr>
      <w:r>
        <w:t>17. Dark mode — OS-driven</w:t>
      </w:r>
    </w:p>
    <w:p>
      <w:r>
        <w:t xml:space="preserve">Default </w:t>
      </w:r>
      <w:r>
        <w:rPr>
          <w:rFonts w:ascii="Consolas" w:hAnsi="Consolas"/>
          <w:shd w:val="clear" w:color="auto" w:fill="F1F5F9"/>
        </w:rPr>
        <w:t>ThemeMode.system</w:t>
      </w:r>
      <w:r>
        <w:t xml:space="preserve">. User override in Settings → Theme: Light / Dark / System. Persists to </w:t>
      </w:r>
      <w:r>
        <w:rPr>
          <w:rFonts w:ascii="Consolas" w:hAnsi="Consolas"/>
          <w:shd w:val="clear" w:color="auto" w:fill="F1F5F9"/>
        </w:rPr>
        <w:t>flutter_secure_storage</w:t>
      </w:r>
      <w:r>
        <w:t>.</w:t>
      </w:r>
    </w:p>
    <w:p>
      <w:r>
        <w:rPr>
          <w:b/>
        </w:rPr>
        <w:t>Key rule:</w:t>
      </w:r>
      <w:r>
        <w:t xml:space="preserve"> never invert. Dark values are designed pair-wise per the web Aurora §12. The Dart </w:t>
      </w:r>
      <w:r>
        <w:rPr>
          <w:rFonts w:ascii="Consolas" w:hAnsi="Consolas"/>
          <w:shd w:val="clear" w:color="auto" w:fill="F1F5F9"/>
        </w:rPr>
        <w:t>AuroraColors.dark</w:t>
      </w:r>
      <w:r>
        <w:t xml:space="preserve"> constructor returns the dark-mode neutral ramp + lifted brand/semantic — identical to web </w:t>
      </w:r>
      <w:r>
        <w:rPr>
          <w:rFonts w:ascii="Consolas" w:hAnsi="Consolas"/>
          <w:shd w:val="clear" w:color="auto" w:fill="F1F5F9"/>
        </w:rPr>
        <w:t>[data-theme="dark"]</w:t>
      </w:r>
      <w:r>
        <w:t>.</w:t>
      </w:r>
    </w:p>
    <w:p>
      <w:r>
        <w:rPr>
          <w:b/>
        </w:rPr>
        <w:t>System bar tint:</w:t>
      </w:r>
      <w:r>
        <w:t xml:space="preserve"> every screen's status bar / nav bar color is set explicitly via </w:t>
      </w:r>
      <w:r>
        <w:rPr>
          <w:rFonts w:ascii="Consolas" w:hAnsi="Consolas"/>
          <w:shd w:val="clear" w:color="auto" w:fill="F1F5F9"/>
        </w:rPr>
        <w:t>SystemUiOverlayStyle</w:t>
      </w:r>
      <w:r>
        <w:t xml:space="preserve"> from the active theme — never left to the OS default. Quiz focus mode uses dark status bar even in light theme.</w:t>
      </w:r>
    </w:p>
    <w:p>
      <w:r>
        <w:rPr>
          <w:b/>
        </w:rPr>
        <w:t>Reload on system theme change:</w:t>
      </w:r>
      <w:r>
        <w:t xml:space="preserve"> App listens to </w:t>
      </w:r>
      <w:r>
        <w:rPr>
          <w:rFonts w:ascii="Consolas" w:hAnsi="Consolas"/>
          <w:shd w:val="clear" w:color="auto" w:fill="F1F5F9"/>
        </w:rPr>
        <w:t>WidgetsBindingObserver.didChangePlatformBrightness</w:t>
      </w:r>
      <w:r>
        <w:t xml:space="preserve"> and rebuilds the theme without restart.</w:t>
      </w:r>
    </w:p>
    <w:p>
      <w:pPr>
        <w:pBdr>
          <w:bottom w:val="single" w:sz="6" w:space="1" w:color="CBD5E1"/>
        </w:pBdr>
      </w:pPr>
    </w:p>
    <w:p>
      <w:pPr>
        <w:pStyle w:val="Heading2"/>
      </w:pPr>
      <w:r>
        <w:t>18. Offline-first patterns</w:t>
      </w:r>
    </w:p>
    <w:p>
      <w:pPr>
        <w:pStyle w:val="Heading3"/>
      </w:pPr>
      <w:r>
        <w:t>18.1 Data layer</w:t>
      </w:r>
    </w:p>
    <w:p>
      <w:pPr>
        <w:pStyle w:val="ListBullet"/>
      </w:pPr>
      <w:r>
        <w:rPr>
          <w:b/>
        </w:rPr>
        <w:t>Read path:</w:t>
      </w:r>
      <w:r>
        <w:t xml:space="preserve"> repository always returns cached data first (from </w:t>
      </w:r>
      <w:r>
        <w:rPr>
          <w:rFonts w:ascii="Consolas" w:hAnsi="Consolas"/>
          <w:shd w:val="clear" w:color="auto" w:fill="F1F5F9"/>
        </w:rPr>
        <w:t>drift</w:t>
      </w:r>
      <w:r>
        <w:t xml:space="preserve"> SQLite or </w:t>
      </w:r>
      <w:r>
        <w:rPr>
          <w:rFonts w:ascii="Consolas" w:hAnsi="Consolas"/>
          <w:shd w:val="clear" w:color="auto" w:fill="F1F5F9"/>
        </w:rPr>
        <w:t>hive</w:t>
      </w:r>
      <w:r>
        <w:t>), then refreshes from network in background. UI shows a subtle "Updating…" indicator only if cache is older than the screen's freshness budget.</w:t>
      </w:r>
    </w:p>
    <w:p>
      <w:pPr>
        <w:pStyle w:val="ListBullet"/>
      </w:pPr>
      <w:r>
        <w:rPr>
          <w:b/>
        </w:rPr>
        <w:t>Write path:</w:t>
      </w:r>
      <w:r>
        <w:t xml:space="preserve"> mutations queue in a local outbox (</w:t>
      </w:r>
      <w:r>
        <w:rPr>
          <w:rFonts w:ascii="Consolas" w:hAnsi="Consolas"/>
          <w:shd w:val="clear" w:color="auto" w:fill="F1F5F9"/>
        </w:rPr>
        <w:t>drift</w:t>
      </w:r>
      <w:r>
        <w:t xml:space="preserve"> table). When connectivity restores, the outbox flushes in FIFO order. Conflicting writes (rare for our use cases) prefer server wins.</w:t>
      </w:r>
    </w:p>
    <w:p>
      <w:pPr>
        <w:pStyle w:val="ListBullet"/>
      </w:pPr>
      <w:r>
        <w:rPr>
          <w:b/>
        </w:rPr>
        <w:t>Connectivity detection:</w:t>
      </w:r>
      <w:r>
        <w:t xml:space="preserve"> </w:t>
      </w:r>
      <w:r>
        <w:rPr>
          <w:rFonts w:ascii="Consolas" w:hAnsi="Consolas"/>
          <w:shd w:val="clear" w:color="auto" w:fill="F1F5F9"/>
        </w:rPr>
        <w:t>connectivity_plus</w:t>
      </w:r>
      <w:r>
        <w:t xml:space="preserve"> package emits stream → top-of-app banner appears within 1s of disconnection.</w:t>
      </w:r>
    </w:p>
    <w:p>
      <w:pPr>
        <w:pStyle w:val="Heading3"/>
      </w:pPr>
      <w:r>
        <w:t>18.2 What works offline</w:t>
      </w:r>
    </w:p>
    <w:tbl>
      <w:tblPr>
        <w:tblW w:type="auto" w:w="0"/>
        <w:tblLayout w:type="autofit"/>
        <w:tblLook w:firstColumn="1" w:firstRow="1" w:lastColumn="0" w:lastRow="0" w:noHBand="0" w:noVBand="1" w:val="04A0"/>
      </w:tblPr>
      <w:tblGrid>
        <w:gridCol w:w="4986"/>
        <w:gridCol w:w="4986"/>
      </w:tblGrid>
      <w:tr>
        <w:tc>
          <w:tcPr>
            <w:tcW w:type="dxa" w:w="4986"/>
            <w:shd w:val="clear" w:color="auto" w:fill="F1F5F9"/>
            <w:tcBorders>
              <w:top w:val="single" w:sz="4" w:color="CBD5E1"/>
              <w:left w:val="single" w:sz="4" w:color="CBD5E1"/>
              <w:bottom w:val="single" w:sz="4" w:color="CBD5E1"/>
              <w:right w:val="single" w:sz="4" w:color="CBD5E1"/>
            </w:tcBorders>
          </w:tcPr>
          <w:p>
            <w:r/>
            <w:r>
              <w:rPr>
                <w:b/>
                <w:sz w:val="20"/>
              </w:rPr>
              <w:t>Capability</w:t>
            </w:r>
          </w:p>
        </w:tc>
        <w:tc>
          <w:tcPr>
            <w:tcW w:type="dxa" w:w="4986"/>
            <w:shd w:val="clear" w:color="auto" w:fill="F1F5F9"/>
            <w:tcBorders>
              <w:top w:val="single" w:sz="4" w:color="CBD5E1"/>
              <w:left w:val="single" w:sz="4" w:color="CBD5E1"/>
              <w:bottom w:val="single" w:sz="4" w:color="CBD5E1"/>
              <w:right w:val="single" w:sz="4" w:color="CBD5E1"/>
            </w:tcBorders>
          </w:tcPr>
          <w:p>
            <w:r/>
            <w:r>
              <w:rPr>
                <w:b/>
                <w:sz w:val="20"/>
              </w:rPr>
              <w:t>Offline support</w:t>
            </w:r>
          </w:p>
        </w:tc>
      </w:tr>
      <w:tr>
        <w:tc>
          <w:tcPr>
            <w:tcW w:type="dxa" w:w="4986"/>
            <w:vAlign w:val="top"/>
            <w:tcBorders>
              <w:top w:val="single" w:sz="4" w:color="CBD5E1"/>
              <w:left w:val="single" w:sz="4" w:color="CBD5E1"/>
              <w:bottom w:val="single" w:sz="4" w:color="CBD5E1"/>
              <w:right w:val="single" w:sz="4" w:color="CBD5E1"/>
            </w:tcBorders>
          </w:tcPr>
          <w:p>
            <w:r>
              <w:rPr>
                <w:sz w:val="20"/>
              </w:rPr>
            </w:r>
            <w:r>
              <w:rPr>
                <w:sz w:val="20"/>
              </w:rPr>
              <w:t>Browse Catalog</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 — cached exam list</w:t>
            </w:r>
          </w:p>
        </w:tc>
      </w:tr>
      <w:tr>
        <w:tc>
          <w:tcPr>
            <w:tcW w:type="dxa" w:w="4986"/>
            <w:vAlign w:val="top"/>
            <w:tcBorders>
              <w:top w:val="single" w:sz="4" w:color="CBD5E1"/>
              <w:left w:val="single" w:sz="4" w:color="CBD5E1"/>
              <w:bottom w:val="single" w:sz="4" w:color="CBD5E1"/>
              <w:right w:val="single" w:sz="4" w:color="CBD5E1"/>
            </w:tcBorders>
          </w:tcPr>
          <w:p>
            <w:r>
              <w:rPr>
                <w:sz w:val="20"/>
              </w:rPr>
            </w:r>
            <w:r>
              <w:rPr>
                <w:sz w:val="20"/>
              </w:rPr>
              <w:t>Open Topic Detail</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 — cached topic data</w:t>
            </w:r>
          </w:p>
        </w:tc>
      </w:tr>
      <w:tr>
        <w:tc>
          <w:tcPr>
            <w:tcW w:type="dxa" w:w="4986"/>
            <w:vAlign w:val="top"/>
            <w:tcBorders>
              <w:top w:val="single" w:sz="4" w:color="CBD5E1"/>
              <w:left w:val="single" w:sz="4" w:color="CBD5E1"/>
              <w:bottom w:val="single" w:sz="4" w:color="CBD5E1"/>
              <w:right w:val="single" w:sz="4" w:color="CBD5E1"/>
            </w:tcBorders>
          </w:tcPr>
          <w:p>
            <w:r>
              <w:rPr>
                <w:sz w:val="20"/>
              </w:rPr>
            </w:r>
            <w:r>
              <w:rPr>
                <w:b/>
                <w:sz w:val="20"/>
              </w:rPr>
              <w:t>Start a practice session</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 xml:space="preserve">⚠️ requires network for first 5 questions (IRT engine call); after that, falls back to </w:t>
            </w:r>
            <w:r>
              <w:rPr>
                <w:b/>
                <w:sz w:val="20"/>
              </w:rPr>
              <w:t>pre-cached fallback bank</w:t>
            </w:r>
            <w:r>
              <w:rPr>
                <w:sz w:val="20"/>
              </w:rPr>
              <w:t xml:space="preserve"> of 10 mixed-difficulty items per topic for offline practice. Submitted answers queue and replay on reconnect.</w:t>
            </w:r>
          </w:p>
        </w:tc>
      </w:tr>
      <w:tr>
        <w:tc>
          <w:tcPr>
            <w:tcW w:type="dxa" w:w="4986"/>
            <w:vAlign w:val="top"/>
            <w:tcBorders>
              <w:top w:val="single" w:sz="4" w:color="CBD5E1"/>
              <w:left w:val="single" w:sz="4" w:color="CBD5E1"/>
              <w:bottom w:val="single" w:sz="4" w:color="CBD5E1"/>
              <w:right w:val="single" w:sz="4" w:color="CBD5E1"/>
            </w:tcBorders>
          </w:tcPr>
          <w:p>
            <w:r>
              <w:rPr>
                <w:sz w:val="20"/>
              </w:rPr>
            </w:r>
            <w:r>
              <w:rPr>
                <w:sz w:val="20"/>
              </w:rPr>
              <w:t>Take a Mock Exam</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 — mock test downloads on start; results queue for upload</w:t>
            </w:r>
          </w:p>
        </w:tc>
      </w:tr>
      <w:tr>
        <w:tc>
          <w:tcPr>
            <w:tcW w:type="dxa" w:w="4986"/>
            <w:vAlign w:val="top"/>
            <w:tcBorders>
              <w:top w:val="single" w:sz="4" w:color="CBD5E1"/>
              <w:left w:val="single" w:sz="4" w:color="CBD5E1"/>
              <w:bottom w:val="single" w:sz="4" w:color="CBD5E1"/>
              <w:right w:val="single" w:sz="4" w:color="CBD5E1"/>
            </w:tcBorders>
          </w:tcPr>
          <w:p>
            <w:r>
              <w:rPr>
                <w:sz w:val="20"/>
              </w:rPr>
            </w:r>
            <w:r>
              <w:rPr>
                <w:sz w:val="20"/>
              </w:rPr>
              <w:t>View Analysis</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 — cached metrics (with "last updated" timestamp)</w:t>
            </w:r>
          </w:p>
        </w:tc>
      </w:tr>
      <w:tr>
        <w:tc>
          <w:tcPr>
            <w:tcW w:type="dxa" w:w="4986"/>
            <w:vAlign w:val="top"/>
            <w:tcBorders>
              <w:top w:val="single" w:sz="4" w:color="CBD5E1"/>
              <w:left w:val="single" w:sz="4" w:color="CBD5E1"/>
              <w:bottom w:val="single" w:sz="4" w:color="CBD5E1"/>
              <w:right w:val="single" w:sz="4" w:color="CBD5E1"/>
            </w:tcBorders>
          </w:tcPr>
          <w:p>
            <w:r>
              <w:rPr>
                <w:sz w:val="20"/>
              </w:rPr>
            </w:r>
            <w:r>
              <w:rPr>
                <w:sz w:val="20"/>
              </w:rPr>
              <w:t>Friends / Clans / Leaderboards</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 — these need real-time data; show offline empty state</w:t>
            </w:r>
          </w:p>
        </w:tc>
      </w:tr>
      <w:tr>
        <w:tc>
          <w:tcPr>
            <w:tcW w:type="dxa" w:w="4986"/>
            <w:vAlign w:val="top"/>
            <w:tcBorders>
              <w:top w:val="single" w:sz="4" w:color="CBD5E1"/>
              <w:left w:val="single" w:sz="4" w:color="CBD5E1"/>
              <w:bottom w:val="single" w:sz="4" w:color="CBD5E1"/>
              <w:right w:val="single" w:sz="4" w:color="CBD5E1"/>
            </w:tcBorders>
          </w:tcPr>
          <w:p>
            <w:r>
              <w:rPr>
                <w:sz w:val="20"/>
              </w:rPr>
            </w:r>
            <w:r>
              <w:rPr>
                <w:sz w:val="20"/>
              </w:rPr>
              <w:t>AI Tutor</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 — server-required; offline shows "Connect to chat with AI"</w:t>
            </w:r>
          </w:p>
        </w:tc>
      </w:tr>
      <w:tr>
        <w:tc>
          <w:tcPr>
            <w:tcW w:type="dxa" w:w="4986"/>
            <w:vAlign w:val="top"/>
            <w:tcBorders>
              <w:top w:val="single" w:sz="4" w:color="CBD5E1"/>
              <w:left w:val="single" w:sz="4" w:color="CBD5E1"/>
              <w:bottom w:val="single" w:sz="4" w:color="CBD5E1"/>
              <w:right w:val="single" w:sz="4" w:color="CBD5E1"/>
            </w:tcBorders>
          </w:tcPr>
          <w:p>
            <w:r>
              <w:rPr>
                <w:sz w:val="20"/>
              </w:rPr>
            </w:r>
            <w:r>
              <w:rPr>
                <w:sz w:val="20"/>
              </w:rPr>
              <w:t>Photo Doubt</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 partially — capture works offline; queues for upload when connected</w:t>
            </w:r>
          </w:p>
        </w:tc>
      </w:tr>
      <w:tr>
        <w:tc>
          <w:tcPr>
            <w:tcW w:type="dxa" w:w="4986"/>
            <w:vAlign w:val="top"/>
            <w:tcBorders>
              <w:top w:val="single" w:sz="4" w:color="CBD5E1"/>
              <w:left w:val="single" w:sz="4" w:color="CBD5E1"/>
              <w:bottom w:val="single" w:sz="4" w:color="CBD5E1"/>
              <w:right w:val="single" w:sz="4" w:color="CBD5E1"/>
            </w:tcBorders>
          </w:tcPr>
          <w:p>
            <w:r>
              <w:rPr>
                <w:sz w:val="20"/>
              </w:rPr>
            </w:r>
            <w:r>
              <w:rPr>
                <w:sz w:val="20"/>
              </w:rPr>
              <w:t>Onboarding</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 — auth + diagnostic require network</w:t>
            </w:r>
          </w:p>
        </w:tc>
      </w:tr>
      <w:tr>
        <w:tc>
          <w:tcPr>
            <w:tcW w:type="dxa" w:w="4986"/>
            <w:vAlign w:val="top"/>
            <w:tcBorders>
              <w:top w:val="single" w:sz="4" w:color="CBD5E1"/>
              <w:left w:val="single" w:sz="4" w:color="CBD5E1"/>
              <w:bottom w:val="single" w:sz="4" w:color="CBD5E1"/>
              <w:right w:val="single" w:sz="4" w:color="CBD5E1"/>
            </w:tcBorders>
          </w:tcPr>
          <w:p>
            <w:r>
              <w:rPr>
                <w:sz w:val="20"/>
              </w:rPr>
            </w:r>
            <w:r>
              <w:rPr>
                <w:sz w:val="20"/>
              </w:rPr>
              <w:t>Settings (read)</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w:t>
            </w:r>
          </w:p>
        </w:tc>
      </w:tr>
      <w:tr>
        <w:tc>
          <w:tcPr>
            <w:tcW w:type="dxa" w:w="4986"/>
            <w:vAlign w:val="top"/>
            <w:tcBorders>
              <w:top w:val="single" w:sz="4" w:color="CBD5E1"/>
              <w:left w:val="single" w:sz="4" w:color="CBD5E1"/>
              <w:bottom w:val="single" w:sz="4" w:color="CBD5E1"/>
              <w:right w:val="single" w:sz="4" w:color="CBD5E1"/>
            </w:tcBorders>
          </w:tcPr>
          <w:p>
            <w:r>
              <w:rPr>
                <w:sz w:val="20"/>
              </w:rPr>
            </w:r>
            <w:r>
              <w:rPr>
                <w:sz w:val="20"/>
              </w:rPr>
              <w:t>Settings (write)</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 — queues</w:t>
            </w:r>
          </w:p>
        </w:tc>
      </w:tr>
    </w:tbl>
    <w:p>
      <w:pPr>
        <w:pStyle w:val="Heading3"/>
      </w:pPr>
      <w:r>
        <w:t>18.3 Offline UI states</w:t>
      </w:r>
    </w:p>
    <w:p>
      <w:pPr>
        <w:pStyle w:val="ListBullet"/>
      </w:pPr>
      <w:r>
        <w:rPr>
          <w:b/>
        </w:rPr>
        <w:t>Page-level offline banner</w:t>
      </w:r>
      <w:r>
        <w:t xml:space="preserve"> ("You're offline — showing cached data") at the top, dismissible per session.</w:t>
      </w:r>
    </w:p>
    <w:p>
      <w:pPr>
        <w:pStyle w:val="ListBullet"/>
      </w:pPr>
      <w:r>
        <w:rPr>
          <w:b/>
        </w:rPr>
        <w:t>Action-level offline state</w:t>
      </w:r>
      <w:r>
        <w:t xml:space="preserve"> — buttons that require network show "Connect to {verb}" subtitle in disabled state.</w:t>
      </w:r>
    </w:p>
    <w:p>
      <w:pPr>
        <w:pStyle w:val="ListBullet"/>
      </w:pPr>
      <w:r>
        <w:rPr>
          <w:b/>
        </w:rPr>
        <w:t>Queue indicator</w:t>
      </w:r>
      <w:r>
        <w:t xml:space="preserve"> in Settings → Account → "5 actions waiting to sync" with manual "Retry now" button.</w:t>
      </w:r>
    </w:p>
    <w:p>
      <w:pPr>
        <w:pBdr>
          <w:bottom w:val="single" w:sz="6" w:space="1" w:color="CBD5E1"/>
        </w:pBdr>
      </w:pPr>
    </w:p>
    <w:p>
      <w:pPr>
        <w:pStyle w:val="Heading2"/>
      </w:pPr>
      <w:r>
        <w:t>19. Push notifications, deep links, app states</w:t>
      </w:r>
    </w:p>
    <w:p>
      <w:r>
        <w:t>(Covered above in §12.2 for push payloads. This section covers the app-states behaviour.)</w:t>
      </w:r>
    </w:p>
    <w:p>
      <w:pPr>
        <w:pStyle w:val="Heading3"/>
      </w:pPr>
      <w:r>
        <w:t>19.1 App states</w:t>
      </w:r>
    </w:p>
    <w:p>
      <w:pPr>
        <w:pStyle w:val="ListBullet"/>
      </w:pPr>
      <w:r>
        <w:rPr>
          <w:b/>
        </w:rPr>
        <w:t>Foreground:</w:t>
      </w:r>
      <w:r>
        <w:t xml:space="preserve"> active session. All notifications suppress system display by default; instead surface as in-app snackbar (</w:t>
      </w:r>
      <w:r>
        <w:rPr>
          <w:rFonts w:ascii="Consolas" w:hAnsi="Consolas"/>
          <w:shd w:val="clear" w:color="auto" w:fill="F1F5F9"/>
        </w:rPr>
        <w:t>AuroraSnackbar</w:t>
      </w:r>
      <w:r>
        <w:t>).</w:t>
      </w:r>
    </w:p>
    <w:p>
      <w:pPr>
        <w:pStyle w:val="ListBullet"/>
      </w:pPr>
      <w:r>
        <w:rPr>
          <w:b/>
        </w:rPr>
        <w:t>Background:</w:t>
      </w:r>
      <w:r>
        <w:t xml:space="preserve"> push notifications display in system tray. Deep-link tap restores app to the tapped screen.</w:t>
      </w:r>
    </w:p>
    <w:p>
      <w:pPr>
        <w:pStyle w:val="ListBullet"/>
      </w:pPr>
      <w:r>
        <w:rPr>
          <w:b/>
        </w:rPr>
        <w:t>Terminated (cold start):</w:t>
      </w:r>
      <w:r>
        <w:t xml:space="preserve"> push notification deep-link launches the app, performs auth check, navigates to the target after splash.</w:t>
      </w:r>
    </w:p>
    <w:p>
      <w:pPr>
        <w:pStyle w:val="ListBullet"/>
      </w:pPr>
      <w:r>
        <w:rPr>
          <w:b/>
        </w:rPr>
        <w:t>Locked screen:</w:t>
      </w:r>
      <w:r>
        <w:t xml:space="preserve"> rich notifications render on lock; sensitive content (doubt answers) blurs until unlock per system policy.</w:t>
      </w:r>
    </w:p>
    <w:p>
      <w:pPr>
        <w:pStyle w:val="Heading3"/>
      </w:pPr>
      <w:r>
        <w:t>19.2 Lifecycle hooks</w:t>
      </w:r>
    </w:p>
    <w:tbl>
      <w:tblPr>
        <w:tblW w:type="auto" w:w="0"/>
        <w:tblLayout w:type="autofit"/>
        <w:tblLook w:firstColumn="1" w:firstRow="1" w:lastColumn="0" w:lastRow="0" w:noHBand="0" w:noVBand="1" w:val="04A0"/>
      </w:tblPr>
      <w:tblGrid>
        <w:gridCol w:w="4986"/>
        <w:gridCol w:w="4986"/>
      </w:tblGrid>
      <w:tr>
        <w:tc>
          <w:tcPr>
            <w:tcW w:type="dxa" w:w="4986"/>
            <w:shd w:val="clear" w:color="auto" w:fill="F1F5F9"/>
            <w:tcBorders>
              <w:top w:val="single" w:sz="4" w:color="CBD5E1"/>
              <w:left w:val="single" w:sz="4" w:color="CBD5E1"/>
              <w:bottom w:val="single" w:sz="4" w:color="CBD5E1"/>
              <w:right w:val="single" w:sz="4" w:color="CBD5E1"/>
            </w:tcBorders>
          </w:tcPr>
          <w:p>
            <w:r/>
            <w:r>
              <w:rPr>
                <w:b/>
                <w:sz w:val="20"/>
              </w:rPr>
              <w:t>Hook</w:t>
            </w:r>
          </w:p>
        </w:tc>
        <w:tc>
          <w:tcPr>
            <w:tcW w:type="dxa" w:w="4986"/>
            <w:shd w:val="clear" w:color="auto" w:fill="F1F5F9"/>
            <w:tcBorders>
              <w:top w:val="single" w:sz="4" w:color="CBD5E1"/>
              <w:left w:val="single" w:sz="4" w:color="CBD5E1"/>
              <w:bottom w:val="single" w:sz="4" w:color="CBD5E1"/>
              <w:right w:val="single" w:sz="4" w:color="CBD5E1"/>
            </w:tcBorders>
          </w:tcPr>
          <w:p>
            <w:r/>
            <w:r>
              <w:rPr>
                <w:b/>
                <w:sz w:val="20"/>
              </w:rPr>
              <w:t>Behaviour</w:t>
            </w:r>
          </w:p>
        </w:tc>
      </w:tr>
      <w:tr>
        <w:tc>
          <w:tcPr>
            <w:tcW w:type="dxa" w:w="4986"/>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didEnterBackground</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Pause Wakelock; debounce-flush outbox; mark "last active" timestamp</w:t>
            </w:r>
          </w:p>
        </w:tc>
      </w:tr>
      <w:tr>
        <w:tc>
          <w:tcPr>
            <w:tcW w:type="dxa" w:w="4986"/>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didEnterForeground</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Resume Wakelock if in Quiz; refresh streak + readiness; check connectivity; trigger "welcome back" snackbar if &gt; 8h gap</w:t>
            </w:r>
          </w:p>
        </w:tc>
      </w:tr>
      <w:tr>
        <w:tc>
          <w:tcPr>
            <w:tcW w:type="dxa" w:w="4986"/>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didChangeAppLifecycleState(detached)</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Persist in-flight quiz state to local storage</w:t>
            </w:r>
          </w:p>
        </w:tc>
      </w:tr>
      <w:tr>
        <w:tc>
          <w:tcPr>
            <w:tcW w:type="dxa" w:w="4986"/>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didChangeLocales</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Reload localisations + restart heavy widget trees</w:t>
            </w:r>
          </w:p>
        </w:tc>
      </w:tr>
      <w:tr>
        <w:tc>
          <w:tcPr>
            <w:tcW w:type="dxa" w:w="4986"/>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didChangePlatformBrightness</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Rebuild theme tree</w:t>
            </w:r>
          </w:p>
        </w:tc>
      </w:tr>
    </w:tbl>
    <w:p>
      <w:pPr>
        <w:pStyle w:val="Heading3"/>
      </w:pPr>
      <w:r>
        <w:t>19.3 Resume mid-quiz</w:t>
      </w:r>
    </w:p>
    <w:p>
      <w:r>
        <w:t>If the app is backgrounded mid-quiz, on resume:</w:t>
      </w:r>
    </w:p>
    <w:p>
      <w:pPr>
        <w:pStyle w:val="ListBullet"/>
      </w:pPr>
      <w:r>
        <w:t>&lt; 30s gap: silent resume.</w:t>
      </w:r>
    </w:p>
    <w:p>
      <w:pPr>
        <w:pStyle w:val="ListBullet"/>
      </w:pPr>
      <w:r>
        <w:t>30s – 5 min gap: brief "Resume from question 8?" snackbar with [Resume] / [Restart].</w:t>
      </w:r>
    </w:p>
    <w:p>
      <w:pPr>
        <w:pStyle w:val="ListBullet"/>
      </w:pPr>
      <w:r>
        <w:t>&gt; 5 min gap: modal dialog "Looks like you stepped away — pick up where you left off?" with [Resume] / [End session] / [Restart].</w:t>
      </w:r>
    </w:p>
    <w:p>
      <w:pPr>
        <w:pBdr>
          <w:bottom w:val="single" w:sz="6" w:space="1" w:color="CBD5E1"/>
        </w:pBdr>
      </w:pPr>
    </w:p>
    <w:p>
      <w:pPr>
        <w:pStyle w:val="Heading2"/>
      </w:pPr>
      <w:r>
        <w:t>20. Performance budgets</w:t>
      </w:r>
    </w:p>
    <w:tbl>
      <w:tblPr>
        <w:tblW w:type="auto" w:w="0"/>
        <w:tblLayout w:type="autofit"/>
        <w:tblLook w:firstColumn="1" w:firstRow="1" w:lastColumn="0" w:lastRow="0" w:noHBand="0" w:noVBand="1" w:val="04A0"/>
      </w:tblPr>
      <w:tblGrid>
        <w:gridCol w:w="3324"/>
        <w:gridCol w:w="3324"/>
        <w:gridCol w:w="3324"/>
      </w:tblGrid>
      <w:tr>
        <w:tc>
          <w:tcPr>
            <w:tcW w:type="dxa" w:w="3324"/>
            <w:shd w:val="clear" w:color="auto" w:fill="F1F5F9"/>
            <w:tcBorders>
              <w:top w:val="single" w:sz="4" w:color="CBD5E1"/>
              <w:left w:val="single" w:sz="4" w:color="CBD5E1"/>
              <w:bottom w:val="single" w:sz="4" w:color="CBD5E1"/>
              <w:right w:val="single" w:sz="4" w:color="CBD5E1"/>
            </w:tcBorders>
          </w:tcPr>
          <w:p>
            <w:r/>
            <w:r>
              <w:rPr>
                <w:b/>
                <w:sz w:val="20"/>
              </w:rPr>
              <w:t>Metric</w:t>
            </w:r>
          </w:p>
        </w:tc>
        <w:tc>
          <w:tcPr>
            <w:tcW w:type="dxa" w:w="3324"/>
            <w:shd w:val="clear" w:color="auto" w:fill="F1F5F9"/>
            <w:tcBorders>
              <w:top w:val="single" w:sz="4" w:color="CBD5E1"/>
              <w:left w:val="single" w:sz="4" w:color="CBD5E1"/>
              <w:bottom w:val="single" w:sz="4" w:color="CBD5E1"/>
              <w:right w:val="single" w:sz="4" w:color="CBD5E1"/>
            </w:tcBorders>
          </w:tcPr>
          <w:p>
            <w:r/>
            <w:r>
              <w:rPr>
                <w:b/>
                <w:sz w:val="20"/>
              </w:rPr>
              <w:t>Budget</w:t>
            </w:r>
          </w:p>
        </w:tc>
        <w:tc>
          <w:tcPr>
            <w:tcW w:type="dxa" w:w="3324"/>
            <w:shd w:val="clear" w:color="auto" w:fill="F1F5F9"/>
            <w:tcBorders>
              <w:top w:val="single" w:sz="4" w:color="CBD5E1"/>
              <w:left w:val="single" w:sz="4" w:color="CBD5E1"/>
              <w:bottom w:val="single" w:sz="4" w:color="CBD5E1"/>
              <w:right w:val="single" w:sz="4" w:color="CBD5E1"/>
            </w:tcBorders>
          </w:tcPr>
          <w:p>
            <w:r/>
            <w:r>
              <w:rPr>
                <w:b/>
                <w:sz w:val="20"/>
              </w:rPr>
              <w:t>Tool</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Cold start</w:t>
            </w:r>
            <w:r>
              <w:rPr>
                <w:sz w:val="20"/>
              </w:rPr>
              <w:t xml:space="preserve"> (first paint)</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&lt; 1.5s on Pixel 6 / iPhone 13</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flutter run --profile</w:t>
            </w:r>
            <w:r>
              <w:rPr>
                <w:sz w:val="20"/>
              </w:rPr>
              <w:t xml:space="preserve"> + </w:t>
            </w:r>
            <w:r>
              <w:rPr>
                <w:rFonts w:ascii="Consolas" w:hAnsi="Consolas"/>
                <w:sz w:val="20"/>
                <w:shd w:val="clear" w:color="auto" w:fill="F1F5F9"/>
              </w:rPr>
              <w:t>flutter symbolize</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App size</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&lt; 25 MB Android APK / &lt; 60 MB iOS IPA</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flutter build apk --analyze-size</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Initial bundle JS-equivalent</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n/a (Flutter compiles AOT to native)</w:t>
            </w:r>
          </w:p>
        </w:tc>
        <w:tc>
          <w:tcPr>
            <w:tcW w:type="dxa" w:w="3324"/>
            <w:vAlign w:val="top"/>
            <w:tcBorders>
              <w:top w:val="single" w:sz="4" w:color="CBD5E1"/>
              <w:left w:val="single" w:sz="4" w:color="CBD5E1"/>
              <w:bottom w:val="single" w:sz="4" w:color="CBD5E1"/>
              <w:right w:val="single" w:sz="4" w:color="CBD5E1"/>
            </w:tcBorders>
          </w:tcPr>
          <w:p>
            <w:r>
              <w:rPr>
                <w:sz w:val="20"/>
              </w:rPr>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Frame budget</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16ms (60fps); &lt; 8ms on 120fps devices</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flutter run --profile</w:t>
            </w:r>
            <w:r>
              <w:rPr>
                <w:sz w:val="20"/>
              </w:rPr>
              <w:t xml:space="preserve"> with overlay; </w:t>
            </w:r>
            <w:r>
              <w:rPr>
                <w:rFonts w:ascii="Consolas" w:hAnsi="Consolas"/>
                <w:sz w:val="20"/>
                <w:shd w:val="clear" w:color="auto" w:fill="F1F5F9"/>
              </w:rPr>
              <w:t>--trace-skia</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Memory</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&lt; 200 MB resident on Pixel 6 home screen</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Android Studio Profiler / Xcode Instruments</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First Meaningful Paint to Home</w:t>
            </w:r>
            <w:r>
              <w:rPr>
                <w:sz w:val="20"/>
              </w:rPr>
              <w:t xml:space="preserve"> (warm)</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&lt; 600ms</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DevTools timeline</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List scroll</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maintain 60fps with 1000+ items via virtualization</w:t>
            </w:r>
          </w:p>
        </w:tc>
        <w:tc>
          <w:tcPr>
            <w:tcW w:type="dxa" w:w="332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flutter test --enable-experiment=test-api</w:t>
            </w:r>
            <w:r>
              <w:rPr>
                <w:sz w:val="20"/>
              </w:rPr>
              <w:t xml:space="preserve"> perf tests</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Push notification delivery → display</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&lt; 2s end-to-end (server → device)</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Firebase / APNs analytics</w:t>
            </w:r>
          </w:p>
        </w:tc>
      </w:tr>
      <w:tr>
        <w:tc>
          <w:tcPr>
            <w:tcW w:type="dxa" w:w="3324"/>
            <w:vAlign w:val="top"/>
            <w:tcBorders>
              <w:top w:val="single" w:sz="4" w:color="CBD5E1"/>
              <w:left w:val="single" w:sz="4" w:color="CBD5E1"/>
              <w:bottom w:val="single" w:sz="4" w:color="CBD5E1"/>
              <w:right w:val="single" w:sz="4" w:color="CBD5E1"/>
            </w:tcBorders>
          </w:tcPr>
          <w:p>
            <w:r>
              <w:rPr>
                <w:sz w:val="20"/>
              </w:rPr>
            </w:r>
            <w:r>
              <w:rPr>
                <w:b/>
                <w:sz w:val="20"/>
              </w:rPr>
              <w:t>Photo doubt capture → upload start</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&lt; 1.5s</w:t>
            </w:r>
          </w:p>
        </w:tc>
        <w:tc>
          <w:tcPr>
            <w:tcW w:type="dxa" w:w="3324"/>
            <w:vAlign w:val="top"/>
            <w:tcBorders>
              <w:top w:val="single" w:sz="4" w:color="CBD5E1"/>
              <w:left w:val="single" w:sz="4" w:color="CBD5E1"/>
              <w:bottom w:val="single" w:sz="4" w:color="CBD5E1"/>
              <w:right w:val="single" w:sz="4" w:color="CBD5E1"/>
            </w:tcBorders>
          </w:tcPr>
          <w:p>
            <w:r>
              <w:rPr>
                <w:sz w:val="20"/>
              </w:rPr>
            </w:r>
            <w:r>
              <w:rPr>
                <w:sz w:val="20"/>
              </w:rPr>
              <w:t>custom telemetry span</w:t>
            </w:r>
          </w:p>
        </w:tc>
      </w:tr>
    </w:tbl>
    <w:p>
      <w:r>
        <w:t xml:space="preserve">CI runs </w:t>
      </w:r>
      <w:r>
        <w:rPr>
          <w:rFonts w:ascii="Consolas" w:hAnsi="Consolas"/>
          <w:shd w:val="clear" w:color="auto" w:fill="F1F5F9"/>
        </w:rPr>
        <w:t>flutter test --reporter=json</w:t>
      </w:r>
      <w:r>
        <w:t xml:space="preserve"> + </w:t>
      </w:r>
      <w:r>
        <w:rPr>
          <w:rFonts w:ascii="Consolas" w:hAnsi="Consolas"/>
          <w:shd w:val="clear" w:color="auto" w:fill="F1F5F9"/>
        </w:rPr>
        <w:t>--coverage</w:t>
      </w:r>
      <w:r>
        <w:t xml:space="preserve"> and gates on:</w:t>
      </w:r>
    </w:p>
    <w:p>
      <w:pPr>
        <w:pStyle w:val="ListBullet"/>
      </w:pPr>
      <w:r>
        <w:t xml:space="preserve">Coverage ≥ 70% on </w:t>
      </w:r>
      <w:r>
        <w:rPr>
          <w:rFonts w:ascii="Consolas" w:hAnsi="Consolas"/>
          <w:shd w:val="clear" w:color="auto" w:fill="F1F5F9"/>
        </w:rPr>
        <w:t>packages/ui-flutter</w:t>
      </w:r>
      <w:r>
        <w:t xml:space="preserve"> widgets</w:t>
      </w:r>
    </w:p>
    <w:p>
      <w:pPr>
        <w:pStyle w:val="ListBullet"/>
      </w:pPr>
      <w:r>
        <w:t>No goldens drift</w:t>
      </w:r>
    </w:p>
    <w:p>
      <w:pPr>
        <w:pStyle w:val="ListBullet"/>
      </w:pPr>
      <w:r>
        <w:t>App size delta ≤ 5% per PR</w:t>
      </w:r>
    </w:p>
    <w:p>
      <w:pPr>
        <w:pStyle w:val="ListBullet"/>
      </w:pPr>
      <w:r>
        <w:t>Lint clean (</w:t>
      </w:r>
      <w:r>
        <w:rPr>
          <w:rFonts w:ascii="Consolas" w:hAnsi="Consolas"/>
          <w:shd w:val="clear" w:color="auto" w:fill="F1F5F9"/>
        </w:rPr>
        <w:t>flutter analyze</w:t>
      </w:r>
      <w:r>
        <w:t xml:space="preserve"> + custom Aurora rules)</w:t>
      </w:r>
    </w:p>
    <w:p>
      <w:pPr>
        <w:pBdr>
          <w:bottom w:val="single" w:sz="6" w:space="1" w:color="CBD5E1"/>
        </w:pBdr>
      </w:pPr>
    </w:p>
    <w:p>
      <w:pPr>
        <w:pStyle w:val="Heading2"/>
      </w:pPr>
      <w:r>
        <w:t>21. Migration plan &amp; sprints</w:t>
      </w:r>
    </w:p>
    <w:p>
      <w:r>
        <w:t>Eight sprints — mirror web's plan, scoped to mobile. Each sprint independently shippable to the staging APK / TestFlight.</w:t>
      </w:r>
    </w:p>
    <w:tbl>
      <w:tblPr>
        <w:tblW w:type="auto" w:w="0"/>
        <w:tblLayout w:type="autofit"/>
        <w:tblLook w:firstColumn="1" w:firstRow="1" w:lastColumn="0" w:lastRow="0" w:noHBand="0" w:noVBand="1" w:val="04A0"/>
      </w:tblPr>
      <w:tblGrid>
        <w:gridCol w:w="4986"/>
        <w:gridCol w:w="4986"/>
      </w:tblGrid>
      <w:tr>
        <w:tc>
          <w:tcPr>
            <w:tcW w:type="dxa" w:w="4986"/>
            <w:shd w:val="clear" w:color="auto" w:fill="F1F5F9"/>
            <w:tcBorders>
              <w:top w:val="single" w:sz="4" w:color="CBD5E1"/>
              <w:left w:val="single" w:sz="4" w:color="CBD5E1"/>
              <w:bottom w:val="single" w:sz="4" w:color="CBD5E1"/>
              <w:right w:val="single" w:sz="4" w:color="CBD5E1"/>
            </w:tcBorders>
          </w:tcPr>
          <w:p>
            <w:r/>
            <w:r>
              <w:rPr>
                <w:b/>
                <w:sz w:val="20"/>
              </w:rPr>
              <w:t>Sprint</w:t>
            </w:r>
          </w:p>
        </w:tc>
        <w:tc>
          <w:tcPr>
            <w:tcW w:type="dxa" w:w="4986"/>
            <w:shd w:val="clear" w:color="auto" w:fill="F1F5F9"/>
            <w:tcBorders>
              <w:top w:val="single" w:sz="4" w:color="CBD5E1"/>
              <w:left w:val="single" w:sz="4" w:color="CBD5E1"/>
              <w:bottom w:val="single" w:sz="4" w:color="CBD5E1"/>
              <w:right w:val="single" w:sz="4" w:color="CBD5E1"/>
            </w:tcBorders>
          </w:tcPr>
          <w:p>
            <w:r/>
            <w:r>
              <w:rPr>
                <w:b/>
                <w:sz w:val="20"/>
              </w:rPr>
              <w:t>Deliverable</w:t>
            </w:r>
          </w:p>
        </w:tc>
      </w:tr>
      <w:tr>
        <w:tc>
          <w:tcPr>
            <w:tcW w:type="dxa" w:w="4986"/>
            <w:vAlign w:val="top"/>
            <w:tcBorders>
              <w:top w:val="single" w:sz="4" w:color="CBD5E1"/>
              <w:left w:val="single" w:sz="4" w:color="CBD5E1"/>
              <w:bottom w:val="single" w:sz="4" w:color="CBD5E1"/>
              <w:right w:val="single" w:sz="4" w:color="CBD5E1"/>
            </w:tcBorders>
          </w:tcPr>
          <w:p>
            <w:r>
              <w:rPr>
                <w:sz w:val="20"/>
              </w:rPr>
            </w:r>
            <w:r>
              <w:rPr>
                <w:b/>
                <w:sz w:val="20"/>
              </w:rPr>
              <w:t>M1 — Tokens &amp; theme extensions</w:t>
            </w:r>
          </w:p>
        </w:tc>
        <w:tc>
          <w:tcPr>
            <w:tcW w:type="dxa" w:w="4986"/>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AuroraColors</w:t>
            </w:r>
            <w:r>
              <w:rPr>
                <w:sz w:val="20"/>
              </w:rPr>
              <w:t xml:space="preserve">, </w:t>
            </w:r>
            <w:r>
              <w:rPr>
                <w:rFonts w:ascii="Consolas" w:hAnsi="Consolas"/>
                <w:sz w:val="20"/>
                <w:shd w:val="clear" w:color="auto" w:fill="F1F5F9"/>
              </w:rPr>
              <w:t>AuroraSpacing</w:t>
            </w:r>
            <w:r>
              <w:rPr>
                <w:sz w:val="20"/>
              </w:rPr>
              <w:t xml:space="preserve">, </w:t>
            </w:r>
            <w:r>
              <w:rPr>
                <w:rFonts w:ascii="Consolas" w:hAnsi="Consolas"/>
                <w:sz w:val="20"/>
                <w:shd w:val="clear" w:color="auto" w:fill="F1F5F9"/>
              </w:rPr>
              <w:t>AuroraTypography</w:t>
            </w:r>
            <w:r>
              <w:rPr>
                <w:sz w:val="20"/>
              </w:rPr>
              <w:t xml:space="preserve">, </w:t>
            </w:r>
            <w:r>
              <w:rPr>
                <w:rFonts w:ascii="Consolas" w:hAnsi="Consolas"/>
                <w:sz w:val="20"/>
                <w:shd w:val="clear" w:color="auto" w:fill="F1F5F9"/>
              </w:rPr>
              <w:t>AuroraRadius</w:t>
            </w:r>
            <w:r>
              <w:rPr>
                <w:sz w:val="20"/>
              </w:rPr>
              <w:t xml:space="preserve">, </w:t>
            </w:r>
            <w:r>
              <w:rPr>
                <w:rFonts w:ascii="Consolas" w:hAnsi="Consolas"/>
                <w:sz w:val="20"/>
                <w:shd w:val="clear" w:color="auto" w:fill="F1F5F9"/>
              </w:rPr>
              <w:t>AuroraMotion</w:t>
            </w:r>
            <w:r>
              <w:rPr>
                <w:sz w:val="20"/>
              </w:rPr>
              <w:t xml:space="preserve">, </w:t>
            </w:r>
            <w:r>
              <w:rPr>
                <w:rFonts w:ascii="Consolas" w:hAnsi="Consolas"/>
                <w:sz w:val="20"/>
                <w:shd w:val="clear" w:color="auto" w:fill="F1F5F9"/>
              </w:rPr>
              <w:t>AuroraDensity</w:t>
            </w:r>
            <w:r>
              <w:rPr>
                <w:sz w:val="20"/>
              </w:rPr>
              <w:t xml:space="preserve"> as </w:t>
            </w:r>
            <w:r>
              <w:rPr>
                <w:rFonts w:ascii="Consolas" w:hAnsi="Consolas"/>
                <w:sz w:val="20"/>
                <w:shd w:val="clear" w:color="auto" w:fill="F1F5F9"/>
              </w:rPr>
              <w:t>ThemeExtension</w:t>
            </w:r>
            <w:r>
              <w:rPr>
                <w:sz w:val="20"/>
              </w:rPr>
              <w:t xml:space="preserve">s in </w:t>
            </w:r>
            <w:r>
              <w:rPr>
                <w:rFonts w:ascii="Consolas" w:hAnsi="Consolas"/>
                <w:sz w:val="20"/>
                <w:shd w:val="clear" w:color="auto" w:fill="F1F5F9"/>
              </w:rPr>
              <w:t>packages/design-tokens-flutter</w:t>
            </w:r>
            <w:r>
              <w:rPr>
                <w:sz w:val="20"/>
              </w:rPr>
              <w:t>. ThemeProvider + DensityProvider. System dark-mode honoring. Bootstrap from secure storage.</w:t>
            </w:r>
          </w:p>
        </w:tc>
      </w:tr>
      <w:tr>
        <w:tc>
          <w:tcPr>
            <w:tcW w:type="dxa" w:w="4986"/>
            <w:vAlign w:val="top"/>
            <w:tcBorders>
              <w:top w:val="single" w:sz="4" w:color="CBD5E1"/>
              <w:left w:val="single" w:sz="4" w:color="CBD5E1"/>
              <w:bottom w:val="single" w:sz="4" w:color="CBD5E1"/>
              <w:right w:val="single" w:sz="4" w:color="CBD5E1"/>
            </w:tcBorders>
          </w:tcPr>
          <w:p>
            <w:r>
              <w:rPr>
                <w:sz w:val="20"/>
              </w:rPr>
            </w:r>
            <w:r>
              <w:rPr>
                <w:b/>
                <w:sz w:val="20"/>
              </w:rPr>
              <w:t>M2 — Atoms</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 xml:space="preserve">18 atoms in </w:t>
            </w:r>
            <w:r>
              <w:rPr>
                <w:rFonts w:ascii="Consolas" w:hAnsi="Consolas"/>
                <w:sz w:val="20"/>
                <w:shd w:val="clear" w:color="auto" w:fill="F1F5F9"/>
              </w:rPr>
              <w:t>packages/ui-flutter</w:t>
            </w:r>
            <w:r>
              <w:rPr>
                <w:sz w:val="20"/>
              </w:rPr>
              <w:t xml:space="preserve"> (AuroraButton/TextField/Tag/etc.). Golden tests per platform.</w:t>
            </w:r>
          </w:p>
        </w:tc>
      </w:tr>
      <w:tr>
        <w:tc>
          <w:tcPr>
            <w:tcW w:type="dxa" w:w="4986"/>
            <w:vAlign w:val="top"/>
            <w:tcBorders>
              <w:top w:val="single" w:sz="4" w:color="CBD5E1"/>
              <w:left w:val="single" w:sz="4" w:color="CBD5E1"/>
              <w:bottom w:val="single" w:sz="4" w:color="CBD5E1"/>
              <w:right w:val="single" w:sz="4" w:color="CBD5E1"/>
            </w:tcBorders>
          </w:tcPr>
          <w:p>
            <w:r>
              <w:rPr>
                <w:sz w:val="20"/>
              </w:rPr>
            </w:r>
            <w:r>
              <w:rPr>
                <w:b/>
                <w:sz w:val="20"/>
              </w:rPr>
              <w:t>M3 — Molecules + layout organisms</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Card, FormField, Tabs, Sheet, Snackbar, AlertDialog, AuroraScaffold, AuroraAppBar, AuroraBottomNav. Adaptive widget selection per platform.</w:t>
            </w:r>
          </w:p>
        </w:tc>
      </w:tr>
      <w:tr>
        <w:tc>
          <w:tcPr>
            <w:tcW w:type="dxa" w:w="4986"/>
            <w:vAlign w:val="top"/>
            <w:tcBorders>
              <w:top w:val="single" w:sz="4" w:color="CBD5E1"/>
              <w:left w:val="single" w:sz="4" w:color="CBD5E1"/>
              <w:bottom w:val="single" w:sz="4" w:color="CBD5E1"/>
              <w:right w:val="single" w:sz="4" w:color="CBD5E1"/>
            </w:tcBorders>
          </w:tcPr>
          <w:p>
            <w:r>
              <w:rPr>
                <w:sz w:val="20"/>
              </w:rPr>
            </w:r>
            <w:r>
              <w:rPr>
                <w:b/>
                <w:sz w:val="20"/>
              </w:rPr>
              <w:t>M4 — Home + Catalog redesign</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Home dashboard, Catalog browse, Exam Detail. Adopt all primitives. Connectivity banner + pull-to-refresh wired.</w:t>
            </w:r>
          </w:p>
        </w:tc>
      </w:tr>
      <w:tr>
        <w:tc>
          <w:tcPr>
            <w:tcW w:type="dxa" w:w="4986"/>
            <w:vAlign w:val="top"/>
            <w:tcBorders>
              <w:top w:val="single" w:sz="4" w:color="CBD5E1"/>
              <w:left w:val="single" w:sz="4" w:color="CBD5E1"/>
              <w:bottom w:val="single" w:sz="4" w:color="CBD5E1"/>
              <w:right w:val="single" w:sz="4" w:color="CBD5E1"/>
            </w:tcBorders>
          </w:tcPr>
          <w:p>
            <w:r>
              <w:rPr>
                <w:sz w:val="20"/>
              </w:rPr>
            </w:r>
            <w:r>
              <w:rPr>
                <w:b/>
                <w:sz w:val="20"/>
              </w:rPr>
              <w:t>M5 — Topic + Quiz redesign</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TopicDetail with 3-tab layout, PracticeRunnerShell full-screen focus mode, AITutorPane sheet. Wakelock + lifecycle handling. Offline fallback bank.</w:t>
            </w:r>
          </w:p>
        </w:tc>
      </w:tr>
      <w:tr>
        <w:tc>
          <w:tcPr>
            <w:tcW w:type="dxa" w:w="4986"/>
            <w:vAlign w:val="top"/>
            <w:tcBorders>
              <w:top w:val="single" w:sz="4" w:color="CBD5E1"/>
              <w:left w:val="single" w:sz="4" w:color="CBD5E1"/>
              <w:bottom w:val="single" w:sz="4" w:color="CBD5E1"/>
              <w:right w:val="single" w:sz="4" w:color="CBD5E1"/>
            </w:tcBorders>
          </w:tcPr>
          <w:p>
            <w:r>
              <w:rPr>
                <w:sz w:val="20"/>
              </w:rPr>
            </w:r>
            <w:r>
              <w:rPr>
                <w:b/>
                <w:sz w:val="20"/>
              </w:rPr>
              <w:t>M6 — Analysis + Profile</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 xml:space="preserve">Analysis with </w:t>
            </w:r>
            <w:r>
              <w:rPr>
                <w:rFonts w:ascii="Consolas" w:hAnsi="Consolas"/>
                <w:sz w:val="20"/>
                <w:shd w:val="clear" w:color="auto" w:fill="F1F5F9"/>
              </w:rPr>
              <w:t>fl_chart</w:t>
            </w:r>
            <w:r>
              <w:rPr>
                <w:sz w:val="20"/>
              </w:rPr>
              <w:t xml:space="preserve"> trajectory, RankCard, AIInsightCard. Profile with Achievement grid + StreakHistoryBottomSheet.</w:t>
            </w:r>
          </w:p>
        </w:tc>
      </w:tr>
      <w:tr>
        <w:tc>
          <w:tcPr>
            <w:tcW w:type="dxa" w:w="4986"/>
            <w:vAlign w:val="top"/>
            <w:tcBorders>
              <w:top w:val="single" w:sz="4" w:color="CBD5E1"/>
              <w:left w:val="single" w:sz="4" w:color="CBD5E1"/>
              <w:bottom w:val="single" w:sz="4" w:color="CBD5E1"/>
              <w:right w:val="single" w:sz="4" w:color="CBD5E1"/>
            </w:tcBorders>
          </w:tcPr>
          <w:p>
            <w:r>
              <w:rPr>
                <w:sz w:val="20"/>
              </w:rPr>
            </w:r>
            <w:r>
              <w:rPr>
                <w:b/>
                <w:sz w:val="20"/>
              </w:rPr>
              <w:t>M7 — Social + Engagement + Notifications</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Friends, Clans, Leaderboards (virtualised), Battle. Push notifications schema + service extension. App-icon badges. Haptics across the app.</w:t>
            </w:r>
          </w:p>
        </w:tc>
      </w:tr>
      <w:tr>
        <w:tc>
          <w:tcPr>
            <w:tcW w:type="dxa" w:w="4986"/>
            <w:vAlign w:val="top"/>
            <w:tcBorders>
              <w:top w:val="single" w:sz="4" w:color="CBD5E1"/>
              <w:left w:val="single" w:sz="4" w:color="CBD5E1"/>
              <w:bottom w:val="single" w:sz="4" w:color="CBD5E1"/>
              <w:right w:val="single" w:sz="4" w:color="CBD5E1"/>
            </w:tcBorders>
          </w:tcPr>
          <w:p>
            <w:r>
              <w:rPr>
                <w:sz w:val="20"/>
              </w:rPr>
            </w:r>
            <w:r>
              <w:rPr>
                <w:b/>
                <w:sz w:val="20"/>
              </w:rPr>
              <w:t>M8 — Auth + Onboarding + Settings + Polish</w:t>
            </w:r>
          </w:p>
        </w:tc>
        <w:tc>
          <w:tcPr>
            <w:tcW w:type="dxa" w:w="4986"/>
            <w:vAlign w:val="top"/>
            <w:tcBorders>
              <w:top w:val="single" w:sz="4" w:color="CBD5E1"/>
              <w:left w:val="single" w:sz="4" w:color="CBD5E1"/>
              <w:bottom w:val="single" w:sz="4" w:color="CBD5E1"/>
              <w:right w:val="single" w:sz="4" w:color="CBD5E1"/>
            </w:tcBorders>
          </w:tcPr>
          <w:p>
            <w:r>
              <w:rPr>
                <w:sz w:val="20"/>
              </w:rPr>
            </w:r>
            <w:r>
              <w:rPr>
                <w:sz w:val="20"/>
              </w:rPr>
              <w:t>Auth split-screen, 5-step Onboarding stepper, Settings (Theme/Density/Notifications/Accessibility), Biometric login, deep-link routing, app-icon badge logic, golden test sweep, performance pass. Ready for App Store / Play Store.</w:t>
            </w:r>
          </w:p>
        </w:tc>
      </w:tr>
    </w:tbl>
    <w:p>
      <w:r>
        <w:t>S1+S2 unblock everything. S5+S7+M8 can parallelize across two Flutter engineers.</w:t>
      </w:r>
    </w:p>
    <w:p>
      <w:pPr>
        <w:pBdr>
          <w:bottom w:val="single" w:sz="6" w:space="1" w:color="CBD5E1"/>
        </w:pBdr>
      </w:pPr>
    </w:p>
    <w:p>
      <w:pPr>
        <w:pStyle w:val="Heading2"/>
      </w:pPr>
      <w:r>
        <w:t>22. Open questions</w:t>
      </w:r>
    </w:p>
    <w:p>
      <w:pPr>
        <w:pStyle w:val="ListNumber"/>
      </w:pPr>
      <w:r>
        <w:rPr>
          <w:b/>
        </w:rPr>
        <w:t>Mascot for Junior.</w:t>
      </w:r>
      <w:r>
        <w:t xml:space="preserve"> Same question as web — Aura the bird, or abstract aurora illustrations only? Mobile is the persona where mascots win hardest (Khanmigo, Duolingo). </w:t>
      </w:r>
      <w:r>
        <w:rPr>
          <w:b/>
        </w:rPr>
        <w:t>Recommend:</w:t>
      </w:r>
      <w:r>
        <w:t xml:space="preserve"> commission. Budget Sprint M7.</w:t>
      </w:r>
    </w:p>
    <w:p>
      <w:pPr>
        <w:pStyle w:val="ListNumber"/>
      </w:pPr>
      <w:r>
        <w:rPr>
          <w:b/>
        </w:rPr>
        <w:t>Confetti consent.</w:t>
      </w:r>
      <w:r>
        <w:t xml:space="preserve"> Under-13 accounts — confetti default on, sound default off. Match COPPA-friendly defaults.</w:t>
      </w:r>
    </w:p>
    <w:p>
      <w:pPr>
        <w:pStyle w:val="ListNumber"/>
      </w:pPr>
      <w:r>
        <w:rPr>
          <w:b/>
        </w:rPr>
        <w:t>Biometric on first launch.</w:t>
      </w:r>
      <w:r>
        <w:t xml:space="preserve"> Prompt before or after first login? </w:t>
      </w:r>
      <w:r>
        <w:rPr>
          <w:b/>
        </w:rPr>
        <w:t>Recommend:</w:t>
      </w:r>
      <w:r>
        <w:t xml:space="preserve"> after first successful password login, offer "Use Face ID next time?" sheet.</w:t>
      </w:r>
    </w:p>
    <w:p>
      <w:pPr>
        <w:pStyle w:val="ListNumber"/>
      </w:pPr>
      <w:r>
        <w:rPr>
          <w:b/>
        </w:rPr>
        <w:t>Tablet UX:</w:t>
      </w:r>
      <w:r>
        <w:t xml:space="preserve"> ship phone-first in M4–M5; do tablet two-pane layouts in M8. Foldables targeted by golden tests but not flagship.</w:t>
      </w:r>
    </w:p>
    <w:p>
      <w:pPr>
        <w:pStyle w:val="ListNumber"/>
      </w:pPr>
      <w:r>
        <w:rPr>
          <w:b/>
        </w:rPr>
        <w:t>Live Activities (iOS) / Foreground Service (Android):</w:t>
      </w:r>
      <w:r>
        <w:t xml:space="preserve"> scope to Battle + Mock Exam in v1; expand to streak countdown in v2.</w:t>
      </w:r>
    </w:p>
    <w:p>
      <w:pPr>
        <w:pStyle w:val="ListNumber"/>
      </w:pPr>
      <w:r>
        <w:rPr>
          <w:b/>
        </w:rPr>
        <w:t>Charting library:</w:t>
      </w:r>
      <w:r>
        <w:t xml:space="preserve"> </w:t>
      </w:r>
      <w:r>
        <w:rPr>
          <w:rFonts w:ascii="Consolas" w:hAnsi="Consolas"/>
          <w:shd w:val="clear" w:color="auto" w:fill="F1F5F9"/>
        </w:rPr>
        <w:t>fl_chart</w:t>
      </w:r>
      <w:r>
        <w:t xml:space="preserve"> (broadly used, gesture-friendly) vs </w:t>
      </w:r>
      <w:r>
        <w:rPr>
          <w:rFonts w:ascii="Consolas" w:hAnsi="Consolas"/>
          <w:shd w:val="clear" w:color="auto" w:fill="F1F5F9"/>
        </w:rPr>
        <w:t>syncfusion_flutter_charts</w:t>
      </w:r>
      <w:r>
        <w:t xml:space="preserve"> (richer, commercial). </w:t>
      </w:r>
      <w:r>
        <w:rPr>
          <w:b/>
        </w:rPr>
        <w:t>Recommend:</w:t>
      </w:r>
      <w:r>
        <w:t xml:space="preserve"> </w:t>
      </w:r>
      <w:r>
        <w:rPr>
          <w:rFonts w:ascii="Consolas" w:hAnsi="Consolas"/>
          <w:shd w:val="clear" w:color="auto" w:fill="F1F5F9"/>
        </w:rPr>
        <w:t>fl_chart</w:t>
      </w:r>
      <w:r>
        <w:t xml:space="preserve"> — free, sufficient for Phase 1 charts.</w:t>
      </w:r>
    </w:p>
    <w:p>
      <w:pPr>
        <w:pStyle w:val="ListNumber"/>
      </w:pPr>
      <w:r>
        <w:rPr>
          <w:b/>
        </w:rPr>
        <w:t>Deep-link routing library:</w:t>
      </w:r>
      <w:r>
        <w:t xml:space="preserve"> </w:t>
      </w:r>
      <w:r>
        <w:rPr>
          <w:rFonts w:ascii="Consolas" w:hAnsi="Consolas"/>
          <w:shd w:val="clear" w:color="auto" w:fill="F1F5F9"/>
        </w:rPr>
        <w:t>go_router</w:t>
      </w:r>
      <w:r>
        <w:t xml:space="preserve"> (Flutter team) vs </w:t>
      </w:r>
      <w:r>
        <w:rPr>
          <w:rFonts w:ascii="Consolas" w:hAnsi="Consolas"/>
          <w:shd w:val="clear" w:color="auto" w:fill="F1F5F9"/>
        </w:rPr>
        <w:t>auto_route</w:t>
      </w:r>
      <w:r>
        <w:t xml:space="preserve">. </w:t>
      </w:r>
      <w:r>
        <w:rPr>
          <w:b/>
        </w:rPr>
        <w:t>Recommend:</w:t>
      </w:r>
      <w:r>
        <w:t xml:space="preserve"> </w:t>
      </w:r>
      <w:r>
        <w:rPr>
          <w:rFonts w:ascii="Consolas" w:hAnsi="Consolas"/>
          <w:shd w:val="clear" w:color="auto" w:fill="F1F5F9"/>
        </w:rPr>
        <w:t>go_router</w:t>
      </w:r>
      <w:r>
        <w:t xml:space="preserve"> — official, web-parity URL syntax matches.</w:t>
      </w:r>
    </w:p>
    <w:p>
      <w:pPr>
        <w:pStyle w:val="ListNumber"/>
      </w:pPr>
      <w:r>
        <w:rPr>
          <w:b/>
        </w:rPr>
        <w:t>Math rendering:</w:t>
      </w:r>
      <w:r>
        <w:t xml:space="preserve"> </w:t>
      </w:r>
      <w:r>
        <w:rPr>
          <w:rFonts w:ascii="Consolas" w:hAnsi="Consolas"/>
          <w:shd w:val="clear" w:color="auto" w:fill="F1F5F9"/>
        </w:rPr>
        <w:t>flutter_math_fork</w:t>
      </w:r>
      <w:r>
        <w:t xml:space="preserve"> (KaTeX-equivalent, MIT) vs server-rendered images. </w:t>
      </w:r>
      <w:r>
        <w:rPr>
          <w:b/>
        </w:rPr>
        <w:t>Recommend:</w:t>
      </w:r>
      <w:r>
        <w:t xml:space="preserve"> </w:t>
      </w:r>
      <w:r>
        <w:rPr>
          <w:rFonts w:ascii="Consolas" w:hAnsi="Consolas"/>
          <w:shd w:val="clear" w:color="auto" w:fill="F1F5F9"/>
        </w:rPr>
        <w:t>flutter_math_fork</w:t>
      </w:r>
      <w:r>
        <w:t xml:space="preserve"> — offline, accessible, GPU-rasterized.</w:t>
      </w:r>
    </w:p>
    <w:p>
      <w:pPr>
        <w:pStyle w:val="ListNumber"/>
      </w:pPr>
      <w:r>
        <w:rPr>
          <w:b/>
        </w:rPr>
        <w:t>Offline DB:</w:t>
      </w:r>
      <w:r>
        <w:t xml:space="preserve"> </w:t>
      </w:r>
      <w:r>
        <w:rPr>
          <w:rFonts w:ascii="Consolas" w:hAnsi="Consolas"/>
          <w:shd w:val="clear" w:color="auto" w:fill="F1F5F9"/>
        </w:rPr>
        <w:t>drift</w:t>
      </w:r>
      <w:r>
        <w:t xml:space="preserve"> (typed SQL) vs </w:t>
      </w:r>
      <w:r>
        <w:rPr>
          <w:rFonts w:ascii="Consolas" w:hAnsi="Consolas"/>
          <w:shd w:val="clear" w:color="auto" w:fill="F1F5F9"/>
        </w:rPr>
        <w:t>hive</w:t>
      </w:r>
      <w:r>
        <w:t xml:space="preserve"> (NoSQL KV). </w:t>
      </w:r>
      <w:r>
        <w:rPr>
          <w:b/>
        </w:rPr>
        <w:t>Recommend:</w:t>
      </w:r>
      <w:r>
        <w:t xml:space="preserve"> </w:t>
      </w:r>
      <w:r>
        <w:rPr>
          <w:rFonts w:ascii="Consolas" w:hAnsi="Consolas"/>
          <w:shd w:val="clear" w:color="auto" w:fill="F1F5F9"/>
        </w:rPr>
        <w:t>drift</w:t>
      </w:r>
      <w:r>
        <w:t xml:space="preserve"> for the relational data (sessions, mastery, queue), </w:t>
      </w:r>
      <w:r>
        <w:rPr>
          <w:rFonts w:ascii="Consolas" w:hAnsi="Consolas"/>
          <w:shd w:val="clear" w:color="auto" w:fill="F1F5F9"/>
        </w:rPr>
        <w:t>hive</w:t>
      </w:r>
      <w:r>
        <w:t xml:space="preserve"> for ephemeral KV (settings, last-used).</w:t>
      </w:r>
    </w:p>
    <w:p>
      <w:pPr>
        <w:pStyle w:val="ListNumber"/>
      </w:pPr>
      <w:r>
        <w:rPr>
          <w:b/>
        </w:rPr>
        <w:t>State management:</w:t>
      </w:r>
      <w:r>
        <w:t xml:space="preserve"> the existing app uses </w:t>
      </w:r>
      <w:r>
        <w:rPr>
          <w:rFonts w:ascii="Consolas" w:hAnsi="Consolas"/>
          <w:shd w:val="clear" w:color="auto" w:fill="F1F5F9"/>
        </w:rPr>
        <w:t>Provider</w:t>
      </w:r>
      <w:r>
        <w:t>. Aurora-mobile codifies that choice — no migration to Riverpod / Bloc unless a future ADR justifies. Avoid mixing.</w:t>
      </w:r>
    </w:p>
    <w:p>
      <w:pPr>
        <w:pBdr>
          <w:bottom w:val="single" w:sz="6" w:space="1" w:color="CBD5E1"/>
        </w:pBdr>
      </w:pPr>
    </w:p>
    <w:p>
      <w:pPr>
        <w:pStyle w:val="Heading2"/>
      </w:pPr>
      <w:r>
        <w:t>Appendix A — Token reference</w:t>
      </w:r>
    </w:p>
    <w:p>
      <w:r>
        <w:t>(Same shape as web Appendix A; values mirror tokens.v2.css. Inline here in the DOCX export; categories listed.)</w:t>
      </w:r>
    </w:p>
    <w:p>
      <w:pPr>
        <w:pStyle w:val="ListBullet"/>
      </w:pPr>
      <w:r>
        <w:rPr>
          <w:b/>
        </w:rPr>
        <w:t>Brand:</w:t>
      </w:r>
      <w:r>
        <w:t xml:space="preserve"> </w:t>
      </w:r>
      <w:r>
        <w:rPr>
          <w:rFonts w:ascii="Consolas" w:hAnsi="Consolas"/>
          <w:shd w:val="clear" w:color="auto" w:fill="F1F5F9"/>
        </w:rPr>
        <w:t>brand50 / 100 / 500 / 600 / 700</w:t>
      </w:r>
      <w:r>
        <w:t xml:space="preserve"> × {light, dark}</w:t>
      </w:r>
    </w:p>
    <w:p>
      <w:pPr>
        <w:pStyle w:val="ListBullet"/>
      </w:pPr>
      <w:r>
        <w:rPr>
          <w:b/>
        </w:rPr>
        <w:t>Semantic:</w:t>
      </w:r>
      <w:r>
        <w:t xml:space="preserve"> </w:t>
      </w:r>
      <w:r>
        <w:rPr>
          <w:rFonts w:ascii="Consolas" w:hAnsi="Consolas"/>
          <w:shd w:val="clear" w:color="auto" w:fill="F1F5F9"/>
        </w:rPr>
        <w:t>success / proficient / developing / danger / locked / reward / aurora</w:t>
      </w:r>
      <w:r>
        <w:t xml:space="preserve"> × </w:t>
      </w:r>
      <w:r>
        <w:rPr>
          <w:rFonts w:ascii="Consolas" w:hAnsi="Consolas"/>
          <w:shd w:val="clear" w:color="auto" w:fill="F1F5F9"/>
        </w:rPr>
        <w:t>500/600</w:t>
      </w:r>
      <w:r>
        <w:t xml:space="preserve"> × {light, dark}</w:t>
      </w:r>
    </w:p>
    <w:p>
      <w:pPr>
        <w:pStyle w:val="ListBullet"/>
      </w:pPr>
      <w:r>
        <w:rPr>
          <w:b/>
        </w:rPr>
        <w:t>Aurora gradients:</w:t>
      </w:r>
      <w:r>
        <w:t xml:space="preserve"> </w:t>
      </w:r>
      <w:r>
        <w:rPr>
          <w:rFonts w:ascii="Consolas" w:hAnsi="Consolas"/>
          <w:shd w:val="clear" w:color="auto" w:fill="F1F5F9"/>
        </w:rPr>
        <w:t>auroraAi</w:t>
      </w:r>
      <w:r>
        <w:t xml:space="preserve">, </w:t>
      </w:r>
      <w:r>
        <w:rPr>
          <w:rFonts w:ascii="Consolas" w:hAnsi="Consolas"/>
          <w:shd w:val="clear" w:color="auto" w:fill="F1F5F9"/>
        </w:rPr>
        <w:t>auroraCelebration</w:t>
      </w:r>
      <w:r>
        <w:t xml:space="preserve">, </w:t>
      </w:r>
      <w:r>
        <w:rPr>
          <w:rFonts w:ascii="Consolas" w:hAnsi="Consolas"/>
          <w:shd w:val="clear" w:color="auto" w:fill="F1F5F9"/>
        </w:rPr>
        <w:t>auroraProgress</w:t>
      </w:r>
    </w:p>
    <w:p>
      <w:pPr>
        <w:pStyle w:val="ListBullet"/>
      </w:pPr>
      <w:r>
        <w:rPr>
          <w:b/>
        </w:rPr>
        <w:t>Subject:</w:t>
      </w:r>
      <w:r>
        <w:t xml:space="preserve"> 10 subjects × {light, dark}</w:t>
      </w:r>
    </w:p>
    <w:p>
      <w:pPr>
        <w:pStyle w:val="ListBullet"/>
      </w:pPr>
      <w:r>
        <w:rPr>
          <w:b/>
        </w:rPr>
        <w:t>Neutrals:</w:t>
      </w:r>
      <w:r>
        <w:t xml:space="preserve"> </w:t>
      </w:r>
      <w:r>
        <w:rPr>
          <w:rFonts w:ascii="Consolas" w:hAnsi="Consolas"/>
          <w:shd w:val="clear" w:color="auto" w:fill="F1F5F9"/>
        </w:rPr>
        <w:t>neutral0</w:t>
      </w:r>
      <w:r>
        <w:t xml:space="preserve"> through </w:t>
      </w:r>
      <w:r>
        <w:rPr>
          <w:rFonts w:ascii="Consolas" w:hAnsi="Consolas"/>
          <w:shd w:val="clear" w:color="auto" w:fill="F1F5F9"/>
        </w:rPr>
        <w:t>neutral900</w:t>
      </w:r>
      <w:r>
        <w:t xml:space="preserve"> × {light, dark}</w:t>
      </w:r>
    </w:p>
    <w:p>
      <w:pPr>
        <w:pStyle w:val="ListBullet"/>
      </w:pPr>
      <w:r>
        <w:rPr>
          <w:b/>
        </w:rPr>
        <w:t>Mastery:</w:t>
      </w:r>
      <w:r>
        <w:t xml:space="preserve"> </w:t>
      </w:r>
      <w:r>
        <w:rPr>
          <w:rFonts w:ascii="Consolas" w:hAnsi="Consolas"/>
          <w:shd w:val="clear" w:color="auto" w:fill="F1F5F9"/>
        </w:rPr>
        <w:t>mastery0 / weak / dev / strong / mastered</w:t>
      </w:r>
    </w:p>
    <w:p>
      <w:pPr>
        <w:pStyle w:val="ListBullet"/>
      </w:pPr>
      <w:r>
        <w:rPr>
          <w:b/>
        </w:rPr>
        <w:t>Typography:</w:t>
      </w:r>
      <w:r>
        <w:t xml:space="preserve"> 12 tokens (size, line, weight, tracking)</w:t>
      </w:r>
    </w:p>
    <w:p>
      <w:pPr>
        <w:pStyle w:val="ListBullet"/>
      </w:pPr>
      <w:r>
        <w:rPr>
          <w:b/>
        </w:rPr>
        <w:t>Spacing:</w:t>
      </w:r>
      <w:r>
        <w:t xml:space="preserve"> </w:t>
      </w:r>
      <w:r>
        <w:rPr>
          <w:rFonts w:ascii="Consolas" w:hAnsi="Consolas"/>
          <w:shd w:val="clear" w:color="auto" w:fill="F1F5F9"/>
        </w:rPr>
        <w:t>s1</w:t>
      </w:r>
      <w:r>
        <w:t xml:space="preserve"> through </w:t>
      </w:r>
      <w:r>
        <w:rPr>
          <w:rFonts w:ascii="Consolas" w:hAnsi="Consolas"/>
          <w:shd w:val="clear" w:color="auto" w:fill="F1F5F9"/>
        </w:rPr>
        <w:t>s16</w:t>
      </w:r>
      <w:r>
        <w:t xml:space="preserve"> (no </w:t>
      </w:r>
      <w:r>
        <w:rPr>
          <w:rFonts w:ascii="Consolas" w:hAnsi="Consolas"/>
          <w:shd w:val="clear" w:color="auto" w:fill="F1F5F9"/>
        </w:rPr>
        <w:t>s20</w:t>
      </w:r>
      <w:r>
        <w:t xml:space="preserve"> — mobile capped)</w:t>
      </w:r>
    </w:p>
    <w:p>
      <w:pPr>
        <w:pStyle w:val="ListBullet"/>
      </w:pPr>
      <w:r>
        <w:rPr>
          <w:b/>
        </w:rPr>
        <w:t>Radius:</w:t>
      </w:r>
      <w:r>
        <w:t xml:space="preserve"> </w:t>
      </w:r>
      <w:r>
        <w:rPr>
          <w:rFonts w:ascii="Consolas" w:hAnsi="Consolas"/>
          <w:shd w:val="clear" w:color="auto" w:fill="F1F5F9"/>
        </w:rPr>
        <w:t>sm/md/lg/xl/xxl/pill</w:t>
      </w:r>
    </w:p>
    <w:p>
      <w:pPr>
        <w:pStyle w:val="ListBullet"/>
      </w:pPr>
      <w:r>
        <w:rPr>
          <w:b/>
        </w:rPr>
        <w:t>Elevation:</w:t>
      </w:r>
      <w:r>
        <w:t xml:space="preserve"> </w:t>
      </w:r>
      <w:r>
        <w:rPr>
          <w:rFonts w:ascii="Consolas" w:hAnsi="Consolas"/>
          <w:shd w:val="clear" w:color="auto" w:fill="F1F5F9"/>
        </w:rPr>
        <w:t>e0</w:t>
      </w:r>
      <w:r>
        <w:t xml:space="preserve"> through </w:t>
      </w:r>
      <w:r>
        <w:rPr>
          <w:rFonts w:ascii="Consolas" w:hAnsi="Consolas"/>
          <w:shd w:val="clear" w:color="auto" w:fill="F1F5F9"/>
        </w:rPr>
        <w:t>e5</w:t>
      </w:r>
    </w:p>
    <w:p>
      <w:pPr>
        <w:pStyle w:val="ListBullet"/>
      </w:pPr>
      <w:r>
        <w:rPr>
          <w:b/>
        </w:rPr>
        <w:t>Motion:</w:t>
      </w:r>
      <w:r>
        <w:t xml:space="preserve"> </w:t>
      </w:r>
      <w:r>
        <w:rPr>
          <w:rFonts w:ascii="Consolas" w:hAnsi="Consolas"/>
          <w:shd w:val="clear" w:color="auto" w:fill="F1F5F9"/>
        </w:rPr>
        <w:t>mFast/mBase/mSlow/mPlatformPage/mSpring/mPageScale</w:t>
      </w:r>
    </w:p>
    <w:p>
      <w:pPr>
        <w:pStyle w:val="ListBullet"/>
      </w:pPr>
      <w:r>
        <w:rPr>
          <w:b/>
        </w:rPr>
        <w:t>Density scalars:</w:t>
      </w:r>
      <w:r>
        <w:t xml:space="preserve"> </w:t>
      </w:r>
      <w:r>
        <w:rPr>
          <w:rFonts w:ascii="Consolas" w:hAnsi="Consolas"/>
          <w:shd w:val="clear" w:color="auto" w:fill="F1F5F9"/>
        </w:rPr>
        <w:t>spaceScale/typeScale/radiusScale/motionScale/touchTarget</w:t>
      </w:r>
    </w:p>
    <w:p>
      <w:r>
        <w:t xml:space="preserve">Total tokens: ≈ 210 (slightly fewer than web's 220 — no breakpoint tokens; mobile uses runtime </w:t>
      </w:r>
      <w:r>
        <w:rPr>
          <w:rFonts w:ascii="Consolas" w:hAnsi="Consolas"/>
          <w:shd w:val="clear" w:color="auto" w:fill="F1F5F9"/>
        </w:rPr>
        <w:t>MediaQuery</w:t>
      </w:r>
      <w:r>
        <w:t xml:space="preserve"> directly).</w:t>
      </w:r>
    </w:p>
    <w:p>
      <w:pPr>
        <w:pBdr>
          <w:bottom w:val="single" w:sz="6" w:space="1" w:color="CBD5E1"/>
        </w:pBdr>
      </w:pPr>
    </w:p>
    <w:p>
      <w:pPr>
        <w:pStyle w:val="Heading2"/>
      </w:pPr>
      <w:r>
        <w:t>Appendix B — Widget × screen composition matrix</w:t>
      </w:r>
    </w:p>
    <w:p>
      <w:r>
        <w:t xml:space="preserve">Mobile equivalent of web Appendix B. Every Flutter screen in </w:t>
      </w:r>
      <w:r>
        <w:rPr>
          <w:rFonts w:ascii="Consolas" w:hAnsi="Consolas"/>
          <w:shd w:val="clear" w:color="auto" w:fill="F1F5F9"/>
        </w:rPr>
        <w:t>apps/mobile/lib/screens/</w:t>
      </w:r>
      <w:r>
        <w:t xml:space="preserve"> mapped to its widget composition. </w:t>
      </w:r>
      <w:r>
        <w:rPr>
          <w:b/>
        </w:rPr>
        <w:t>All 50+ screens accounted for.</w:t>
      </w:r>
    </w:p>
    <w:tbl>
      <w:tblPr>
        <w:tblW w:type="auto" w:w="0"/>
        <w:tblLayout w:type="autofit"/>
        <w:tblLook w:firstColumn="1" w:firstRow="1" w:lastColumn="0" w:lastRow="0" w:noHBand="0" w:noVBand="1" w:val="04A0"/>
      </w:tblPr>
      <w:tblGrid>
        <w:gridCol w:w="1994"/>
        <w:gridCol w:w="1994"/>
        <w:gridCol w:w="1994"/>
        <w:gridCol w:w="1994"/>
        <w:gridCol w:w="1994"/>
      </w:tblGrid>
      <w:tr>
        <w:tc>
          <w:tcPr>
            <w:tcW w:type="dxa" w:w="1994"/>
            <w:shd w:val="clear" w:color="auto" w:fill="F1F5F9"/>
            <w:tcBorders>
              <w:top w:val="single" w:sz="4" w:color="CBD5E1"/>
              <w:left w:val="single" w:sz="4" w:color="CBD5E1"/>
              <w:bottom w:val="single" w:sz="4" w:color="CBD5E1"/>
              <w:right w:val="single" w:sz="4" w:color="CBD5E1"/>
            </w:tcBorders>
          </w:tcPr>
          <w:p>
            <w:r/>
            <w:r>
              <w:rPr>
                <w:b/>
                <w:sz w:val="20"/>
              </w:rPr>
              <w:t>Screen</w:t>
            </w:r>
          </w:p>
        </w:tc>
        <w:tc>
          <w:tcPr>
            <w:tcW w:type="dxa" w:w="1994"/>
            <w:shd w:val="clear" w:color="auto" w:fill="F1F5F9"/>
            <w:tcBorders>
              <w:top w:val="single" w:sz="4" w:color="CBD5E1"/>
              <w:left w:val="single" w:sz="4" w:color="CBD5E1"/>
              <w:bottom w:val="single" w:sz="4" w:color="CBD5E1"/>
              <w:right w:val="single" w:sz="4" w:color="CBD5E1"/>
            </w:tcBorders>
          </w:tcPr>
          <w:p>
            <w:r/>
            <w:r>
              <w:rPr>
                <w:b/>
                <w:sz w:val="20"/>
              </w:rPr>
              <w:t>Layout</w:t>
            </w:r>
          </w:p>
        </w:tc>
        <w:tc>
          <w:tcPr>
            <w:tcW w:type="dxa" w:w="1994"/>
            <w:shd w:val="clear" w:color="auto" w:fill="F1F5F9"/>
            <w:tcBorders>
              <w:top w:val="single" w:sz="4" w:color="CBD5E1"/>
              <w:left w:val="single" w:sz="4" w:color="CBD5E1"/>
              <w:bottom w:val="single" w:sz="4" w:color="CBD5E1"/>
              <w:right w:val="single" w:sz="4" w:color="CBD5E1"/>
            </w:tcBorders>
          </w:tcPr>
          <w:p>
            <w:r/>
            <w:r>
              <w:rPr>
                <w:b/>
                <w:sz w:val="20"/>
              </w:rPr>
              <w:t>Organisms</w:t>
            </w:r>
          </w:p>
        </w:tc>
        <w:tc>
          <w:tcPr>
            <w:tcW w:type="dxa" w:w="1994"/>
            <w:shd w:val="clear" w:color="auto" w:fill="F1F5F9"/>
            <w:tcBorders>
              <w:top w:val="single" w:sz="4" w:color="CBD5E1"/>
              <w:left w:val="single" w:sz="4" w:color="CBD5E1"/>
              <w:bottom w:val="single" w:sz="4" w:color="CBD5E1"/>
              <w:right w:val="single" w:sz="4" w:color="CBD5E1"/>
            </w:tcBorders>
          </w:tcPr>
          <w:p>
            <w:r/>
            <w:r>
              <w:rPr>
                <w:b/>
                <w:sz w:val="20"/>
              </w:rPr>
              <w:t>Molecules</w:t>
            </w:r>
          </w:p>
        </w:tc>
        <w:tc>
          <w:tcPr>
            <w:tcW w:type="dxa" w:w="1994"/>
            <w:shd w:val="clear" w:color="auto" w:fill="F1F5F9"/>
            <w:tcBorders>
              <w:top w:val="single" w:sz="4" w:color="CBD5E1"/>
              <w:left w:val="single" w:sz="4" w:color="CBD5E1"/>
              <w:bottom w:val="single" w:sz="4" w:color="CBD5E1"/>
              <w:right w:val="single" w:sz="4" w:color="CBD5E1"/>
            </w:tcBorders>
          </w:tcPr>
          <w:p>
            <w:r/>
            <w:r>
              <w:rPr>
                <w:b/>
                <w:sz w:val="20"/>
              </w:rPr>
              <w:t>Atoms</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splash_screen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(custom)</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login_screen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(custom, no Scaffold)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AuroraFormField, AuroraCard, AuroraAlertDialog</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AuroraButton, AuroraTextField, AuroraCheckbox</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register_screen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(custom)</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AuroraFormField, AuroraCard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AuroraButton, AuroraTextField, AuroraCheckbox</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forgot_password_screen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(custom)</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AuroraFormField, AuroraCard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AuroraButton, AuroraTextField</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reset_password_screen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(custom)</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AuroraFormField, AuroraCard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AuroraButton, AuroraTextField</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onboarding/exam_select</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OnboardingShell</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AuroraAccordion, AuroraCard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AuroraChip, AuroraTextField</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onboarding/language</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OnboardingShell</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AuroraCard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AuroraRadio</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onboarding/target_date</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OnboardingShell</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AuroraSheet</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AuroraButton, AuroraDate</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onboarding/diagnostic</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(focus mode)</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PracticeRunnerShell</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AuroraCard, AuroraSheet</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AuroraButton, AuroraTag</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onboarding/daily_goal</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OnboardingShell</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AuroraSheet</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AuroraSlider, AuroraButton</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home_screen / home_tab</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AuroraScaffold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MissionCard, AIInsightCard, DailyPlanCard, StreakChip</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AuroraCard, StatCard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AuroraButton, AuroraTag, AuroraAvatar</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catalog_screen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AuroraScaffold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AuroraCard, AuroraAccordion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AuroraChip, AuroraTextField</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catalog_exam_screen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AuroraScaffold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SubjectMasteryGrid, RankCard, AIInsightCard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MasteryCell, AuroraCard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AuroraTag, AuroraChip</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topic_detail_screen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AuroraScaffold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PrerequisiteMap, AIInsightCard, AITutorPane (inline)</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AuroraCard, AuroraTabs, StatCard, AuroraFormField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AuroraButton, AuroraTag, AuroraAvatar</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quiz_screen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AuroraScaffold(focusMode)</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PracticeRunnerShell</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AuroraSheet, AuroraSnackbar</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AuroraButton, AuroraTag, AuroraSlider</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quiz_result_screen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(focus mode)</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(celebration card)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AuroraCard, AuroraTabs</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AuroraButton, AuroraTag</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analysis_screen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AuroraScaffold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ReadinessTrajectoryChart, RankCard, AIInsightCard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StatCard, AuroraCard, AuroraTabs, MasteryCell</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AuroraTag, AuroraChip</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concept_profile_screen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AuroraScaffold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PrerequisiteMap (mini), AIInsightCard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AuroraCard, StatCard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AuroraTag</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diagnostic_deep_dive_screen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AuroraScaffold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AIInsightCard, PlanList</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AuroraCard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AuroraButton</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friends_screen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AuroraScaffold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AuroraCard, AuroraEmptyState, AuroraFormField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AuroraAvatar, AuroraButton, AuroraChip</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clans_screen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AuroraScaffold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ClanCard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AuroraCard, AuroraEmptyState, AuroraFormField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AuroraButton, AuroraTag</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clan_detail_screen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AuroraScaffold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LeaderboardRow, BattleLobbyCard, AITutorPane (clan chat)</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AuroraCard, AuroraTabs</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AuroraAvatar, AuroraButton</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leaderboards_screen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AuroraScaffold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PodiumCard, LeaderboardRow</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AuroraCard, AuroraTabs</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AuroraAvatar, AuroraTag</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battle_screen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AuroraScaffold(focusMode during match)</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BattleLobbyCard, LeaderboardRow (recent)</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AuroraCard, AuroraTabs</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AuroraButton, AuroraTag, AuroraAvatar</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rank_screen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AuroraScaffold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ReadinessTrajectoryChart (per exam), RankCard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AuroraCard, StatCard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AuroraTag</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league_screen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AuroraScaffold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RankCard, LeaderboardRow</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AuroraCard, AuroraTabs</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AuroraButton, AuroraTag, AuroraAvatar</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practice_screen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AuroraScaffold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(mode picker grid)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AuroraCard, AuroraBanner</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AuroraButton, AuroraTag</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mistakes_practice_screen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AuroraScaffold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AuroraCard, AuroraChip filters</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AuroraButton</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mock_test_screen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AuroraScaffold(focusMode)</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PracticeRunnerShell</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AuroraSheet</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AuroraButton</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mock_result_screen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AuroraScaffold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(celebration + breakdown)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AuroraCard, AuroraTabs</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AuroraButton, AuroraTag</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study_screen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AuroraScaffold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TopicCard grid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AuroraCard, AuroraTabs</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AuroraButton, AuroraTag</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library_screen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AuroraScaffold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AuroraCard, AuroraChip</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AuroraButton</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bookmarks_screen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AuroraScaffold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AuroraCard, AuroraChip</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AuroraButton</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history_screen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AuroraScaffold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AuroraCard, AuroraTabs, AuroraChip</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AuroraButton</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search_screen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AuroraScaffold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AuroraCard, AuroraTabs, AuroraFormField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AuroraButton</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assignments_screen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AuroraScaffold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AuroraCard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AuroraButton, AuroraTag</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assignment_detail_screen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AuroraScaffold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AuroraCard, AuroraTabs</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AuroraButton, AuroraTag</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doubts_screen / doubts_tab</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AuroraScaffold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(modes picker)</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AuroraCard, AuroraBanner</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AuroraButton</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doubt_detail_screen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AuroraScaffold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AITutorPane</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AuroraCard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AuroraButton</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tutor_history_screen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AuroraScaffold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AITutorPane (read-only)</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AuroraCard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AuroraButton</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experts_screen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AuroraScaffold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(mode picker)</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AuroraCard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AuroraButton</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profile_screen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AuroraScaffold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StreakChip popover sheet, (achievement grid)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AuroraCard, AuroraTabs, AuroraAvatar</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AuroraTag, AuroraChip</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edit_profile_screen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AuroraScaffold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AuroraFormField, AuroraCard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AuroraButton, AuroraTextField</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settings_screen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AuroraScaffold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(theme + density preview)</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AuroraCard, AuroraTabs, AuroraFormField, AuroraSwitch, AuroraRadio</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AuroraButton</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notification_preferences_screen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AuroraScaffold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AuroraCard, AuroraSwitch</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change_password_screen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AuroraScaffold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AuroraFormField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AuroraButton, AuroraTextField</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inbox_screen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AuroraScaffold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(split list/detail at expanded)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AuroraCard, AuroraTabs</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AuroraButton, AuroraTag</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billing_screen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AuroraScaffold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AuroraCard, StatCard, AuroraTabs</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AuroraButton</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marketplace/*</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AuroraScaffold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AuroraCard, AuroraAvatar</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AuroraButton, AuroraChip</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paywall_webview_screen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(full-screen WebView)</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join_cohort_screen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(custom landing)</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AuroraCard, AuroraBanner</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AuroraButton</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help_support_screen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AuroraScaffold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AuroraAccordion, AuroraCard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AuroraButton</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about_screen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AuroraScaffold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AuroraCard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w:t>
            </w:r>
          </w:p>
        </w:tc>
      </w:tr>
      <w:tr>
        <w:tc>
          <w:tcPr>
            <w:tcW w:type="dxa" w:w="1994"/>
            <w:vAlign w:val="top"/>
            <w:tcBorders>
              <w:top w:val="single" w:sz="4" w:color="CBD5E1"/>
              <w:left w:val="single" w:sz="4" w:color="CBD5E1"/>
              <w:bottom w:val="single" w:sz="4" w:color="CBD5E1"/>
              <w:right w:val="single" w:sz="4" w:color="CBD5E1"/>
            </w:tcBorders>
          </w:tcPr>
          <w:p>
            <w:r>
              <w:rPr>
                <w:sz w:val="20"/>
              </w:rPr>
            </w:r>
            <w:r>
              <w:rPr>
                <w:rFonts w:ascii="Consolas" w:hAnsi="Consolas"/>
                <w:sz w:val="20"/>
                <w:shd w:val="clear" w:color="auto" w:fill="F1F5F9"/>
              </w:rPr>
              <w:t>flashcards_screen</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AuroraScaffold(swipe deck)</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AuroraCard</w:t>
            </w:r>
          </w:p>
        </w:tc>
        <w:tc>
          <w:tcPr>
            <w:tcW w:type="dxa" w:w="1994"/>
            <w:vAlign w:val="top"/>
            <w:tcBorders>
              <w:top w:val="single" w:sz="4" w:color="CBD5E1"/>
              <w:left w:val="single" w:sz="4" w:color="CBD5E1"/>
              <w:bottom w:val="single" w:sz="4" w:color="CBD5E1"/>
              <w:right w:val="single" w:sz="4" w:color="CBD5E1"/>
            </w:tcBorders>
          </w:tcPr>
          <w:p>
            <w:r>
              <w:rPr>
                <w:sz w:val="20"/>
              </w:rPr>
            </w:r>
            <w:r>
              <w:rPr>
                <w:sz w:val="20"/>
              </w:rPr>
              <w:t>AuroraButton</w:t>
            </w:r>
          </w:p>
        </w:tc>
      </w:tr>
    </w:tbl>
    <w:p>
      <w:r>
        <w:rPr>
          <w:b/>
        </w:rPr>
        <w:t>Total screens:</w:t>
      </w:r>
      <w:r>
        <w:t xml:space="preserve"> 50+. Coverage: 100%.</w:t>
      </w:r>
    </w:p>
    <w:p>
      <w:pPr>
        <w:pBdr>
          <w:bottom w:val="single" w:sz="6" w:space="1" w:color="CBD5E1"/>
        </w:pBdr>
      </w:pPr>
    </w:p>
    <w:p>
      <w:r>
        <w:rPr>
          <w:i/>
        </w:rPr>
        <w:t>End of Design System v2 — "Aurora Mobile". Sibling spec to the web Aurora. Same identity, mobile-native execution. Ready for review.</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293B"/>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293B"/>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293B"/>
      <w:sz w:val="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E293B"/>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b/>
      <w:color w:val="1E293B"/>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b/>
      <w:i/>
      <w:iCs/>
      <w:color w:val="1E293B"/>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color w:val="5B5BD6"/>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design-system-v2-aurora.md" TargetMode="External"/><Relationship Id="rId10" Type="http://schemas.openxmlformats.org/officeDocument/2006/relationships/hyperlink" Target="../adr/0002-flutter-mobile-stack.md" TargetMode="External"/><Relationship Id="rId11" Type="http://schemas.openxmlformats.org/officeDocument/2006/relationships/hyperlink" Target="../adr/0028-design-system-v2-aurora.md" TargetMode="External"/><Relationship Id="rId12" Type="http://schemas.openxmlformats.org/officeDocument/2006/relationships/hyperlink" Target="../adr/0029-component-primitives-package.md" TargetMode="External"/><Relationship Id="rId13" Type="http://schemas.openxmlformats.org/officeDocument/2006/relationships/hyperlink" Target="../../apps/mobile/" TargetMode="External"/><Relationship Id="rId14" Type="http://schemas.openxmlformats.org/officeDocument/2006/relationships/hyperlink" Target="../../packages/design-tokens-flutter/" TargetMode="External"/><Relationship Id="rId15" Type="http://schemas.openxmlformats.org/officeDocument/2006/relationships/hyperlink" Target="#1-why-mobile-needs-its-own-design-system" TargetMode="External"/><Relationship Id="rId16" Type="http://schemas.openxmlformats.org/officeDocument/2006/relationships/hyperlink" Target="#2-audit-findings--mobile-specific-gaps" TargetMode="External"/><Relationship Id="rId17" Type="http://schemas.openxmlformats.org/officeDocument/2006/relationships/hyperlink" Target="#3-continuity-with-web-aurora--whats-shared-what-diverges" TargetMode="External"/><Relationship Id="rId18" Type="http://schemas.openxmlformats.org/officeDocument/2006/relationships/hyperlink" Target="#4-mobile-north-star--aurora-in-your-hand" TargetMode="External"/><Relationship Id="rId19" Type="http://schemas.openxmlformats.org/officeDocument/2006/relationships/hyperlink" Target="#5-platform-conventions--material-3--cupertino-hig" TargetMode="External"/><Relationship Id="rId20" Type="http://schemas.openxmlformats.org/officeDocument/2006/relationships/hyperlink" Target="#6-persona-density-on-mobile" TargetMode="External"/><Relationship Id="rId21" Type="http://schemas.openxmlformats.org/officeDocument/2006/relationships/hyperlink" Target="#7-design-tokens--mobile-adapted" TargetMode="External"/><Relationship Id="rId22" Type="http://schemas.openxmlformats.org/officeDocument/2006/relationships/hyperlink" Target="#8-component-primitives-library-flutter-widgets" TargetMode="External"/><Relationship Id="rId23" Type="http://schemas.openxmlformats.org/officeDocument/2006/relationships/hyperlink" Target="#9-mobile-specific-patterns" TargetMode="External"/><Relationship Id="rId24" Type="http://schemas.openxmlformats.org/officeDocument/2006/relationships/hyperlink" Target="#10-navigation-architecture" TargetMode="External"/><Relationship Id="rId25" Type="http://schemas.openxmlformats.org/officeDocument/2006/relationships/hyperlink" Target="#11-gestures-haptics-sound" TargetMode="External"/><Relationship Id="rId26" Type="http://schemas.openxmlformats.org/officeDocument/2006/relationships/hyperlink" Target="#12-engagement-architecture--mobile" TargetMode="External"/><Relationship Id="rId27" Type="http://schemas.openxmlformats.org/officeDocument/2006/relationships/hyperlink" Target="#13-screen-redesigns--the-10-anchor-mobile-flows" TargetMode="External"/><Relationship Id="rId28" Type="http://schemas.openxmlformats.org/officeDocument/2006/relationships/hyperlink" Target="#14-accessibility-on-mobile-ios--android" TargetMode="External"/><Relationship Id="rId29" Type="http://schemas.openxmlformats.org/officeDocument/2006/relationships/hyperlink" Target="#15-internationalization" TargetMode="External"/><Relationship Id="rId30" Type="http://schemas.openxmlformats.org/officeDocument/2006/relationships/hyperlink" Target="#16-responsive--phones-tablets-foldables" TargetMode="External"/><Relationship Id="rId31" Type="http://schemas.openxmlformats.org/officeDocument/2006/relationships/hyperlink" Target="#17-dark-mode--os-driven" TargetMode="External"/><Relationship Id="rId32" Type="http://schemas.openxmlformats.org/officeDocument/2006/relationships/hyperlink" Target="#18-offline-first-patterns" TargetMode="External"/><Relationship Id="rId33" Type="http://schemas.openxmlformats.org/officeDocument/2006/relationships/hyperlink" Target="#19-push-notifications-deep-links-app-states" TargetMode="External"/><Relationship Id="rId34" Type="http://schemas.openxmlformats.org/officeDocument/2006/relationships/hyperlink" Target="#20-performance-budgets" TargetMode="External"/><Relationship Id="rId35" Type="http://schemas.openxmlformats.org/officeDocument/2006/relationships/hyperlink" Target="#21-migration-plan--sprints" TargetMode="External"/><Relationship Id="rId36" Type="http://schemas.openxmlformats.org/officeDocument/2006/relationships/hyperlink" Target="#22-open-questions" TargetMode="External"/><Relationship Id="rId37" Type="http://schemas.openxmlformats.org/officeDocument/2006/relationships/hyperlink" Target="#appendix-a--token-reference" TargetMode="External"/><Relationship Id="rId38" Type="http://schemas.openxmlformats.org/officeDocument/2006/relationships/hyperlink" Target="#appendix-b--widget--screen-composition-matrix" TargetMode="External"/><Relationship Id="rId39" Type="http://schemas.openxmlformats.org/officeDocument/2006/relationships/hyperlink" Target="../../packages/design-tokens-flutter/lib/src/" TargetMode="External"/><Relationship Id="rId40" Type="http://schemas.openxmlformats.org/officeDocument/2006/relationships/hyperlink" Target="design-system-v2-aurora.md#62-color--semantic-status--maste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