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7E71" w:rsidRDefault="004C7E71" w:rsidP="001649D4">
      <w:pPr>
        <w:pStyle w:val="Heading1"/>
      </w:pPr>
      <w:r>
        <w:t>Inspecting a Docker Image</w:t>
      </w:r>
      <w:r w:rsidR="001649D4">
        <w:t xml:space="preserve"> with Docker-diff</w:t>
      </w:r>
      <w:r>
        <w:t>:</w:t>
      </w:r>
    </w:p>
    <w:p w:rsidR="004C7E71" w:rsidRDefault="004C7E71">
      <w:r>
        <w:t xml:space="preserve">Following is a sample </w:t>
      </w:r>
      <w:proofErr w:type="spellStart"/>
      <w:r>
        <w:t>dockerfile</w:t>
      </w:r>
      <w:proofErr w:type="spellEnd"/>
      <w:r>
        <w:t>:</w:t>
      </w:r>
    </w:p>
    <w:p w:rsidR="004C7E71" w:rsidRDefault="004C7E71">
      <w:r>
        <w:rPr>
          <w:noProof/>
        </w:rPr>
        <w:drawing>
          <wp:inline distT="0" distB="0" distL="0" distR="0" wp14:anchorId="6D961E26" wp14:editId="5067DE15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71" w:rsidRDefault="004C7E71"/>
    <w:p w:rsidR="004C7E71" w:rsidRDefault="004C7E71">
      <w:r>
        <w:t xml:space="preserve">By default, </w:t>
      </w:r>
      <w:proofErr w:type="spellStart"/>
      <w:r>
        <w:t>docker</w:t>
      </w:r>
      <w:proofErr w:type="spellEnd"/>
      <w:r>
        <w:t xml:space="preserve"> creates intermediate containers per instruction in </w:t>
      </w:r>
      <w:proofErr w:type="spellStart"/>
      <w:r>
        <w:t>dockerfile</w:t>
      </w:r>
      <w:proofErr w:type="spellEnd"/>
      <w:r>
        <w:t>.</w:t>
      </w:r>
    </w:p>
    <w:p w:rsidR="004C7E71" w:rsidRDefault="004C7E7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882650</wp:posOffset>
                </wp:positionV>
                <wp:extent cx="3949700" cy="196850"/>
                <wp:effectExtent l="0" t="0" r="127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E2624" id="Rectangle 4" o:spid="_x0000_s1026" style="position:absolute;margin-left:-.5pt;margin-top:69.5pt;width:311pt;height: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" filled="f" strokecolor="red" strokeweight="1pt"/>
            </w:pict>
          </mc:Fallback>
        </mc:AlternateContent>
      </w:r>
      <w:r>
        <w:t xml:space="preserve">To see what happens in each intermediary step, let’s change the command like following (highlighted </w:t>
      </w:r>
      <w:proofErr w:type="spellStart"/>
      <w:r w:rsidRPr="004C7E71">
        <w:rPr>
          <w:i/>
        </w:rPr>
        <w:t>docker</w:t>
      </w:r>
      <w:proofErr w:type="spellEnd"/>
      <w:r w:rsidRPr="004C7E71">
        <w:rPr>
          <w:i/>
        </w:rPr>
        <w:t xml:space="preserve"> build</w:t>
      </w:r>
      <w:r>
        <w:t xml:space="preserve"> command line):</w:t>
      </w:r>
    </w:p>
    <w:p w:rsidR="004C7E71" w:rsidRDefault="004C7E71">
      <w:r>
        <w:rPr>
          <w:noProof/>
        </w:rPr>
        <w:drawing>
          <wp:inline distT="0" distB="0" distL="0" distR="0" wp14:anchorId="7BFB5863" wp14:editId="747ABF07">
            <wp:extent cx="4299171" cy="7874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8C42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71" w:rsidRDefault="004C7E71">
      <w:r>
        <w:t>It won’t delete the intermediate containers anymore:</w:t>
      </w:r>
    </w:p>
    <w:p w:rsidR="004C7E71" w:rsidRDefault="004C7E71">
      <w:r>
        <w:t>That can be verified by following screenshot where intermediate containers are being created but not deleted:</w:t>
      </w:r>
    </w:p>
    <w:p w:rsidR="004C7E71" w:rsidRDefault="004C7E71">
      <w:r>
        <w:rPr>
          <w:noProof/>
        </w:rPr>
        <w:drawing>
          <wp:inline distT="0" distB="0" distL="0" distR="0" wp14:anchorId="5327DB3E" wp14:editId="3B12B65C">
            <wp:extent cx="3994355" cy="971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8A8B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71" w:rsidRDefault="004C7E71">
      <w:r>
        <w:rPr>
          <w:noProof/>
        </w:rPr>
        <w:t xml:space="preserve">You can see all the intermediate containers listed in </w:t>
      </w:r>
      <w:r w:rsidRPr="004C7E71">
        <w:rPr>
          <w:i/>
          <w:noProof/>
        </w:rPr>
        <w:t>Docker PS</w:t>
      </w:r>
      <w:r>
        <w:rPr>
          <w:noProof/>
        </w:rPr>
        <w:t xml:space="preserve"> command now:</w:t>
      </w:r>
    </w:p>
    <w:p w:rsidR="004C7E71" w:rsidRDefault="004C7E71">
      <w:r>
        <w:rPr>
          <w:noProof/>
        </w:rPr>
        <w:lastRenderedPageBreak/>
        <w:drawing>
          <wp:inline distT="0" distB="0" distL="0" distR="0" wp14:anchorId="08918B7D" wp14:editId="52A0DE9A">
            <wp:extent cx="5943600" cy="905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8A01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71" w:rsidRDefault="004C7E71"/>
    <w:p w:rsidR="004C7E71" w:rsidRDefault="004C7E71">
      <w:r>
        <w:t>Containers are listed in descending order of their create date. So, the first intermediary container created will be listed at bottom and final container is listed on top.</w:t>
      </w:r>
    </w:p>
    <w:p w:rsidR="004C7E71" w:rsidRDefault="00104273">
      <w:r w:rsidRPr="00104273">
        <w:rPr>
          <w:b/>
        </w:rPr>
        <w:t>Docker Diff</w:t>
      </w:r>
      <w:r>
        <w:t xml:space="preserve">: to see the changes in each version of intermediary container, use </w:t>
      </w:r>
      <w:proofErr w:type="spellStart"/>
      <w:r>
        <w:t>docker</w:t>
      </w:r>
      <w:proofErr w:type="spellEnd"/>
      <w:r>
        <w:t xml:space="preserve"> diff command.</w:t>
      </w:r>
    </w:p>
    <w:p w:rsidR="00104273" w:rsidRDefault="00104273">
      <w:r>
        <w:rPr>
          <w:noProof/>
        </w:rPr>
        <w:drawing>
          <wp:inline distT="0" distB="0" distL="0" distR="0" wp14:anchorId="16F589ED" wp14:editId="4EED056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73" w:rsidRDefault="00104273">
      <w:r>
        <w:t>It should show as following:</w:t>
      </w:r>
    </w:p>
    <w:p w:rsidR="00104273" w:rsidRDefault="00104273">
      <w:r>
        <w:rPr>
          <w:noProof/>
        </w:rPr>
        <w:drawing>
          <wp:inline distT="0" distB="0" distL="0" distR="0" wp14:anchorId="1F235856" wp14:editId="2A00A4D3">
            <wp:extent cx="2470277" cy="19051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555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73" w:rsidRDefault="00104273">
      <w:r>
        <w:t>Let’s use diff for next intermediary container:</w:t>
      </w:r>
    </w:p>
    <w:p w:rsidR="00104273" w:rsidRDefault="00104273">
      <w:r>
        <w:rPr>
          <w:noProof/>
        </w:rPr>
        <w:drawing>
          <wp:inline distT="0" distB="0" distL="0" distR="0" wp14:anchorId="26483103" wp14:editId="3A8D08C5">
            <wp:extent cx="2648086" cy="13907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8904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73" w:rsidRDefault="00104273">
      <w:r>
        <w:t>It shows all the files copied as diff result.</w:t>
      </w:r>
    </w:p>
    <w:p w:rsidR="00104273" w:rsidRDefault="001649D4" w:rsidP="001649D4">
      <w:pPr>
        <w:pStyle w:val="Heading1"/>
      </w:pPr>
      <w:r>
        <w:lastRenderedPageBreak/>
        <w:t>Monitoring Docker using Docker Events:</w:t>
      </w:r>
    </w:p>
    <w:p w:rsidR="004C0685" w:rsidRDefault="004C0685" w:rsidP="004C0685">
      <w:r>
        <w:t xml:space="preserve">Open 2 </w:t>
      </w:r>
      <w:proofErr w:type="spellStart"/>
      <w:r>
        <w:t>docker</w:t>
      </w:r>
      <w:proofErr w:type="spellEnd"/>
      <w:r>
        <w:t xml:space="preserve"> cli. One to fire the </w:t>
      </w:r>
      <w:proofErr w:type="spellStart"/>
      <w:r>
        <w:t>docker</w:t>
      </w:r>
      <w:proofErr w:type="spellEnd"/>
      <w:r>
        <w:t xml:space="preserve"> commands and second one to monitor the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eventing</w:t>
      </w:r>
      <w:proofErr w:type="spellEnd"/>
      <w:r>
        <w:t>.</w:t>
      </w:r>
    </w:p>
    <w:p w:rsidR="004C0685" w:rsidRDefault="00067124" w:rsidP="004C0685">
      <w:r>
        <w:t>In second CLI, use Docker event command as following:</w:t>
      </w:r>
    </w:p>
    <w:p w:rsidR="00067124" w:rsidRDefault="00067124" w:rsidP="004C0685">
      <w:r>
        <w:rPr>
          <w:noProof/>
        </w:rPr>
        <w:drawing>
          <wp:inline distT="0" distB="0" distL="0" distR="0" wp14:anchorId="27006AA5" wp14:editId="56081315">
            <wp:extent cx="2927350" cy="23009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8EF3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96" cy="2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24" w:rsidRDefault="00067124" w:rsidP="004C0685">
      <w:r>
        <w:t xml:space="preserve">--format ensures the format of events are published, in the above case it’s JSON format. </w:t>
      </w:r>
      <w:proofErr w:type="spellStart"/>
      <w:r w:rsidRPr="00067124">
        <w:rPr>
          <w:i/>
        </w:rPr>
        <w:t>Jq</w:t>
      </w:r>
      <w:proofErr w:type="spellEnd"/>
      <w:r>
        <w:t xml:space="preserve"> piping does the color coding of output.</w:t>
      </w:r>
    </w:p>
    <w:p w:rsidR="00067124" w:rsidRDefault="00067124" w:rsidP="004C0685">
      <w:r>
        <w:t xml:space="preserve">In </w:t>
      </w:r>
      <w:r w:rsidR="00760C13">
        <w:t xml:space="preserve">CLI1, now, run a simple </w:t>
      </w:r>
      <w:proofErr w:type="spellStart"/>
      <w:r w:rsidR="00760C13">
        <w:t>docker</w:t>
      </w:r>
      <w:proofErr w:type="spellEnd"/>
      <w:r w:rsidR="00760C13">
        <w:t xml:space="preserve"> command…</w:t>
      </w:r>
    </w:p>
    <w:p w:rsidR="00067124" w:rsidRPr="004C0685" w:rsidRDefault="00760C13" w:rsidP="004C0685">
      <w:r>
        <w:rPr>
          <w:noProof/>
        </w:rPr>
        <w:drawing>
          <wp:inline distT="0" distB="0" distL="0" distR="0" wp14:anchorId="1D10854E" wp14:editId="1DD6D303">
            <wp:extent cx="3879850" cy="45645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8B60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19" cy="52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85" w:rsidRDefault="00760C13" w:rsidP="004C0685">
      <w:pPr>
        <w:rPr>
          <w:noProof/>
        </w:rPr>
      </w:pPr>
      <w:r>
        <w:rPr>
          <w:noProof/>
        </w:rPr>
        <w:t>The Docker engine events shall be displayed in events CLI. In this example, in side-by-side window, it should show as following:</w:t>
      </w:r>
    </w:p>
    <w:p w:rsidR="00E54335" w:rsidRDefault="00760C13">
      <w:r>
        <w:rPr>
          <w:noProof/>
        </w:rPr>
        <w:drawing>
          <wp:inline distT="0" distB="0" distL="0" distR="0" wp14:anchorId="21338561" wp14:editId="5090A637">
            <wp:extent cx="4242018" cy="2355971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824A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13" w:rsidRDefault="00447A6D" w:rsidP="00447A6D">
      <w:pPr>
        <w:pStyle w:val="Heading2"/>
      </w:pPr>
      <w:r>
        <w:t>How to know execution Timeline of Docker command:</w:t>
      </w:r>
    </w:p>
    <w:p w:rsidR="00447A6D" w:rsidRDefault="00447A6D" w:rsidP="00447A6D">
      <w:r>
        <w:t xml:space="preserve">First run a </w:t>
      </w:r>
      <w:proofErr w:type="spellStart"/>
      <w:r>
        <w:t>docker</w:t>
      </w:r>
      <w:proofErr w:type="spellEnd"/>
      <w:r>
        <w:t xml:space="preserve"> command as following:</w:t>
      </w:r>
      <w:r>
        <w:rPr>
          <w:noProof/>
        </w:rPr>
        <w:drawing>
          <wp:inline distT="0" distB="0" distL="0" distR="0" wp14:anchorId="437BF7C6" wp14:editId="05DD4F9C">
            <wp:extent cx="3905451" cy="12700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8B34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6D" w:rsidRDefault="00447A6D">
      <w:r>
        <w:t>Use Get-History command along with $command as following:</w:t>
      </w:r>
    </w:p>
    <w:p w:rsidR="00447A6D" w:rsidRDefault="00447A6D">
      <w:r>
        <w:rPr>
          <w:noProof/>
        </w:rPr>
        <w:drawing>
          <wp:inline distT="0" distB="0" distL="0" distR="0">
            <wp:extent cx="2545251" cy="9207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8916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38" cy="9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6D" w:rsidRDefault="007119CB" w:rsidP="007119CB">
      <w:pPr>
        <w:pStyle w:val="Heading2"/>
      </w:pPr>
      <w:r>
        <w:t>Docker Container Restart option:</w:t>
      </w:r>
    </w:p>
    <w:p w:rsidR="007119CB" w:rsidRDefault="007119CB">
      <w:r>
        <w:t>Docker container can be started with an option to restart at a port with multiple options namely: always, no, on-failure, unless-stopped</w:t>
      </w:r>
    </w:p>
    <w:p w:rsidR="007119CB" w:rsidRDefault="007119CB">
      <w:r>
        <w:rPr>
          <w:noProof/>
        </w:rPr>
        <w:lastRenderedPageBreak/>
        <w:drawing>
          <wp:inline distT="0" distB="0" distL="0" distR="0">
            <wp:extent cx="5029458" cy="1778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E06F5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67" w:rsidRDefault="005B6667" w:rsidP="005B6667">
      <w:pPr>
        <w:pStyle w:val="Heading2"/>
      </w:pPr>
      <w:r>
        <w:t>Setting the Environment variables using Docker run:</w:t>
      </w:r>
    </w:p>
    <w:p w:rsidR="005B6667" w:rsidRDefault="005B6667" w:rsidP="005B6667"/>
    <w:p w:rsidR="005B6667" w:rsidRPr="005B6667" w:rsidRDefault="005B6667" w:rsidP="005B6667">
      <w:r>
        <w:t>An environment variable can be set using switch -e</w:t>
      </w:r>
    </w:p>
    <w:p w:rsidR="005B6667" w:rsidRDefault="005B6667">
      <w:r>
        <w:rPr>
          <w:noProof/>
        </w:rPr>
        <w:drawing>
          <wp:inline distT="0" distB="0" distL="0" distR="0">
            <wp:extent cx="5943600" cy="194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E0D5A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93" w:rsidRDefault="00E13C93">
      <w:bookmarkStart w:id="0" w:name="_GoBack"/>
      <w:bookmarkEnd w:id="0"/>
    </w:p>
    <w:sectPr w:rsidR="00E13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335"/>
    <w:rsid w:val="00067124"/>
    <w:rsid w:val="000E0AE9"/>
    <w:rsid w:val="00104273"/>
    <w:rsid w:val="001649D4"/>
    <w:rsid w:val="00447A6D"/>
    <w:rsid w:val="00466763"/>
    <w:rsid w:val="004C0685"/>
    <w:rsid w:val="004C7E71"/>
    <w:rsid w:val="005B6667"/>
    <w:rsid w:val="007119CB"/>
    <w:rsid w:val="00760C13"/>
    <w:rsid w:val="00955457"/>
    <w:rsid w:val="00E13C93"/>
    <w:rsid w:val="00E54335"/>
    <w:rsid w:val="00F0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D5D678-D5E9-4EFB-B917-995FDB9EC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A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9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7A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1869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Jyoti K</dc:creator>
  <cp:keywords/>
  <dc:description/>
  <cp:lastModifiedBy>Sinha, Jyoti K</cp:lastModifiedBy>
  <cp:revision>12</cp:revision>
  <dcterms:created xsi:type="dcterms:W3CDTF">2017-11-09T09:49:00Z</dcterms:created>
  <dcterms:modified xsi:type="dcterms:W3CDTF">2017-11-17T11:02:00Z</dcterms:modified>
</cp:coreProperties>
</file>