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90" w:rsidRDefault="00832A90" w:rsidP="00832A90">
      <w:pPr>
        <w:pStyle w:val="Title"/>
        <w:jc w:val="center"/>
      </w:pPr>
      <w:r>
        <w:t>Docker-Compose Basics</w:t>
      </w:r>
    </w:p>
    <w:p w:rsidR="00832A90" w:rsidRDefault="00832A90" w:rsidP="00832A90">
      <w:r>
        <w:t>It helps automating the docker image build process</w:t>
      </w:r>
    </w:p>
    <w:p w:rsidR="00703AC0" w:rsidRDefault="00703AC0" w:rsidP="00703AC0">
      <w:pPr>
        <w:pStyle w:val="Heading1"/>
      </w:pPr>
      <w:r>
        <w:t>For a Pre-created Image:</w:t>
      </w:r>
    </w:p>
    <w:p w:rsidR="00703AC0" w:rsidRPr="00703AC0" w:rsidRDefault="00703AC0" w:rsidP="00703AC0"/>
    <w:p w:rsidR="00832A90" w:rsidRDefault="00832A90" w:rsidP="00832A90">
      <w:pPr>
        <w:pStyle w:val="Heading2"/>
      </w:pPr>
      <w:r>
        <w:t>Building a Basic Docker-compose document:</w:t>
      </w:r>
    </w:p>
    <w:p w:rsidR="00832A90" w:rsidRDefault="00832A90" w:rsidP="00832A90">
      <w:r>
        <w:t xml:space="preserve">Name the file as </w:t>
      </w:r>
      <w:r w:rsidRPr="00832A90">
        <w:rPr>
          <w:i/>
        </w:rPr>
        <w:t>docker-compose.yml</w:t>
      </w:r>
      <w:r>
        <w:t xml:space="preserve">. This file shall remain in same folder as </w:t>
      </w:r>
      <w:r w:rsidRPr="00832A90">
        <w:rPr>
          <w:i/>
        </w:rPr>
        <w:t>Dockerfile</w:t>
      </w:r>
      <w:r>
        <w:t>.</w:t>
      </w:r>
    </w:p>
    <w:p w:rsidR="00832A90" w:rsidRDefault="00832A90" w:rsidP="00832A90">
      <w:r>
        <w:t xml:space="preserve">Mention the </w:t>
      </w:r>
      <w:r>
        <w:rPr>
          <w:i/>
        </w:rPr>
        <w:t>v</w:t>
      </w:r>
      <w:r w:rsidRPr="00832A90">
        <w:rPr>
          <w:i/>
        </w:rPr>
        <w:t>ersion</w:t>
      </w:r>
      <w:r>
        <w:t xml:space="preserve"> and then start listing the s</w:t>
      </w:r>
      <w:r w:rsidRPr="00832A90">
        <w:rPr>
          <w:i/>
        </w:rPr>
        <w:t>ervices</w:t>
      </w:r>
      <w:r>
        <w:t>.</w:t>
      </w:r>
    </w:p>
    <w:p w:rsidR="00832A90" w:rsidRDefault="00832A90" w:rsidP="00832A90">
      <w:r>
        <w:t xml:space="preserve">For correct version compatibility with docker version, take a look at following page for updated information: </w:t>
      </w:r>
      <w:hyperlink r:id="rId5" w:history="1">
        <w:r w:rsidRPr="00AB2C42">
          <w:rPr>
            <w:rStyle w:val="Hyperlink"/>
          </w:rPr>
          <w:t>https://docs.docker.com/compose/compose-file/compose-versioning/#compatibility-matrix</w:t>
        </w:r>
      </w:hyperlink>
    </w:p>
    <w:p w:rsidR="00832A90" w:rsidRDefault="00832A90" w:rsidP="00832A90">
      <w:r>
        <w:t xml:space="preserve">Each service can have any name specified. In following example, </w:t>
      </w:r>
      <w:r w:rsidRPr="00832A90">
        <w:rPr>
          <w:i/>
        </w:rPr>
        <w:t>generator</w:t>
      </w:r>
      <w:r>
        <w:t xml:space="preserve"> is a service name given for sample project</w:t>
      </w:r>
    </w:p>
    <w:p w:rsidR="00832A90" w:rsidRDefault="00832A90" w:rsidP="00832A90">
      <w:r>
        <w:rPr>
          <w:noProof/>
        </w:rPr>
        <w:drawing>
          <wp:inline distT="0" distB="0" distL="0" distR="0">
            <wp:extent cx="4559534" cy="203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50F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0" w:rsidRDefault="00832A90" w:rsidP="00832A90"/>
    <w:p w:rsidR="00832A90" w:rsidRDefault="00832A90" w:rsidP="00832A90">
      <w:pPr>
        <w:pStyle w:val="Heading2"/>
      </w:pPr>
      <w:r>
        <w:t>Running the Docker-compose:</w:t>
      </w:r>
    </w:p>
    <w:p w:rsidR="00832A90" w:rsidRDefault="00832A90" w:rsidP="00832A90">
      <w:pPr>
        <w:rPr>
          <w:i/>
        </w:rPr>
      </w:pPr>
      <w:r>
        <w:t xml:space="preserve"> Go to same directory on PS and run the command </w:t>
      </w:r>
      <w:r w:rsidRPr="00832A90">
        <w:rPr>
          <w:i/>
        </w:rPr>
        <w:t>docker-compose up</w:t>
      </w:r>
    </w:p>
    <w:p w:rsidR="00832A90" w:rsidRDefault="00832A90" w:rsidP="00832A90">
      <w:r w:rsidRPr="00832A90">
        <w:t>By</w:t>
      </w:r>
      <w:r>
        <w:t xml:space="preserve"> default, it takes docker-compose.yml as compose file name and current directory as default directory.</w:t>
      </w:r>
    </w:p>
    <w:p w:rsidR="00832A90" w:rsidRDefault="00CB1602" w:rsidP="00832A90">
      <w:r>
        <w:rPr>
          <w:noProof/>
        </w:rPr>
        <w:lastRenderedPageBreak/>
        <w:drawing>
          <wp:inline distT="0" distB="0" distL="0" distR="0">
            <wp:extent cx="5943600" cy="1598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85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39" w:rsidRDefault="008B5639" w:rsidP="00832A90">
      <w:r>
        <w:t>To run the container in detached mode(to free up your PS), use –d flag</w:t>
      </w:r>
    </w:p>
    <w:p w:rsidR="008B5639" w:rsidRPr="008B5639" w:rsidRDefault="008B5639" w:rsidP="00832A90">
      <w:pPr>
        <w:rPr>
          <w:i/>
        </w:rPr>
      </w:pPr>
      <w:r w:rsidRPr="008B5639">
        <w:rPr>
          <w:i/>
        </w:rPr>
        <w:t>docker-compose up –d</w:t>
      </w:r>
    </w:p>
    <w:p w:rsidR="008B5639" w:rsidRDefault="008B5639" w:rsidP="008B5639">
      <w:pPr>
        <w:pStyle w:val="ListParagraph"/>
        <w:numPr>
          <w:ilvl w:val="0"/>
          <w:numId w:val="1"/>
        </w:numPr>
      </w:pPr>
      <w:r>
        <w:t xml:space="preserve">to see the logs </w:t>
      </w:r>
    </w:p>
    <w:p w:rsidR="008B5639" w:rsidRPr="008B5639" w:rsidRDefault="008B5639" w:rsidP="008B5639">
      <w:pPr>
        <w:ind w:firstLine="720"/>
        <w:rPr>
          <w:i/>
        </w:rPr>
      </w:pPr>
      <w:r w:rsidRPr="008B5639">
        <w:rPr>
          <w:i/>
        </w:rPr>
        <w:t>docker-compose –logs</w:t>
      </w:r>
    </w:p>
    <w:p w:rsidR="008B5639" w:rsidRDefault="008B5639" w:rsidP="008B5639">
      <w:pPr>
        <w:pStyle w:val="ListParagraph"/>
        <w:numPr>
          <w:ilvl w:val="0"/>
          <w:numId w:val="1"/>
        </w:numPr>
      </w:pPr>
      <w:r>
        <w:t>to keep following the logs</w:t>
      </w:r>
    </w:p>
    <w:p w:rsidR="008B5639" w:rsidRDefault="008B5639" w:rsidP="008B5639">
      <w:pPr>
        <w:ind w:firstLine="720"/>
        <w:rPr>
          <w:i/>
        </w:rPr>
      </w:pPr>
      <w:r w:rsidRPr="008B5639">
        <w:rPr>
          <w:i/>
        </w:rPr>
        <w:t>docker-compose logs –f</w:t>
      </w:r>
    </w:p>
    <w:p w:rsidR="002D5819" w:rsidRDefault="002D5819" w:rsidP="002D5819">
      <w:r w:rsidRPr="002D5819">
        <w:t xml:space="preserve">To completely clean the </w:t>
      </w:r>
      <w:r>
        <w:t>container footprint:</w:t>
      </w:r>
    </w:p>
    <w:p w:rsidR="002D5819" w:rsidRDefault="002D5819" w:rsidP="002D5819">
      <w:r>
        <w:t>docker-compose down</w:t>
      </w:r>
    </w:p>
    <w:p w:rsidR="00193857" w:rsidRDefault="00193857" w:rsidP="002D5819">
      <w:r>
        <w:t>For one-by-one cleanup of specific containers, use following mechanism:</w:t>
      </w:r>
    </w:p>
    <w:p w:rsidR="00193857" w:rsidRDefault="00193857" w:rsidP="002D5819">
      <w:r>
        <w:t>docker-compose stop &lt;container id&gt;</w:t>
      </w:r>
    </w:p>
    <w:p w:rsidR="00193857" w:rsidRDefault="00193857" w:rsidP="002D5819">
      <w:r>
        <w:t xml:space="preserve">docker-compose rm &lt;container id&gt; </w:t>
      </w:r>
    </w:p>
    <w:p w:rsidR="002D5819" w:rsidRDefault="00703AC0" w:rsidP="00703AC0">
      <w:pPr>
        <w:pStyle w:val="Heading1"/>
      </w:pPr>
      <w:r>
        <w:t>For an Image to be built using Docker-compose:</w:t>
      </w:r>
    </w:p>
    <w:p w:rsidR="00703AC0" w:rsidRDefault="00606668" w:rsidP="00703AC0">
      <w:r>
        <w:t>Let’s take an example of command line for a typical build process as in below picture</w:t>
      </w:r>
    </w:p>
    <w:p w:rsidR="00606668" w:rsidRPr="00703AC0" w:rsidRDefault="00606668" w:rsidP="00703AC0">
      <w:r>
        <w:rPr>
          <w:noProof/>
        </w:rPr>
        <w:drawing>
          <wp:inline distT="0" distB="0" distL="0" distR="0">
            <wp:extent cx="4945711" cy="3848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89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8" cy="3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0" w:rsidRPr="002D5819" w:rsidRDefault="00606668" w:rsidP="002D5819">
      <w:r>
        <w:t xml:space="preserve">Red marks the context of the build process (relative to </w:t>
      </w:r>
      <w:r w:rsidRPr="00606668">
        <w:rPr>
          <w:i/>
        </w:rPr>
        <w:t>docke</w:t>
      </w:r>
      <w:r>
        <w:rPr>
          <w:i/>
        </w:rPr>
        <w:t>r</w:t>
      </w:r>
      <w:r w:rsidRPr="00606668">
        <w:rPr>
          <w:i/>
        </w:rPr>
        <w:t>file</w:t>
      </w:r>
      <w:r>
        <w:t xml:space="preserve">). We are for this example, assuming the </w:t>
      </w:r>
      <w:r w:rsidRPr="00606668">
        <w:rPr>
          <w:i/>
        </w:rPr>
        <w:t>docker-compose.yml</w:t>
      </w:r>
      <w:r>
        <w:t xml:space="preserve"> too being in same folder as </w:t>
      </w:r>
      <w:r w:rsidRPr="00606668">
        <w:rPr>
          <w:i/>
        </w:rPr>
        <w:t>dockerfile</w:t>
      </w:r>
      <w:r>
        <w:t>.</w:t>
      </w:r>
    </w:p>
    <w:p w:rsidR="008B5639" w:rsidRDefault="00606668" w:rsidP="00832A90">
      <w:r>
        <w:t>Aspnetcore/</w:t>
      </w:r>
      <w:r w:rsidR="00A6177C">
        <w:t>generator – base image name</w:t>
      </w:r>
    </w:p>
    <w:p w:rsidR="00A6177C" w:rsidRDefault="00A6177C" w:rsidP="00832A90">
      <w:r>
        <w:t xml:space="preserve">multi – image tag </w:t>
      </w:r>
      <w:r w:rsidR="00300766">
        <w:t>name</w:t>
      </w:r>
    </w:p>
    <w:p w:rsidR="006F014A" w:rsidRDefault="006F014A" w:rsidP="009D339C">
      <w:pPr>
        <w:pStyle w:val="Heading2"/>
      </w:pPr>
      <w:r>
        <w:lastRenderedPageBreak/>
        <w:t>Docker-compose equivalent for the command line:</w:t>
      </w:r>
    </w:p>
    <w:p w:rsidR="006F014A" w:rsidRDefault="009D339C" w:rsidP="00832A90">
      <w:r>
        <w:rPr>
          <w:noProof/>
        </w:rPr>
        <w:drawing>
          <wp:inline distT="0" distB="0" distL="0" distR="0">
            <wp:extent cx="3864334" cy="2360023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8A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04" cy="23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C" w:rsidRDefault="00A6177C" w:rsidP="00832A90"/>
    <w:p w:rsidR="00682BA7" w:rsidRDefault="00682BA7" w:rsidP="00832A90">
      <w:r>
        <w:t>In the above Docker-compose.yml,</w:t>
      </w:r>
    </w:p>
    <w:p w:rsidR="00682BA7" w:rsidRDefault="00682BA7" w:rsidP="00832A90">
      <w:r>
        <w:t>build – specifies the section for build process of a potential image</w:t>
      </w:r>
    </w:p>
    <w:p w:rsidR="00682BA7" w:rsidRDefault="00682BA7" w:rsidP="00832A90">
      <w:r>
        <w:tab/>
        <w:t>context – specifies the docker context relative to docker-compose file</w:t>
      </w:r>
    </w:p>
    <w:p w:rsidR="00682BA7" w:rsidRDefault="00682BA7" w:rsidP="00682BA7">
      <w:pPr>
        <w:ind w:left="720"/>
        <w:rPr>
          <w:i/>
        </w:rPr>
      </w:pPr>
      <w:r>
        <w:t xml:space="preserve">dockerfile – required only in case when Dockerfile is named something different than default </w:t>
      </w:r>
      <w:r w:rsidRPr="00682BA7">
        <w:rPr>
          <w:i/>
        </w:rPr>
        <w:t>Dockerfile</w:t>
      </w:r>
    </w:p>
    <w:p w:rsidR="00422F3D" w:rsidRPr="00422F3D" w:rsidRDefault="00422F3D" w:rsidP="00682BA7">
      <w:pPr>
        <w:ind w:left="720"/>
      </w:pPr>
      <w:r w:rsidRPr="00422F3D">
        <w:t>args – if there are any arguments to build command</w:t>
      </w:r>
    </w:p>
    <w:p w:rsidR="00682BA7" w:rsidRDefault="00682BA7" w:rsidP="00682BA7">
      <w:r w:rsidRPr="00682BA7">
        <w:t xml:space="preserve">image </w:t>
      </w:r>
      <w:r>
        <w:t>–</w:t>
      </w:r>
      <w:r w:rsidRPr="00682BA7">
        <w:t xml:space="preserve"> </w:t>
      </w:r>
      <w:r>
        <w:t>tag name of potential image to be built(based on dockerfile)</w:t>
      </w:r>
    </w:p>
    <w:p w:rsidR="00682BA7" w:rsidRDefault="007E3AFC" w:rsidP="00682BA7">
      <w:r>
        <w:t xml:space="preserve">ports – port forwarding to host computer’s port 8080 from container’s port 80 </w:t>
      </w:r>
    </w:p>
    <w:p w:rsidR="00715612" w:rsidRDefault="00715612" w:rsidP="00682BA7">
      <w:pPr>
        <w:rPr>
          <w:b/>
          <w:i/>
          <w:sz w:val="24"/>
        </w:rPr>
      </w:pPr>
      <w:r w:rsidRPr="00715612">
        <w:rPr>
          <w:b/>
          <w:i/>
          <w:sz w:val="24"/>
        </w:rPr>
        <w:t>Important to note: always ensure that Docker-compose.yml is added as an entry in .dockerignore file, so that any future changes in tis file shall not ignore the caching optimization</w:t>
      </w:r>
    </w:p>
    <w:p w:rsidR="0041466A" w:rsidRDefault="0041466A" w:rsidP="0041466A">
      <w:pPr>
        <w:pStyle w:val="Heading2"/>
      </w:pPr>
      <w:r w:rsidRPr="0041466A">
        <w:t>Runing the Docker-compose with build image process:</w:t>
      </w:r>
    </w:p>
    <w:p w:rsidR="0041466A" w:rsidRPr="0041466A" w:rsidRDefault="0041466A" w:rsidP="0041466A">
      <w:r>
        <w:t>Use the docker-compose up -d</w:t>
      </w:r>
    </w:p>
    <w:p w:rsidR="0041466A" w:rsidRDefault="0041466A" w:rsidP="00682BA7">
      <w:pPr>
        <w:rPr>
          <w:b/>
        </w:rPr>
      </w:pPr>
      <w:r>
        <w:rPr>
          <w:b/>
          <w:noProof/>
        </w:rPr>
        <w:drawing>
          <wp:inline distT="0" distB="0" distL="0" distR="0">
            <wp:extent cx="3776870" cy="10157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E2A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394" cy="1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A6" w:rsidRDefault="007B3DA6" w:rsidP="00682BA7">
      <w:r w:rsidRPr="007B3DA6">
        <w:t>That would build and run the container.</w:t>
      </w:r>
    </w:p>
    <w:p w:rsidR="00820935" w:rsidRDefault="00820935" w:rsidP="00682BA7">
      <w:r>
        <w:t>If image already exists and changes are there in docker-compose file regarding build process, it’s advised to just use –build parameter as following:</w:t>
      </w:r>
    </w:p>
    <w:p w:rsidR="00820935" w:rsidRDefault="00820935" w:rsidP="00682BA7">
      <w:r>
        <w:lastRenderedPageBreak/>
        <w:t xml:space="preserve">Docker-compose build </w:t>
      </w:r>
    </w:p>
    <w:p w:rsidR="00820935" w:rsidRDefault="00820935" w:rsidP="00682BA7">
      <w:r>
        <w:t>OR</w:t>
      </w:r>
    </w:p>
    <w:p w:rsidR="00820935" w:rsidRPr="007B3DA6" w:rsidRDefault="00820935" w:rsidP="00682BA7">
      <w:r>
        <w:t xml:space="preserve">Docker-compose up </w:t>
      </w:r>
      <w:r w:rsidR="008B2BDB">
        <w:t xml:space="preserve">–d </w:t>
      </w:r>
      <w:bookmarkStart w:id="0" w:name="_GoBack"/>
      <w:bookmarkEnd w:id="0"/>
      <w:r>
        <w:t xml:space="preserve">–build </w:t>
      </w:r>
    </w:p>
    <w:sectPr w:rsidR="00820935" w:rsidRPr="007B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725BF"/>
    <w:multiLevelType w:val="hybridMultilevel"/>
    <w:tmpl w:val="8BF8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90"/>
    <w:rsid w:val="00193857"/>
    <w:rsid w:val="001B1C8D"/>
    <w:rsid w:val="002D5819"/>
    <w:rsid w:val="00300766"/>
    <w:rsid w:val="0041466A"/>
    <w:rsid w:val="00422F3D"/>
    <w:rsid w:val="00606668"/>
    <w:rsid w:val="00682BA7"/>
    <w:rsid w:val="006F014A"/>
    <w:rsid w:val="00703AC0"/>
    <w:rsid w:val="00715612"/>
    <w:rsid w:val="007B3DA6"/>
    <w:rsid w:val="007E3AFC"/>
    <w:rsid w:val="00820935"/>
    <w:rsid w:val="00832A90"/>
    <w:rsid w:val="008B2BDB"/>
    <w:rsid w:val="008B5639"/>
    <w:rsid w:val="009D339C"/>
    <w:rsid w:val="00A6177C"/>
    <w:rsid w:val="00CB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9B82-5B77-454B-B2DF-1FE425F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32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2A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s://docs.docker.com/compose/compose-file/compose-versioning/#compatibility-matrix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Jyoti K</dc:creator>
  <cp:keywords/>
  <dc:description/>
  <cp:lastModifiedBy>Sinha, Jyoti K</cp:lastModifiedBy>
  <cp:revision>17</cp:revision>
  <dcterms:created xsi:type="dcterms:W3CDTF">2017-11-12T14:00:00Z</dcterms:created>
  <dcterms:modified xsi:type="dcterms:W3CDTF">2017-11-13T08:50:00Z</dcterms:modified>
</cp:coreProperties>
</file>