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13B" w:rsidRDefault="003A313B" w:rsidP="003A313B">
      <w:pPr>
        <w:pStyle w:val="Title"/>
        <w:jc w:val="center"/>
      </w:pPr>
      <w:r>
        <w:t>Running API Benchmark using Apache Bench (AB)</w:t>
      </w:r>
    </w:p>
    <w:p w:rsidR="003A313B" w:rsidRDefault="003A313B"/>
    <w:p w:rsidR="00355A87" w:rsidRDefault="00355A87" w:rsidP="00355A87">
      <w:pPr>
        <w:pStyle w:val="Heading2"/>
      </w:pPr>
      <w:r>
        <w:t>What is AB?</w:t>
      </w:r>
    </w:p>
    <w:p w:rsidR="00355A87" w:rsidRDefault="00355A87">
      <w:r>
        <w:t xml:space="preserve">Take a look at </w:t>
      </w:r>
      <w:hyperlink r:id="rId4" w:history="1">
        <w:r w:rsidRPr="00AB2C42">
          <w:rPr>
            <w:rStyle w:val="Hyperlink"/>
          </w:rPr>
          <w:t>https://www.petefreitag.com/item/689.cfm</w:t>
        </w:r>
      </w:hyperlink>
    </w:p>
    <w:p w:rsidR="00355A87" w:rsidRPr="004B2C6C" w:rsidRDefault="00355A87">
      <w:r w:rsidRPr="004B2C6C">
        <w:t xml:space="preserve">“If you have access to a Mac or Linux server, chances are you may already have </w:t>
      </w:r>
      <w:r w:rsidRPr="004B2C6C">
        <w:rPr>
          <w:b/>
        </w:rPr>
        <w:t>a really simple http load generating tool installed called Apache Bench, or ab</w:t>
      </w:r>
      <w:r w:rsidRPr="004B2C6C">
        <w:t>. If you are on windows and have Apache installed, you may also have ab.exe in your apache/bin folder.”</w:t>
      </w:r>
    </w:p>
    <w:p w:rsidR="00355A87" w:rsidRPr="004B2C6C" w:rsidRDefault="00355A87"/>
    <w:p w:rsidR="00355A87" w:rsidRDefault="00355A87" w:rsidP="00355A87">
      <w:pPr>
        <w:pStyle w:val="Heading2"/>
      </w:pPr>
      <w:r>
        <w:t>How to</w:t>
      </w:r>
      <w:r w:rsidRPr="00355A87">
        <w:rPr>
          <w:rStyle w:val="Heading2Char"/>
        </w:rPr>
        <w:t xml:space="preserve"> </w:t>
      </w:r>
      <w:r>
        <w:t>use AB for benchmarking your API?</w:t>
      </w:r>
    </w:p>
    <w:p w:rsidR="00355A87" w:rsidRDefault="00A170F5" w:rsidP="00355A87">
      <w:pPr>
        <w:pStyle w:val="Heading3"/>
      </w:pPr>
      <w:r>
        <w:t>Single Request:</w:t>
      </w:r>
    </w:p>
    <w:p w:rsidR="00355A87" w:rsidRDefault="00355A87">
      <w:r>
        <w:t>Take the following example of running a very basic API load test using 100 requests for API hosted on port 3000 of localhost:</w:t>
      </w:r>
    </w:p>
    <w:p w:rsidR="00355A87" w:rsidRDefault="00355A87">
      <w:r>
        <w:rPr>
          <w:noProof/>
        </w:rPr>
        <w:drawing>
          <wp:inline distT="0" distB="0" distL="0" distR="0">
            <wp:extent cx="2991004" cy="19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1798.tmp"/>
                    <pic:cNvPicPr/>
                  </pic:nvPicPr>
                  <pic:blipFill>
                    <a:blip r:embed="rId5">
                      <a:extLst>
                        <a:ext uri="{28A0092B-C50C-407E-A947-70E740481C1C}">
                          <a14:useLocalDpi xmlns:a14="http://schemas.microsoft.com/office/drawing/2010/main" val="0"/>
                        </a:ext>
                      </a:extLst>
                    </a:blip>
                    <a:stretch>
                      <a:fillRect/>
                    </a:stretch>
                  </pic:blipFill>
                  <pic:spPr>
                    <a:xfrm>
                      <a:off x="0" y="0"/>
                      <a:ext cx="2991004" cy="196860"/>
                    </a:xfrm>
                    <a:prstGeom prst="rect">
                      <a:avLst/>
                    </a:prstGeom>
                  </pic:spPr>
                </pic:pic>
              </a:graphicData>
            </a:graphic>
          </wp:inline>
        </w:drawing>
      </w:r>
    </w:p>
    <w:p w:rsidR="00355A87" w:rsidRDefault="00355A87">
      <w:r w:rsidRPr="00355A87">
        <w:rPr>
          <w:b/>
        </w:rPr>
        <w:t>Reading the output</w:t>
      </w:r>
      <w:r>
        <w:t>:</w:t>
      </w:r>
    </w:p>
    <w:p w:rsidR="00355A87" w:rsidRDefault="00657C5E">
      <w:r>
        <w:rPr>
          <w:noProof/>
        </w:rPr>
        <w:drawing>
          <wp:inline distT="0" distB="0" distL="0" distR="0">
            <wp:extent cx="3219615" cy="2857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091A3.tmp"/>
                    <pic:cNvPicPr/>
                  </pic:nvPicPr>
                  <pic:blipFill>
                    <a:blip r:embed="rId6">
                      <a:extLst>
                        <a:ext uri="{28A0092B-C50C-407E-A947-70E740481C1C}">
                          <a14:useLocalDpi xmlns:a14="http://schemas.microsoft.com/office/drawing/2010/main" val="0"/>
                        </a:ext>
                      </a:extLst>
                    </a:blip>
                    <a:stretch>
                      <a:fillRect/>
                    </a:stretch>
                  </pic:blipFill>
                  <pic:spPr>
                    <a:xfrm>
                      <a:off x="0" y="0"/>
                      <a:ext cx="3219615" cy="2857647"/>
                    </a:xfrm>
                    <a:prstGeom prst="rect">
                      <a:avLst/>
                    </a:prstGeom>
                  </pic:spPr>
                </pic:pic>
              </a:graphicData>
            </a:graphic>
          </wp:inline>
        </w:drawing>
      </w:r>
    </w:p>
    <w:p w:rsidR="00355A87" w:rsidRDefault="00355A87">
      <w:r>
        <w:t>In the console output above, among others, “Requests per second” gives the mean capacity of API server to handle the requests. “Time per request” is more for API’s code performance in single user or concurrent user request scenarios.</w:t>
      </w:r>
    </w:p>
    <w:p w:rsidR="00657C5E" w:rsidRDefault="00657C5E">
      <w:r>
        <w:t xml:space="preserve">Also, the table shows that quickest response took 11 </w:t>
      </w:r>
      <w:proofErr w:type="spellStart"/>
      <w:r>
        <w:t>ms</w:t>
      </w:r>
      <w:proofErr w:type="spellEnd"/>
      <w:r>
        <w:t xml:space="preserve"> while longest one took 17 </w:t>
      </w:r>
      <w:proofErr w:type="spellStart"/>
      <w:r>
        <w:t>ms</w:t>
      </w:r>
      <w:proofErr w:type="spellEnd"/>
      <w:r>
        <w:t xml:space="preserve"> time to complete.</w:t>
      </w:r>
    </w:p>
    <w:p w:rsidR="00657C5E" w:rsidRDefault="00657C5E">
      <w:pPr>
        <w:rPr>
          <w:b/>
        </w:rPr>
      </w:pPr>
      <w:r>
        <w:rPr>
          <w:b/>
        </w:rPr>
        <w:t>Redirecting the output to a file:</w:t>
      </w:r>
    </w:p>
    <w:p w:rsidR="00657C5E" w:rsidRPr="00657C5E" w:rsidRDefault="00657C5E" w:rsidP="00657C5E">
      <w:pPr>
        <w:pBdr>
          <w:top w:val="single" w:sz="6" w:space="4" w:color="CCCCCC"/>
          <w:left w:val="single" w:sz="12" w:space="4" w:color="C0C0C0"/>
          <w:bottom w:val="single" w:sz="6" w:space="4" w:color="CCCCCC"/>
          <w:right w:val="single" w:sz="6" w:space="4" w:color="CCCCC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urier New"/>
          <w:color w:val="333333"/>
          <w:sz w:val="18"/>
          <w:szCs w:val="18"/>
        </w:rPr>
      </w:pPr>
      <w:proofErr w:type="gramStart"/>
      <w:r w:rsidRPr="00657C5E">
        <w:rPr>
          <w:rFonts w:ascii="Consolas" w:eastAsia="Times New Roman" w:hAnsi="Consolas" w:cs="Courier New"/>
          <w:color w:val="333333"/>
          <w:sz w:val="18"/>
          <w:szCs w:val="18"/>
        </w:rPr>
        <w:lastRenderedPageBreak/>
        <w:t>ab</w:t>
      </w:r>
      <w:proofErr w:type="gramEnd"/>
      <w:r>
        <w:rPr>
          <w:rFonts w:ascii="Consolas" w:eastAsia="Times New Roman" w:hAnsi="Consolas" w:cs="Courier New"/>
          <w:color w:val="333333"/>
          <w:sz w:val="18"/>
          <w:szCs w:val="18"/>
        </w:rPr>
        <w:t xml:space="preserve"> -n 100 -c 10 http://127.0.0.1:</w:t>
      </w:r>
      <w:r w:rsidRPr="00657C5E">
        <w:rPr>
          <w:rFonts w:ascii="Consolas" w:eastAsia="Times New Roman" w:hAnsi="Consolas" w:cs="Courier New"/>
          <w:color w:val="333333"/>
          <w:sz w:val="18"/>
          <w:szCs w:val="18"/>
        </w:rPr>
        <w:t>300</w:t>
      </w:r>
      <w:r>
        <w:rPr>
          <w:rFonts w:ascii="Consolas" w:eastAsia="Times New Roman" w:hAnsi="Consolas" w:cs="Courier New"/>
          <w:color w:val="333333"/>
          <w:sz w:val="18"/>
          <w:szCs w:val="18"/>
        </w:rPr>
        <w:t>0</w:t>
      </w:r>
      <w:r w:rsidRPr="00657C5E">
        <w:rPr>
          <w:rFonts w:ascii="Consolas" w:eastAsia="Times New Roman" w:hAnsi="Consolas" w:cs="Courier New"/>
          <w:color w:val="333333"/>
          <w:sz w:val="18"/>
          <w:szCs w:val="18"/>
        </w:rPr>
        <w:t>/</w:t>
      </w:r>
      <w:r>
        <w:rPr>
          <w:rFonts w:ascii="Consolas" w:eastAsia="Times New Roman" w:hAnsi="Consolas" w:cs="Courier New"/>
          <w:color w:val="333333"/>
          <w:sz w:val="18"/>
          <w:szCs w:val="18"/>
        </w:rPr>
        <w:t>customer/1</w:t>
      </w:r>
      <w:r w:rsidRPr="00657C5E">
        <w:rPr>
          <w:rFonts w:ascii="Consolas" w:eastAsia="Times New Roman" w:hAnsi="Consolas" w:cs="Courier New"/>
          <w:color w:val="333333"/>
          <w:sz w:val="18"/>
          <w:szCs w:val="18"/>
        </w:rPr>
        <w:t xml:space="preserve"> &gt; test</w:t>
      </w:r>
      <w:r>
        <w:rPr>
          <w:rFonts w:ascii="Consolas" w:eastAsia="Times New Roman" w:hAnsi="Consolas" w:cs="Courier New"/>
          <w:color w:val="333333"/>
          <w:sz w:val="18"/>
          <w:szCs w:val="18"/>
        </w:rPr>
        <w:t>Result</w:t>
      </w:r>
      <w:r w:rsidRPr="00657C5E">
        <w:rPr>
          <w:rFonts w:ascii="Consolas" w:eastAsia="Times New Roman" w:hAnsi="Consolas" w:cs="Courier New"/>
          <w:color w:val="333333"/>
          <w:sz w:val="18"/>
          <w:szCs w:val="18"/>
        </w:rPr>
        <w:t>.txt</w:t>
      </w:r>
    </w:p>
    <w:p w:rsidR="00657C5E" w:rsidRDefault="00657C5E">
      <w:r>
        <w:t>T</w:t>
      </w:r>
      <w:r w:rsidRPr="00657C5E">
        <w:t xml:space="preserve">he output of above command will be redirected to </w:t>
      </w:r>
      <w:r w:rsidRPr="00657C5E">
        <w:rPr>
          <w:b/>
        </w:rPr>
        <w:t>testResult.txt</w:t>
      </w:r>
      <w:r w:rsidRPr="00657C5E">
        <w:t xml:space="preserve"> file</w:t>
      </w:r>
      <w:r>
        <w:t>.</w:t>
      </w:r>
    </w:p>
    <w:p w:rsidR="00355A87" w:rsidRDefault="00142315">
      <w:pPr>
        <w:rPr>
          <w:b/>
        </w:rPr>
      </w:pPr>
      <w:r w:rsidRPr="00142315">
        <w:rPr>
          <w:b/>
        </w:rPr>
        <w:t>Concurrent use scenario:</w:t>
      </w:r>
    </w:p>
    <w:p w:rsidR="00142315" w:rsidRPr="00142315" w:rsidRDefault="00142315">
      <w:r w:rsidRPr="00142315">
        <w:t xml:space="preserve">Continuing with previous </w:t>
      </w:r>
      <w:r>
        <w:t>test command, use –c switch for concurrency. In example below, it is being used for 100 requests for 10 concurrent users’ scenario:</w:t>
      </w:r>
    </w:p>
    <w:p w:rsidR="00142315" w:rsidRPr="00142315" w:rsidRDefault="00142315" w:rsidP="00142315">
      <w:pPr>
        <w:pBdr>
          <w:top w:val="single" w:sz="6" w:space="4" w:color="CCCCCC"/>
          <w:left w:val="single" w:sz="12" w:space="4" w:color="C0C0C0"/>
          <w:bottom w:val="single" w:sz="6" w:space="4" w:color="CCCCCC"/>
          <w:right w:val="single" w:sz="6" w:space="4" w:color="CCCCC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urier New"/>
          <w:color w:val="333333"/>
          <w:sz w:val="18"/>
          <w:szCs w:val="18"/>
        </w:rPr>
      </w:pPr>
      <w:proofErr w:type="gramStart"/>
      <w:r w:rsidRPr="00142315">
        <w:rPr>
          <w:rFonts w:ascii="Consolas" w:eastAsia="Times New Roman" w:hAnsi="Consolas" w:cs="Courier New"/>
          <w:color w:val="333333"/>
          <w:sz w:val="18"/>
          <w:szCs w:val="18"/>
        </w:rPr>
        <w:t>ab</w:t>
      </w:r>
      <w:proofErr w:type="gramEnd"/>
      <w:r w:rsidRPr="00142315">
        <w:rPr>
          <w:rFonts w:ascii="Consolas" w:eastAsia="Times New Roman" w:hAnsi="Consolas" w:cs="Courier New"/>
          <w:color w:val="333333"/>
          <w:sz w:val="18"/>
          <w:szCs w:val="18"/>
        </w:rPr>
        <w:t xml:space="preserve"> -n 100 -c 10 http://</w:t>
      </w:r>
      <w:r>
        <w:rPr>
          <w:rFonts w:ascii="Consolas" w:eastAsia="Times New Roman" w:hAnsi="Consolas" w:cs="Courier New"/>
          <w:color w:val="333333"/>
          <w:sz w:val="18"/>
          <w:szCs w:val="18"/>
        </w:rPr>
        <w:t>127.0.0.1:3000</w:t>
      </w:r>
      <w:r w:rsidRPr="00142315">
        <w:rPr>
          <w:rFonts w:ascii="Consolas" w:eastAsia="Times New Roman" w:hAnsi="Consolas" w:cs="Courier New"/>
          <w:color w:val="333333"/>
          <w:sz w:val="18"/>
          <w:szCs w:val="18"/>
        </w:rPr>
        <w:t>/</w:t>
      </w:r>
      <w:r>
        <w:rPr>
          <w:rFonts w:ascii="Consolas" w:eastAsia="Times New Roman" w:hAnsi="Consolas" w:cs="Courier New"/>
          <w:color w:val="333333"/>
          <w:sz w:val="18"/>
          <w:szCs w:val="18"/>
        </w:rPr>
        <w:t>customer/1</w:t>
      </w:r>
    </w:p>
    <w:p w:rsidR="00142315" w:rsidRDefault="00142315"/>
    <w:p w:rsidR="00A170F5" w:rsidRDefault="00A170F5" w:rsidP="00A170F5">
      <w:pPr>
        <w:pStyle w:val="Heading2"/>
      </w:pPr>
      <w:r>
        <w:t>Multiple Request:</w:t>
      </w:r>
    </w:p>
    <w:p w:rsidR="00A170F5" w:rsidRPr="00657C5E" w:rsidRDefault="00A170F5" w:rsidP="00A170F5">
      <w:pPr>
        <w:pBdr>
          <w:top w:val="single" w:sz="6" w:space="4" w:color="CCCCCC"/>
          <w:left w:val="single" w:sz="12" w:space="4" w:color="C0C0C0"/>
          <w:bottom w:val="single" w:sz="6" w:space="4" w:color="CCCCCC"/>
          <w:right w:val="single" w:sz="6" w:space="4" w:color="CCCCC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urier New"/>
          <w:color w:val="333333"/>
          <w:sz w:val="18"/>
          <w:szCs w:val="18"/>
        </w:rPr>
      </w:pPr>
      <w:proofErr w:type="gramStart"/>
      <w:r w:rsidRPr="00657C5E">
        <w:rPr>
          <w:rFonts w:ascii="Consolas" w:eastAsia="Times New Roman" w:hAnsi="Consolas" w:cs="Courier New"/>
          <w:color w:val="333333"/>
          <w:sz w:val="18"/>
          <w:szCs w:val="18"/>
        </w:rPr>
        <w:t>ab</w:t>
      </w:r>
      <w:proofErr w:type="gramEnd"/>
      <w:r w:rsidRPr="00657C5E">
        <w:rPr>
          <w:rFonts w:ascii="Consolas" w:eastAsia="Times New Roman" w:hAnsi="Consolas" w:cs="Courier New"/>
          <w:color w:val="333333"/>
          <w:sz w:val="18"/>
          <w:szCs w:val="18"/>
        </w:rPr>
        <w:t xml:space="preserve"> -n 100 -c 10 http://127.0.0.1:300</w:t>
      </w:r>
      <w:r>
        <w:rPr>
          <w:rFonts w:ascii="Consolas" w:eastAsia="Times New Roman" w:hAnsi="Consolas" w:cs="Courier New"/>
          <w:color w:val="333333"/>
          <w:sz w:val="18"/>
          <w:szCs w:val="18"/>
        </w:rPr>
        <w:t>0</w:t>
      </w:r>
      <w:r w:rsidRPr="00657C5E">
        <w:rPr>
          <w:rFonts w:ascii="Consolas" w:eastAsia="Times New Roman" w:hAnsi="Consolas" w:cs="Courier New"/>
          <w:color w:val="333333"/>
          <w:sz w:val="18"/>
          <w:szCs w:val="18"/>
        </w:rPr>
        <w:t>/</w:t>
      </w:r>
      <w:r>
        <w:rPr>
          <w:rFonts w:ascii="Consolas" w:eastAsia="Times New Roman" w:hAnsi="Consolas" w:cs="Courier New"/>
          <w:color w:val="333333"/>
          <w:sz w:val="18"/>
          <w:szCs w:val="18"/>
        </w:rPr>
        <w:t>customer/1</w:t>
      </w:r>
      <w:r w:rsidRPr="00657C5E">
        <w:rPr>
          <w:rFonts w:ascii="Consolas" w:eastAsia="Times New Roman" w:hAnsi="Consolas" w:cs="Courier New"/>
          <w:color w:val="333333"/>
          <w:sz w:val="18"/>
          <w:szCs w:val="18"/>
        </w:rPr>
        <w:t xml:space="preserve"> &gt; test</w:t>
      </w:r>
      <w:r>
        <w:rPr>
          <w:rFonts w:ascii="Consolas" w:eastAsia="Times New Roman" w:hAnsi="Consolas" w:cs="Courier New"/>
          <w:color w:val="333333"/>
          <w:sz w:val="18"/>
          <w:szCs w:val="18"/>
        </w:rPr>
        <w:t>Result</w:t>
      </w:r>
      <w:r w:rsidRPr="00657C5E">
        <w:rPr>
          <w:rFonts w:ascii="Consolas" w:eastAsia="Times New Roman" w:hAnsi="Consolas" w:cs="Courier New"/>
          <w:color w:val="333333"/>
          <w:sz w:val="18"/>
          <w:szCs w:val="18"/>
        </w:rPr>
        <w:t>.txt &amp;</w:t>
      </w:r>
    </w:p>
    <w:p w:rsidR="00A170F5" w:rsidRPr="00657C5E" w:rsidRDefault="00A170F5" w:rsidP="00A170F5">
      <w:pPr>
        <w:pBdr>
          <w:top w:val="single" w:sz="6" w:space="4" w:color="CCCCCC"/>
          <w:left w:val="single" w:sz="12" w:space="4" w:color="C0C0C0"/>
          <w:bottom w:val="single" w:sz="6" w:space="4" w:color="CCCCCC"/>
          <w:right w:val="single" w:sz="6" w:space="4" w:color="CCCCC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urier New"/>
          <w:color w:val="333333"/>
          <w:sz w:val="18"/>
          <w:szCs w:val="18"/>
        </w:rPr>
      </w:pPr>
      <w:proofErr w:type="gramStart"/>
      <w:r w:rsidRPr="00657C5E">
        <w:rPr>
          <w:rFonts w:ascii="Consolas" w:eastAsia="Times New Roman" w:hAnsi="Consolas" w:cs="Courier New"/>
          <w:color w:val="333333"/>
          <w:sz w:val="18"/>
          <w:szCs w:val="18"/>
        </w:rPr>
        <w:t>ab</w:t>
      </w:r>
      <w:proofErr w:type="gramEnd"/>
      <w:r w:rsidRPr="00657C5E">
        <w:rPr>
          <w:rFonts w:ascii="Consolas" w:eastAsia="Times New Roman" w:hAnsi="Consolas" w:cs="Courier New"/>
          <w:color w:val="333333"/>
          <w:sz w:val="18"/>
          <w:szCs w:val="18"/>
        </w:rPr>
        <w:t xml:space="preserve"> -n 100 -c 10 http://127.0.0.1:300</w:t>
      </w:r>
      <w:r>
        <w:rPr>
          <w:rFonts w:ascii="Consolas" w:eastAsia="Times New Roman" w:hAnsi="Consolas" w:cs="Courier New"/>
          <w:color w:val="333333"/>
          <w:sz w:val="18"/>
          <w:szCs w:val="18"/>
        </w:rPr>
        <w:t>1</w:t>
      </w:r>
      <w:r w:rsidRPr="00657C5E">
        <w:rPr>
          <w:rFonts w:ascii="Consolas" w:eastAsia="Times New Roman" w:hAnsi="Consolas" w:cs="Courier New"/>
          <w:color w:val="333333"/>
          <w:sz w:val="18"/>
          <w:szCs w:val="18"/>
        </w:rPr>
        <w:t>/</w:t>
      </w:r>
      <w:r>
        <w:rPr>
          <w:rFonts w:ascii="Consolas" w:eastAsia="Times New Roman" w:hAnsi="Consolas" w:cs="Courier New"/>
          <w:color w:val="333333"/>
          <w:sz w:val="18"/>
          <w:szCs w:val="18"/>
        </w:rPr>
        <w:t>customer/1</w:t>
      </w:r>
      <w:r w:rsidRPr="00657C5E">
        <w:rPr>
          <w:rFonts w:ascii="Consolas" w:eastAsia="Times New Roman" w:hAnsi="Consolas" w:cs="Courier New"/>
          <w:color w:val="333333"/>
          <w:sz w:val="18"/>
          <w:szCs w:val="18"/>
        </w:rPr>
        <w:t xml:space="preserve"> &gt; test</w:t>
      </w:r>
      <w:r>
        <w:rPr>
          <w:rFonts w:ascii="Consolas" w:eastAsia="Times New Roman" w:hAnsi="Consolas" w:cs="Courier New"/>
          <w:color w:val="333333"/>
          <w:sz w:val="18"/>
          <w:szCs w:val="18"/>
        </w:rPr>
        <w:t>Result1</w:t>
      </w:r>
      <w:r w:rsidRPr="00657C5E">
        <w:rPr>
          <w:rFonts w:ascii="Consolas" w:eastAsia="Times New Roman" w:hAnsi="Consolas" w:cs="Courier New"/>
          <w:color w:val="333333"/>
          <w:sz w:val="18"/>
          <w:szCs w:val="18"/>
        </w:rPr>
        <w:t>.txt &amp;</w:t>
      </w:r>
    </w:p>
    <w:p w:rsidR="00A170F5" w:rsidRDefault="00A170F5" w:rsidP="00A170F5">
      <w:r>
        <w:t>The “</w:t>
      </w:r>
      <w:r w:rsidRPr="0086779C">
        <w:rPr>
          <w:b/>
        </w:rPr>
        <w:t>&amp;</w:t>
      </w:r>
      <w:r>
        <w:t>” separates the each command from another and allows to keep running the commands in parallel in background</w:t>
      </w:r>
    </w:p>
    <w:p w:rsidR="00A170F5" w:rsidRDefault="00A170F5" w:rsidP="00A170F5">
      <w:r>
        <w:t>Alternative: following command line also allows to run multiple requests in parallel:</w:t>
      </w:r>
    </w:p>
    <w:p w:rsidR="00A170F5" w:rsidRDefault="00A170F5" w:rsidP="00A170F5">
      <w:r>
        <w:rPr>
          <w:noProof/>
        </w:rPr>
        <w:drawing>
          <wp:inline distT="0" distB="0" distL="0" distR="0" wp14:anchorId="49181A84" wp14:editId="3CBE22DA">
            <wp:extent cx="5943600" cy="19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E0A34C.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95580"/>
                    </a:xfrm>
                    <a:prstGeom prst="rect">
                      <a:avLst/>
                    </a:prstGeom>
                  </pic:spPr>
                </pic:pic>
              </a:graphicData>
            </a:graphic>
          </wp:inline>
        </w:drawing>
      </w:r>
    </w:p>
    <w:p w:rsidR="00A170F5" w:rsidRPr="00781055" w:rsidRDefault="00A170F5" w:rsidP="00A170F5">
      <w:r>
        <w:t xml:space="preserve">Pay attention to | and </w:t>
      </w:r>
      <w:r w:rsidRPr="00781055">
        <w:rPr>
          <w:i/>
        </w:rPr>
        <w:t xml:space="preserve">parallel </w:t>
      </w:r>
      <w:r>
        <w:rPr>
          <w:i/>
        </w:rPr>
        <w:t>–</w:t>
      </w:r>
      <w:r w:rsidRPr="00781055">
        <w:rPr>
          <w:i/>
        </w:rPr>
        <w:t>j</w:t>
      </w:r>
      <w:r>
        <w:rPr>
          <w:i/>
        </w:rPr>
        <w:t xml:space="preserve"> </w:t>
      </w:r>
      <w:r w:rsidRPr="00781055">
        <w:t>switch</w:t>
      </w:r>
      <w:r>
        <w:t xml:space="preserve"> to the command. It’s processing 1000 requests.</w:t>
      </w:r>
    </w:p>
    <w:p w:rsidR="00A170F5" w:rsidRDefault="00A170F5">
      <w:bookmarkStart w:id="0" w:name="_GoBack"/>
      <w:bookmarkEnd w:id="0"/>
    </w:p>
    <w:sectPr w:rsidR="00A17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13B"/>
    <w:rsid w:val="00142315"/>
    <w:rsid w:val="00355A87"/>
    <w:rsid w:val="003A313B"/>
    <w:rsid w:val="004B2C6C"/>
    <w:rsid w:val="005456AE"/>
    <w:rsid w:val="00657C5E"/>
    <w:rsid w:val="00781055"/>
    <w:rsid w:val="0084780E"/>
    <w:rsid w:val="0086779C"/>
    <w:rsid w:val="00A1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4E265-C43E-48F1-B388-8F2F5232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55A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5A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13B"/>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355A87"/>
    <w:rPr>
      <w:rFonts w:ascii="Courier New" w:eastAsia="Times New Roman" w:hAnsi="Courier New" w:cs="Courier New"/>
      <w:sz w:val="20"/>
      <w:szCs w:val="20"/>
    </w:rPr>
  </w:style>
  <w:style w:type="character" w:styleId="Hyperlink">
    <w:name w:val="Hyperlink"/>
    <w:basedOn w:val="DefaultParagraphFont"/>
    <w:uiPriority w:val="99"/>
    <w:unhideWhenUsed/>
    <w:rsid w:val="00355A87"/>
    <w:rPr>
      <w:color w:val="0563C1" w:themeColor="hyperlink"/>
      <w:u w:val="single"/>
    </w:rPr>
  </w:style>
  <w:style w:type="character" w:customStyle="1" w:styleId="Heading2Char">
    <w:name w:val="Heading 2 Char"/>
    <w:basedOn w:val="DefaultParagraphFont"/>
    <w:link w:val="Heading2"/>
    <w:uiPriority w:val="9"/>
    <w:rsid w:val="00355A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5A8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42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3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33201">
      <w:bodyDiv w:val="1"/>
      <w:marLeft w:val="0"/>
      <w:marRight w:val="0"/>
      <w:marTop w:val="0"/>
      <w:marBottom w:val="0"/>
      <w:divBdr>
        <w:top w:val="none" w:sz="0" w:space="0" w:color="auto"/>
        <w:left w:val="none" w:sz="0" w:space="0" w:color="auto"/>
        <w:bottom w:val="none" w:sz="0" w:space="0" w:color="auto"/>
        <w:right w:val="none" w:sz="0" w:space="0" w:color="auto"/>
      </w:divBdr>
    </w:div>
    <w:div w:id="1054741313">
      <w:bodyDiv w:val="1"/>
      <w:marLeft w:val="0"/>
      <w:marRight w:val="0"/>
      <w:marTop w:val="0"/>
      <w:marBottom w:val="0"/>
      <w:divBdr>
        <w:top w:val="none" w:sz="0" w:space="0" w:color="auto"/>
        <w:left w:val="none" w:sz="0" w:space="0" w:color="auto"/>
        <w:bottom w:val="none" w:sz="0" w:space="0" w:color="auto"/>
        <w:right w:val="none" w:sz="0" w:space="0" w:color="auto"/>
      </w:divBdr>
    </w:div>
    <w:div w:id="170304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hyperlink" Target="https://www.petefreitag.com/item/689.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272</Words>
  <Characters>1556</Characters>
  <Application>Microsoft Office Word</Application>
  <DocSecurity>0</DocSecurity>
  <Lines>12</Lines>
  <Paragraphs>3</Paragraphs>
  <ScaleCrop>false</ScaleCrop>
  <Company>Dell Inc</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Jyoti K</dc:creator>
  <cp:keywords/>
  <dc:description/>
  <cp:lastModifiedBy>Sinha, Jyoti K</cp:lastModifiedBy>
  <cp:revision>11</cp:revision>
  <dcterms:created xsi:type="dcterms:W3CDTF">2017-11-17T08:07:00Z</dcterms:created>
  <dcterms:modified xsi:type="dcterms:W3CDTF">2017-11-17T09:27:00Z</dcterms:modified>
</cp:coreProperties>
</file>