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ASSIGNMENT-09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Create a view V_MARKS with roll no, STUDENT2053 name, SUBJECT2053 code, marks of all CSE STUDENT2053s.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VIEW V_MARKS2053 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SELECT STUDENT2053.ROLLNO , STUDENT2053.NAME, SUBJECT2053.SUBJECTCODE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STUDENT2053 , SUBJECT2053 , RESULT2053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STUDENT2053.ROLLNO = RESULT2053.ROLLNO AND RESULT2053.SUB_CODE = SUBJECT2053.SUBJECTCODE AND STUDENT2053.DEPTCODE = 'CSE';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090" cy="2637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Create a view V_CLASSTAKEN with SUBJECT2053 code, SUBJECT2053 name, Faculty code, faculty name where the SUBJECT2053 is taught by that faculty.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CREATE VIEW V_CLASSTAKEN AS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SELECT SU.SUBJECTCODE, SU.SUBJECTNAME, SU.TEACHER , F.NAME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SUBJECT2053 SU , FACULTY2053 F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SU.TEACHER = F.FID;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2640" cy="1991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Create view V_SUBJECT2053 with SUBJECT2053_code, SUBJECT2053_name, teacher name where the number of STUDENT2053 in the SUBJECT2053 is more than 1.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VIEW V_SUBJECT2053 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SELECT S.SUBJECTCODE, S.SUBJECTNAME, F.NAME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SUBJECT2053 S , FACULTY F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S.TEACHER = F.FID AND (SELECT COUNT(*) FROM STUDENT2053 ST WHERE ST.SEMESTER = S.SEMESTER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 ST.DEPTCODE = S.DEPTCODE) &gt; 1;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4135" cy="1791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Create a view V_STUDENT2053 with STUDENT2053 name, roll number, department who appeared  in at least one examination.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CREATE VIEW V_STUDENT2053 AS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SELECT S.NAME , S.ROLLNO, S.DEPTCODE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FROM STUDENT2053 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(SELECT COUNT (*) FROM RESULT2053 R WHERE R.ROLLNO=S.ROLLNO) &gt;= 1;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0755" cy="2135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5. Create a view V_DEPT with dept code, semester, number of STUDENT2053 with more than 75 marks in at least one SUBJECT2053.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VIEW V_DEPT 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SELECT S.DEPTCODE, S.SEMESTER, COUNT(*) AS STUDENT_COUNT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STUDENT2053 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WHERE (SELECT COUNT(*) FROM RESULT2053 R WHERE S.ROLLNO = R.ROLLNO AND R.MARKS &gt; 75) &gt; 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GROUP BY S.DEPTCODE, S.SEMESTER;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1698625</wp:posOffset>
            </wp:positionH>
            <wp:positionV relativeFrom="paragraph">
              <wp:posOffset>121920</wp:posOffset>
            </wp:positionV>
            <wp:extent cx="2723515" cy="12642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238</Words>
  <Characters>1456</Characters>
  <CharactersWithSpaces>1671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2025-04-30T15:05:27Z</dcterms:created>
  <dc:creator/>
  <dc:description/>
  <dc:language>en-IN</dc:language>
  <cp:lastModifiedBy/>
  <dcterms:modified xsi:type="dcterms:W3CDTF">2025-04-30T15:24:54Z</dcterms:modified>
  <cp:revision>1</cp:revision>
  <dc:subject/>
  <dc:title/>
</cp:coreProperties>
</file>