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475" w:rsidRPr="001D5AB0" w:rsidRDefault="00521475" w:rsidP="00521475">
      <w:pPr>
        <w:spacing w:before="400" w:after="40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1D5AB0">
        <w:rPr>
          <w:rFonts w:ascii="Times New Roman" w:hAnsi="Times New Roman" w:cs="Times New Roman"/>
          <w:b/>
          <w:sz w:val="32"/>
          <w:szCs w:val="32"/>
        </w:rPr>
        <w:t>GIÁ CƯỚC DỊCH VỤ</w:t>
      </w:r>
    </w:p>
    <w:tbl>
      <w:tblPr>
        <w:tblW w:w="5001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42"/>
        <w:gridCol w:w="982"/>
        <w:gridCol w:w="1822"/>
        <w:gridCol w:w="2122"/>
        <w:gridCol w:w="1602"/>
        <w:gridCol w:w="1720"/>
      </w:tblGrid>
      <w:tr w:rsidR="0072347C" w:rsidRPr="0072347C" w:rsidTr="00F50E6B">
        <w:trPr>
          <w:trHeight w:val="405"/>
        </w:trPr>
        <w:tc>
          <w:tcPr>
            <w:tcW w:w="1435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347C">
              <w:rPr>
                <w:rFonts w:ascii="Times New Roman" w:eastAsia="Times New Roman" w:hAnsi="Times New Roman" w:cs="Times New Roman"/>
                <w:b/>
                <w:bCs/>
              </w:rPr>
              <w:t>DỊCH VỤ</w:t>
            </w:r>
          </w:p>
        </w:tc>
        <w:tc>
          <w:tcPr>
            <w:tcW w:w="1935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347C">
              <w:rPr>
                <w:rFonts w:ascii="Times New Roman" w:eastAsia="Times New Roman" w:hAnsi="Times New Roman" w:cs="Times New Roman"/>
                <w:b/>
                <w:bCs/>
              </w:rPr>
              <w:t>PHÍ DỊCH VỤ</w:t>
            </w:r>
          </w:p>
        </w:tc>
        <w:tc>
          <w:tcPr>
            <w:tcW w:w="1630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347C">
              <w:rPr>
                <w:rFonts w:ascii="Times New Roman" w:eastAsia="Times New Roman" w:hAnsi="Times New Roman" w:cs="Times New Roman"/>
                <w:b/>
                <w:bCs/>
              </w:rPr>
              <w:t>DIỄN GIẢI</w:t>
            </w:r>
          </w:p>
        </w:tc>
      </w:tr>
      <w:tr w:rsidR="0072347C" w:rsidRPr="0072347C" w:rsidTr="00F50E6B">
        <w:trPr>
          <w:trHeight w:val="405"/>
        </w:trPr>
        <w:tc>
          <w:tcPr>
            <w:tcW w:w="1435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 xml:space="preserve">DV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Chuyển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</w:p>
        </w:tc>
        <w:tc>
          <w:tcPr>
            <w:tcW w:w="1935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cước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chiều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đi</w:t>
            </w:r>
            <w:proofErr w:type="spellEnd"/>
          </w:p>
        </w:tc>
        <w:tc>
          <w:tcPr>
            <w:tcW w:w="1630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72347C" w:rsidRPr="0072347C" w:rsidTr="00F50E6B">
        <w:trPr>
          <w:trHeight w:val="885"/>
        </w:trPr>
        <w:tc>
          <w:tcPr>
            <w:tcW w:w="1435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 xml:space="preserve">DV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Chuyển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</w:p>
        </w:tc>
        <w:tc>
          <w:tcPr>
            <w:tcW w:w="1935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 xml:space="preserve">Theo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bảng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bố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KV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chuyển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</w:p>
        </w:tc>
        <w:tc>
          <w:tcPr>
            <w:tcW w:w="1630" w:type="pct"/>
            <w:gridSpan w:val="2"/>
            <w:shd w:val="clear" w:color="auto" w:fill="auto"/>
            <w:vAlign w:val="center"/>
            <w:hideMark/>
          </w:tcPr>
          <w:p w:rsidR="0072347C" w:rsidRPr="0072347C" w:rsidRDefault="0072347C" w:rsidP="00F50E6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trí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r w:rsidR="00F50E6B">
              <w:rPr>
                <w:rFonts w:ascii="Times New Roman" w:eastAsia="Times New Roman" w:hAnsi="Times New Roman" w:cs="Times New Roman"/>
              </w:rPr>
              <w:t xml:space="preserve">ban </w:t>
            </w:r>
            <w:proofErr w:type="spellStart"/>
            <w:r w:rsidR="00F50E6B">
              <w:rPr>
                <w:rFonts w:ascii="Times New Roman" w:eastAsia="Times New Roman" w:hAnsi="Times New Roman" w:cs="Times New Roman"/>
              </w:rPr>
              <w:t>đầu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vận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địa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theo.</w:t>
            </w:r>
            <w:proofErr w:type="spellEnd"/>
          </w:p>
        </w:tc>
      </w:tr>
      <w:tr w:rsidR="0072347C" w:rsidRPr="0072347C" w:rsidTr="005F4D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6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816" w:rsidRDefault="00BA1816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3D41CD" w:rsidRDefault="003D41CD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3D41CD" w:rsidRDefault="003D41CD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3D41CD" w:rsidRDefault="003D41CD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3D41CD" w:rsidRDefault="003D41CD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72347C" w:rsidRDefault="005B406D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DỊCH VỤ PHÁT HẸN GI</w:t>
            </w:r>
            <w:r w:rsidR="0072347C" w:rsidRPr="007234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Ờ</w:t>
            </w:r>
          </w:p>
          <w:p w:rsidR="00BA1816" w:rsidRPr="0072347C" w:rsidRDefault="00BA1816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2347C" w:rsidRPr="0072347C" w:rsidTr="00F50E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2"/>
        </w:trPr>
        <w:tc>
          <w:tcPr>
            <w:tcW w:w="1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347C">
              <w:rPr>
                <w:rFonts w:ascii="Times New Roman" w:eastAsia="Times New Roman" w:hAnsi="Times New Roman" w:cs="Times New Roman"/>
                <w:b/>
                <w:bCs/>
              </w:rPr>
              <w:t>TRỌNG LƯỢNG</w:t>
            </w:r>
          </w:p>
        </w:tc>
        <w:tc>
          <w:tcPr>
            <w:tcW w:w="8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347C">
              <w:rPr>
                <w:rFonts w:ascii="Times New Roman" w:eastAsia="Times New Roman" w:hAnsi="Times New Roman" w:cs="Times New Roman"/>
                <w:b/>
                <w:bCs/>
              </w:rPr>
              <w:t>NỘI TỈNH</w:t>
            </w: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347C">
              <w:rPr>
                <w:rFonts w:ascii="Times New Roman" w:eastAsia="Times New Roman" w:hAnsi="Times New Roman" w:cs="Times New Roman"/>
                <w:b/>
                <w:bCs/>
              </w:rPr>
              <w:t>ĐẾN 100 KM</w:t>
            </w:r>
          </w:p>
        </w:tc>
        <w:tc>
          <w:tcPr>
            <w:tcW w:w="7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347C">
              <w:rPr>
                <w:rFonts w:ascii="Times New Roman" w:eastAsia="Times New Roman" w:hAnsi="Times New Roman" w:cs="Times New Roman"/>
                <w:b/>
                <w:bCs/>
              </w:rPr>
              <w:t>ĐẾN 300 KM</w:t>
            </w:r>
          </w:p>
        </w:tc>
        <w:tc>
          <w:tcPr>
            <w:tcW w:w="8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2347C">
              <w:rPr>
                <w:rFonts w:ascii="Times New Roman" w:eastAsia="Times New Roman" w:hAnsi="Times New Roman" w:cs="Times New Roman"/>
                <w:b/>
                <w:bCs/>
              </w:rPr>
              <w:t>TRÊN 300 KM</w:t>
            </w:r>
          </w:p>
        </w:tc>
      </w:tr>
      <w:tr w:rsidR="0072347C" w:rsidRPr="0072347C" w:rsidTr="00F50E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2"/>
        </w:trPr>
        <w:tc>
          <w:tcPr>
            <w:tcW w:w="1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2 kg</w:t>
            </w:r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30,000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70,000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90,000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150,000</w:t>
            </w:r>
          </w:p>
        </w:tc>
      </w:tr>
      <w:tr w:rsidR="0072347C" w:rsidRPr="0072347C" w:rsidTr="00F50E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02"/>
        </w:trPr>
        <w:tc>
          <w:tcPr>
            <w:tcW w:w="1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 xml:space="preserve">+ 500 gr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 w:rsidRPr="0072347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2347C"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</w:p>
        </w:tc>
        <w:tc>
          <w:tcPr>
            <w:tcW w:w="8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3,000</w:t>
            </w: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5,000</w:t>
            </w:r>
          </w:p>
        </w:tc>
        <w:tc>
          <w:tcPr>
            <w:tcW w:w="7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7,000</w:t>
            </w:r>
          </w:p>
        </w:tc>
        <w:tc>
          <w:tcPr>
            <w:tcW w:w="8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2347C">
              <w:rPr>
                <w:rFonts w:ascii="Times New Roman" w:eastAsia="Times New Roman" w:hAnsi="Times New Roman" w:cs="Times New Roman"/>
              </w:rPr>
              <w:t>9,000</w:t>
            </w:r>
          </w:p>
        </w:tc>
      </w:tr>
      <w:tr w:rsidR="003A366A" w:rsidRPr="005F4DA7" w:rsidTr="00F50E6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0"/>
        </w:trPr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10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8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2347C" w:rsidRPr="0072347C" w:rsidRDefault="0072347C" w:rsidP="00723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</w:tbl>
    <w:p w:rsidR="00BA1816" w:rsidRDefault="003A366A">
      <w:pPr>
        <w:rPr>
          <w:rFonts w:ascii="Times New Roman" w:hAnsi="Times New Roman" w:cs="Times New Roman"/>
        </w:rPr>
      </w:pPr>
      <w:r w:rsidRPr="005F4DA7">
        <w:rPr>
          <w:rFonts w:ascii="Times New Roman" w:hAnsi="Times New Roman" w:cs="Times New Roman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352"/>
        <w:gridCol w:w="503"/>
        <w:gridCol w:w="1779"/>
        <w:gridCol w:w="1322"/>
        <w:gridCol w:w="746"/>
        <w:gridCol w:w="1563"/>
        <w:gridCol w:w="1923"/>
      </w:tblGrid>
      <w:tr w:rsidR="00BA1816" w:rsidRPr="003A366A" w:rsidTr="002A7897">
        <w:trPr>
          <w:trHeight w:val="540"/>
        </w:trPr>
        <w:tc>
          <w:tcPr>
            <w:tcW w:w="500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A36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GIÁ PHỤ PHÍ ĐÓNG THÙNG</w:t>
            </w:r>
          </w:p>
        </w:tc>
      </w:tr>
      <w:tr w:rsidR="00BA1816" w:rsidRPr="003A366A" w:rsidTr="002A7897">
        <w:trPr>
          <w:trHeight w:val="735"/>
        </w:trPr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t>TRỌNG LƯỢNG/</w:t>
            </w:r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br/>
              <w:t>THỂ TÍCH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t xml:space="preserve">ỐNG NHỰA </w:t>
            </w:r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br/>
              <w:t>(</w:t>
            </w:r>
            <w:proofErr w:type="spellStart"/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t>đồng</w:t>
            </w:r>
            <w:proofErr w:type="spellEnd"/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10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t xml:space="preserve">CARTON </w:t>
            </w:r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br/>
              <w:t>(</w:t>
            </w:r>
            <w:proofErr w:type="spellStart"/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t>đồng</w:t>
            </w:r>
            <w:proofErr w:type="spellEnd"/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t>THANH GỖ</w:t>
            </w:r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br/>
              <w:t>(</w:t>
            </w:r>
            <w:proofErr w:type="spellStart"/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t>đồng</w:t>
            </w:r>
            <w:proofErr w:type="spellEnd"/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t>VÁN ÉP + XỐP (</w:t>
            </w:r>
            <w:proofErr w:type="spellStart"/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t>đồng</w:t>
            </w:r>
            <w:proofErr w:type="spellEnd"/>
            <w:r w:rsidRPr="003A366A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</w:p>
        </w:tc>
      </w:tr>
      <w:tr w:rsidR="00BA1816" w:rsidRPr="003A366A" w:rsidTr="002A7897">
        <w:trPr>
          <w:trHeight w:val="345"/>
        </w:trPr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3A366A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3A366A">
              <w:rPr>
                <w:rFonts w:ascii="Times New Roman" w:eastAsia="Times New Roman" w:hAnsi="Times New Roman" w:cs="Times New Roman"/>
              </w:rPr>
              <w:t xml:space="preserve"> 5 kg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10,000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50,000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60,000</w:t>
            </w:r>
          </w:p>
        </w:tc>
      </w:tr>
      <w:tr w:rsidR="00BA1816" w:rsidRPr="003A366A" w:rsidTr="002A7897">
        <w:trPr>
          <w:trHeight w:val="360"/>
        </w:trPr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3A366A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3A366A">
              <w:rPr>
                <w:rFonts w:ascii="Times New Roman" w:eastAsia="Times New Roman" w:hAnsi="Times New Roman" w:cs="Times New Roman"/>
              </w:rPr>
              <w:t xml:space="preserve"> 5kg </w:t>
            </w:r>
            <w:proofErr w:type="spellStart"/>
            <w:r w:rsidRPr="003A366A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3A366A">
              <w:rPr>
                <w:rFonts w:ascii="Times New Roman" w:eastAsia="Times New Roman" w:hAnsi="Times New Roman" w:cs="Times New Roman"/>
              </w:rPr>
              <w:t xml:space="preserve"> 10 kg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20,000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70,000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80,000</w:t>
            </w:r>
          </w:p>
        </w:tc>
      </w:tr>
      <w:tr w:rsidR="00BA1816" w:rsidRPr="003A366A" w:rsidTr="002A7897">
        <w:trPr>
          <w:trHeight w:val="360"/>
        </w:trPr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3A366A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3A366A">
              <w:rPr>
                <w:rFonts w:ascii="Times New Roman" w:eastAsia="Times New Roman" w:hAnsi="Times New Roman" w:cs="Times New Roman"/>
              </w:rPr>
              <w:t xml:space="preserve"> 10 kg </w:t>
            </w:r>
            <w:proofErr w:type="spellStart"/>
            <w:r w:rsidRPr="003A366A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3A366A">
              <w:rPr>
                <w:rFonts w:ascii="Times New Roman" w:eastAsia="Times New Roman" w:hAnsi="Times New Roman" w:cs="Times New Roman"/>
              </w:rPr>
              <w:t xml:space="preserve"> 50 kg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40,000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100,000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140,000</w:t>
            </w:r>
          </w:p>
        </w:tc>
      </w:tr>
      <w:tr w:rsidR="00BA1816" w:rsidRPr="003A366A" w:rsidTr="002A7897">
        <w:trPr>
          <w:trHeight w:val="360"/>
        </w:trPr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3A366A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3A366A">
              <w:rPr>
                <w:rFonts w:ascii="Times New Roman" w:eastAsia="Times New Roman" w:hAnsi="Times New Roman" w:cs="Times New Roman"/>
              </w:rPr>
              <w:t xml:space="preserve"> 50 kg </w:t>
            </w:r>
            <w:proofErr w:type="spellStart"/>
            <w:r w:rsidRPr="003A366A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3A366A">
              <w:rPr>
                <w:rFonts w:ascii="Times New Roman" w:eastAsia="Times New Roman" w:hAnsi="Times New Roman" w:cs="Times New Roman"/>
              </w:rPr>
              <w:t xml:space="preserve"> 70 kg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60,000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140,000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200,000</w:t>
            </w:r>
          </w:p>
        </w:tc>
      </w:tr>
      <w:tr w:rsidR="00BA1816" w:rsidRPr="003A366A" w:rsidTr="002A7897">
        <w:trPr>
          <w:trHeight w:val="360"/>
        </w:trPr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3A366A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3A366A">
              <w:rPr>
                <w:rFonts w:ascii="Times New Roman" w:eastAsia="Times New Roman" w:hAnsi="Times New Roman" w:cs="Times New Roman"/>
              </w:rPr>
              <w:t xml:space="preserve"> 70 kg </w:t>
            </w:r>
            <w:proofErr w:type="spellStart"/>
            <w:r w:rsidRPr="003A366A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3A366A">
              <w:rPr>
                <w:rFonts w:ascii="Times New Roman" w:eastAsia="Times New Roman" w:hAnsi="Times New Roman" w:cs="Times New Roman"/>
              </w:rPr>
              <w:t xml:space="preserve"> 100 kg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80,000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200,000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260,000</w:t>
            </w:r>
          </w:p>
        </w:tc>
      </w:tr>
      <w:tr w:rsidR="00BA1816" w:rsidRPr="003A366A" w:rsidTr="002A7897">
        <w:trPr>
          <w:trHeight w:val="360"/>
        </w:trPr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LCD 32 inches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100,000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120,000</w:t>
            </w:r>
          </w:p>
        </w:tc>
      </w:tr>
      <w:tr w:rsidR="00BA1816" w:rsidRPr="003A366A" w:rsidTr="002A7897">
        <w:trPr>
          <w:trHeight w:val="360"/>
        </w:trPr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LCD 46 inches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150,000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170,000</w:t>
            </w:r>
          </w:p>
        </w:tc>
      </w:tr>
      <w:tr w:rsidR="00BA1816" w:rsidRPr="003A366A" w:rsidTr="002A7897">
        <w:trPr>
          <w:trHeight w:val="360"/>
        </w:trPr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 xml:space="preserve">Laptop ( </w:t>
            </w:r>
            <w:proofErr w:type="spellStart"/>
            <w:r w:rsidRPr="003A366A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3A366A">
              <w:rPr>
                <w:rFonts w:ascii="Times New Roman" w:eastAsia="Times New Roman" w:hAnsi="Times New Roman" w:cs="Times New Roman"/>
              </w:rPr>
              <w:t xml:space="preserve"> 10 kg )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10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100,000</w:t>
            </w:r>
          </w:p>
        </w:tc>
      </w:tr>
      <w:tr w:rsidR="00BA1816" w:rsidRPr="003A366A" w:rsidTr="002A7897">
        <w:trPr>
          <w:trHeight w:val="435"/>
        </w:trPr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3A366A">
              <w:rPr>
                <w:rFonts w:ascii="Times New Roman" w:eastAsia="Times New Roman" w:hAnsi="Times New Roman" w:cs="Times New Roman"/>
              </w:rPr>
              <w:t>Đến</w:t>
            </w:r>
            <w:proofErr w:type="spellEnd"/>
            <w:r w:rsidRPr="003A366A">
              <w:rPr>
                <w:rFonts w:ascii="Times New Roman" w:eastAsia="Times New Roman" w:hAnsi="Times New Roman" w:cs="Times New Roman"/>
              </w:rPr>
              <w:t xml:space="preserve"> 250 ml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30,000</w:t>
            </w:r>
          </w:p>
        </w:tc>
        <w:tc>
          <w:tcPr>
            <w:tcW w:w="1015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30,000 (</w:t>
            </w:r>
            <w:proofErr w:type="spellStart"/>
            <w:r w:rsidRPr="003A366A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3A366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366A">
              <w:rPr>
                <w:rFonts w:ascii="Times New Roman" w:eastAsia="Times New Roman" w:hAnsi="Times New Roman" w:cs="Times New Roman"/>
              </w:rPr>
              <w:t>lót</w:t>
            </w:r>
            <w:proofErr w:type="spellEnd"/>
            <w:r w:rsidRPr="003A366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A366A">
              <w:rPr>
                <w:rFonts w:ascii="Times New Roman" w:eastAsia="Times New Roman" w:hAnsi="Times New Roman" w:cs="Times New Roman"/>
              </w:rPr>
              <w:t>xốp</w:t>
            </w:r>
            <w:proofErr w:type="spellEnd"/>
            <w:r w:rsidRPr="003A366A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A366A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A1816" w:rsidRPr="003A366A" w:rsidTr="002A7897">
        <w:trPr>
          <w:trHeight w:val="600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816" w:rsidRPr="003A366A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ý:</w:t>
            </w:r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Áp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dụng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tại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TP HCM |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Mọi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thông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tin chi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tiết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xin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vui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lòng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liên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hệ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Phòng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Dịch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vụ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Khách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hàng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–</w:t>
            </w:r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br/>
              <w:t>ĐT: (</w:t>
            </w:r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028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).</w:t>
            </w:r>
            <w:r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66858247 - 0932611453</w:t>
            </w:r>
          </w:p>
        </w:tc>
      </w:tr>
      <w:tr w:rsidR="00BA1816" w:rsidRPr="00BA6353" w:rsidTr="002A7897">
        <w:trPr>
          <w:trHeight w:val="375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A635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DỊCH VỤ GIA TĂNG - DỊCH VỤ ĐẶC THÙ</w:t>
            </w:r>
          </w:p>
        </w:tc>
      </w:tr>
      <w:tr w:rsidR="00BA1816" w:rsidRPr="00BA6353" w:rsidTr="002A7897">
        <w:trPr>
          <w:trHeight w:val="402"/>
        </w:trPr>
        <w:tc>
          <w:tcPr>
            <w:tcW w:w="11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Bảo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hiểm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vận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chuyển</w:t>
            </w:r>
            <w:proofErr w:type="spellEnd"/>
          </w:p>
        </w:tc>
        <w:tc>
          <w:tcPr>
            <w:tcW w:w="1769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>2%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Phí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bảo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hiểm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tối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thiểu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100,000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/bill</w:t>
            </w:r>
          </w:p>
        </w:tc>
      </w:tr>
      <w:tr w:rsidR="00BA1816" w:rsidRPr="00BA6353" w:rsidTr="002A7897">
        <w:trPr>
          <w:trHeight w:val="402"/>
        </w:trPr>
        <w:tc>
          <w:tcPr>
            <w:tcW w:w="11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9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khai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tối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đa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100,000,000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/bill</w:t>
            </w:r>
          </w:p>
        </w:tc>
      </w:tr>
      <w:tr w:rsidR="00BA1816" w:rsidRPr="00BA6353" w:rsidTr="002A7897">
        <w:trPr>
          <w:trHeight w:val="720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DV Thu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hộ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  <w:tc>
          <w:tcPr>
            <w:tcW w:w="176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2%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trị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thu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hộ</w:t>
            </w:r>
            <w:proofErr w:type="spellEnd"/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Tối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thiểu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15,000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/bill</w:t>
            </w:r>
          </w:p>
        </w:tc>
      </w:tr>
      <w:tr w:rsidR="00BA1816" w:rsidRPr="00BA6353" w:rsidTr="002A7897">
        <w:trPr>
          <w:trHeight w:val="402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Dịch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vụ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thông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tin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đầy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đủ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769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5,000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/bill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Cung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cấp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họ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và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tên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người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nhận</w:t>
            </w:r>
            <w:proofErr w:type="spellEnd"/>
          </w:p>
        </w:tc>
      </w:tr>
      <w:tr w:rsidR="00BA1816" w:rsidRPr="00BA6353" w:rsidTr="002A7897">
        <w:trPr>
          <w:trHeight w:val="402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Báo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</w:p>
        </w:tc>
        <w:tc>
          <w:tcPr>
            <w:tcW w:w="176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5,000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/bill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A1816" w:rsidRPr="00BA6353" w:rsidTr="002A7897">
        <w:trPr>
          <w:trHeight w:val="402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tận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tay</w:t>
            </w:r>
            <w:proofErr w:type="spellEnd"/>
          </w:p>
        </w:tc>
        <w:tc>
          <w:tcPr>
            <w:tcW w:w="176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10,000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/bill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A1816" w:rsidRPr="00BA6353" w:rsidTr="002A7897">
        <w:trPr>
          <w:trHeight w:val="615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lấy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số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Lấy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số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CMND/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số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thẻ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căn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cước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người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nhận</w:t>
            </w:r>
            <w:proofErr w:type="spellEnd"/>
          </w:p>
        </w:tc>
        <w:tc>
          <w:tcPr>
            <w:tcW w:w="176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10,000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/bill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A1816" w:rsidRPr="00BA6353" w:rsidTr="002A7897">
        <w:trPr>
          <w:trHeight w:val="690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</w:p>
        </w:tc>
        <w:tc>
          <w:tcPr>
            <w:tcW w:w="176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1,000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vị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kiểm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đếm</w:t>
            </w:r>
            <w:proofErr w:type="spellEnd"/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Tối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thiểu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100,000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/bill</w:t>
            </w:r>
          </w:p>
        </w:tc>
      </w:tr>
      <w:tr w:rsidR="00BA1816" w:rsidRPr="00BA6353" w:rsidTr="002A7897">
        <w:trPr>
          <w:trHeight w:val="330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Thư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khách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  <w:tc>
          <w:tcPr>
            <w:tcW w:w="176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50,000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/bill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áp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chứng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từ</w:t>
            </w:r>
            <w:proofErr w:type="spellEnd"/>
          </w:p>
        </w:tc>
      </w:tr>
      <w:tr w:rsidR="00BA1816" w:rsidRPr="00BA6353" w:rsidTr="002A7897">
        <w:trPr>
          <w:trHeight w:val="345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Thanh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toán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đầu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nhận</w:t>
            </w:r>
            <w:proofErr w:type="spellEnd"/>
          </w:p>
        </w:tc>
        <w:tc>
          <w:tcPr>
            <w:tcW w:w="176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20,000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/bill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BA6353">
              <w:rPr>
                <w:rFonts w:ascii="Times New Roman" w:eastAsia="Times New Roman" w:hAnsi="Times New Roman" w:cs="Times New Roman"/>
                <w:color w:val="FF0000"/>
              </w:rPr>
              <w:t> </w:t>
            </w:r>
          </w:p>
        </w:tc>
      </w:tr>
      <w:tr w:rsidR="00BA1816" w:rsidRPr="00BA6353" w:rsidTr="002A7897">
        <w:trPr>
          <w:trHeight w:val="630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Hồ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sơ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thầu</w:t>
            </w:r>
            <w:proofErr w:type="spellEnd"/>
          </w:p>
        </w:tc>
        <w:tc>
          <w:tcPr>
            <w:tcW w:w="176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200,000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/bill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+ 15,000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/kg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kg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theo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2 kg</w:t>
            </w:r>
          </w:p>
        </w:tc>
      </w:tr>
      <w:tr w:rsidR="00BA1816" w:rsidRPr="00BA6353" w:rsidTr="002A7897">
        <w:trPr>
          <w:trHeight w:val="402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Hàng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Express</w:t>
            </w:r>
          </w:p>
        </w:tc>
        <w:tc>
          <w:tcPr>
            <w:tcW w:w="176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10,000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/kg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Áp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dụng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cho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vận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đơn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&gt; 2kg</w:t>
            </w:r>
          </w:p>
        </w:tc>
      </w:tr>
      <w:tr w:rsidR="00BA1816" w:rsidRPr="00BA6353" w:rsidTr="002A7897">
        <w:trPr>
          <w:trHeight w:val="379"/>
        </w:trPr>
        <w:tc>
          <w:tcPr>
            <w:tcW w:w="1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ưu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tiên</w:t>
            </w:r>
            <w:proofErr w:type="spellEnd"/>
          </w:p>
        </w:tc>
        <w:tc>
          <w:tcPr>
            <w:tcW w:w="176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30,000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/bill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1816" w:rsidRPr="00BA6353" w:rsidRDefault="00BA1816" w:rsidP="002A789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> </w:t>
            </w:r>
          </w:p>
        </w:tc>
      </w:tr>
    </w:tbl>
    <w:p w:rsidR="00E037E5" w:rsidRDefault="00E037E5">
      <w: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7"/>
        <w:gridCol w:w="224"/>
        <w:gridCol w:w="3605"/>
        <w:gridCol w:w="1769"/>
        <w:gridCol w:w="1361"/>
        <w:gridCol w:w="1102"/>
      </w:tblGrid>
      <w:tr w:rsidR="00BA6353" w:rsidRPr="00BA6353" w:rsidTr="00E037E5">
        <w:trPr>
          <w:trHeight w:val="379"/>
        </w:trPr>
        <w:tc>
          <w:tcPr>
            <w:tcW w:w="11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lastRenderedPageBreak/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Ngoài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giờ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chánh</w:t>
            </w:r>
            <w:proofErr w:type="spellEnd"/>
          </w:p>
        </w:tc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200,000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/bill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23DCA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Ngoài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giờ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chánh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Chủ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Nhật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nghỉ</w:t>
            </w:r>
            <w:proofErr w:type="spellEnd"/>
          </w:p>
        </w:tc>
      </w:tr>
      <w:tr w:rsidR="00BA6353" w:rsidRPr="00BA6353" w:rsidTr="00ED4A08">
        <w:trPr>
          <w:trHeight w:val="705"/>
        </w:trPr>
        <w:tc>
          <w:tcPr>
            <w:tcW w:w="11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6353" w:rsidRPr="00BA6353" w:rsidRDefault="00C12F74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br w:type="page"/>
            </w:r>
            <w:r w:rsidR="00BA6353" w:rsidRPr="00BA6353">
              <w:rPr>
                <w:rFonts w:ascii="Times New Roman" w:eastAsia="Times New Roman" w:hAnsi="Times New Roman" w:cs="Times New Roman"/>
              </w:rPr>
              <w:t xml:space="preserve">DV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</w:rPr>
              <w:t>đông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</w:rPr>
              <w:t>lạnh</w:t>
            </w:r>
            <w:proofErr w:type="spellEnd"/>
          </w:p>
        </w:tc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15,000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/kg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đông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lạnh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đi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chuyến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Express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thì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cộng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phí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nặng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nhanh</w:t>
            </w:r>
            <w:proofErr w:type="spellEnd"/>
          </w:p>
        </w:tc>
      </w:tr>
      <w:tr w:rsidR="00BA6353" w:rsidRPr="00BA6353" w:rsidTr="00ED4A08">
        <w:trPr>
          <w:trHeight w:val="379"/>
        </w:trPr>
        <w:tc>
          <w:tcPr>
            <w:tcW w:w="11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Phí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An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Ninh</w:t>
            </w:r>
            <w:proofErr w:type="spellEnd"/>
          </w:p>
        </w:tc>
        <w:tc>
          <w:tcPr>
            <w:tcW w:w="17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12,000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/kg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Tối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thiểu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 xml:space="preserve"> 250,000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color w:val="FF0000"/>
              </w:rPr>
              <w:t>/bill</w:t>
            </w:r>
          </w:p>
        </w:tc>
      </w:tr>
      <w:tr w:rsidR="00BA6353" w:rsidRPr="00BA6353" w:rsidTr="00ED4A08">
        <w:trPr>
          <w:trHeight w:val="379"/>
        </w:trPr>
        <w:tc>
          <w:tcPr>
            <w:tcW w:w="11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khối</w:t>
            </w:r>
            <w:proofErr w:type="spellEnd"/>
          </w:p>
        </w:tc>
        <w:tc>
          <w:tcPr>
            <w:tcW w:w="17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20%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cước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Tối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thiểu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200,000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/bill</w:t>
            </w:r>
          </w:p>
        </w:tc>
      </w:tr>
      <w:tr w:rsidR="00BA6353" w:rsidRPr="00BA6353" w:rsidTr="00ED4A08">
        <w:trPr>
          <w:trHeight w:val="630"/>
        </w:trPr>
        <w:tc>
          <w:tcPr>
            <w:tcW w:w="115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khổ</w:t>
            </w:r>
            <w:proofErr w:type="spellEnd"/>
          </w:p>
        </w:tc>
        <w:tc>
          <w:tcPr>
            <w:tcW w:w="17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20%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cước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Nếu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kiện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lớn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30kg</w:t>
            </w:r>
          </w:p>
        </w:tc>
      </w:tr>
      <w:tr w:rsidR="00BA6353" w:rsidRPr="00BA6353" w:rsidTr="00ED4A08">
        <w:trPr>
          <w:trHeight w:val="402"/>
        </w:trPr>
        <w:tc>
          <w:tcPr>
            <w:tcW w:w="115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TL 30kg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Nếu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kiện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nhỏ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hơn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30kg</w:t>
            </w:r>
          </w:p>
        </w:tc>
      </w:tr>
      <w:tr w:rsidR="00BA6353" w:rsidRPr="00BA6353" w:rsidTr="00ED4A08">
        <w:trPr>
          <w:trHeight w:val="402"/>
        </w:trPr>
        <w:tc>
          <w:tcPr>
            <w:tcW w:w="11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Điện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hoa</w:t>
            </w:r>
            <w:proofErr w:type="spellEnd"/>
          </w:p>
        </w:tc>
        <w:tc>
          <w:tcPr>
            <w:tcW w:w="17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200,000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/bill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tiền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mua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hoa</w:t>
            </w:r>
            <w:proofErr w:type="spellEnd"/>
          </w:p>
        </w:tc>
      </w:tr>
      <w:tr w:rsidR="00BA6353" w:rsidRPr="00BA6353" w:rsidTr="00ED4A08">
        <w:trPr>
          <w:trHeight w:val="402"/>
        </w:trPr>
        <w:tc>
          <w:tcPr>
            <w:tcW w:w="11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Hóa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tài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</w:p>
        </w:tc>
        <w:tc>
          <w:tcPr>
            <w:tcW w:w="17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20,000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/bill</w:t>
            </w:r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BA6353" w:rsidRPr="00BA6353" w:rsidTr="00ED4A08">
        <w:trPr>
          <w:trHeight w:val="690"/>
        </w:trPr>
        <w:tc>
          <w:tcPr>
            <w:tcW w:w="11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hộ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vận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tại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tuyến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</w:p>
        </w:tc>
        <w:tc>
          <w:tcPr>
            <w:tcW w:w="1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50,000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đồng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lần</w:t>
            </w:r>
            <w:proofErr w:type="spellEnd"/>
          </w:p>
        </w:tc>
        <w:tc>
          <w:tcPr>
            <w:tcW w:w="207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Nếu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ngoài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giờ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chánh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ngoài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tuyến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thì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phải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cộng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phí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tương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</w:p>
        </w:tc>
      </w:tr>
      <w:tr w:rsidR="00BA6353" w:rsidRPr="00BA6353" w:rsidTr="00ED4A08">
        <w:trPr>
          <w:trHeight w:val="570"/>
        </w:trPr>
        <w:tc>
          <w:tcPr>
            <w:tcW w:w="11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Rút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vận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</w:p>
        </w:tc>
        <w:tc>
          <w:tcPr>
            <w:tcW w:w="38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r w:rsidR="00770B1A">
              <w:rPr>
                <w:rFonts w:ascii="Times New Roman" w:eastAsia="Times New Roman" w:hAnsi="Times New Roman" w:cs="Times New Roman"/>
              </w:rPr>
              <w:t>KN</w:t>
            </w:r>
            <w:r w:rsidRPr="00BA6353">
              <w:rPr>
                <w:rFonts w:ascii="Times New Roman" w:eastAsia="Times New Roman" w:hAnsi="Times New Roman" w:cs="Times New Roman"/>
              </w:rPr>
              <w:t xml:space="preserve">247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biết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tin chi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</w:t>
            </w:r>
            <w:r w:rsidR="00770B1A"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 w:rsidR="00770B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770B1A">
              <w:rPr>
                <w:rFonts w:ascii="Times New Roman" w:eastAsia="Times New Roman" w:hAnsi="Times New Roman" w:cs="Times New Roman"/>
              </w:rPr>
              <w:t>cứu</w:t>
            </w:r>
            <w:proofErr w:type="spellEnd"/>
            <w:r w:rsidR="00770B1A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770B1A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="00770B1A">
              <w:rPr>
                <w:rFonts w:ascii="Times New Roman" w:eastAsia="Times New Roman" w:hAnsi="Times New Roman" w:cs="Times New Roman"/>
              </w:rPr>
              <w:t xml:space="preserve"> website: </w:t>
            </w:r>
            <w:hyperlink r:id="rId8" w:history="1">
              <w:r w:rsidR="005B6267" w:rsidRPr="007566AC">
                <w:rPr>
                  <w:rStyle w:val="Hyperlink"/>
                  <w:rFonts w:ascii="Times New Roman" w:eastAsia="Times New Roman" w:hAnsi="Times New Roman" w:cs="Times New Roman"/>
                </w:rPr>
                <w:t>www.kn247.vn</w:t>
              </w:r>
            </w:hyperlink>
            <w:r w:rsidR="005B626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A6353" w:rsidRPr="00BA6353" w:rsidTr="00ED4A08">
        <w:trPr>
          <w:trHeight w:val="645"/>
        </w:trPr>
        <w:tc>
          <w:tcPr>
            <w:tcW w:w="115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A6353">
              <w:rPr>
                <w:rFonts w:ascii="Times New Roman" w:eastAsia="Times New Roman" w:hAnsi="Times New Roman" w:cs="Times New Roman"/>
              </w:rPr>
              <w:t xml:space="preserve">DV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vận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ngoài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tuyến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r w:rsidR="001017D8">
              <w:rPr>
                <w:rFonts w:ascii="Times New Roman" w:eastAsia="Times New Roman" w:hAnsi="Times New Roman" w:cs="Times New Roman"/>
              </w:rPr>
              <w:t>KN</w:t>
            </w:r>
            <w:r w:rsidRPr="00BA6353">
              <w:rPr>
                <w:rFonts w:ascii="Times New Roman" w:eastAsia="Times New Roman" w:hAnsi="Times New Roman" w:cs="Times New Roman"/>
              </w:rPr>
              <w:t>247</w:t>
            </w:r>
          </w:p>
        </w:tc>
        <w:tc>
          <w:tcPr>
            <w:tcW w:w="384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A6353" w:rsidRPr="00BA6353" w:rsidRDefault="00770B1A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Liên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hệ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KN</w:t>
            </w:r>
            <w:r w:rsidRPr="00BA6353">
              <w:rPr>
                <w:rFonts w:ascii="Times New Roman" w:eastAsia="Times New Roman" w:hAnsi="Times New Roman" w:cs="Times New Roman"/>
              </w:rPr>
              <w:t xml:space="preserve">247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biết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thông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tin chi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tiết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hoặc</w:t>
            </w:r>
            <w:proofErr w:type="spellEnd"/>
            <w:r w:rsidRPr="00BA635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website: </w:t>
            </w:r>
            <w:hyperlink r:id="rId9" w:history="1">
              <w:r w:rsidR="005B6267" w:rsidRPr="007566AC">
                <w:rPr>
                  <w:rStyle w:val="Hyperlink"/>
                  <w:rFonts w:ascii="Times New Roman" w:eastAsia="Times New Roman" w:hAnsi="Times New Roman" w:cs="Times New Roman"/>
                </w:rPr>
                <w:t>www.kn247.vn</w:t>
              </w:r>
            </w:hyperlink>
            <w:r w:rsidR="005B626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A6353" w:rsidRPr="00BA6353" w:rsidTr="00ED4A08">
        <w:trPr>
          <w:trHeight w:val="285"/>
        </w:trPr>
        <w:tc>
          <w:tcPr>
            <w:tcW w:w="104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353" w:rsidRPr="00BA6353" w:rsidRDefault="00BA6353" w:rsidP="00BA63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Ghi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 xml:space="preserve"> </w:t>
            </w:r>
            <w:proofErr w:type="spellStart"/>
            <w:r w:rsidRPr="00BA635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chú</w:t>
            </w:r>
            <w:proofErr w:type="spellEnd"/>
            <w:r w:rsidRPr="00BA6353">
              <w:rPr>
                <w:rFonts w:ascii="Times New Roman" w:eastAsia="Times New Roman" w:hAnsi="Times New Roman" w:cs="Times New Roman"/>
                <w:b/>
                <w:bCs/>
                <w:u w:val="single"/>
              </w:rPr>
              <w:t>:</w:t>
            </w:r>
          </w:p>
        </w:tc>
        <w:tc>
          <w:tcPr>
            <w:tcW w:w="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353" w:rsidRPr="00BA6353" w:rsidRDefault="00BA6353" w:rsidP="00BA635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17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6353" w:rsidRPr="00BA6353" w:rsidRDefault="00BA6353" w:rsidP="00BA635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A6353" w:rsidRPr="00BA6353" w:rsidTr="00ED4A08">
        <w:trPr>
          <w:trHeight w:val="285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6353" w:rsidRPr="007809D0" w:rsidRDefault="00BA6353" w:rsidP="007809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cướ</w:t>
            </w:r>
            <w:r w:rsidR="00DB0CFC">
              <w:rPr>
                <w:rFonts w:ascii="Times New Roman" w:eastAsia="Times New Roman" w:hAnsi="Times New Roman" w:cs="Times New Roman"/>
              </w:rPr>
              <w:t>c</w:t>
            </w:r>
            <w:proofErr w:type="spellEnd"/>
            <w:r w:rsidR="00DB0CF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DB0CFC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="00DB0CF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DB0CFC">
              <w:rPr>
                <w:rFonts w:ascii="Times New Roman" w:eastAsia="Times New Roman" w:hAnsi="Times New Roman" w:cs="Times New Roman"/>
              </w:rPr>
              <w:t>chưa</w:t>
            </w:r>
            <w:proofErr w:type="spellEnd"/>
            <w:r w:rsidR="00DB0CF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DB0CFC">
              <w:rPr>
                <w:rFonts w:ascii="Times New Roman" w:eastAsia="Times New Roman" w:hAnsi="Times New Roman" w:cs="Times New Roman"/>
              </w:rPr>
              <w:t>bao</w:t>
            </w:r>
            <w:proofErr w:type="spellEnd"/>
            <w:r w:rsidR="00DB0CF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DB0CFC">
              <w:rPr>
                <w:rFonts w:ascii="Times New Roman" w:eastAsia="Times New Roman" w:hAnsi="Times New Roman" w:cs="Times New Roman"/>
              </w:rPr>
              <w:t>gồm</w:t>
            </w:r>
            <w:proofErr w:type="spellEnd"/>
            <w:r w:rsidR="00DB0CFC">
              <w:rPr>
                <w:rFonts w:ascii="Times New Roman" w:eastAsia="Times New Roman" w:hAnsi="Times New Roman" w:cs="Times New Roman"/>
              </w:rPr>
              <w:t xml:space="preserve"> 10% VAT </w:t>
            </w:r>
            <w:proofErr w:type="spellStart"/>
            <w:r w:rsidR="00DB0CFC"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 w:rsidR="00DB0CF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DB0CFC">
              <w:rPr>
                <w:rFonts w:ascii="Times New Roman" w:eastAsia="Times New Roman" w:hAnsi="Times New Roman" w:cs="Times New Roman"/>
              </w:rPr>
              <w:t>p</w:t>
            </w:r>
            <w:r w:rsidRPr="007809D0">
              <w:rPr>
                <w:rFonts w:ascii="Times New Roman" w:eastAsia="Times New Roman" w:hAnsi="Times New Roman" w:cs="Times New Roman"/>
              </w:rPr>
              <w:t>hụ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phí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nhiên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BA6353" w:rsidRPr="00BA6353" w:rsidTr="00ED4A08">
        <w:trPr>
          <w:trHeight w:val="6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6353" w:rsidRPr="007809D0" w:rsidRDefault="00BA6353" w:rsidP="007809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cước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= {[(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Cước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dịch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vụ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cơ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bản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+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Phụ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phí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vùng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sâu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vùng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xa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nếu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))* PPNL] + DV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gia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tăng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+ DV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đặc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thù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+ Thu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khác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nếu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>)}* VAT.</w:t>
            </w:r>
          </w:p>
        </w:tc>
      </w:tr>
      <w:tr w:rsidR="00BA6353" w:rsidRPr="00BA6353" w:rsidTr="00ED4A08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6353" w:rsidRPr="007809D0" w:rsidRDefault="00BA6353" w:rsidP="007809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Phụ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phí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vùng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sâu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vùng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xa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: 20%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cước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chính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BA6353" w:rsidRPr="00BA6353" w:rsidTr="00ED4A08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6353" w:rsidRPr="007809D0" w:rsidRDefault="0040557F" w:rsidP="007809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</w:t>
            </w:r>
            <w:r w:rsidR="00BA6353" w:rsidRPr="007809D0">
              <w:rPr>
                <w:rFonts w:ascii="Times New Roman" w:eastAsia="Times New Roman" w:hAnsi="Times New Roman" w:cs="Times New Roman"/>
              </w:rPr>
              <w:t>ặc</w:t>
            </w:r>
            <w:proofErr w:type="spellEnd"/>
            <w:r w:rsidR="00BA6353"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A6353" w:rsidRPr="007809D0">
              <w:rPr>
                <w:rFonts w:ascii="Times New Roman" w:eastAsia="Times New Roman" w:hAnsi="Times New Roman" w:cs="Times New Roman"/>
              </w:rPr>
              <w:t>biệt</w:t>
            </w:r>
            <w:proofErr w:type="spellEnd"/>
          </w:p>
        </w:tc>
      </w:tr>
      <w:tr w:rsidR="00BA6353" w:rsidRPr="00BA6353" w:rsidTr="00ED4A08">
        <w:trPr>
          <w:trHeight w:val="330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6353" w:rsidRPr="007809D0" w:rsidRDefault="00BA6353" w:rsidP="007809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lượng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quy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là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Dài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* </w:t>
            </w:r>
            <w:proofErr w:type="spellStart"/>
            <w:r w:rsidRPr="007809D0">
              <w:rPr>
                <w:rFonts w:ascii="Times New Roman" w:eastAsia="Times New Roman" w:hAnsi="Times New Roman" w:cs="Times New Roman"/>
              </w:rPr>
              <w:t>Rộng</w:t>
            </w:r>
            <w:proofErr w:type="spellEnd"/>
            <w:r w:rsidRPr="007809D0">
              <w:rPr>
                <w:rFonts w:ascii="Times New Roman" w:eastAsia="Times New Roman" w:hAnsi="Times New Roman" w:cs="Times New Roman"/>
              </w:rPr>
              <w:t xml:space="preserve"> * Cao </w:t>
            </w:r>
            <w:proofErr w:type="gramStart"/>
            <w:r w:rsidRPr="007809D0">
              <w:rPr>
                <w:rFonts w:ascii="Times New Roman" w:eastAsia="Times New Roman" w:hAnsi="Times New Roman" w:cs="Times New Roman"/>
              </w:rPr>
              <w:t>( cm</w:t>
            </w:r>
            <w:proofErr w:type="gramEnd"/>
            <w:r w:rsidRPr="007809D0">
              <w:rPr>
                <w:rFonts w:ascii="Times New Roman" w:eastAsia="Times New Roman" w:hAnsi="Times New Roman" w:cs="Times New Roman"/>
              </w:rPr>
              <w:t xml:space="preserve"> )/ 6.000.</w:t>
            </w:r>
          </w:p>
        </w:tc>
      </w:tr>
      <w:tr w:rsidR="00BA6353" w:rsidRPr="00BA6353" w:rsidTr="00ED4A08">
        <w:trPr>
          <w:trHeight w:val="585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6353" w:rsidRPr="00BA6353" w:rsidRDefault="00717B71" w:rsidP="00717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ý:</w:t>
            </w:r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Áp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dụng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tại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TP HCM |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Mọi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thông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tin chi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tiết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xin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vui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lòng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liên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hệ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Phòng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Dịch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vụ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Khách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proofErr w:type="spellStart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hàng</w:t>
            </w:r>
            <w:proofErr w:type="spellEnd"/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r w:rsidR="00AC46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–</w:t>
            </w:r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 xml:space="preserve"> </w:t>
            </w:r>
            <w:r w:rsidR="00767F2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br/>
              <w:t>ĐT: (</w:t>
            </w:r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028</w:t>
            </w:r>
            <w:r w:rsidR="00767F24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)</w:t>
            </w:r>
            <w:r w:rsidR="00AC46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.</w:t>
            </w:r>
            <w:r w:rsidR="00BA6353" w:rsidRPr="00BA6353">
              <w:rPr>
                <w:rFonts w:ascii="Times New Roman" w:eastAsia="Times New Roman" w:hAnsi="Times New Roman" w:cs="Times New Roman"/>
                <w:b/>
                <w:bCs/>
                <w:color w:val="FF0000"/>
              </w:rPr>
              <w:t>66858247 - 0932611453</w:t>
            </w:r>
          </w:p>
        </w:tc>
      </w:tr>
    </w:tbl>
    <w:p w:rsidR="00BA6353" w:rsidRDefault="00BA6353"/>
    <w:p w:rsidR="007C7AB3" w:rsidRDefault="007C7AB3"/>
    <w:sectPr w:rsidR="007C7AB3" w:rsidSect="00FD1296">
      <w:headerReference w:type="default" r:id="rId10"/>
      <w:pgSz w:w="12240" w:h="15840"/>
      <w:pgMar w:top="2268" w:right="1134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15C" w:rsidRDefault="0005715C" w:rsidP="0026528E">
      <w:pPr>
        <w:spacing w:after="0" w:line="240" w:lineRule="auto"/>
      </w:pPr>
      <w:r>
        <w:separator/>
      </w:r>
    </w:p>
  </w:endnote>
  <w:endnote w:type="continuationSeparator" w:id="0">
    <w:p w:rsidR="0005715C" w:rsidRDefault="0005715C" w:rsidP="00265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15C" w:rsidRDefault="0005715C" w:rsidP="0026528E">
      <w:pPr>
        <w:spacing w:after="0" w:line="240" w:lineRule="auto"/>
      </w:pPr>
      <w:r>
        <w:separator/>
      </w:r>
    </w:p>
  </w:footnote>
  <w:footnote w:type="continuationSeparator" w:id="0">
    <w:p w:rsidR="0005715C" w:rsidRDefault="0005715C" w:rsidP="00265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28E" w:rsidRDefault="00BE365C">
    <w:pPr>
      <w:pStyle w:val="Header"/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2A3EA3" wp14:editId="55B1BBF8">
              <wp:simplePos x="0" y="0"/>
              <wp:positionH relativeFrom="column">
                <wp:posOffset>98775</wp:posOffset>
              </wp:positionH>
              <wp:positionV relativeFrom="paragraph">
                <wp:posOffset>-361666</wp:posOffset>
              </wp:positionV>
              <wp:extent cx="2197289" cy="1057702"/>
              <wp:effectExtent l="0" t="0" r="0" b="952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97289" cy="10577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E365C" w:rsidRDefault="00BE365C">
                          <w:r w:rsidRPr="00FF6D82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3E0F79E4" wp14:editId="72C3F744">
                                <wp:extent cx="2105045" cy="757451"/>
                                <wp:effectExtent l="0" t="0" r="0" b="508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07235" cy="7582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.8pt;margin-top:-28.5pt;width:173pt;height:8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" fillcolor="white [3201]" stroked="f" strokeweight=".5pt">
              <v:textbox>
                <w:txbxContent>
                  <w:p w:rsidR="00BE365C" w:rsidRDefault="00BE365C">
                    <w:r w:rsidRPr="00FF6D82">
                      <w:rPr>
                        <w:noProof/>
                        <w:sz w:val="16"/>
                        <w:szCs w:val="16"/>
                      </w:rPr>
                      <w:drawing>
                        <wp:inline distT="0" distB="0" distL="0" distR="0" wp14:anchorId="3E0F79E4" wp14:editId="72C3F744">
                          <wp:extent cx="2105045" cy="757451"/>
                          <wp:effectExtent l="0" t="0" r="0" b="508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07235" cy="7582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8495F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5013F" wp14:editId="6F8D93CB">
              <wp:simplePos x="0" y="0"/>
              <wp:positionH relativeFrom="column">
                <wp:posOffset>2555079</wp:posOffset>
              </wp:positionH>
              <wp:positionV relativeFrom="paragraph">
                <wp:posOffset>-361315</wp:posOffset>
              </wp:positionV>
              <wp:extent cx="5123550" cy="1296035"/>
              <wp:effectExtent l="0" t="0" r="127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23550" cy="129603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3AAF" w:rsidRPr="00B8495F" w:rsidRDefault="000E3AAF" w:rsidP="00C46B00">
                          <w:pPr>
                            <w:tabs>
                              <w:tab w:val="left" w:pos="1276"/>
                            </w:tabs>
                            <w:spacing w:after="0" w:line="360" w:lineRule="auto"/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</w:pPr>
                          <w:r w:rsidRPr="00B8495F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CÔNG TY TNHH MTV KẾT NỐI 24</w:t>
                          </w:r>
                          <w:r w:rsidR="00B8495F" w:rsidRPr="00B8495F">
                            <w:rPr>
                              <w:rFonts w:ascii="Times New Roman" w:hAnsi="Times New Roman" w:cs="Times New Roman"/>
                              <w:b/>
                              <w:color w:val="000000"/>
                              <w:sz w:val="28"/>
                              <w:szCs w:val="28"/>
                            </w:rPr>
                            <w:t>7</w:t>
                          </w:r>
                        </w:p>
                        <w:p w:rsidR="000E3AAF" w:rsidRPr="00B8495F" w:rsidRDefault="000E3AAF" w:rsidP="004E2CCA">
                          <w:pPr>
                            <w:tabs>
                              <w:tab w:val="left" w:pos="1276"/>
                            </w:tabs>
                            <w:spacing w:after="0" w:line="360" w:lineRule="exact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Địa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chỉ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r w:rsidR="00C46B00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ab/>
                          </w:r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: 217 </w:t>
                          </w: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Lãnh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Binh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Thăng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,</w:t>
                          </w:r>
                          <w:proofErr w:type="gram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Phường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12, </w:t>
                          </w: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Quận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11, TP HCM</w:t>
                          </w:r>
                        </w:p>
                        <w:p w:rsidR="00C46B00" w:rsidRDefault="000E3AAF" w:rsidP="004E2CCA">
                          <w:pPr>
                            <w:tabs>
                              <w:tab w:val="left" w:pos="1276"/>
                            </w:tabs>
                            <w:spacing w:after="0" w:line="360" w:lineRule="exact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Điện</w:t>
                          </w:r>
                          <w:proofErr w:type="spell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Thoại</w:t>
                          </w:r>
                          <w:proofErr w:type="spellEnd"/>
                          <w:r w:rsidR="00C46B00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ab/>
                          </w:r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 xml:space="preserve">: (028).66858247 </w:t>
                          </w:r>
                          <w:proofErr w:type="gramStart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-  0979968247</w:t>
                          </w:r>
                          <w:proofErr w:type="gramEnd"/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.</w:t>
                          </w:r>
                        </w:p>
                        <w:p w:rsidR="004E79EF" w:rsidRPr="00B8495F" w:rsidRDefault="004E79EF" w:rsidP="004E2CCA">
                          <w:pPr>
                            <w:tabs>
                              <w:tab w:val="left" w:pos="1276"/>
                            </w:tabs>
                            <w:spacing w:after="0" w:line="360" w:lineRule="exact"/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</w:pPr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Website</w:t>
                          </w:r>
                          <w:r w:rsidR="00C46B00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ab/>
                          </w:r>
                          <w:r w:rsidRPr="00B8495F">
                            <w:rPr>
                              <w:rFonts w:ascii="Times New Roman" w:hAnsi="Times New Roman" w:cs="Times New Roman"/>
                              <w:color w:val="000000"/>
                              <w:sz w:val="24"/>
                              <w:szCs w:val="24"/>
                            </w:rPr>
                            <w:t>: www.kn247.vn</w:t>
                          </w:r>
                        </w:p>
                        <w:p w:rsidR="004E79EF" w:rsidRPr="000E3AAF" w:rsidRDefault="004E79EF">
                          <w:pPr>
                            <w:rPr>
                              <w:color w:val="000000"/>
                              <w:sz w:val="20"/>
                              <w:szCs w:val="20"/>
                            </w:rPr>
                          </w:pPr>
                        </w:p>
                        <w:p w:rsidR="000E3AAF" w:rsidRDefault="000E3AAF">
                          <w:pPr>
                            <w:rPr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  <w:p w:rsidR="000E3AAF" w:rsidRDefault="000E3AAF">
                          <w:pPr>
                            <w:rPr>
                              <w:color w:val="000000"/>
                              <w:sz w:val="12"/>
                              <w:szCs w:val="12"/>
                            </w:rPr>
                          </w:pPr>
                        </w:p>
                        <w:p w:rsidR="000E3AAF" w:rsidRPr="000E3AAF" w:rsidRDefault="000E3AAF">
                          <w:pPr>
                            <w:rPr>
                              <w:color w:val="000000"/>
                            </w:rPr>
                          </w:pPr>
                        </w:p>
                        <w:p w:rsidR="000E3AAF" w:rsidRDefault="000E3AAF">
                          <w:r>
                            <w:rPr>
                              <w:b/>
                              <w:bCs/>
                              <w:color w:val="FF0000"/>
                              <w:sz w:val="12"/>
                              <w:szCs w:val="12"/>
                            </w:rPr>
                            <w:t>Email</w:t>
                          </w:r>
                          <w:r>
                            <w:rPr>
                              <w:color w:val="FF0000"/>
                              <w:sz w:val="12"/>
                              <w:szCs w:val="12"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 xml:space="preserve">info@intelhouse.VN </w:t>
                          </w:r>
                          <w:r>
                            <w:rPr>
                              <w:b/>
                              <w:bCs/>
                              <w:color w:val="FF0000"/>
                              <w:sz w:val="12"/>
                              <w:szCs w:val="12"/>
                            </w:rPr>
                            <w:t>Website</w:t>
                          </w:r>
                          <w:r>
                            <w:rPr>
                              <w:color w:val="FF0000"/>
                              <w:sz w:val="12"/>
                              <w:szCs w:val="12"/>
                            </w:rPr>
                            <w:t xml:space="preserve">: </w:t>
                          </w: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t>www.intelhouse.VN</w:t>
                          </w: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br/>
                            <w:t xml:space="preserve">Tel: +84 692 03337 Fax: +84 692 03337 </w:t>
                          </w:r>
                          <w:r>
                            <w:rPr>
                              <w:color w:val="000000"/>
                              <w:sz w:val="12"/>
                              <w:szCs w:val="12"/>
                            </w:rPr>
                            <w:br/>
                          </w:r>
                          <w:r>
                            <w:rPr>
                              <w:rFonts w:ascii="TimesNewRomanPS-ItalicMT" w:hAnsi="TimesNewRomanPS-ItalicMT"/>
                              <w:i/>
                              <w:iCs/>
                              <w:color w:val="000000"/>
                              <w:sz w:val="12"/>
                              <w:szCs w:val="12"/>
                            </w:rPr>
                            <w:t>THƯƠNG HIỆU UY TÍN TẠI VIỆT NAM</w:t>
                          </w:r>
                          <w:r>
                            <w:rPr>
                              <w:rFonts w:ascii="TimesNewRomanPS-ItalicMT" w:hAnsi="TimesNewRomanPS-ItalicMT"/>
                              <w:color w:val="000000"/>
                              <w:sz w:val="12"/>
                              <w:szCs w:val="12"/>
                            </w:rPr>
                            <w:br/>
                          </w:r>
                          <w:r>
                            <w:rPr>
                              <w:rFonts w:ascii="TimesNewRomanPS-ItalicMT" w:hAnsi="TimesNewRomanPS-ItalicMT"/>
                              <w:i/>
                              <w:iCs/>
                              <w:color w:val="000000"/>
                              <w:sz w:val="12"/>
                              <w:szCs w:val="12"/>
                            </w:rPr>
                            <w:t>NHÀ THẦU CHUYÊN NGHIỆP VÀ ĐẲNG CẤP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01.2pt;margin-top:-28.45pt;width:403.45pt;height:10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" fillcolor="white [3201]" stroked="f" strokeweight=".5pt">
              <v:textbox>
                <w:txbxContent>
                  <w:p w:rsidR="000E3AAF" w:rsidRPr="00B8495F" w:rsidRDefault="000E3AAF" w:rsidP="00C46B00">
                    <w:pPr>
                      <w:tabs>
                        <w:tab w:val="left" w:pos="1276"/>
                      </w:tabs>
                      <w:spacing w:after="0" w:line="360" w:lineRule="auto"/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</w:pPr>
                    <w:r w:rsidRPr="00B8495F"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CÔNG TY TNHH MTV KẾT NỐI 24</w:t>
                    </w:r>
                    <w:r w:rsidR="00B8495F" w:rsidRPr="00B8495F">
                      <w:rPr>
                        <w:rFonts w:ascii="Times New Roman" w:hAnsi="Times New Roman" w:cs="Times New Roman"/>
                        <w:b/>
                        <w:color w:val="000000"/>
                        <w:sz w:val="28"/>
                        <w:szCs w:val="28"/>
                      </w:rPr>
                      <w:t>7</w:t>
                    </w:r>
                  </w:p>
                  <w:p w:rsidR="000E3AAF" w:rsidRPr="00B8495F" w:rsidRDefault="000E3AAF" w:rsidP="004E2CCA">
                    <w:pPr>
                      <w:tabs>
                        <w:tab w:val="left" w:pos="1276"/>
                      </w:tabs>
                      <w:spacing w:after="0" w:line="360" w:lineRule="exact"/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 w:rsidRPr="00B8495F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 xml:space="preserve">Địa chỉ </w:t>
                    </w:r>
                    <w:r w:rsidR="00C46B00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ab/>
                    </w:r>
                    <w:r w:rsidRPr="00B8495F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: 217 Lãnh Binh Thăng , Phường 12, Quận 11, TP HCM</w:t>
                    </w:r>
                  </w:p>
                  <w:p w:rsidR="00C46B00" w:rsidRDefault="000E3AAF" w:rsidP="004E2CCA">
                    <w:pPr>
                      <w:tabs>
                        <w:tab w:val="left" w:pos="1276"/>
                      </w:tabs>
                      <w:spacing w:after="0" w:line="360" w:lineRule="exact"/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 w:rsidRPr="00B8495F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Điện Thoại</w:t>
                    </w:r>
                    <w:r w:rsidR="00C46B00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ab/>
                    </w:r>
                    <w:r w:rsidRPr="00B8495F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: (028).66858247 -  0979968247.</w:t>
                    </w:r>
                  </w:p>
                  <w:p w:rsidR="004E79EF" w:rsidRPr="00B8495F" w:rsidRDefault="004E79EF" w:rsidP="004E2CCA">
                    <w:pPr>
                      <w:tabs>
                        <w:tab w:val="left" w:pos="1276"/>
                      </w:tabs>
                      <w:spacing w:after="0" w:line="360" w:lineRule="exact"/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</w:pPr>
                    <w:r w:rsidRPr="00B8495F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Website</w:t>
                    </w:r>
                    <w:r w:rsidR="00C46B00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ab/>
                    </w:r>
                    <w:r w:rsidRPr="00B8495F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</w:rPr>
                      <w:t>: www.kn247.vn</w:t>
                    </w:r>
                  </w:p>
                  <w:p w:rsidR="004E79EF" w:rsidRPr="000E3AAF" w:rsidRDefault="004E79EF">
                    <w:pPr>
                      <w:rPr>
                        <w:color w:val="000000"/>
                        <w:sz w:val="20"/>
                        <w:szCs w:val="20"/>
                      </w:rPr>
                    </w:pPr>
                  </w:p>
                  <w:p w:rsidR="000E3AAF" w:rsidRDefault="000E3AAF">
                    <w:pPr>
                      <w:rPr>
                        <w:color w:val="000000"/>
                        <w:sz w:val="12"/>
                        <w:szCs w:val="12"/>
                      </w:rPr>
                    </w:pPr>
                  </w:p>
                  <w:p w:rsidR="000E3AAF" w:rsidRDefault="000E3AAF">
                    <w:pPr>
                      <w:rPr>
                        <w:color w:val="000000"/>
                        <w:sz w:val="12"/>
                        <w:szCs w:val="12"/>
                      </w:rPr>
                    </w:pPr>
                  </w:p>
                  <w:p w:rsidR="000E3AAF" w:rsidRPr="000E3AAF" w:rsidRDefault="000E3AAF">
                    <w:pPr>
                      <w:rPr>
                        <w:color w:val="000000"/>
                      </w:rPr>
                    </w:pPr>
                  </w:p>
                  <w:p w:rsidR="000E3AAF" w:rsidRDefault="000E3AAF">
                    <w:r>
                      <w:rPr>
                        <w:b/>
                        <w:bCs/>
                        <w:color w:val="FF0000"/>
                        <w:sz w:val="12"/>
                        <w:szCs w:val="12"/>
                      </w:rPr>
                      <w:t>Email</w:t>
                    </w:r>
                    <w:r>
                      <w:rPr>
                        <w:color w:val="FF0000"/>
                        <w:sz w:val="12"/>
                        <w:szCs w:val="12"/>
                      </w:rPr>
                      <w:t xml:space="preserve">: </w:t>
                    </w:r>
                    <w:r>
                      <w:rPr>
                        <w:color w:val="000000"/>
                        <w:sz w:val="12"/>
                        <w:szCs w:val="12"/>
                      </w:rPr>
                      <w:t xml:space="preserve">info@intelhouse.VN </w:t>
                    </w:r>
                    <w:r>
                      <w:rPr>
                        <w:b/>
                        <w:bCs/>
                        <w:color w:val="FF0000"/>
                        <w:sz w:val="12"/>
                        <w:szCs w:val="12"/>
                      </w:rPr>
                      <w:t>Website</w:t>
                    </w:r>
                    <w:r>
                      <w:rPr>
                        <w:color w:val="FF0000"/>
                        <w:sz w:val="12"/>
                        <w:szCs w:val="12"/>
                      </w:rPr>
                      <w:t xml:space="preserve">: </w:t>
                    </w:r>
                    <w:r>
                      <w:rPr>
                        <w:color w:val="000000"/>
                        <w:sz w:val="12"/>
                        <w:szCs w:val="12"/>
                      </w:rPr>
                      <w:t>www.intelhouse.VN</w:t>
                    </w:r>
                    <w:r>
                      <w:rPr>
                        <w:color w:val="000000"/>
                        <w:sz w:val="12"/>
                        <w:szCs w:val="12"/>
                      </w:rPr>
                      <w:br/>
                      <w:t xml:space="preserve">Tel: +84 692 03337 Fax: +84 692 03337 </w:t>
                    </w:r>
                    <w:r>
                      <w:rPr>
                        <w:color w:val="000000"/>
                        <w:sz w:val="12"/>
                        <w:szCs w:val="12"/>
                      </w:rPr>
                      <w:br/>
                    </w:r>
                    <w:r>
                      <w:rPr>
                        <w:rFonts w:ascii="TimesNewRomanPS-ItalicMT" w:hAnsi="TimesNewRomanPS-ItalicMT"/>
                        <w:i/>
                        <w:iCs/>
                        <w:color w:val="000000"/>
                        <w:sz w:val="12"/>
                        <w:szCs w:val="12"/>
                      </w:rPr>
                      <w:t>THƯƠNG HIỆU UY TÍN TẠI VIỆT NAM</w:t>
                    </w:r>
                    <w:r>
                      <w:rPr>
                        <w:rFonts w:ascii="TimesNewRomanPS-ItalicMT" w:hAnsi="TimesNewRomanPS-ItalicMT"/>
                        <w:color w:val="000000"/>
                        <w:sz w:val="12"/>
                        <w:szCs w:val="12"/>
                      </w:rPr>
                      <w:br/>
                    </w:r>
                    <w:r>
                      <w:rPr>
                        <w:rFonts w:ascii="TimesNewRomanPS-ItalicMT" w:hAnsi="TimesNewRomanPS-ItalicMT"/>
                        <w:i/>
                        <w:iCs/>
                        <w:color w:val="000000"/>
                        <w:sz w:val="12"/>
                        <w:szCs w:val="12"/>
                      </w:rPr>
                      <w:t>NHÀ THẦU CHUYÊN NGHIỆP VÀ ĐẲNG CẤP</w:t>
                    </w:r>
                  </w:p>
                </w:txbxContent>
              </v:textbox>
            </v:shape>
          </w:pict>
        </mc:Fallback>
      </mc:AlternateContent>
    </w:r>
    <w:r w:rsidR="00B8495F"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6BBEA5" wp14:editId="317D88FF">
              <wp:simplePos x="0" y="0"/>
              <wp:positionH relativeFrom="column">
                <wp:posOffset>-890270</wp:posOffset>
              </wp:positionH>
              <wp:positionV relativeFrom="paragraph">
                <wp:posOffset>791210</wp:posOffset>
              </wp:positionV>
              <wp:extent cx="7968615" cy="0"/>
              <wp:effectExtent l="0" t="19050" r="1333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6861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1pt,62.3pt" to="557.3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" strokecolor="black [3213]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A65BE"/>
    <w:multiLevelType w:val="hybridMultilevel"/>
    <w:tmpl w:val="CAAC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28E"/>
    <w:rsid w:val="000079D8"/>
    <w:rsid w:val="0005715C"/>
    <w:rsid w:val="000B6413"/>
    <w:rsid w:val="000E3AAF"/>
    <w:rsid w:val="001017D8"/>
    <w:rsid w:val="00157F2D"/>
    <w:rsid w:val="00164FDD"/>
    <w:rsid w:val="001D5AB0"/>
    <w:rsid w:val="002647CF"/>
    <w:rsid w:val="0026528E"/>
    <w:rsid w:val="002C18AC"/>
    <w:rsid w:val="002E73A5"/>
    <w:rsid w:val="00307E2B"/>
    <w:rsid w:val="00374E86"/>
    <w:rsid w:val="003A366A"/>
    <w:rsid w:val="003B2C28"/>
    <w:rsid w:val="003D41CD"/>
    <w:rsid w:val="0040557F"/>
    <w:rsid w:val="004926B5"/>
    <w:rsid w:val="004C7786"/>
    <w:rsid w:val="004E0FB4"/>
    <w:rsid w:val="004E2CCA"/>
    <w:rsid w:val="004E79EF"/>
    <w:rsid w:val="00521475"/>
    <w:rsid w:val="00523DCA"/>
    <w:rsid w:val="005B406D"/>
    <w:rsid w:val="005B6267"/>
    <w:rsid w:val="005F4DA7"/>
    <w:rsid w:val="00641CC7"/>
    <w:rsid w:val="006E5C12"/>
    <w:rsid w:val="00717B71"/>
    <w:rsid w:val="0072347C"/>
    <w:rsid w:val="007469AC"/>
    <w:rsid w:val="00753642"/>
    <w:rsid w:val="00767F24"/>
    <w:rsid w:val="00770B1A"/>
    <w:rsid w:val="007809D0"/>
    <w:rsid w:val="007C7AB3"/>
    <w:rsid w:val="007E2264"/>
    <w:rsid w:val="00857334"/>
    <w:rsid w:val="00860D1C"/>
    <w:rsid w:val="008A51BB"/>
    <w:rsid w:val="00910613"/>
    <w:rsid w:val="0091755E"/>
    <w:rsid w:val="009B7188"/>
    <w:rsid w:val="00A875E6"/>
    <w:rsid w:val="00AC4653"/>
    <w:rsid w:val="00B74839"/>
    <w:rsid w:val="00B8495F"/>
    <w:rsid w:val="00B9042E"/>
    <w:rsid w:val="00BA1816"/>
    <w:rsid w:val="00BA6353"/>
    <w:rsid w:val="00BE365C"/>
    <w:rsid w:val="00C03F59"/>
    <w:rsid w:val="00C12F74"/>
    <w:rsid w:val="00C255D9"/>
    <w:rsid w:val="00C46B00"/>
    <w:rsid w:val="00C538E6"/>
    <w:rsid w:val="00C85A5D"/>
    <w:rsid w:val="00CA24D9"/>
    <w:rsid w:val="00CB1EDC"/>
    <w:rsid w:val="00CE4BD6"/>
    <w:rsid w:val="00D1161B"/>
    <w:rsid w:val="00D36EF3"/>
    <w:rsid w:val="00DB0CFC"/>
    <w:rsid w:val="00DD3082"/>
    <w:rsid w:val="00E037E5"/>
    <w:rsid w:val="00E43077"/>
    <w:rsid w:val="00E464FF"/>
    <w:rsid w:val="00E81D4E"/>
    <w:rsid w:val="00E84A9B"/>
    <w:rsid w:val="00ED4A08"/>
    <w:rsid w:val="00F03A74"/>
    <w:rsid w:val="00F443B9"/>
    <w:rsid w:val="00F50E6B"/>
    <w:rsid w:val="00FD1296"/>
    <w:rsid w:val="00FE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28E"/>
  </w:style>
  <w:style w:type="paragraph" w:styleId="Footer">
    <w:name w:val="footer"/>
    <w:basedOn w:val="Normal"/>
    <w:link w:val="FooterChar"/>
    <w:uiPriority w:val="99"/>
    <w:unhideWhenUsed/>
    <w:rsid w:val="00265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28E"/>
  </w:style>
  <w:style w:type="paragraph" w:styleId="BalloonText">
    <w:name w:val="Balloon Text"/>
    <w:basedOn w:val="Normal"/>
    <w:link w:val="BalloonTextChar"/>
    <w:uiPriority w:val="99"/>
    <w:semiHidden/>
    <w:unhideWhenUsed/>
    <w:rsid w:val="0026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0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2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5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28E"/>
  </w:style>
  <w:style w:type="paragraph" w:styleId="Footer">
    <w:name w:val="footer"/>
    <w:basedOn w:val="Normal"/>
    <w:link w:val="FooterChar"/>
    <w:uiPriority w:val="99"/>
    <w:unhideWhenUsed/>
    <w:rsid w:val="00265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28E"/>
  </w:style>
  <w:style w:type="paragraph" w:styleId="BalloonText">
    <w:name w:val="Balloon Text"/>
    <w:basedOn w:val="Normal"/>
    <w:link w:val="BalloonTextChar"/>
    <w:uiPriority w:val="99"/>
    <w:semiHidden/>
    <w:unhideWhenUsed/>
    <w:rsid w:val="00265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28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B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09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2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n247.v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kn247.v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Phuong Chi</dc:creator>
  <cp:lastModifiedBy>LENOVO</cp:lastModifiedBy>
  <cp:revision>12</cp:revision>
  <cp:lastPrinted>2019-08-08T07:46:00Z</cp:lastPrinted>
  <dcterms:created xsi:type="dcterms:W3CDTF">2019-10-08T12:15:00Z</dcterms:created>
  <dcterms:modified xsi:type="dcterms:W3CDTF">2019-10-08T13:48:00Z</dcterms:modified>
</cp:coreProperties>
</file>