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81" w:rsidRDefault="00223401" w:rsidP="00EB0510">
      <w:pPr>
        <w:spacing w:after="0"/>
        <w:jc w:val="center"/>
        <w:rPr>
          <w:lang w:val="vi-VN"/>
        </w:rPr>
      </w:pPr>
      <w:r>
        <w:rPr>
          <w:lang w:val="vi-VN"/>
        </w:rPr>
        <w:t>CỘNG HÒA XÃ HỘI CHỦ NGHĨA VIỆT NAM</w:t>
      </w:r>
    </w:p>
    <w:p w:rsidR="00223401" w:rsidRPr="005358E8" w:rsidRDefault="00223401" w:rsidP="00EB0510">
      <w:pPr>
        <w:spacing w:after="0"/>
        <w:jc w:val="center"/>
        <w:rPr>
          <w:i/>
          <w:lang w:val="vi-VN"/>
        </w:rPr>
      </w:pPr>
      <w:r w:rsidRPr="005358E8">
        <w:rPr>
          <w:i/>
          <w:lang w:val="vi-VN"/>
        </w:rPr>
        <w:t>Độc lập – Tự do – Hạnh phúc</w:t>
      </w:r>
    </w:p>
    <w:p w:rsidR="00223401" w:rsidRDefault="00EB0510" w:rsidP="00EB0510">
      <w:pPr>
        <w:spacing w:after="0"/>
        <w:jc w:val="center"/>
        <w:rPr>
          <w:lang w:val="vi-VN"/>
        </w:rPr>
      </w:pPr>
      <w:r>
        <w:rPr>
          <w:lang w:val="vi-VN"/>
        </w:rPr>
        <w:t>---oOo---</w:t>
      </w:r>
    </w:p>
    <w:p w:rsidR="00223401" w:rsidRDefault="00223401" w:rsidP="005358E8">
      <w:pPr>
        <w:spacing w:after="0"/>
        <w:jc w:val="center"/>
        <w:rPr>
          <w:lang w:val="vi-VN"/>
        </w:rPr>
      </w:pPr>
      <w:r>
        <w:rPr>
          <w:lang w:val="vi-VN"/>
        </w:rPr>
        <w:t>BIÊN BẢN</w:t>
      </w:r>
    </w:p>
    <w:p w:rsidR="00223401" w:rsidRDefault="00223401" w:rsidP="005358E8">
      <w:pPr>
        <w:spacing w:after="0"/>
        <w:jc w:val="center"/>
        <w:rPr>
          <w:lang w:val="vi-VN"/>
        </w:rPr>
      </w:pPr>
      <w:r>
        <w:rPr>
          <w:lang w:val="vi-VN"/>
        </w:rPr>
        <w:t>Đối Chiếu Công Nợ Và Thanh Lý Hợp Đồng</w:t>
      </w:r>
    </w:p>
    <w:p w:rsidR="005358E8" w:rsidRDefault="005358E8" w:rsidP="005358E8">
      <w:pPr>
        <w:spacing w:after="0"/>
        <w:jc w:val="center"/>
        <w:rPr>
          <w:lang w:val="vi-VN"/>
        </w:rPr>
      </w:pPr>
    </w:p>
    <w:p w:rsidR="00223401" w:rsidRDefault="00223401">
      <w:pPr>
        <w:rPr>
          <w:lang w:val="vi-VN"/>
        </w:rPr>
      </w:pPr>
      <w:r>
        <w:rPr>
          <w:lang w:val="vi-VN"/>
        </w:rPr>
        <w:t>Hôm nay ngày 01 tháng 08 năm 2003</w:t>
      </w:r>
    </w:p>
    <w:p w:rsidR="00223401" w:rsidRDefault="00223401" w:rsidP="005358E8">
      <w:pPr>
        <w:spacing w:after="0"/>
        <w:rPr>
          <w:lang w:val="vi-VN"/>
        </w:rPr>
      </w:pPr>
      <w:r w:rsidRPr="005358E8">
        <w:rPr>
          <w:b/>
          <w:u w:val="single"/>
          <w:lang w:val="vi-VN"/>
        </w:rPr>
        <w:t>Bên A:</w:t>
      </w:r>
      <w:r>
        <w:rPr>
          <w:lang w:val="vi-VN"/>
        </w:rPr>
        <w:t xml:space="preserve"> Công ty TNHH ÁNH DƯƠNG</w:t>
      </w:r>
    </w:p>
    <w:p w:rsidR="00223401" w:rsidRDefault="00223401" w:rsidP="005358E8">
      <w:pPr>
        <w:spacing w:after="0"/>
        <w:rPr>
          <w:lang w:val="vi-VN"/>
        </w:rPr>
      </w:pPr>
      <w:r>
        <w:rPr>
          <w:lang w:val="vi-VN"/>
        </w:rPr>
        <w:t>Địa chỉ: 999 Trần Hưng Đạo, Quận 1, thành phố Hồ Chí Minh, Điện thoại: 0123456</w:t>
      </w:r>
    </w:p>
    <w:p w:rsidR="00223401" w:rsidRDefault="00223401" w:rsidP="005358E8">
      <w:pPr>
        <w:spacing w:after="0"/>
        <w:rPr>
          <w:lang w:val="vi-VN"/>
        </w:rPr>
      </w:pPr>
      <w:r>
        <w:rPr>
          <w:lang w:val="vi-VN"/>
        </w:rPr>
        <w:t>Do ông: Lê Hữu Thanh, giám đốc công ty làm đại diện</w:t>
      </w:r>
    </w:p>
    <w:p w:rsidR="00223401" w:rsidRDefault="00223401" w:rsidP="005358E8">
      <w:pPr>
        <w:spacing w:after="0"/>
        <w:rPr>
          <w:lang w:val="vi-VN"/>
        </w:rPr>
      </w:pPr>
      <w:r w:rsidRPr="005358E8">
        <w:rPr>
          <w:b/>
          <w:u w:val="single"/>
          <w:lang w:val="vi-VN"/>
        </w:rPr>
        <w:t>Bên B:</w:t>
      </w:r>
      <w:r>
        <w:rPr>
          <w:lang w:val="vi-VN"/>
        </w:rPr>
        <w:t xml:space="preserve"> Cửa hàng bách hóa số 5</w:t>
      </w:r>
    </w:p>
    <w:p w:rsidR="00223401" w:rsidRDefault="00223401" w:rsidP="005358E8">
      <w:pPr>
        <w:spacing w:after="0"/>
        <w:rPr>
          <w:lang w:val="vi-VN"/>
        </w:rPr>
      </w:pPr>
      <w:r>
        <w:rPr>
          <w:lang w:val="vi-VN"/>
        </w:rPr>
        <w:t>Địa chỉ: 123 đại lộ Hòa Bình, thành phố Cần Thơ, Điện thoại: 063-654321</w:t>
      </w:r>
    </w:p>
    <w:p w:rsidR="00223401" w:rsidRDefault="00223401" w:rsidP="005358E8">
      <w:pPr>
        <w:spacing w:after="0"/>
        <w:rPr>
          <w:lang w:val="vi-VN"/>
        </w:rPr>
      </w:pPr>
      <w:r>
        <w:rPr>
          <w:lang w:val="vi-VN"/>
        </w:rPr>
        <w:t>Do ông: Trần Văn Ngọt, cửa hàng trưởng làm đại diện</w:t>
      </w:r>
    </w:p>
    <w:p w:rsidR="00223401" w:rsidRDefault="00223401" w:rsidP="005358E8">
      <w:pPr>
        <w:spacing w:after="0"/>
        <w:rPr>
          <w:lang w:val="vi-VN"/>
        </w:rPr>
      </w:pPr>
      <w:r>
        <w:rPr>
          <w:lang w:val="vi-VN"/>
        </w:rPr>
        <w:t>Hai bên tiến hành đối chiếu chứng từ và thanh lý hợp đồng số 001/ HĐ-MB ngày 01/07/2003 gồm các điều khoản sau:</w:t>
      </w:r>
    </w:p>
    <w:p w:rsidR="00223401" w:rsidRDefault="00223401" w:rsidP="005358E8">
      <w:pPr>
        <w:spacing w:after="0"/>
        <w:rPr>
          <w:lang w:val="vi-VN"/>
        </w:rPr>
      </w:pPr>
      <w:r w:rsidRPr="005358E8">
        <w:rPr>
          <w:b/>
          <w:u w:val="single"/>
          <w:lang w:val="vi-VN"/>
        </w:rPr>
        <w:t>Điều 1</w:t>
      </w:r>
      <w:r>
        <w:rPr>
          <w:lang w:val="vi-VN"/>
        </w:rPr>
        <w:t>: Bên A đã giao hàng cho bên B gồm:</w:t>
      </w:r>
    </w:p>
    <w:p w:rsidR="00223401" w:rsidRDefault="00223401" w:rsidP="000525FE">
      <w:pPr>
        <w:pBdr>
          <w:bottom w:val="single" w:sz="4" w:space="1" w:color="auto"/>
        </w:pBdr>
        <w:tabs>
          <w:tab w:val="center" w:pos="2070"/>
          <w:tab w:val="left" w:pos="2430"/>
          <w:tab w:val="left" w:pos="2520"/>
          <w:tab w:val="left" w:pos="4590"/>
        </w:tabs>
        <w:spacing w:after="0"/>
        <w:rPr>
          <w:lang w:val="vi-VN"/>
        </w:rPr>
      </w:pPr>
      <w:r>
        <w:rPr>
          <w:lang w:val="vi-VN"/>
        </w:rPr>
        <w:t xml:space="preserve">Tên hàng </w:t>
      </w:r>
      <w:r w:rsidR="000525FE">
        <w:rPr>
          <w:lang w:val="vi-VN"/>
        </w:rPr>
        <w:tab/>
        <w:t xml:space="preserve">     </w:t>
      </w:r>
      <w:r>
        <w:rPr>
          <w:lang w:val="vi-VN"/>
        </w:rPr>
        <w:t xml:space="preserve">Đvt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>
        <w:rPr>
          <w:lang w:val="vi-VN"/>
        </w:rPr>
        <w:t xml:space="preserve">Số lượng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>
        <w:rPr>
          <w:lang w:val="vi-VN"/>
        </w:rPr>
        <w:t>Thành tiền</w:t>
      </w:r>
    </w:p>
    <w:p w:rsidR="00223401" w:rsidRDefault="00223401" w:rsidP="000525FE">
      <w:pPr>
        <w:pBdr>
          <w:bottom w:val="single" w:sz="4" w:space="1" w:color="auto"/>
        </w:pBdr>
        <w:tabs>
          <w:tab w:val="center" w:pos="1800"/>
          <w:tab w:val="left" w:pos="2070"/>
          <w:tab w:val="left" w:pos="4590"/>
          <w:tab w:val="left" w:pos="5940"/>
          <w:tab w:val="left" w:pos="7110"/>
          <w:tab w:val="left" w:pos="7380"/>
        </w:tabs>
        <w:spacing w:after="0"/>
        <w:rPr>
          <w:lang w:val="vi-VN"/>
        </w:rPr>
      </w:pPr>
      <w:r>
        <w:rPr>
          <w:lang w:val="vi-VN"/>
        </w:rPr>
        <w:t xml:space="preserve">Bánh choco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>
        <w:rPr>
          <w:lang w:val="vi-VN"/>
        </w:rPr>
        <w:t xml:space="preserve">tấn </w:t>
      </w:r>
      <w:r w:rsidR="000525FE">
        <w:rPr>
          <w:lang w:val="vi-VN"/>
        </w:rPr>
        <w:tab/>
      </w:r>
      <w:r>
        <w:rPr>
          <w:lang w:val="vi-VN"/>
        </w:rPr>
        <w:t xml:space="preserve">102,5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>
        <w:rPr>
          <w:lang w:val="vi-VN"/>
        </w:rPr>
        <w:t>1,000,000</w:t>
      </w:r>
    </w:p>
    <w:p w:rsidR="00223401" w:rsidRDefault="00223401" w:rsidP="000525FE">
      <w:pPr>
        <w:pBdr>
          <w:bottom w:val="single" w:sz="4" w:space="1" w:color="auto"/>
        </w:pBdr>
        <w:spacing w:after="0"/>
        <w:rPr>
          <w:lang w:val="vi-VN"/>
        </w:rPr>
      </w:pPr>
      <w:r>
        <w:rPr>
          <w:lang w:val="vi-VN"/>
        </w:rPr>
        <w:t xml:space="preserve">Kẹo dẽo Angon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>
        <w:rPr>
          <w:lang w:val="vi-VN"/>
        </w:rPr>
        <w:t xml:space="preserve">kg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  <w:t xml:space="preserve">     </w:t>
      </w:r>
      <w:r>
        <w:rPr>
          <w:lang w:val="vi-VN"/>
        </w:rPr>
        <w:t xml:space="preserve">50,25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  <w:t xml:space="preserve">       </w:t>
      </w:r>
      <w:r>
        <w:rPr>
          <w:lang w:val="vi-VN"/>
        </w:rPr>
        <w:t>250,000</w:t>
      </w:r>
    </w:p>
    <w:p w:rsidR="00223401" w:rsidRDefault="00223401" w:rsidP="005358E8">
      <w:pPr>
        <w:spacing w:after="0"/>
        <w:rPr>
          <w:lang w:val="vi-VN"/>
        </w:rPr>
      </w:pPr>
      <w:r>
        <w:rPr>
          <w:lang w:val="vi-VN"/>
        </w:rPr>
        <w:t xml:space="preserve">Tổng cộng: 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>
        <w:rPr>
          <w:lang w:val="vi-VN"/>
        </w:rPr>
        <w:t>kg</w:t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</w:r>
      <w:r w:rsidR="000525FE">
        <w:rPr>
          <w:lang w:val="vi-VN"/>
        </w:rPr>
        <w:tab/>
        <w:t xml:space="preserve">   </w:t>
      </w:r>
      <w:r>
        <w:rPr>
          <w:lang w:val="vi-VN"/>
        </w:rPr>
        <w:t xml:space="preserve"> 1,250,000</w:t>
      </w:r>
    </w:p>
    <w:p w:rsidR="00223401" w:rsidRDefault="00223401" w:rsidP="005358E8">
      <w:pPr>
        <w:spacing w:after="0"/>
        <w:rPr>
          <w:lang w:val="vi-VN"/>
        </w:rPr>
      </w:pPr>
      <w:r w:rsidRPr="005358E8">
        <w:rPr>
          <w:b/>
          <w:u w:val="single"/>
          <w:lang w:val="vi-VN"/>
        </w:rPr>
        <w:t>Điều 2</w:t>
      </w:r>
      <w:r>
        <w:rPr>
          <w:lang w:val="vi-VN"/>
        </w:rPr>
        <w:t>: Bên B đã thanh toán tiền mua cho bên A 1,050,000.</w:t>
      </w:r>
    </w:p>
    <w:p w:rsidR="00223401" w:rsidRDefault="00223401" w:rsidP="005358E8">
      <w:pPr>
        <w:spacing w:after="0"/>
        <w:rPr>
          <w:lang w:val="vi-VN"/>
        </w:rPr>
      </w:pPr>
      <w:r w:rsidRPr="005358E8">
        <w:rPr>
          <w:b/>
          <w:u w:val="single"/>
          <w:lang w:val="vi-VN"/>
        </w:rPr>
        <w:t>Điều 3:</w:t>
      </w:r>
      <w:r>
        <w:rPr>
          <w:lang w:val="vi-VN"/>
        </w:rPr>
        <w:t xml:space="preserve"> Cân đối công nợ giữa hai bên tính đến 01/08/</w:t>
      </w:r>
      <w:r w:rsidR="005358E8">
        <w:rPr>
          <w:lang w:val="vi-VN"/>
        </w:rPr>
        <w:t>2003, bên B đã thanh toán xong số tiền trong hợp đồng</w:t>
      </w:r>
      <w:r w:rsidR="00CF6B69">
        <w:rPr>
          <w:lang w:val="vi-VN"/>
        </w:rPr>
        <w:t xml:space="preserve"> số 001/HĐ_MB.</w:t>
      </w:r>
      <w:bookmarkStart w:id="0" w:name="_GoBack"/>
      <w:bookmarkEnd w:id="0"/>
      <w:r w:rsidR="005358E8">
        <w:rPr>
          <w:lang w:val="vi-VN"/>
        </w:rPr>
        <w:t xml:space="preserve"> được thành lập 4 bản có giá trị như nhau. Mỗi bên giữ 2 bản.</w:t>
      </w:r>
    </w:p>
    <w:p w:rsidR="005358E8" w:rsidRPr="005358E8" w:rsidRDefault="005358E8" w:rsidP="00712A26">
      <w:pPr>
        <w:tabs>
          <w:tab w:val="left" w:pos="4140"/>
          <w:tab w:val="left" w:pos="4320"/>
          <w:tab w:val="center" w:pos="5940"/>
        </w:tabs>
        <w:spacing w:after="0"/>
        <w:ind w:left="2880" w:firstLine="720"/>
        <w:rPr>
          <w:i/>
          <w:lang w:val="vi-VN"/>
        </w:rPr>
      </w:pPr>
      <w:r>
        <w:rPr>
          <w:i/>
          <w:lang w:val="vi-VN"/>
        </w:rPr>
        <w:tab/>
      </w:r>
      <w:r w:rsidRPr="005358E8">
        <w:rPr>
          <w:i/>
          <w:lang w:val="vi-VN"/>
        </w:rPr>
        <w:t>Thành phố Hồ Chí Minh, 01 tháng 08 năm 2003</w:t>
      </w:r>
    </w:p>
    <w:p w:rsidR="005358E8" w:rsidRDefault="005358E8" w:rsidP="00712A26">
      <w:pPr>
        <w:tabs>
          <w:tab w:val="left" w:pos="5580"/>
          <w:tab w:val="left" w:pos="6030"/>
          <w:tab w:val="left" w:pos="6660"/>
        </w:tabs>
        <w:spacing w:after="0" w:line="720" w:lineRule="auto"/>
        <w:rPr>
          <w:lang w:val="vi-VN"/>
        </w:rPr>
      </w:pPr>
      <w:r>
        <w:rPr>
          <w:lang w:val="vi-VN"/>
        </w:rPr>
        <w:t>Đại diện bên</w:t>
      </w:r>
      <w:r>
        <w:rPr>
          <w:lang w:val="vi-VN"/>
        </w:rPr>
        <w:tab/>
        <w:t>Đại diện bên B</w:t>
      </w:r>
    </w:p>
    <w:p w:rsidR="005358E8" w:rsidRPr="00223401" w:rsidRDefault="005358E8" w:rsidP="00712A26">
      <w:pPr>
        <w:tabs>
          <w:tab w:val="left" w:pos="5670"/>
          <w:tab w:val="left" w:pos="5850"/>
          <w:tab w:val="left" w:pos="6120"/>
        </w:tabs>
        <w:spacing w:after="0" w:line="720" w:lineRule="auto"/>
        <w:rPr>
          <w:lang w:val="vi-VN"/>
        </w:rPr>
      </w:pPr>
      <w:r>
        <w:rPr>
          <w:lang w:val="vi-VN"/>
        </w:rPr>
        <w:t xml:space="preserve">Lê Hữu Thanh </w:t>
      </w:r>
      <w:r w:rsidR="00712A26">
        <w:rPr>
          <w:lang w:val="vi-VN"/>
        </w:rPr>
        <w:tab/>
      </w:r>
      <w:r>
        <w:rPr>
          <w:lang w:val="vi-VN"/>
        </w:rPr>
        <w:t>Trần Văn NGọt</w:t>
      </w:r>
    </w:p>
    <w:p w:rsidR="005358E8" w:rsidRPr="00223401" w:rsidRDefault="005358E8">
      <w:pPr>
        <w:tabs>
          <w:tab w:val="center" w:pos="6300"/>
        </w:tabs>
        <w:spacing w:after="0"/>
        <w:rPr>
          <w:lang w:val="vi-VN"/>
        </w:rPr>
      </w:pPr>
    </w:p>
    <w:sectPr w:rsidR="005358E8" w:rsidRPr="0022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43"/>
    <w:rsid w:val="000525FE"/>
    <w:rsid w:val="00127B81"/>
    <w:rsid w:val="00223401"/>
    <w:rsid w:val="005358E8"/>
    <w:rsid w:val="00712A26"/>
    <w:rsid w:val="00CF6B69"/>
    <w:rsid w:val="00EB0510"/>
    <w:rsid w:val="00FE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tien</dc:creator>
  <cp:keywords/>
  <dc:description/>
  <cp:lastModifiedBy>sinh tien</cp:lastModifiedBy>
  <cp:revision>5</cp:revision>
  <dcterms:created xsi:type="dcterms:W3CDTF">2020-11-27T07:00:00Z</dcterms:created>
  <dcterms:modified xsi:type="dcterms:W3CDTF">2020-11-27T07:29:00Z</dcterms:modified>
</cp:coreProperties>
</file>