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0E391" w14:textId="77777777" w:rsidR="0003223E" w:rsidRDefault="0003223E" w:rsidP="002567F1">
      <w:pPr>
        <w:pStyle w:val="Heading1"/>
        <w:spacing w:before="0"/>
        <w:ind w:right="38"/>
        <w:jc w:val="center"/>
      </w:pPr>
      <w:r>
        <w:rPr>
          <w:w w:val="120"/>
        </w:rPr>
        <w:t>Blockchain and</w:t>
      </w:r>
      <w:r>
        <w:rPr>
          <w:spacing w:val="-1"/>
          <w:w w:val="120"/>
        </w:rPr>
        <w:t xml:space="preserve"> </w:t>
      </w:r>
      <w:r>
        <w:rPr>
          <w:w w:val="120"/>
        </w:rPr>
        <w:t>it’s</w:t>
      </w:r>
      <w:r>
        <w:rPr>
          <w:spacing w:val="-1"/>
          <w:w w:val="120"/>
        </w:rPr>
        <w:t xml:space="preserve"> </w:t>
      </w:r>
      <w:r>
        <w:rPr>
          <w:w w:val="120"/>
        </w:rPr>
        <w:t>Applications</w:t>
      </w:r>
    </w:p>
    <w:p w14:paraId="151991B7" w14:textId="2AB684A7" w:rsidR="0003223E" w:rsidRDefault="0003223E" w:rsidP="002567F1">
      <w:pPr>
        <w:spacing w:before="1"/>
        <w:ind w:right="38"/>
        <w:jc w:val="center"/>
        <w:rPr>
          <w:b/>
          <w:sz w:val="36"/>
          <w:szCs w:val="36"/>
        </w:rPr>
      </w:pPr>
      <w:r w:rsidRPr="0003223E">
        <w:rPr>
          <w:b/>
          <w:w w:val="120"/>
          <w:sz w:val="32"/>
          <w:szCs w:val="36"/>
        </w:rPr>
        <w:t>Question</w:t>
      </w:r>
      <w:r w:rsidRPr="0003223E">
        <w:rPr>
          <w:b/>
          <w:spacing w:val="11"/>
          <w:w w:val="120"/>
          <w:sz w:val="32"/>
          <w:szCs w:val="36"/>
        </w:rPr>
        <w:t xml:space="preserve"> </w:t>
      </w:r>
      <w:r w:rsidRPr="0003223E">
        <w:rPr>
          <w:b/>
          <w:w w:val="120"/>
          <w:sz w:val="32"/>
          <w:szCs w:val="36"/>
        </w:rPr>
        <w:t>Bank</w:t>
      </w:r>
      <w:r w:rsidRPr="0003223E">
        <w:rPr>
          <w:b/>
          <w:sz w:val="32"/>
          <w:szCs w:val="36"/>
        </w:rPr>
        <w:t xml:space="preserve"> </w:t>
      </w:r>
      <w:r w:rsidRPr="0003223E">
        <w:rPr>
          <w:b/>
          <w:sz w:val="36"/>
          <w:szCs w:val="36"/>
        </w:rPr>
        <w:t xml:space="preserve">Unit </w:t>
      </w:r>
      <w:r w:rsidR="00F40433">
        <w:rPr>
          <w:b/>
          <w:sz w:val="36"/>
          <w:szCs w:val="36"/>
        </w:rPr>
        <w:t>3</w:t>
      </w:r>
    </w:p>
    <w:p w14:paraId="5F9FB658" w14:textId="6E405D18" w:rsidR="00927DC4" w:rsidRPr="00927DC4" w:rsidRDefault="0064337C" w:rsidP="00927DC4">
      <w:pPr>
        <w:pStyle w:val="ListParagraph"/>
        <w:numPr>
          <w:ilvl w:val="0"/>
          <w:numId w:val="3"/>
        </w:numPr>
        <w:ind w:left="284" w:hanging="284"/>
        <w:rPr>
          <w:b/>
          <w:bCs/>
        </w:rPr>
      </w:pPr>
      <w:r w:rsidRPr="0064337C">
        <w:rPr>
          <w:b/>
          <w:bCs/>
        </w:rPr>
        <w:t>What is block mining? Describe the role miners in detail.</w:t>
      </w:r>
    </w:p>
    <w:p w14:paraId="5B7B74A0" w14:textId="57C44618" w:rsidR="00927DC4" w:rsidRDefault="007E7A35" w:rsidP="0064337C">
      <w:pPr>
        <w:pStyle w:val="ListParagraph"/>
        <w:ind w:left="284" w:hanging="284"/>
      </w:pPr>
      <w:r>
        <w:rPr>
          <w:color w:val="FF0000"/>
        </w:rPr>
        <w:t xml:space="preserve">Ans .1)  </w:t>
      </w:r>
      <w:r w:rsidR="007234FC" w:rsidRPr="007234FC">
        <w:t>Block mining is the process of adding new blocks of transactions to a blockchain through the use of computational power and solving complex mathematical puzzles. Miners compete to be the first to solve these puzzles, and the successful miner is rewarded with cryptocurrency and the opportunity to append the new block to the existing blockchain. This process is essential for maintaining the integrity, security, and decentralization of the blockchain network.</w:t>
      </w:r>
    </w:p>
    <w:p w14:paraId="2149A97B" w14:textId="77777777" w:rsidR="00927DC4" w:rsidRPr="00927DC4" w:rsidRDefault="00927DC4" w:rsidP="0064337C">
      <w:pPr>
        <w:pStyle w:val="ListParagraph"/>
        <w:ind w:left="284" w:hanging="284"/>
      </w:pPr>
    </w:p>
    <w:p w14:paraId="1EE6AEFD" w14:textId="36404A9F" w:rsidR="0064337C" w:rsidRPr="0064337C" w:rsidRDefault="0064337C" w:rsidP="0064337C">
      <w:pPr>
        <w:pStyle w:val="ListParagraph"/>
        <w:ind w:left="284" w:hanging="284"/>
      </w:pPr>
      <w:r w:rsidRPr="0064337C">
        <w:t>Miners play a crucial role in the operation and security of blockchain networks. Here is a detailed description of the role of miners in the blockchain ecosystem:</w:t>
      </w:r>
    </w:p>
    <w:p w14:paraId="12D3D1AA" w14:textId="77777777" w:rsidR="0064337C" w:rsidRPr="0064337C" w:rsidRDefault="0064337C" w:rsidP="0064337C">
      <w:pPr>
        <w:pStyle w:val="ListParagraph"/>
        <w:ind w:left="284" w:hanging="284"/>
      </w:pPr>
    </w:p>
    <w:p w14:paraId="631F319C" w14:textId="77777777" w:rsidR="0064337C" w:rsidRPr="0064337C" w:rsidRDefault="0064337C" w:rsidP="0064337C">
      <w:pPr>
        <w:pStyle w:val="ListParagraph"/>
        <w:ind w:left="284" w:hanging="284"/>
      </w:pPr>
      <w:r w:rsidRPr="0064337C">
        <w:t>1. Transaction Validation: Miners are responsible for validating transactions on the network. They verify the authenticity of transactions, ensure that the sender has sufficient funds, and check for any double-spending attempts.</w:t>
      </w:r>
    </w:p>
    <w:p w14:paraId="3EBF191F" w14:textId="77777777" w:rsidR="0064337C" w:rsidRPr="0064337C" w:rsidRDefault="0064337C" w:rsidP="0064337C">
      <w:pPr>
        <w:pStyle w:val="ListParagraph"/>
        <w:ind w:left="284" w:hanging="284"/>
      </w:pPr>
    </w:p>
    <w:p w14:paraId="44337FDF" w14:textId="77777777" w:rsidR="0064337C" w:rsidRPr="0064337C" w:rsidRDefault="0064337C" w:rsidP="0064337C">
      <w:pPr>
        <w:pStyle w:val="ListParagraph"/>
        <w:ind w:left="284" w:hanging="284"/>
      </w:pPr>
      <w:r w:rsidRPr="0064337C">
        <w:t>2. Block Creation: Miners group validated transactions into blocks. These blocks contain a list of transactions, a timestamp, a reference to the previous block (creating a chain), and a nonce (a random number used in the mining process).</w:t>
      </w:r>
    </w:p>
    <w:p w14:paraId="06BD5E0A" w14:textId="77777777" w:rsidR="0064337C" w:rsidRPr="0064337C" w:rsidRDefault="0064337C" w:rsidP="0064337C">
      <w:pPr>
        <w:pStyle w:val="ListParagraph"/>
        <w:ind w:left="284" w:hanging="284"/>
      </w:pPr>
    </w:p>
    <w:p w14:paraId="29CD58CF" w14:textId="77777777" w:rsidR="0064337C" w:rsidRPr="0064337C" w:rsidRDefault="0064337C" w:rsidP="0064337C">
      <w:pPr>
        <w:pStyle w:val="ListParagraph"/>
        <w:ind w:left="284" w:hanging="284"/>
      </w:pPr>
      <w:r w:rsidRPr="0064337C">
        <w:t>3. Solving the Proof of Work: Miners compete to solve complex mathematical puzzles known as the Proof of Work. This process involves finding a hash value that meets certain criteria. Miners use computational power to hash different combinations until a valid solution is found.</w:t>
      </w:r>
    </w:p>
    <w:p w14:paraId="45D4D95C" w14:textId="77777777" w:rsidR="0064337C" w:rsidRPr="0064337C" w:rsidRDefault="0064337C" w:rsidP="0064337C">
      <w:pPr>
        <w:pStyle w:val="ListParagraph"/>
        <w:ind w:left="284" w:hanging="284"/>
      </w:pPr>
    </w:p>
    <w:p w14:paraId="11A3884C" w14:textId="77777777" w:rsidR="0064337C" w:rsidRPr="0064337C" w:rsidRDefault="0064337C" w:rsidP="0064337C">
      <w:pPr>
        <w:pStyle w:val="ListParagraph"/>
        <w:ind w:left="284" w:hanging="284"/>
      </w:pPr>
      <w:r w:rsidRPr="0064337C">
        <w:t>4. Adding Blocks to the Blockchain: The miner who successfully solves the Proof of Work broadcasts the new block to the network. Other nodes in the network verify the block's validity and reach a consensus to add it to the blockchain.</w:t>
      </w:r>
    </w:p>
    <w:p w14:paraId="49B09856" w14:textId="77777777" w:rsidR="0064337C" w:rsidRPr="0064337C" w:rsidRDefault="0064337C" w:rsidP="0064337C">
      <w:pPr>
        <w:pStyle w:val="ListParagraph"/>
        <w:ind w:left="284" w:hanging="284"/>
      </w:pPr>
    </w:p>
    <w:p w14:paraId="16D0F516" w14:textId="77777777" w:rsidR="0064337C" w:rsidRPr="0064337C" w:rsidRDefault="0064337C" w:rsidP="0064337C">
      <w:pPr>
        <w:pStyle w:val="ListParagraph"/>
        <w:ind w:left="284" w:hanging="284"/>
      </w:pPr>
      <w:r w:rsidRPr="0064337C">
        <w:t>5. Block Rewards: Miners are incentivized to participate in block mining through block rewards. When a miner successfully adds a new block to the blockchain, they receive a reward in the form of newly created cryptocurrency coins and transaction fees from the included transactions.</w:t>
      </w:r>
    </w:p>
    <w:p w14:paraId="6956F84C" w14:textId="77777777" w:rsidR="0064337C" w:rsidRPr="0064337C" w:rsidRDefault="0064337C" w:rsidP="0064337C">
      <w:pPr>
        <w:pStyle w:val="ListParagraph"/>
        <w:ind w:left="284" w:hanging="284"/>
      </w:pPr>
    </w:p>
    <w:p w14:paraId="48807B5D" w14:textId="77777777" w:rsidR="0064337C" w:rsidRPr="0064337C" w:rsidRDefault="0064337C" w:rsidP="0064337C">
      <w:pPr>
        <w:pStyle w:val="ListParagraph"/>
        <w:ind w:left="284" w:hanging="284"/>
      </w:pPr>
      <w:r w:rsidRPr="0064337C">
        <w:t>6. Network Security: The Proof of Work consensus mechanism used in mining helps secure the blockchain network. By requiring miners to invest computational resources, the network becomes more resistant to attacks and ensures the integrity of the transaction history.</w:t>
      </w:r>
    </w:p>
    <w:p w14:paraId="04096D04" w14:textId="77777777" w:rsidR="0064337C" w:rsidRPr="0064337C" w:rsidRDefault="0064337C" w:rsidP="0064337C">
      <w:pPr>
        <w:pStyle w:val="ListParagraph"/>
        <w:ind w:left="284" w:hanging="284"/>
      </w:pPr>
    </w:p>
    <w:p w14:paraId="78A7D7D7" w14:textId="77777777" w:rsidR="0064337C" w:rsidRPr="0064337C" w:rsidRDefault="0064337C" w:rsidP="0064337C">
      <w:pPr>
        <w:pStyle w:val="ListParagraph"/>
        <w:ind w:left="284" w:hanging="284"/>
      </w:pPr>
      <w:r w:rsidRPr="0064337C">
        <w:t>7. Decentralization: Miners contribute to the decentralization of blockchain networks by participating in the consensus process. Their collective effort ensures that no single entity has control over the network, promoting transparency and trust among network participants.</w:t>
      </w:r>
    </w:p>
    <w:p w14:paraId="5A104572" w14:textId="77777777" w:rsidR="0064337C" w:rsidRPr="0064337C" w:rsidRDefault="0064337C" w:rsidP="0064337C">
      <w:pPr>
        <w:pStyle w:val="ListParagraph"/>
        <w:ind w:left="284" w:hanging="284"/>
      </w:pPr>
    </w:p>
    <w:p w14:paraId="252253E6" w14:textId="3D450772" w:rsidR="002331A1" w:rsidRPr="0064337C" w:rsidRDefault="0064337C" w:rsidP="0064337C">
      <w:pPr>
        <w:pStyle w:val="ListParagraph"/>
        <w:ind w:left="284" w:hanging="284"/>
      </w:pPr>
      <w:r w:rsidRPr="0064337C">
        <w:t>In summary, miners play a vital role in maintaining the integrity, security, and decentralization of blockchain networks. Their activities ensure the validation of transactions, the addition of new blocks to the blockchain, and the overall functioning of the network through the consensus mechanism of Proof of Work.</w:t>
      </w:r>
      <w:r w:rsidR="002331A1" w:rsidRPr="0064337C">
        <w:rPr>
          <w:color w:val="FF0000"/>
        </w:rPr>
        <w:br w:type="page"/>
      </w:r>
    </w:p>
    <w:p w14:paraId="1D83CE5F" w14:textId="77777777" w:rsidR="00BE0649" w:rsidRDefault="00BE0649" w:rsidP="00BE0649">
      <w:pPr>
        <w:pStyle w:val="ListParagraph"/>
        <w:numPr>
          <w:ilvl w:val="0"/>
          <w:numId w:val="3"/>
        </w:numPr>
        <w:ind w:left="284" w:hanging="284"/>
        <w:rPr>
          <w:b/>
          <w:bCs/>
        </w:rPr>
      </w:pPr>
      <w:r w:rsidRPr="00BE0649">
        <w:rPr>
          <w:b/>
          <w:bCs/>
        </w:rPr>
        <w:lastRenderedPageBreak/>
        <w:t>Explain Bitcoins</w:t>
      </w:r>
      <w:r w:rsidRPr="004509CB">
        <w:rPr>
          <w:b/>
          <w:bCs/>
        </w:rPr>
        <w:t>.</w:t>
      </w:r>
    </w:p>
    <w:p w14:paraId="6C0DB50A" w14:textId="77777777" w:rsidR="00B910DB" w:rsidRDefault="00BE0649" w:rsidP="00B910DB">
      <w:pPr>
        <w:pStyle w:val="ListParagraph"/>
        <w:ind w:left="284" w:hanging="284"/>
      </w:pPr>
      <w:r w:rsidRPr="00411786">
        <w:rPr>
          <w:b/>
          <w:bCs/>
          <w:color w:val="FF0000"/>
        </w:rPr>
        <w:t xml:space="preserve">Ans.2)  </w:t>
      </w:r>
      <w:r w:rsidR="00B910DB">
        <w:t>Bitcoins are a form of digital currency that operates on a decentralized peer-to-peer network known as the blockchain. Created in 2009 by an unknown person or group of people using the pseudonym Satoshi Nakamoto, Bitcoin is the first and most well-known cryptocurrency.</w:t>
      </w:r>
    </w:p>
    <w:p w14:paraId="64E734D8" w14:textId="77777777" w:rsidR="00B910DB" w:rsidRDefault="00B910DB" w:rsidP="00B910DB">
      <w:pPr>
        <w:pStyle w:val="ListParagraph"/>
        <w:ind w:left="284" w:hanging="284"/>
      </w:pPr>
    </w:p>
    <w:p w14:paraId="14E3382F" w14:textId="5DA0F8BB" w:rsidR="00B910DB" w:rsidRDefault="00B910DB" w:rsidP="00B910DB">
      <w:pPr>
        <w:pStyle w:val="ListParagraph"/>
        <w:ind w:left="284" w:hanging="284"/>
      </w:pPr>
      <w:r>
        <w:t>Key points about Bitcoins</w:t>
      </w:r>
      <w:r w:rsidR="00103074">
        <w:t xml:space="preserve"> </w:t>
      </w:r>
      <w:r>
        <w:t>:</w:t>
      </w:r>
    </w:p>
    <w:p w14:paraId="6BEF2442" w14:textId="77777777" w:rsidR="00B910DB" w:rsidRDefault="00B910DB" w:rsidP="00B910DB">
      <w:pPr>
        <w:pStyle w:val="ListParagraph"/>
        <w:ind w:left="284" w:hanging="284"/>
      </w:pPr>
    </w:p>
    <w:p w14:paraId="504EF93A" w14:textId="7B7D31F7" w:rsidR="00B910DB" w:rsidRDefault="00B910DB" w:rsidP="00B910DB">
      <w:pPr>
        <w:pStyle w:val="ListParagraph"/>
        <w:ind w:left="284" w:hanging="284"/>
      </w:pPr>
      <w:r>
        <w:t>1. Digital Currency: Bitcoins exist purely in digital form and are not physical coins or notes. They are stored in digital wallets and can be transferred electronically between users.</w:t>
      </w:r>
    </w:p>
    <w:p w14:paraId="00BC0CA7" w14:textId="77777777" w:rsidR="00B910DB" w:rsidRDefault="00B910DB" w:rsidP="00B910DB">
      <w:pPr>
        <w:pStyle w:val="ListParagraph"/>
        <w:ind w:left="284" w:hanging="284"/>
      </w:pPr>
    </w:p>
    <w:p w14:paraId="493E0955" w14:textId="579CF14C" w:rsidR="00B910DB" w:rsidRDefault="00B910DB" w:rsidP="00B910DB">
      <w:pPr>
        <w:pStyle w:val="ListParagraph"/>
        <w:ind w:left="284" w:hanging="284"/>
      </w:pPr>
      <w:r>
        <w:t>2. Decentralization: Bitcoins are not controlled by any central authority like a government or financial institution. Transactions are verified by network nodes through cryptography and recorded on a public distributed ledger called the blockchain.</w:t>
      </w:r>
    </w:p>
    <w:p w14:paraId="6BF8D13A" w14:textId="77777777" w:rsidR="00B910DB" w:rsidRDefault="00B910DB" w:rsidP="00B910DB">
      <w:pPr>
        <w:pStyle w:val="ListParagraph"/>
        <w:ind w:left="284" w:hanging="284"/>
      </w:pPr>
    </w:p>
    <w:p w14:paraId="437F9116" w14:textId="02099BFF" w:rsidR="00B910DB" w:rsidRDefault="00B910DB" w:rsidP="00B910DB">
      <w:pPr>
        <w:pStyle w:val="ListParagraph"/>
        <w:ind w:left="284" w:hanging="284"/>
      </w:pPr>
      <w:r>
        <w:t>3. Blockchain Technology: Transactions on the Bitcoin network are recorded on a public ledger called the blockchain. Each block in the blockchain contains a list of transactions, and new blocks are added to the chain through the process of mining.</w:t>
      </w:r>
    </w:p>
    <w:p w14:paraId="0FEDCBF1" w14:textId="77777777" w:rsidR="00B910DB" w:rsidRDefault="00B910DB" w:rsidP="00B910DB">
      <w:pPr>
        <w:pStyle w:val="ListParagraph"/>
        <w:ind w:left="284" w:hanging="284"/>
      </w:pPr>
      <w:r>
        <w:t xml:space="preserve">   </w:t>
      </w:r>
    </w:p>
    <w:p w14:paraId="30B592F3" w14:textId="639EA42E" w:rsidR="00B910DB" w:rsidRDefault="00B910DB" w:rsidP="00B910DB">
      <w:pPr>
        <w:pStyle w:val="ListParagraph"/>
        <w:ind w:left="284" w:hanging="284"/>
      </w:pPr>
      <w:r>
        <w:t>4. Limited Supply: There is a finite supply of Bitcoins, with a maximum cap of 21 million coins that can ever be mined. This scarcity is built into the system to prevent inflation.</w:t>
      </w:r>
    </w:p>
    <w:p w14:paraId="40D3492C" w14:textId="77777777" w:rsidR="00B910DB" w:rsidRDefault="00B910DB" w:rsidP="00B910DB">
      <w:pPr>
        <w:pStyle w:val="ListParagraph"/>
        <w:ind w:left="284" w:hanging="284"/>
      </w:pPr>
    </w:p>
    <w:p w14:paraId="04AAEF1C" w14:textId="12EDF3D8" w:rsidR="00B910DB" w:rsidRDefault="00B910DB" w:rsidP="00B910DB">
      <w:pPr>
        <w:pStyle w:val="ListParagraph"/>
        <w:ind w:left="284" w:hanging="284"/>
      </w:pPr>
      <w:r>
        <w:t>5. Mining: Bitcoins are created through a process called mining, where powerful computers solve complex mathematical puzzles to validate transactions and add them to the blockchain. Miners are rewarded with newly minted Bitcoins for their efforts.</w:t>
      </w:r>
    </w:p>
    <w:p w14:paraId="2CA3BBA5" w14:textId="77777777" w:rsidR="00B910DB" w:rsidRDefault="00B910DB" w:rsidP="00B910DB">
      <w:pPr>
        <w:pStyle w:val="ListParagraph"/>
        <w:ind w:left="284" w:hanging="284"/>
      </w:pPr>
    </w:p>
    <w:p w14:paraId="206284CE" w14:textId="0402EE8D" w:rsidR="00B910DB" w:rsidRDefault="00B910DB" w:rsidP="00B910DB">
      <w:pPr>
        <w:pStyle w:val="ListParagraph"/>
        <w:ind w:left="284" w:hanging="284"/>
      </w:pPr>
      <w:r>
        <w:t>6. Wallets: Bitcoin wallets are used to store, send, and receive Bitcoins. Each wallet has a public address (similar to an account number) and a private key (used to access and manage the Bitcoins). It is essential to keep the private key secure to prevent unauthorized access to the funds.</w:t>
      </w:r>
    </w:p>
    <w:p w14:paraId="7E8DA0D5" w14:textId="77777777" w:rsidR="00B910DB" w:rsidRDefault="00B910DB" w:rsidP="00B910DB">
      <w:pPr>
        <w:pStyle w:val="ListParagraph"/>
        <w:ind w:left="284" w:hanging="284"/>
      </w:pPr>
    </w:p>
    <w:p w14:paraId="1A600EF5" w14:textId="5F1D38FD" w:rsidR="00B910DB" w:rsidRDefault="00B910DB" w:rsidP="00B910DB">
      <w:pPr>
        <w:pStyle w:val="ListParagraph"/>
        <w:ind w:left="284" w:hanging="284"/>
      </w:pPr>
      <w:r>
        <w:t>7. Security: The blockchain technology underlying Bitcoin ensures that transactions are secure, transparent, and tamper-proof. Each transaction is cryptographically linked to the previous one, creating a chain of blocks that cannot be altered without consensus from the network.</w:t>
      </w:r>
    </w:p>
    <w:p w14:paraId="722A7EFA" w14:textId="77777777" w:rsidR="00B910DB" w:rsidRDefault="00B910DB" w:rsidP="00B910DB">
      <w:pPr>
        <w:pStyle w:val="ListParagraph"/>
        <w:ind w:left="284" w:hanging="284"/>
      </w:pPr>
    </w:p>
    <w:p w14:paraId="635642F1" w14:textId="114ABE98" w:rsidR="00B910DB" w:rsidRDefault="00B910DB" w:rsidP="00B910DB">
      <w:pPr>
        <w:pStyle w:val="ListParagraph"/>
        <w:ind w:left="284" w:hanging="284"/>
      </w:pPr>
      <w:r>
        <w:t>8. Transactions: Bitcoin transactions involve sending and receiving Bitcoins between wallet addresses. Transactions are broadcast to the network, verified by miners, and added to the blockchain. Once confirmed, transactions are irreversible and cannot be altered.</w:t>
      </w:r>
    </w:p>
    <w:p w14:paraId="7F52F6C8" w14:textId="77777777" w:rsidR="00B910DB" w:rsidRDefault="00B910DB" w:rsidP="00B910DB">
      <w:pPr>
        <w:pStyle w:val="ListParagraph"/>
        <w:ind w:left="284" w:hanging="284"/>
      </w:pPr>
    </w:p>
    <w:p w14:paraId="2CD251B1" w14:textId="3E92048B" w:rsidR="00B910DB" w:rsidRDefault="00B910DB" w:rsidP="00B910DB">
      <w:pPr>
        <w:pStyle w:val="ListParagraph"/>
        <w:ind w:left="284" w:hanging="284"/>
      </w:pPr>
      <w:r>
        <w:t>9. Anonymity: While Bitcoin transactions are recorded on the blockchain and are visible to all, the identities of the parties involved are pseudonymous. Users are identified by their wallet addresses rather than personal information.</w:t>
      </w:r>
    </w:p>
    <w:p w14:paraId="1B94B0AB" w14:textId="77777777" w:rsidR="00B910DB" w:rsidRDefault="00B910DB" w:rsidP="00B910DB">
      <w:pPr>
        <w:pStyle w:val="ListParagraph"/>
        <w:ind w:left="284" w:hanging="284"/>
      </w:pPr>
    </w:p>
    <w:p w14:paraId="324A60E5" w14:textId="609D8515" w:rsidR="00B910DB" w:rsidRDefault="00B910DB" w:rsidP="00B910DB">
      <w:pPr>
        <w:pStyle w:val="ListParagraph"/>
        <w:ind w:left="284" w:hanging="284"/>
      </w:pPr>
      <w:r>
        <w:t>10. Volatility: The value of Bitcoin can fluctuate significantly in a short period, making it a volatile asset. Factors such as market demand, regulatory developments, and macroeconomic trends can influence its price.</w:t>
      </w:r>
    </w:p>
    <w:p w14:paraId="6A7403AF" w14:textId="77777777" w:rsidR="00B910DB" w:rsidRDefault="00B910DB" w:rsidP="00B910DB">
      <w:pPr>
        <w:pStyle w:val="ListParagraph"/>
        <w:ind w:left="284" w:hanging="284"/>
      </w:pPr>
    </w:p>
    <w:p w14:paraId="7FBE5040" w14:textId="16077018" w:rsidR="00B910DB" w:rsidRDefault="00B910DB" w:rsidP="00B910DB">
      <w:pPr>
        <w:pStyle w:val="ListParagraph"/>
        <w:ind w:left="284" w:hanging="284"/>
      </w:pPr>
      <w:r>
        <w:t>11. Use Cases: Bitcoins can be used for various purposes, including online purchases, investment, remittances, and as a store of value similar to gold.</w:t>
      </w:r>
    </w:p>
    <w:p w14:paraId="431994DF" w14:textId="77777777" w:rsidR="00B910DB" w:rsidRDefault="00B910DB" w:rsidP="00B910DB">
      <w:pPr>
        <w:pStyle w:val="ListParagraph"/>
        <w:ind w:left="284" w:hanging="284"/>
      </w:pPr>
    </w:p>
    <w:p w14:paraId="52FBA6FF" w14:textId="45F686C0" w:rsidR="00CB7A35" w:rsidRDefault="00B910DB" w:rsidP="00B910DB">
      <w:pPr>
        <w:pStyle w:val="ListParagraph"/>
        <w:ind w:left="284" w:hanging="284"/>
      </w:pPr>
      <w:r>
        <w:t>Overall, Bitcoins represent a digital form of money that operates on a decentralized network, offering users a secure, transparent, and borderless means of conducting financial transactions. IT offers decentralized alternative to traditional fiat currencies and opening up new possibilities for digital transactions and asset ownership.</w:t>
      </w:r>
    </w:p>
    <w:p w14:paraId="1D9C58AE" w14:textId="77777777" w:rsidR="00CB7A35" w:rsidRDefault="00CB7A35">
      <w:r>
        <w:br w:type="page"/>
      </w:r>
    </w:p>
    <w:p w14:paraId="23C94AB9" w14:textId="77777777" w:rsidR="009603C3" w:rsidRPr="00980B76" w:rsidRDefault="009603C3" w:rsidP="009603C3">
      <w:pPr>
        <w:pStyle w:val="ListParagraph"/>
        <w:numPr>
          <w:ilvl w:val="0"/>
          <w:numId w:val="3"/>
        </w:numPr>
        <w:ind w:left="567" w:hanging="207"/>
        <w:rPr>
          <w:b/>
          <w:bCs/>
          <w:lang w:val="en-IN"/>
        </w:rPr>
      </w:pPr>
      <w:r w:rsidRPr="00980B76">
        <w:rPr>
          <w:b/>
          <w:bCs/>
          <w:lang w:val="en-IN"/>
        </w:rPr>
        <w:lastRenderedPageBreak/>
        <w:t>Differentiate Permissioned and Permission less Blockchain</w:t>
      </w:r>
    </w:p>
    <w:p w14:paraId="7C445E44" w14:textId="77777777" w:rsidR="009603C3" w:rsidRPr="008D04F7" w:rsidRDefault="009603C3" w:rsidP="009603C3">
      <w:pPr>
        <w:pStyle w:val="ListParagraph"/>
        <w:ind w:left="0" w:hanging="142"/>
        <w:rPr>
          <w:lang w:val="en-IN"/>
        </w:rPr>
      </w:pPr>
      <w:r w:rsidRPr="000455E7">
        <w:rPr>
          <w:b/>
          <w:bCs/>
          <w:color w:val="FF0000"/>
          <w:lang w:val="en-IN"/>
        </w:rPr>
        <w:t xml:space="preserve">Ans. 3) </w:t>
      </w:r>
      <w:r w:rsidRPr="008D04F7">
        <w:rPr>
          <w:lang w:val="en-IN"/>
        </w:rPr>
        <w:t>Permissioned and Permissionless Blockchains:</w:t>
      </w:r>
    </w:p>
    <w:tbl>
      <w:tblPr>
        <w:tblStyle w:val="GridTable1Light"/>
        <w:tblW w:w="11766" w:type="dxa"/>
        <w:tblInd w:w="-431" w:type="dxa"/>
        <w:tblLook w:val="04A0" w:firstRow="1" w:lastRow="0" w:firstColumn="1" w:lastColumn="0" w:noHBand="0" w:noVBand="1"/>
      </w:tblPr>
      <w:tblGrid>
        <w:gridCol w:w="1986"/>
        <w:gridCol w:w="4819"/>
        <w:gridCol w:w="4961"/>
      </w:tblGrid>
      <w:tr w:rsidR="009603C3" w:rsidRPr="008D04F7" w14:paraId="645CC519" w14:textId="77777777" w:rsidTr="006A25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vAlign w:val="center"/>
            <w:hideMark/>
          </w:tcPr>
          <w:p w14:paraId="65E14658" w14:textId="77777777" w:rsidR="009603C3" w:rsidRPr="008D04F7" w:rsidRDefault="009603C3" w:rsidP="006A258A">
            <w:pPr>
              <w:jc w:val="center"/>
              <w:rPr>
                <w:lang w:val="en-IN"/>
              </w:rPr>
            </w:pPr>
            <w:r w:rsidRPr="008D04F7">
              <w:rPr>
                <w:lang w:val="en-IN"/>
              </w:rPr>
              <w:t>Feature</w:t>
            </w:r>
          </w:p>
        </w:tc>
        <w:tc>
          <w:tcPr>
            <w:tcW w:w="4819" w:type="dxa"/>
            <w:vAlign w:val="center"/>
            <w:hideMark/>
          </w:tcPr>
          <w:p w14:paraId="0E5490B0" w14:textId="77777777" w:rsidR="009603C3" w:rsidRPr="008D04F7" w:rsidRDefault="009603C3" w:rsidP="006A258A">
            <w:pPr>
              <w:jc w:val="center"/>
              <w:cnfStyle w:val="100000000000" w:firstRow="1" w:lastRow="0" w:firstColumn="0" w:lastColumn="0" w:oddVBand="0" w:evenVBand="0" w:oddHBand="0" w:evenHBand="0" w:firstRowFirstColumn="0" w:firstRowLastColumn="0" w:lastRowFirstColumn="0" w:lastRowLastColumn="0"/>
              <w:rPr>
                <w:lang w:val="en-IN"/>
              </w:rPr>
            </w:pPr>
            <w:r w:rsidRPr="008D04F7">
              <w:rPr>
                <w:lang w:val="en-IN"/>
              </w:rPr>
              <w:t>Permissioned Blockchain</w:t>
            </w:r>
          </w:p>
        </w:tc>
        <w:tc>
          <w:tcPr>
            <w:tcW w:w="4961" w:type="dxa"/>
            <w:vAlign w:val="center"/>
            <w:hideMark/>
          </w:tcPr>
          <w:p w14:paraId="5D3F66EF" w14:textId="77777777" w:rsidR="009603C3" w:rsidRPr="008D04F7" w:rsidRDefault="009603C3" w:rsidP="006A258A">
            <w:pPr>
              <w:jc w:val="center"/>
              <w:cnfStyle w:val="100000000000" w:firstRow="1" w:lastRow="0" w:firstColumn="0" w:lastColumn="0" w:oddVBand="0" w:evenVBand="0" w:oddHBand="0" w:evenHBand="0" w:firstRowFirstColumn="0" w:firstRowLastColumn="0" w:lastRowFirstColumn="0" w:lastRowLastColumn="0"/>
              <w:rPr>
                <w:lang w:val="en-IN"/>
              </w:rPr>
            </w:pPr>
            <w:r w:rsidRPr="008D04F7">
              <w:rPr>
                <w:lang w:val="en-IN"/>
              </w:rPr>
              <w:t>Permissionless Blockchain</w:t>
            </w:r>
          </w:p>
        </w:tc>
      </w:tr>
      <w:tr w:rsidR="009603C3" w:rsidRPr="008D04F7" w14:paraId="04DF1EBE" w14:textId="77777777" w:rsidTr="006A258A">
        <w:tc>
          <w:tcPr>
            <w:cnfStyle w:val="001000000000" w:firstRow="0" w:lastRow="0" w:firstColumn="1" w:lastColumn="0" w:oddVBand="0" w:evenVBand="0" w:oddHBand="0" w:evenHBand="0" w:firstRowFirstColumn="0" w:firstRowLastColumn="0" w:lastRowFirstColumn="0" w:lastRowLastColumn="0"/>
            <w:tcW w:w="1986" w:type="dxa"/>
            <w:hideMark/>
          </w:tcPr>
          <w:p w14:paraId="56024DF6" w14:textId="77777777" w:rsidR="009603C3" w:rsidRPr="008D04F7" w:rsidRDefault="009603C3" w:rsidP="006A258A">
            <w:pPr>
              <w:jc w:val="center"/>
              <w:rPr>
                <w:lang w:val="en-IN"/>
              </w:rPr>
            </w:pPr>
            <w:r w:rsidRPr="008D04F7">
              <w:rPr>
                <w:lang w:val="en-IN"/>
              </w:rPr>
              <w:t>Access Control</w:t>
            </w:r>
          </w:p>
        </w:tc>
        <w:tc>
          <w:tcPr>
            <w:tcW w:w="4819" w:type="dxa"/>
            <w:hideMark/>
          </w:tcPr>
          <w:p w14:paraId="3175B634"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Restricted access controlled by a central authority or consortium of known entities.</w:t>
            </w:r>
          </w:p>
        </w:tc>
        <w:tc>
          <w:tcPr>
            <w:tcW w:w="4961" w:type="dxa"/>
            <w:hideMark/>
          </w:tcPr>
          <w:p w14:paraId="0BDBA895"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Open access where anyone can join the network without requiring approval.</w:t>
            </w:r>
          </w:p>
        </w:tc>
      </w:tr>
      <w:tr w:rsidR="009603C3" w:rsidRPr="008D04F7" w14:paraId="5D8439A6" w14:textId="77777777" w:rsidTr="006A258A">
        <w:tc>
          <w:tcPr>
            <w:cnfStyle w:val="001000000000" w:firstRow="0" w:lastRow="0" w:firstColumn="1" w:lastColumn="0" w:oddVBand="0" w:evenVBand="0" w:oddHBand="0" w:evenHBand="0" w:firstRowFirstColumn="0" w:firstRowLastColumn="0" w:lastRowFirstColumn="0" w:lastRowLastColumn="0"/>
            <w:tcW w:w="1986" w:type="dxa"/>
            <w:hideMark/>
          </w:tcPr>
          <w:p w14:paraId="7EAB24DA" w14:textId="77777777" w:rsidR="009603C3" w:rsidRPr="008D04F7" w:rsidRDefault="009603C3" w:rsidP="006A258A">
            <w:pPr>
              <w:jc w:val="center"/>
              <w:rPr>
                <w:lang w:val="en-IN"/>
              </w:rPr>
            </w:pPr>
            <w:r w:rsidRPr="008D04F7">
              <w:rPr>
                <w:lang w:val="en-IN"/>
              </w:rPr>
              <w:t>Participants</w:t>
            </w:r>
          </w:p>
        </w:tc>
        <w:tc>
          <w:tcPr>
            <w:tcW w:w="4819" w:type="dxa"/>
            <w:hideMark/>
          </w:tcPr>
          <w:p w14:paraId="06B1CA7E"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Limited and known participants (e.g., consortium members, authorized entities).</w:t>
            </w:r>
          </w:p>
        </w:tc>
        <w:tc>
          <w:tcPr>
            <w:tcW w:w="4961" w:type="dxa"/>
            <w:hideMark/>
          </w:tcPr>
          <w:p w14:paraId="6DB1EAA9"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Open to anyone on the internet, no pre-approval needed.</w:t>
            </w:r>
          </w:p>
        </w:tc>
      </w:tr>
      <w:tr w:rsidR="009603C3" w:rsidRPr="008D04F7" w14:paraId="6DAD9360" w14:textId="77777777" w:rsidTr="006A258A">
        <w:tc>
          <w:tcPr>
            <w:cnfStyle w:val="001000000000" w:firstRow="0" w:lastRow="0" w:firstColumn="1" w:lastColumn="0" w:oddVBand="0" w:evenVBand="0" w:oddHBand="0" w:evenHBand="0" w:firstRowFirstColumn="0" w:firstRowLastColumn="0" w:lastRowFirstColumn="0" w:lastRowLastColumn="0"/>
            <w:tcW w:w="1986" w:type="dxa"/>
            <w:hideMark/>
          </w:tcPr>
          <w:p w14:paraId="34A470A5" w14:textId="77777777" w:rsidR="009603C3" w:rsidRPr="008D04F7" w:rsidRDefault="009603C3" w:rsidP="006A258A">
            <w:pPr>
              <w:jc w:val="center"/>
              <w:rPr>
                <w:lang w:val="en-IN"/>
              </w:rPr>
            </w:pPr>
            <w:r w:rsidRPr="008D04F7">
              <w:rPr>
                <w:lang w:val="en-IN"/>
              </w:rPr>
              <w:t>Consensus Mechanism</w:t>
            </w:r>
          </w:p>
        </w:tc>
        <w:tc>
          <w:tcPr>
            <w:tcW w:w="4819" w:type="dxa"/>
            <w:hideMark/>
          </w:tcPr>
          <w:p w14:paraId="23822D87"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Typically uses a consensus mechanism like Practical Byzantine Fault Tolerance (PBFT) or Raft.</w:t>
            </w:r>
          </w:p>
        </w:tc>
        <w:tc>
          <w:tcPr>
            <w:tcW w:w="4961" w:type="dxa"/>
            <w:hideMark/>
          </w:tcPr>
          <w:p w14:paraId="541967BD"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Commonly uses Proof-of-Work (PoW), Proof-of-Stake (PoS), or other decentralized mechanisms.</w:t>
            </w:r>
          </w:p>
        </w:tc>
      </w:tr>
      <w:tr w:rsidR="009603C3" w:rsidRPr="008D04F7" w14:paraId="34B9A2F2" w14:textId="77777777" w:rsidTr="006A258A">
        <w:tc>
          <w:tcPr>
            <w:cnfStyle w:val="001000000000" w:firstRow="0" w:lastRow="0" w:firstColumn="1" w:lastColumn="0" w:oddVBand="0" w:evenVBand="0" w:oddHBand="0" w:evenHBand="0" w:firstRowFirstColumn="0" w:firstRowLastColumn="0" w:lastRowFirstColumn="0" w:lastRowLastColumn="0"/>
            <w:tcW w:w="1986" w:type="dxa"/>
            <w:hideMark/>
          </w:tcPr>
          <w:p w14:paraId="36FBC249" w14:textId="77777777" w:rsidR="009603C3" w:rsidRPr="008D04F7" w:rsidRDefault="009603C3" w:rsidP="006A258A">
            <w:pPr>
              <w:jc w:val="center"/>
              <w:rPr>
                <w:lang w:val="en-IN"/>
              </w:rPr>
            </w:pPr>
            <w:r w:rsidRPr="008D04F7">
              <w:rPr>
                <w:lang w:val="en-IN"/>
              </w:rPr>
              <w:t>Transaction Validation</w:t>
            </w:r>
          </w:p>
        </w:tc>
        <w:tc>
          <w:tcPr>
            <w:tcW w:w="4819" w:type="dxa"/>
            <w:hideMark/>
          </w:tcPr>
          <w:p w14:paraId="73594076"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Validation by a select group of pre-approved nodes or entities.</w:t>
            </w:r>
          </w:p>
        </w:tc>
        <w:tc>
          <w:tcPr>
            <w:tcW w:w="4961" w:type="dxa"/>
            <w:hideMark/>
          </w:tcPr>
          <w:p w14:paraId="420AD5D2"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Decentralized validation by nodes through consensus mechanisms.</w:t>
            </w:r>
          </w:p>
        </w:tc>
      </w:tr>
      <w:tr w:rsidR="009603C3" w:rsidRPr="008D04F7" w14:paraId="57EC1BEF" w14:textId="77777777" w:rsidTr="006A258A">
        <w:tc>
          <w:tcPr>
            <w:cnfStyle w:val="001000000000" w:firstRow="0" w:lastRow="0" w:firstColumn="1" w:lastColumn="0" w:oddVBand="0" w:evenVBand="0" w:oddHBand="0" w:evenHBand="0" w:firstRowFirstColumn="0" w:firstRowLastColumn="0" w:lastRowFirstColumn="0" w:lastRowLastColumn="0"/>
            <w:tcW w:w="1986" w:type="dxa"/>
            <w:hideMark/>
          </w:tcPr>
          <w:p w14:paraId="50ACE698" w14:textId="77777777" w:rsidR="009603C3" w:rsidRPr="008D04F7" w:rsidRDefault="009603C3" w:rsidP="006A258A">
            <w:pPr>
              <w:jc w:val="center"/>
              <w:rPr>
                <w:lang w:val="en-IN"/>
              </w:rPr>
            </w:pPr>
            <w:r w:rsidRPr="008D04F7">
              <w:rPr>
                <w:lang w:val="en-IN"/>
              </w:rPr>
              <w:t>Transaction Speed</w:t>
            </w:r>
          </w:p>
        </w:tc>
        <w:tc>
          <w:tcPr>
            <w:tcW w:w="4819" w:type="dxa"/>
            <w:hideMark/>
          </w:tcPr>
          <w:p w14:paraId="14173667"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Generally higher transaction speed due to a limited number of validating nodes.</w:t>
            </w:r>
          </w:p>
        </w:tc>
        <w:tc>
          <w:tcPr>
            <w:tcW w:w="4961" w:type="dxa"/>
            <w:hideMark/>
          </w:tcPr>
          <w:p w14:paraId="598ED772"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Transaction speed may be lower due to the need for decentralized consensus.</w:t>
            </w:r>
          </w:p>
        </w:tc>
      </w:tr>
      <w:tr w:rsidR="009603C3" w:rsidRPr="008D04F7" w14:paraId="7D0F5FD8" w14:textId="77777777" w:rsidTr="006A258A">
        <w:tc>
          <w:tcPr>
            <w:cnfStyle w:val="001000000000" w:firstRow="0" w:lastRow="0" w:firstColumn="1" w:lastColumn="0" w:oddVBand="0" w:evenVBand="0" w:oddHBand="0" w:evenHBand="0" w:firstRowFirstColumn="0" w:firstRowLastColumn="0" w:lastRowFirstColumn="0" w:lastRowLastColumn="0"/>
            <w:tcW w:w="1986" w:type="dxa"/>
            <w:hideMark/>
          </w:tcPr>
          <w:p w14:paraId="17F892C4" w14:textId="77777777" w:rsidR="009603C3" w:rsidRPr="008D04F7" w:rsidRDefault="009603C3" w:rsidP="006A258A">
            <w:pPr>
              <w:jc w:val="center"/>
              <w:rPr>
                <w:lang w:val="en-IN"/>
              </w:rPr>
            </w:pPr>
            <w:r w:rsidRPr="008D04F7">
              <w:rPr>
                <w:lang w:val="en-IN"/>
              </w:rPr>
              <w:t>Scalability</w:t>
            </w:r>
          </w:p>
        </w:tc>
        <w:tc>
          <w:tcPr>
            <w:tcW w:w="4819" w:type="dxa"/>
            <w:hideMark/>
          </w:tcPr>
          <w:p w14:paraId="3623351B"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Can be more scalable due to controlled participation and consensus mechanisms.</w:t>
            </w:r>
          </w:p>
        </w:tc>
        <w:tc>
          <w:tcPr>
            <w:tcW w:w="4961" w:type="dxa"/>
            <w:hideMark/>
          </w:tcPr>
          <w:p w14:paraId="7FB926B8"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Scalability may be a challenge, especially in large and decentralized networks.</w:t>
            </w:r>
          </w:p>
        </w:tc>
      </w:tr>
      <w:tr w:rsidR="009603C3" w:rsidRPr="008D04F7" w14:paraId="38F3A1AF" w14:textId="77777777" w:rsidTr="006A258A">
        <w:tc>
          <w:tcPr>
            <w:cnfStyle w:val="001000000000" w:firstRow="0" w:lastRow="0" w:firstColumn="1" w:lastColumn="0" w:oddVBand="0" w:evenVBand="0" w:oddHBand="0" w:evenHBand="0" w:firstRowFirstColumn="0" w:firstRowLastColumn="0" w:lastRowFirstColumn="0" w:lastRowLastColumn="0"/>
            <w:tcW w:w="1986" w:type="dxa"/>
            <w:hideMark/>
          </w:tcPr>
          <w:p w14:paraId="51DCDD2D" w14:textId="77777777" w:rsidR="009603C3" w:rsidRPr="008D04F7" w:rsidRDefault="009603C3" w:rsidP="006A258A">
            <w:pPr>
              <w:jc w:val="center"/>
              <w:rPr>
                <w:lang w:val="en-IN"/>
              </w:rPr>
            </w:pPr>
            <w:r w:rsidRPr="008D04F7">
              <w:rPr>
                <w:lang w:val="en-IN"/>
              </w:rPr>
              <w:t>Security Model</w:t>
            </w:r>
          </w:p>
        </w:tc>
        <w:tc>
          <w:tcPr>
            <w:tcW w:w="4819" w:type="dxa"/>
            <w:hideMark/>
          </w:tcPr>
          <w:p w14:paraId="211DDCFE"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Relies on trust in the network participants, often suitable for known business partners.</w:t>
            </w:r>
          </w:p>
        </w:tc>
        <w:tc>
          <w:tcPr>
            <w:tcW w:w="4961" w:type="dxa"/>
            <w:hideMark/>
          </w:tcPr>
          <w:p w14:paraId="11B3C75B"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Trustless model, relies on cryptographic principles, and decentralized consensus.</w:t>
            </w:r>
          </w:p>
        </w:tc>
      </w:tr>
      <w:tr w:rsidR="009603C3" w:rsidRPr="008D04F7" w14:paraId="001DDD3C" w14:textId="77777777" w:rsidTr="006A258A">
        <w:tc>
          <w:tcPr>
            <w:cnfStyle w:val="001000000000" w:firstRow="0" w:lastRow="0" w:firstColumn="1" w:lastColumn="0" w:oddVBand="0" w:evenVBand="0" w:oddHBand="0" w:evenHBand="0" w:firstRowFirstColumn="0" w:firstRowLastColumn="0" w:lastRowFirstColumn="0" w:lastRowLastColumn="0"/>
            <w:tcW w:w="1986" w:type="dxa"/>
            <w:hideMark/>
          </w:tcPr>
          <w:p w14:paraId="758E962E" w14:textId="77777777" w:rsidR="009603C3" w:rsidRPr="008D04F7" w:rsidRDefault="009603C3" w:rsidP="006A258A">
            <w:pPr>
              <w:jc w:val="center"/>
              <w:rPr>
                <w:lang w:val="en-IN"/>
              </w:rPr>
            </w:pPr>
            <w:r w:rsidRPr="008D04F7">
              <w:rPr>
                <w:lang w:val="en-IN"/>
              </w:rPr>
              <w:t>Decentralization</w:t>
            </w:r>
          </w:p>
        </w:tc>
        <w:tc>
          <w:tcPr>
            <w:tcW w:w="4819" w:type="dxa"/>
            <w:hideMark/>
          </w:tcPr>
          <w:p w14:paraId="7A245A38"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Typically less decentralized, with power concentrated among a limited number of entities.</w:t>
            </w:r>
          </w:p>
        </w:tc>
        <w:tc>
          <w:tcPr>
            <w:tcW w:w="4961" w:type="dxa"/>
            <w:hideMark/>
          </w:tcPr>
          <w:p w14:paraId="5FA60BC1"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Highly decentralized, with no single entity having control over the entire network.</w:t>
            </w:r>
          </w:p>
        </w:tc>
      </w:tr>
      <w:tr w:rsidR="009603C3" w:rsidRPr="008D04F7" w14:paraId="111808AE" w14:textId="77777777" w:rsidTr="006A258A">
        <w:tc>
          <w:tcPr>
            <w:cnfStyle w:val="001000000000" w:firstRow="0" w:lastRow="0" w:firstColumn="1" w:lastColumn="0" w:oddVBand="0" w:evenVBand="0" w:oddHBand="0" w:evenHBand="0" w:firstRowFirstColumn="0" w:firstRowLastColumn="0" w:lastRowFirstColumn="0" w:lastRowLastColumn="0"/>
            <w:tcW w:w="1986" w:type="dxa"/>
            <w:hideMark/>
          </w:tcPr>
          <w:p w14:paraId="14BCEC6A" w14:textId="77777777" w:rsidR="009603C3" w:rsidRPr="008D04F7" w:rsidRDefault="009603C3" w:rsidP="006A258A">
            <w:pPr>
              <w:jc w:val="center"/>
              <w:rPr>
                <w:lang w:val="en-IN"/>
              </w:rPr>
            </w:pPr>
            <w:r w:rsidRPr="008D04F7">
              <w:rPr>
                <w:lang w:val="en-IN"/>
              </w:rPr>
              <w:t>Privacy and Confidentiality</w:t>
            </w:r>
          </w:p>
        </w:tc>
        <w:tc>
          <w:tcPr>
            <w:tcW w:w="4819" w:type="dxa"/>
            <w:hideMark/>
          </w:tcPr>
          <w:p w14:paraId="2EC65908"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Easier to implement privacy features since the network is controlled by known entities.</w:t>
            </w:r>
          </w:p>
        </w:tc>
        <w:tc>
          <w:tcPr>
            <w:tcW w:w="4961" w:type="dxa"/>
            <w:hideMark/>
          </w:tcPr>
          <w:p w14:paraId="0A52446F"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Achieving privacy is often more challenging due to the transparent nature of transactions.</w:t>
            </w:r>
          </w:p>
        </w:tc>
      </w:tr>
      <w:tr w:rsidR="009603C3" w:rsidRPr="008D04F7" w14:paraId="35992B87" w14:textId="77777777" w:rsidTr="006A258A">
        <w:tc>
          <w:tcPr>
            <w:cnfStyle w:val="001000000000" w:firstRow="0" w:lastRow="0" w:firstColumn="1" w:lastColumn="0" w:oddVBand="0" w:evenVBand="0" w:oddHBand="0" w:evenHBand="0" w:firstRowFirstColumn="0" w:firstRowLastColumn="0" w:lastRowFirstColumn="0" w:lastRowLastColumn="0"/>
            <w:tcW w:w="1986" w:type="dxa"/>
            <w:hideMark/>
          </w:tcPr>
          <w:p w14:paraId="6211B115" w14:textId="77777777" w:rsidR="009603C3" w:rsidRPr="008D04F7" w:rsidRDefault="009603C3" w:rsidP="006A258A">
            <w:pPr>
              <w:jc w:val="center"/>
              <w:rPr>
                <w:lang w:val="en-IN"/>
              </w:rPr>
            </w:pPr>
            <w:r w:rsidRPr="008D04F7">
              <w:rPr>
                <w:lang w:val="en-IN"/>
              </w:rPr>
              <w:t>Regulatory Compliance</w:t>
            </w:r>
          </w:p>
        </w:tc>
        <w:tc>
          <w:tcPr>
            <w:tcW w:w="4819" w:type="dxa"/>
            <w:hideMark/>
          </w:tcPr>
          <w:p w14:paraId="5BC36378"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Easier to comply with regulations as there is more control over network participants.</w:t>
            </w:r>
          </w:p>
        </w:tc>
        <w:tc>
          <w:tcPr>
            <w:tcW w:w="4961" w:type="dxa"/>
            <w:hideMark/>
          </w:tcPr>
          <w:p w14:paraId="71CBE18F"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May face regulatory challenges due to the open and pseudonymous nature of transactions.</w:t>
            </w:r>
          </w:p>
        </w:tc>
      </w:tr>
      <w:tr w:rsidR="009603C3" w:rsidRPr="008D04F7" w14:paraId="44416F62" w14:textId="77777777" w:rsidTr="006A258A">
        <w:tc>
          <w:tcPr>
            <w:cnfStyle w:val="001000000000" w:firstRow="0" w:lastRow="0" w:firstColumn="1" w:lastColumn="0" w:oddVBand="0" w:evenVBand="0" w:oddHBand="0" w:evenHBand="0" w:firstRowFirstColumn="0" w:firstRowLastColumn="0" w:lastRowFirstColumn="0" w:lastRowLastColumn="0"/>
            <w:tcW w:w="1986" w:type="dxa"/>
            <w:hideMark/>
          </w:tcPr>
          <w:p w14:paraId="5027A831" w14:textId="77777777" w:rsidR="009603C3" w:rsidRPr="008D04F7" w:rsidRDefault="009603C3" w:rsidP="006A258A">
            <w:pPr>
              <w:jc w:val="center"/>
              <w:rPr>
                <w:lang w:val="en-IN"/>
              </w:rPr>
            </w:pPr>
            <w:r w:rsidRPr="008D04F7">
              <w:rPr>
                <w:lang w:val="en-IN"/>
              </w:rPr>
              <w:t>Examples</w:t>
            </w:r>
          </w:p>
        </w:tc>
        <w:tc>
          <w:tcPr>
            <w:tcW w:w="4819" w:type="dxa"/>
            <w:hideMark/>
          </w:tcPr>
          <w:p w14:paraId="1C6C4AF3"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Hyperledger Fabric, R3 Corda, Quorum.</w:t>
            </w:r>
          </w:p>
        </w:tc>
        <w:tc>
          <w:tcPr>
            <w:tcW w:w="4961" w:type="dxa"/>
            <w:hideMark/>
          </w:tcPr>
          <w:p w14:paraId="01841C61" w14:textId="77777777" w:rsidR="009603C3" w:rsidRPr="008D04F7" w:rsidRDefault="009603C3" w:rsidP="006A258A">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Bitcoin, Ethereum, Litecoin.</w:t>
            </w:r>
          </w:p>
        </w:tc>
      </w:tr>
    </w:tbl>
    <w:p w14:paraId="1D5ADAA5" w14:textId="77777777" w:rsidR="009603C3" w:rsidRDefault="009603C3" w:rsidP="009603C3">
      <w:pPr>
        <w:pStyle w:val="ListParagraph"/>
        <w:rPr>
          <w:lang w:val="en-IN"/>
        </w:rPr>
      </w:pPr>
    </w:p>
    <w:p w14:paraId="4182BB4A" w14:textId="703368B2" w:rsidR="00305F7F" w:rsidRDefault="009603C3" w:rsidP="008826F3">
      <w:pPr>
        <w:pStyle w:val="ListParagraph"/>
        <w:ind w:left="142"/>
        <w:jc w:val="both"/>
        <w:rPr>
          <w:lang w:val="en-IN"/>
        </w:rPr>
      </w:pPr>
      <w:r w:rsidRPr="008D04F7">
        <w:rPr>
          <w:lang w:val="en-IN"/>
        </w:rPr>
        <w:t>It's important to note that the choice between permissioned and permissionless blockchains depends on the specific use case, requirements, and trust assumptions of the participants involved. Permissioned blockchains are often favored in enterprise settings where controlled access and faster transaction speeds are essential, while permissionless blockchains are used for open and decentralized applications.</w:t>
      </w:r>
    </w:p>
    <w:p w14:paraId="7F445BC3" w14:textId="77777777" w:rsidR="00305F7F" w:rsidRDefault="00305F7F">
      <w:pPr>
        <w:rPr>
          <w:lang w:val="en-IN"/>
        </w:rPr>
      </w:pPr>
      <w:r>
        <w:rPr>
          <w:lang w:val="en-IN"/>
        </w:rPr>
        <w:br w:type="page"/>
      </w:r>
    </w:p>
    <w:p w14:paraId="7C8145A4" w14:textId="77777777" w:rsidR="00305F7F" w:rsidRPr="00980B76" w:rsidRDefault="00305F7F" w:rsidP="00E06958">
      <w:pPr>
        <w:pStyle w:val="ListParagraph"/>
        <w:numPr>
          <w:ilvl w:val="0"/>
          <w:numId w:val="3"/>
        </w:numPr>
        <w:ind w:left="142" w:hanging="284"/>
        <w:rPr>
          <w:b/>
          <w:bCs/>
          <w:lang w:val="en-IN"/>
        </w:rPr>
      </w:pPr>
      <w:r w:rsidRPr="00980B76">
        <w:rPr>
          <w:b/>
          <w:bCs/>
          <w:lang w:val="en-IN"/>
        </w:rPr>
        <w:lastRenderedPageBreak/>
        <w:t>Discuss</w:t>
      </w:r>
    </w:p>
    <w:p w14:paraId="0659A3E3" w14:textId="77777777" w:rsidR="00305F7F" w:rsidRPr="00980B76" w:rsidRDefault="00305F7F" w:rsidP="00305F7F">
      <w:pPr>
        <w:pStyle w:val="ListParagraph"/>
        <w:numPr>
          <w:ilvl w:val="1"/>
          <w:numId w:val="48"/>
        </w:numPr>
        <w:ind w:left="709" w:hanging="142"/>
        <w:rPr>
          <w:b/>
          <w:bCs/>
          <w:lang w:val="en-IN"/>
        </w:rPr>
      </w:pPr>
      <w:r w:rsidRPr="00980B76">
        <w:rPr>
          <w:b/>
          <w:bCs/>
          <w:lang w:val="en-IN"/>
        </w:rPr>
        <w:t>Proof of Work(PoW)</w:t>
      </w:r>
      <w:r w:rsidRPr="00980B76">
        <w:rPr>
          <w:b/>
          <w:bCs/>
          <w:lang w:val="en-IN"/>
        </w:rPr>
        <w:tab/>
      </w:r>
    </w:p>
    <w:p w14:paraId="37F0DFF5" w14:textId="77777777" w:rsidR="00305F7F" w:rsidRPr="00980B76" w:rsidRDefault="00305F7F" w:rsidP="00305F7F">
      <w:pPr>
        <w:pStyle w:val="ListParagraph"/>
        <w:numPr>
          <w:ilvl w:val="1"/>
          <w:numId w:val="48"/>
        </w:numPr>
        <w:ind w:left="709" w:hanging="142"/>
        <w:rPr>
          <w:b/>
          <w:bCs/>
          <w:lang w:val="en-IN"/>
        </w:rPr>
      </w:pPr>
      <w:r w:rsidRPr="00980B76">
        <w:rPr>
          <w:b/>
          <w:bCs/>
          <w:lang w:val="en-IN"/>
        </w:rPr>
        <w:t>Proof of Stack</w:t>
      </w:r>
      <w:r w:rsidRPr="00980B76">
        <w:rPr>
          <w:b/>
          <w:bCs/>
          <w:lang w:val="en-IN"/>
        </w:rPr>
        <w:tab/>
      </w:r>
    </w:p>
    <w:p w14:paraId="2ECC7F17" w14:textId="77777777" w:rsidR="00305F7F" w:rsidRPr="00980B76" w:rsidRDefault="00305F7F" w:rsidP="00305F7F">
      <w:pPr>
        <w:pStyle w:val="ListParagraph"/>
        <w:numPr>
          <w:ilvl w:val="1"/>
          <w:numId w:val="48"/>
        </w:numPr>
        <w:ind w:left="709" w:hanging="142"/>
        <w:rPr>
          <w:b/>
          <w:bCs/>
          <w:lang w:val="en-IN"/>
        </w:rPr>
      </w:pPr>
      <w:r w:rsidRPr="00980B76">
        <w:rPr>
          <w:b/>
          <w:bCs/>
          <w:lang w:val="en-IN"/>
        </w:rPr>
        <w:t xml:space="preserve">Proof of Burn  </w:t>
      </w:r>
      <w:r w:rsidRPr="00980B76">
        <w:rPr>
          <w:b/>
          <w:bCs/>
          <w:lang w:val="en-IN"/>
        </w:rPr>
        <w:tab/>
      </w:r>
    </w:p>
    <w:p w14:paraId="76345AF6" w14:textId="77777777" w:rsidR="00305F7F" w:rsidRPr="00CE4504" w:rsidRDefault="00305F7F" w:rsidP="00305F7F">
      <w:pPr>
        <w:pStyle w:val="ListParagraph"/>
        <w:numPr>
          <w:ilvl w:val="1"/>
          <w:numId w:val="48"/>
        </w:numPr>
        <w:ind w:left="709" w:hanging="142"/>
        <w:rPr>
          <w:b/>
          <w:bCs/>
          <w:lang w:val="en-IN"/>
        </w:rPr>
      </w:pPr>
      <w:r w:rsidRPr="00980B76">
        <w:rPr>
          <w:b/>
          <w:bCs/>
          <w:lang w:val="en-IN"/>
        </w:rPr>
        <w:t>Proof of Elapsed Time</w:t>
      </w:r>
    </w:p>
    <w:p w14:paraId="519285C1" w14:textId="77777777" w:rsidR="00305F7F" w:rsidRDefault="00305F7F" w:rsidP="00305F7F">
      <w:pPr>
        <w:pStyle w:val="ListParagraph"/>
        <w:ind w:left="284" w:hanging="284"/>
        <w:rPr>
          <w:b/>
          <w:bCs/>
          <w:lang w:val="en-IN"/>
        </w:rPr>
      </w:pPr>
      <w:r w:rsidRPr="00CE4504">
        <w:rPr>
          <w:b/>
          <w:bCs/>
          <w:color w:val="FF0000"/>
          <w:lang w:val="en-IN"/>
        </w:rPr>
        <w:t xml:space="preserve">Ans. 4) </w:t>
      </w:r>
    </w:p>
    <w:p w14:paraId="7D2216A6" w14:textId="77777777" w:rsidR="00305F7F" w:rsidRPr="00CE4504" w:rsidRDefault="00305F7F" w:rsidP="00305F7F">
      <w:pPr>
        <w:pStyle w:val="ListParagraph"/>
        <w:ind w:left="284" w:hanging="284"/>
        <w:rPr>
          <w:b/>
          <w:bCs/>
          <w:color w:val="FF0000"/>
          <w:lang w:val="en-IN"/>
        </w:rPr>
      </w:pPr>
      <w:r w:rsidRPr="00CE4504">
        <w:rPr>
          <w:b/>
          <w:bCs/>
          <w:color w:val="FF0000"/>
          <w:lang w:val="en-IN"/>
        </w:rPr>
        <w:t>I. Proof of Work (PoW):</w:t>
      </w:r>
    </w:p>
    <w:p w14:paraId="1FCBE0D5" w14:textId="77777777" w:rsidR="00305F7F" w:rsidRPr="00CE4504" w:rsidRDefault="00305F7F" w:rsidP="00305F7F">
      <w:pPr>
        <w:pStyle w:val="ListParagraph"/>
        <w:numPr>
          <w:ilvl w:val="0"/>
          <w:numId w:val="49"/>
        </w:numPr>
        <w:tabs>
          <w:tab w:val="clear" w:pos="720"/>
          <w:tab w:val="num" w:pos="1080"/>
        </w:tabs>
        <w:ind w:left="284" w:hanging="284"/>
        <w:rPr>
          <w:lang w:val="en-IN"/>
        </w:rPr>
      </w:pPr>
      <w:r w:rsidRPr="00CE4504">
        <w:rPr>
          <w:lang w:val="en-IN"/>
        </w:rPr>
        <w:t>Process: Participants, known as miners, compete to solve complex mathematical puzzles using computational power.</w:t>
      </w:r>
    </w:p>
    <w:p w14:paraId="6B7D0F09" w14:textId="77777777" w:rsidR="00305F7F" w:rsidRPr="00CE4504" w:rsidRDefault="00305F7F" w:rsidP="00305F7F">
      <w:pPr>
        <w:pStyle w:val="ListParagraph"/>
        <w:numPr>
          <w:ilvl w:val="0"/>
          <w:numId w:val="49"/>
        </w:numPr>
        <w:tabs>
          <w:tab w:val="clear" w:pos="720"/>
          <w:tab w:val="num" w:pos="1080"/>
        </w:tabs>
        <w:ind w:left="284" w:hanging="284"/>
        <w:rPr>
          <w:lang w:val="en-IN"/>
        </w:rPr>
      </w:pPr>
      <w:r w:rsidRPr="00CE4504">
        <w:rPr>
          <w:lang w:val="en-IN"/>
        </w:rPr>
        <w:t>Verification: The solution is easily verifiable but requires significant computational effort to find.</w:t>
      </w:r>
    </w:p>
    <w:p w14:paraId="37B6CD4C" w14:textId="77777777" w:rsidR="00305F7F" w:rsidRPr="00CE4504" w:rsidRDefault="00305F7F" w:rsidP="00305F7F">
      <w:pPr>
        <w:pStyle w:val="ListParagraph"/>
        <w:numPr>
          <w:ilvl w:val="0"/>
          <w:numId w:val="49"/>
        </w:numPr>
        <w:tabs>
          <w:tab w:val="clear" w:pos="720"/>
          <w:tab w:val="num" w:pos="1080"/>
        </w:tabs>
        <w:ind w:left="284" w:hanging="284"/>
        <w:rPr>
          <w:lang w:val="en-IN"/>
        </w:rPr>
      </w:pPr>
      <w:r w:rsidRPr="00CE4504">
        <w:rPr>
          <w:lang w:val="en-IN"/>
        </w:rPr>
        <w:t>Consensus: The first miner to solve the puzzle broadcasts the solution to the network, and if the majority agrees, a new block is added to the blockchain.</w:t>
      </w:r>
    </w:p>
    <w:p w14:paraId="7AEEAE5A" w14:textId="77777777" w:rsidR="00305F7F" w:rsidRPr="00CE4504" w:rsidRDefault="00305F7F" w:rsidP="00305F7F">
      <w:pPr>
        <w:pStyle w:val="ListParagraph"/>
        <w:numPr>
          <w:ilvl w:val="0"/>
          <w:numId w:val="49"/>
        </w:numPr>
        <w:tabs>
          <w:tab w:val="clear" w:pos="720"/>
          <w:tab w:val="num" w:pos="1080"/>
        </w:tabs>
        <w:ind w:left="284" w:hanging="284"/>
        <w:rPr>
          <w:lang w:val="en-IN"/>
        </w:rPr>
      </w:pPr>
      <w:r w:rsidRPr="00CE4504">
        <w:rPr>
          <w:lang w:val="en-IN"/>
        </w:rPr>
        <w:t>Security: PoW is secure against various attacks due to the computational power needed.</w:t>
      </w:r>
    </w:p>
    <w:p w14:paraId="31A3B96B" w14:textId="77777777" w:rsidR="00305F7F" w:rsidRPr="00CE4504" w:rsidRDefault="00305F7F" w:rsidP="00305F7F">
      <w:pPr>
        <w:pStyle w:val="ListParagraph"/>
        <w:numPr>
          <w:ilvl w:val="0"/>
          <w:numId w:val="49"/>
        </w:numPr>
        <w:tabs>
          <w:tab w:val="clear" w:pos="720"/>
          <w:tab w:val="num" w:pos="1080"/>
        </w:tabs>
        <w:ind w:left="284" w:hanging="284"/>
        <w:rPr>
          <w:lang w:val="en-IN"/>
        </w:rPr>
      </w:pPr>
      <w:r w:rsidRPr="00CE4504">
        <w:rPr>
          <w:lang w:val="en-IN"/>
        </w:rPr>
        <w:t>Energy Consumption: PoW is criticized for its high energy consumption, as miners continuously perform computations.</w:t>
      </w:r>
    </w:p>
    <w:p w14:paraId="710D081F" w14:textId="77777777" w:rsidR="00305F7F" w:rsidRPr="007978BC" w:rsidRDefault="00305F7F" w:rsidP="00305F7F">
      <w:pPr>
        <w:pStyle w:val="ListParagraph"/>
        <w:numPr>
          <w:ilvl w:val="0"/>
          <w:numId w:val="49"/>
        </w:numPr>
        <w:tabs>
          <w:tab w:val="clear" w:pos="720"/>
          <w:tab w:val="num" w:pos="426"/>
        </w:tabs>
        <w:ind w:left="284" w:hanging="284"/>
        <w:rPr>
          <w:lang w:val="en-IN"/>
        </w:rPr>
      </w:pPr>
      <w:r w:rsidRPr="00CE4504">
        <w:rPr>
          <w:lang w:val="en-IN"/>
        </w:rPr>
        <w:t>Examples: Bitcoin and Litecoin use PoW as their consensus mechanism.</w:t>
      </w:r>
    </w:p>
    <w:p w14:paraId="1BFD8DB1" w14:textId="77777777" w:rsidR="00305F7F" w:rsidRPr="00CE4504" w:rsidRDefault="00305F7F" w:rsidP="00305F7F">
      <w:pPr>
        <w:pStyle w:val="ListParagraph"/>
        <w:ind w:left="284" w:hanging="284"/>
        <w:rPr>
          <w:b/>
          <w:bCs/>
          <w:lang w:val="en-IN"/>
        </w:rPr>
      </w:pPr>
    </w:p>
    <w:p w14:paraId="69317FA9" w14:textId="77777777" w:rsidR="00305F7F" w:rsidRPr="00CE4504" w:rsidRDefault="00305F7F" w:rsidP="00305F7F">
      <w:pPr>
        <w:pStyle w:val="ListParagraph"/>
        <w:ind w:left="284" w:hanging="284"/>
        <w:rPr>
          <w:b/>
          <w:bCs/>
          <w:color w:val="FF0000"/>
          <w:lang w:val="en-IN"/>
        </w:rPr>
      </w:pPr>
      <w:r w:rsidRPr="00CE4504">
        <w:rPr>
          <w:b/>
          <w:bCs/>
          <w:color w:val="FF0000"/>
          <w:lang w:val="en-IN"/>
        </w:rPr>
        <w:t>II. Proof of Stake (PoS):</w:t>
      </w:r>
    </w:p>
    <w:p w14:paraId="2AFB77B9" w14:textId="77777777" w:rsidR="00305F7F" w:rsidRPr="00CE4504" w:rsidRDefault="00305F7F" w:rsidP="00305F7F">
      <w:pPr>
        <w:pStyle w:val="ListParagraph"/>
        <w:numPr>
          <w:ilvl w:val="0"/>
          <w:numId w:val="50"/>
        </w:numPr>
        <w:tabs>
          <w:tab w:val="clear" w:pos="720"/>
          <w:tab w:val="num" w:pos="1080"/>
        </w:tabs>
        <w:ind w:left="284" w:hanging="284"/>
        <w:rPr>
          <w:lang w:val="en-IN"/>
        </w:rPr>
      </w:pPr>
      <w:r w:rsidRPr="00CE4504">
        <w:rPr>
          <w:lang w:val="en-IN"/>
        </w:rPr>
        <w:t>Process: Validators, known as forgers or validators, are chosen to create new blocks based on the amount of cryptocurrency they hold and are willing to "stake" as collateral.</w:t>
      </w:r>
    </w:p>
    <w:p w14:paraId="0C2CBB51" w14:textId="77777777" w:rsidR="00305F7F" w:rsidRPr="00CE4504" w:rsidRDefault="00305F7F" w:rsidP="00305F7F">
      <w:pPr>
        <w:pStyle w:val="ListParagraph"/>
        <w:numPr>
          <w:ilvl w:val="0"/>
          <w:numId w:val="50"/>
        </w:numPr>
        <w:tabs>
          <w:tab w:val="clear" w:pos="720"/>
          <w:tab w:val="num" w:pos="1080"/>
        </w:tabs>
        <w:ind w:left="284" w:hanging="284"/>
        <w:rPr>
          <w:lang w:val="en-IN"/>
        </w:rPr>
      </w:pPr>
      <w:r w:rsidRPr="00CE4504">
        <w:rPr>
          <w:lang w:val="en-IN"/>
        </w:rPr>
        <w:t>Verification: Ownership and control of cryptocurrency serve as the proof for validating transactions.</w:t>
      </w:r>
    </w:p>
    <w:p w14:paraId="2B1AD45D" w14:textId="77777777" w:rsidR="00305F7F" w:rsidRPr="00CE4504" w:rsidRDefault="00305F7F" w:rsidP="00305F7F">
      <w:pPr>
        <w:pStyle w:val="ListParagraph"/>
        <w:numPr>
          <w:ilvl w:val="0"/>
          <w:numId w:val="50"/>
        </w:numPr>
        <w:tabs>
          <w:tab w:val="clear" w:pos="720"/>
          <w:tab w:val="num" w:pos="1080"/>
        </w:tabs>
        <w:ind w:left="284" w:hanging="284"/>
        <w:rPr>
          <w:lang w:val="en-IN"/>
        </w:rPr>
      </w:pPr>
      <w:r w:rsidRPr="00CE4504">
        <w:rPr>
          <w:lang w:val="en-IN"/>
        </w:rPr>
        <w:t>Consensus: Validators with more staked cryptocurrency have a higher chance of being chosen to create new blocks.</w:t>
      </w:r>
    </w:p>
    <w:p w14:paraId="3F51C7A1" w14:textId="77777777" w:rsidR="00305F7F" w:rsidRPr="00CE4504" w:rsidRDefault="00305F7F" w:rsidP="00305F7F">
      <w:pPr>
        <w:pStyle w:val="ListParagraph"/>
        <w:numPr>
          <w:ilvl w:val="0"/>
          <w:numId w:val="50"/>
        </w:numPr>
        <w:tabs>
          <w:tab w:val="clear" w:pos="720"/>
          <w:tab w:val="num" w:pos="1080"/>
        </w:tabs>
        <w:ind w:left="284" w:hanging="284"/>
        <w:rPr>
          <w:lang w:val="en-IN"/>
        </w:rPr>
      </w:pPr>
      <w:r w:rsidRPr="00CE4504">
        <w:rPr>
          <w:lang w:val="en-IN"/>
        </w:rPr>
        <w:t>Security: PoS aims to provide security through economic incentives, as validators risk losing their staked funds if they act maliciously.</w:t>
      </w:r>
    </w:p>
    <w:p w14:paraId="3F644F25" w14:textId="77777777" w:rsidR="00305F7F" w:rsidRPr="00CE4504" w:rsidRDefault="00305F7F" w:rsidP="00305F7F">
      <w:pPr>
        <w:pStyle w:val="ListParagraph"/>
        <w:numPr>
          <w:ilvl w:val="0"/>
          <w:numId w:val="50"/>
        </w:numPr>
        <w:tabs>
          <w:tab w:val="clear" w:pos="720"/>
          <w:tab w:val="num" w:pos="1080"/>
        </w:tabs>
        <w:ind w:left="284" w:hanging="284"/>
        <w:rPr>
          <w:lang w:val="en-IN"/>
        </w:rPr>
      </w:pPr>
      <w:r w:rsidRPr="00CE4504">
        <w:rPr>
          <w:lang w:val="en-IN"/>
        </w:rPr>
        <w:t>Energy Consumption: PoS is considered more energy-efficient than PoW.</w:t>
      </w:r>
    </w:p>
    <w:p w14:paraId="063D0840" w14:textId="77777777" w:rsidR="00305F7F" w:rsidRPr="007978BC" w:rsidRDefault="00305F7F" w:rsidP="00305F7F">
      <w:pPr>
        <w:pStyle w:val="ListParagraph"/>
        <w:numPr>
          <w:ilvl w:val="0"/>
          <w:numId w:val="53"/>
        </w:numPr>
        <w:tabs>
          <w:tab w:val="clear" w:pos="720"/>
          <w:tab w:val="num" w:pos="284"/>
        </w:tabs>
        <w:ind w:left="284" w:hanging="284"/>
        <w:rPr>
          <w:lang w:val="en-IN"/>
        </w:rPr>
      </w:pPr>
      <w:r w:rsidRPr="00CE4504">
        <w:rPr>
          <w:lang w:val="en-IN"/>
        </w:rPr>
        <w:t>Examples: Ethereum (transitioning to PoS with Ethereum 2.0), Cardano, and Tezos use or plan to</w:t>
      </w:r>
      <w:r w:rsidRPr="007978BC">
        <w:rPr>
          <w:lang w:val="en-IN"/>
        </w:rPr>
        <w:t xml:space="preserve"> </w:t>
      </w:r>
      <w:r w:rsidRPr="00CE4504">
        <w:rPr>
          <w:lang w:val="en-IN"/>
        </w:rPr>
        <w:t>implement PoS.</w:t>
      </w:r>
    </w:p>
    <w:p w14:paraId="6E722F80" w14:textId="77777777" w:rsidR="00305F7F" w:rsidRPr="00CE4504" w:rsidRDefault="00305F7F" w:rsidP="00305F7F">
      <w:pPr>
        <w:pStyle w:val="ListParagraph"/>
        <w:ind w:left="284" w:hanging="284"/>
        <w:rPr>
          <w:b/>
          <w:bCs/>
          <w:lang w:val="en-IN"/>
        </w:rPr>
      </w:pPr>
    </w:p>
    <w:p w14:paraId="2D9540CE" w14:textId="77777777" w:rsidR="00305F7F" w:rsidRPr="00CE4504" w:rsidRDefault="00305F7F" w:rsidP="00305F7F">
      <w:pPr>
        <w:pStyle w:val="ListParagraph"/>
        <w:ind w:left="284" w:hanging="284"/>
        <w:rPr>
          <w:b/>
          <w:bCs/>
          <w:color w:val="FF0000"/>
          <w:lang w:val="en-IN"/>
        </w:rPr>
      </w:pPr>
      <w:r w:rsidRPr="00CE4504">
        <w:rPr>
          <w:b/>
          <w:bCs/>
          <w:color w:val="FF0000"/>
          <w:lang w:val="en-IN"/>
        </w:rPr>
        <w:t>III. Proof of Burn (PoB):</w:t>
      </w:r>
    </w:p>
    <w:p w14:paraId="51E3E9B0" w14:textId="77777777" w:rsidR="00305F7F" w:rsidRPr="00CE4504" w:rsidRDefault="00305F7F" w:rsidP="00305F7F">
      <w:pPr>
        <w:pStyle w:val="ListParagraph"/>
        <w:numPr>
          <w:ilvl w:val="0"/>
          <w:numId w:val="51"/>
        </w:numPr>
        <w:tabs>
          <w:tab w:val="clear" w:pos="720"/>
          <w:tab w:val="num" w:pos="1080"/>
        </w:tabs>
        <w:ind w:left="284" w:hanging="284"/>
        <w:rPr>
          <w:lang w:val="en-IN"/>
        </w:rPr>
      </w:pPr>
      <w:r w:rsidRPr="00CE4504">
        <w:rPr>
          <w:lang w:val="en-IN"/>
        </w:rPr>
        <w:t>Process: Participants deliberately "burn" or destroy existing cryptocurrency tokens, making them unusable, to gain the right to mine or validate transactions.</w:t>
      </w:r>
    </w:p>
    <w:p w14:paraId="2F88F063" w14:textId="77777777" w:rsidR="00305F7F" w:rsidRPr="00CE4504" w:rsidRDefault="00305F7F" w:rsidP="00305F7F">
      <w:pPr>
        <w:pStyle w:val="ListParagraph"/>
        <w:numPr>
          <w:ilvl w:val="0"/>
          <w:numId w:val="51"/>
        </w:numPr>
        <w:tabs>
          <w:tab w:val="clear" w:pos="720"/>
          <w:tab w:val="num" w:pos="1080"/>
        </w:tabs>
        <w:ind w:left="284" w:hanging="284"/>
        <w:rPr>
          <w:lang w:val="en-IN"/>
        </w:rPr>
      </w:pPr>
      <w:r w:rsidRPr="00CE4504">
        <w:rPr>
          <w:lang w:val="en-IN"/>
        </w:rPr>
        <w:t>Verification: Proof is provided by showing evidence of burning a certain amount of cryptocurrency.</w:t>
      </w:r>
    </w:p>
    <w:p w14:paraId="337ACB93" w14:textId="77777777" w:rsidR="00305F7F" w:rsidRPr="00CE4504" w:rsidRDefault="00305F7F" w:rsidP="00305F7F">
      <w:pPr>
        <w:pStyle w:val="ListParagraph"/>
        <w:numPr>
          <w:ilvl w:val="0"/>
          <w:numId w:val="51"/>
        </w:numPr>
        <w:tabs>
          <w:tab w:val="clear" w:pos="720"/>
          <w:tab w:val="num" w:pos="1080"/>
        </w:tabs>
        <w:ind w:left="284" w:hanging="284"/>
        <w:rPr>
          <w:lang w:val="en-IN"/>
        </w:rPr>
      </w:pPr>
      <w:r w:rsidRPr="00CE4504">
        <w:rPr>
          <w:lang w:val="en-IN"/>
        </w:rPr>
        <w:t>Consensus: Participants with a history of burning more tokens have a higher probability of being selected to validate transactions.</w:t>
      </w:r>
    </w:p>
    <w:p w14:paraId="08E0966E" w14:textId="77777777" w:rsidR="00305F7F" w:rsidRPr="00CE4504" w:rsidRDefault="00305F7F" w:rsidP="00305F7F">
      <w:pPr>
        <w:pStyle w:val="ListParagraph"/>
        <w:numPr>
          <w:ilvl w:val="0"/>
          <w:numId w:val="51"/>
        </w:numPr>
        <w:tabs>
          <w:tab w:val="clear" w:pos="720"/>
          <w:tab w:val="num" w:pos="1080"/>
        </w:tabs>
        <w:ind w:left="284" w:hanging="284"/>
        <w:rPr>
          <w:lang w:val="en-IN"/>
        </w:rPr>
      </w:pPr>
      <w:r w:rsidRPr="00CE4504">
        <w:rPr>
          <w:lang w:val="en-IN"/>
        </w:rPr>
        <w:t>Security: PoB relies on the concept that participants have committed a valuable resource (cryptocurrency) to participate in the network.</w:t>
      </w:r>
    </w:p>
    <w:p w14:paraId="2AF7AD23" w14:textId="77777777" w:rsidR="00305F7F" w:rsidRPr="00CE4504" w:rsidRDefault="00305F7F" w:rsidP="00305F7F">
      <w:pPr>
        <w:pStyle w:val="ListParagraph"/>
        <w:numPr>
          <w:ilvl w:val="0"/>
          <w:numId w:val="51"/>
        </w:numPr>
        <w:tabs>
          <w:tab w:val="clear" w:pos="720"/>
          <w:tab w:val="num" w:pos="1080"/>
        </w:tabs>
        <w:ind w:left="284" w:hanging="284"/>
        <w:rPr>
          <w:lang w:val="en-IN"/>
        </w:rPr>
      </w:pPr>
      <w:r w:rsidRPr="00CE4504">
        <w:rPr>
          <w:lang w:val="en-IN"/>
        </w:rPr>
        <w:t>Incentives: Participants are incentivized to contribute by destroying tokens, indicating a long-term commitment to the network.</w:t>
      </w:r>
    </w:p>
    <w:p w14:paraId="7AB9F3E0" w14:textId="77777777" w:rsidR="00305F7F" w:rsidRPr="007978BC" w:rsidRDefault="00305F7F" w:rsidP="00305F7F">
      <w:pPr>
        <w:pStyle w:val="ListParagraph"/>
        <w:numPr>
          <w:ilvl w:val="0"/>
          <w:numId w:val="51"/>
        </w:numPr>
        <w:tabs>
          <w:tab w:val="clear" w:pos="720"/>
          <w:tab w:val="num" w:pos="284"/>
        </w:tabs>
        <w:ind w:hanging="720"/>
        <w:rPr>
          <w:lang w:val="en-IN"/>
        </w:rPr>
      </w:pPr>
      <w:r w:rsidRPr="00CE4504">
        <w:rPr>
          <w:lang w:val="en-IN"/>
        </w:rPr>
        <w:t>Examples: Slimcoin and Counterparty have experimented with PoB.</w:t>
      </w:r>
    </w:p>
    <w:p w14:paraId="4ACDC240" w14:textId="77777777" w:rsidR="00305F7F" w:rsidRPr="00CE4504" w:rsidRDefault="00305F7F" w:rsidP="00305F7F">
      <w:pPr>
        <w:pStyle w:val="ListParagraph"/>
        <w:ind w:left="284" w:hanging="284"/>
        <w:rPr>
          <w:b/>
          <w:bCs/>
          <w:lang w:val="en-IN"/>
        </w:rPr>
      </w:pPr>
    </w:p>
    <w:p w14:paraId="52A1DE0D" w14:textId="77777777" w:rsidR="00305F7F" w:rsidRPr="00CE4504" w:rsidRDefault="00305F7F" w:rsidP="00305F7F">
      <w:pPr>
        <w:pStyle w:val="ListParagraph"/>
        <w:ind w:left="284" w:hanging="284"/>
        <w:rPr>
          <w:b/>
          <w:bCs/>
          <w:color w:val="FF0000"/>
          <w:lang w:val="en-IN"/>
        </w:rPr>
      </w:pPr>
      <w:r w:rsidRPr="00CE4504">
        <w:rPr>
          <w:b/>
          <w:bCs/>
          <w:color w:val="FF0000"/>
          <w:lang w:val="en-IN"/>
        </w:rPr>
        <w:t>IV. Proof of Elapsed Time (PoET):</w:t>
      </w:r>
    </w:p>
    <w:p w14:paraId="26D07988" w14:textId="77777777" w:rsidR="00305F7F" w:rsidRPr="00CE4504" w:rsidRDefault="00305F7F" w:rsidP="00305F7F">
      <w:pPr>
        <w:pStyle w:val="ListParagraph"/>
        <w:numPr>
          <w:ilvl w:val="0"/>
          <w:numId w:val="52"/>
        </w:numPr>
        <w:tabs>
          <w:tab w:val="clear" w:pos="720"/>
          <w:tab w:val="num" w:pos="1080"/>
        </w:tabs>
        <w:ind w:left="284" w:hanging="284"/>
        <w:rPr>
          <w:lang w:val="en-IN"/>
        </w:rPr>
      </w:pPr>
      <w:r w:rsidRPr="00CE4504">
        <w:rPr>
          <w:lang w:val="en-IN"/>
        </w:rPr>
        <w:t>Process: Participants (validators) wait for a randomly assigned period of time, and the first one to finish the waiting period gets the right to create a new block.</w:t>
      </w:r>
    </w:p>
    <w:p w14:paraId="26D323F5" w14:textId="77777777" w:rsidR="00305F7F" w:rsidRPr="00CE4504" w:rsidRDefault="00305F7F" w:rsidP="00305F7F">
      <w:pPr>
        <w:pStyle w:val="ListParagraph"/>
        <w:numPr>
          <w:ilvl w:val="0"/>
          <w:numId w:val="52"/>
        </w:numPr>
        <w:tabs>
          <w:tab w:val="clear" w:pos="720"/>
          <w:tab w:val="num" w:pos="1080"/>
        </w:tabs>
        <w:ind w:left="284" w:hanging="284"/>
        <w:rPr>
          <w:lang w:val="en-IN"/>
        </w:rPr>
      </w:pPr>
      <w:r w:rsidRPr="00CE4504">
        <w:rPr>
          <w:lang w:val="en-IN"/>
        </w:rPr>
        <w:t>Verification: The proof lies in demonstrating that the participant has waited the required time.</w:t>
      </w:r>
    </w:p>
    <w:p w14:paraId="0D1747C5" w14:textId="77777777" w:rsidR="00305F7F" w:rsidRPr="00CE4504" w:rsidRDefault="00305F7F" w:rsidP="00305F7F">
      <w:pPr>
        <w:pStyle w:val="ListParagraph"/>
        <w:numPr>
          <w:ilvl w:val="0"/>
          <w:numId w:val="52"/>
        </w:numPr>
        <w:tabs>
          <w:tab w:val="clear" w:pos="720"/>
          <w:tab w:val="num" w:pos="1080"/>
        </w:tabs>
        <w:ind w:left="284" w:hanging="284"/>
        <w:rPr>
          <w:lang w:val="en-IN"/>
        </w:rPr>
      </w:pPr>
      <w:r w:rsidRPr="00CE4504">
        <w:rPr>
          <w:lang w:val="en-IN"/>
        </w:rPr>
        <w:t>Consensus: PoET ensures a fair selection of validators without requiring excessive computational work.</w:t>
      </w:r>
    </w:p>
    <w:p w14:paraId="51291B45" w14:textId="77777777" w:rsidR="00305F7F" w:rsidRPr="00CE4504" w:rsidRDefault="00305F7F" w:rsidP="00305F7F">
      <w:pPr>
        <w:pStyle w:val="ListParagraph"/>
        <w:numPr>
          <w:ilvl w:val="0"/>
          <w:numId w:val="52"/>
        </w:numPr>
        <w:tabs>
          <w:tab w:val="clear" w:pos="720"/>
          <w:tab w:val="num" w:pos="1080"/>
        </w:tabs>
        <w:ind w:left="284" w:hanging="284"/>
        <w:rPr>
          <w:lang w:val="en-IN"/>
        </w:rPr>
      </w:pPr>
      <w:r w:rsidRPr="00CE4504">
        <w:rPr>
          <w:lang w:val="en-IN"/>
        </w:rPr>
        <w:t>Security: Relies on the assumption that waiting periods are chosen fairly and cannot be easily manipulated.</w:t>
      </w:r>
    </w:p>
    <w:p w14:paraId="31080394" w14:textId="77777777" w:rsidR="00305F7F" w:rsidRPr="00CE4504" w:rsidRDefault="00305F7F" w:rsidP="00305F7F">
      <w:pPr>
        <w:pStyle w:val="ListParagraph"/>
        <w:numPr>
          <w:ilvl w:val="0"/>
          <w:numId w:val="52"/>
        </w:numPr>
        <w:tabs>
          <w:tab w:val="clear" w:pos="720"/>
          <w:tab w:val="num" w:pos="1080"/>
        </w:tabs>
        <w:ind w:left="284" w:hanging="284"/>
        <w:rPr>
          <w:lang w:val="en-IN"/>
        </w:rPr>
      </w:pPr>
      <w:r w:rsidRPr="00CE4504">
        <w:rPr>
          <w:lang w:val="en-IN"/>
        </w:rPr>
        <w:t>Energy Consumption: PoET aims to be more energy-efficient compared to PoW.</w:t>
      </w:r>
    </w:p>
    <w:p w14:paraId="1B7E129E" w14:textId="77777777" w:rsidR="00305F7F" w:rsidRPr="007978BC" w:rsidRDefault="00305F7F" w:rsidP="00305F7F">
      <w:pPr>
        <w:pStyle w:val="ListParagraph"/>
        <w:numPr>
          <w:ilvl w:val="0"/>
          <w:numId w:val="52"/>
        </w:numPr>
        <w:tabs>
          <w:tab w:val="clear" w:pos="720"/>
          <w:tab w:val="num" w:pos="426"/>
        </w:tabs>
        <w:ind w:left="284" w:hanging="284"/>
        <w:rPr>
          <w:lang w:val="en-IN"/>
        </w:rPr>
      </w:pPr>
      <w:r w:rsidRPr="00CE4504">
        <w:rPr>
          <w:lang w:val="en-IN"/>
        </w:rPr>
        <w:t>Examples: Hyperledger Sawtooth, a permissioned blockchain platform, uses PoET.</w:t>
      </w:r>
    </w:p>
    <w:p w14:paraId="4E9D06AC" w14:textId="77777777" w:rsidR="00305F7F" w:rsidRPr="00CE4504" w:rsidRDefault="00305F7F" w:rsidP="00305F7F">
      <w:pPr>
        <w:pStyle w:val="ListParagraph"/>
        <w:ind w:left="284" w:hanging="284"/>
        <w:rPr>
          <w:lang w:val="en-IN"/>
        </w:rPr>
      </w:pPr>
    </w:p>
    <w:p w14:paraId="7915D510" w14:textId="77777777" w:rsidR="00305F7F" w:rsidRPr="00CE4504" w:rsidRDefault="00305F7F" w:rsidP="00305F7F">
      <w:pPr>
        <w:pStyle w:val="ListParagraph"/>
        <w:ind w:left="0"/>
        <w:rPr>
          <w:lang w:val="en-IN"/>
        </w:rPr>
      </w:pPr>
      <w:r w:rsidRPr="00CE4504">
        <w:rPr>
          <w:lang w:val="en-IN"/>
        </w:rPr>
        <w:t>Each of these consensus mechanisms has its strengths and weaknesses, and the choice of a particular mechanism often depends on the specific goals, network requirements, and characteristics of the blockchain platform being used.</w:t>
      </w:r>
    </w:p>
    <w:p w14:paraId="1202D864" w14:textId="77777777" w:rsidR="00CB7A35" w:rsidRDefault="00CB7A35" w:rsidP="00E06958">
      <w:pPr>
        <w:pStyle w:val="ListParagraph"/>
        <w:numPr>
          <w:ilvl w:val="0"/>
          <w:numId w:val="3"/>
        </w:numPr>
        <w:spacing w:after="0"/>
        <w:rPr>
          <w:b/>
          <w:bCs/>
        </w:rPr>
        <w:sectPr w:rsidR="00CB7A35" w:rsidSect="00EF409B">
          <w:pgSz w:w="12240" w:h="15840"/>
          <w:pgMar w:top="142" w:right="720" w:bottom="142" w:left="709" w:header="708" w:footer="708" w:gutter="0"/>
          <w:cols w:space="708"/>
          <w:docGrid w:linePitch="360"/>
        </w:sectPr>
      </w:pPr>
    </w:p>
    <w:p w14:paraId="4F5049C8" w14:textId="7A8267CD" w:rsidR="00E06958" w:rsidRPr="002359EE" w:rsidRDefault="00E06958" w:rsidP="00E06958">
      <w:pPr>
        <w:pStyle w:val="ListParagraph"/>
        <w:numPr>
          <w:ilvl w:val="0"/>
          <w:numId w:val="3"/>
        </w:numPr>
        <w:spacing w:after="0"/>
        <w:rPr>
          <w:b/>
          <w:bCs/>
        </w:rPr>
      </w:pPr>
      <w:r w:rsidRPr="002359EE">
        <w:rPr>
          <w:b/>
          <w:bCs/>
        </w:rPr>
        <w:lastRenderedPageBreak/>
        <w:t>What is Nonce? How i</w:t>
      </w:r>
      <w:r w:rsidR="00AB6B52">
        <w:rPr>
          <w:b/>
          <w:bCs/>
        </w:rPr>
        <w:t>s</w:t>
      </w:r>
      <w:r w:rsidRPr="002359EE">
        <w:rPr>
          <w:b/>
          <w:bCs/>
        </w:rPr>
        <w:t xml:space="preserve"> i</w:t>
      </w:r>
      <w:r w:rsidR="00AB6B52">
        <w:rPr>
          <w:b/>
          <w:bCs/>
        </w:rPr>
        <w:t>t</w:t>
      </w:r>
      <w:r w:rsidRPr="002359EE">
        <w:rPr>
          <w:b/>
          <w:bCs/>
        </w:rPr>
        <w:t xml:space="preserve"> used to solve puzzle in blockchain?</w:t>
      </w:r>
      <w:r w:rsidRPr="002359EE">
        <w:rPr>
          <w:b/>
          <w:bCs/>
        </w:rPr>
        <w:tab/>
        <w:t>7M</w:t>
      </w:r>
    </w:p>
    <w:p w14:paraId="562B5326" w14:textId="13C12DBD" w:rsidR="00E06958" w:rsidRPr="008F0523" w:rsidRDefault="00E06958" w:rsidP="00E06958">
      <w:pPr>
        <w:rPr>
          <w:rStyle w:val="Hyperlink"/>
          <w:lang w:val="en-IN" w:eastAsia="en-IN"/>
        </w:rPr>
      </w:pPr>
      <w:r w:rsidRPr="00A53488">
        <w:rPr>
          <w:b/>
          <w:bCs/>
          <w:color w:val="FF0000"/>
        </w:rPr>
        <w:t>Ans .</w:t>
      </w:r>
      <w:r>
        <w:rPr>
          <w:b/>
          <w:bCs/>
          <w:color w:val="FF0000"/>
        </w:rPr>
        <w:t>5</w:t>
      </w:r>
      <w:r w:rsidRPr="003E4B3B">
        <w:rPr>
          <w:color w:val="FF0000"/>
        </w:rPr>
        <w:t>)</w:t>
      </w:r>
      <w:r w:rsidRPr="00B76404">
        <w:t xml:space="preserve">  </w:t>
      </w:r>
      <w:r w:rsidRPr="00B76404">
        <w:rPr>
          <w:lang w:val="en-IN" w:eastAsia="en-IN"/>
        </w:rPr>
        <w:t>A Nonce in the context of blockchain is a random number appended to a block of data before hashing, crucial for validating transactions and adding new blocks to the chain</w:t>
      </w:r>
      <w:r w:rsidRPr="008F0523">
        <w:rPr>
          <w:lang w:val="en-IN" w:eastAsia="en-IN"/>
        </w:rPr>
        <w:t>. Miners manipulate the Nonce to find a hash that meets specific requirements, often a set number of leading zeros, in a trial-and-error process known as mining. This iterative process ensures blockchain security by preventing tampering with data and maintaining the blockchain's integrity</w:t>
      </w:r>
      <w:r>
        <w:rPr>
          <w:lang w:val="en-IN" w:eastAsia="en-IN"/>
        </w:rPr>
        <w:t>.</w:t>
      </w:r>
      <w:r w:rsidRPr="008F0523">
        <w:rPr>
          <w:lang w:val="en-IN" w:eastAsia="en-IN"/>
        </w:rPr>
        <w:fldChar w:fldCharType="begin"/>
      </w:r>
      <w:r w:rsidRPr="008F0523">
        <w:rPr>
          <w:lang w:val="en-IN" w:eastAsia="en-IN"/>
        </w:rPr>
        <w:instrText>HYPERLINK "https://cointelegraph.com/explained/what-is-a-nonce-in-blockchain-explained" \t "_blank"</w:instrText>
      </w:r>
      <w:r w:rsidRPr="008F0523">
        <w:rPr>
          <w:lang w:val="en-IN" w:eastAsia="en-IN"/>
        </w:rPr>
      </w:r>
      <w:r w:rsidRPr="008F0523">
        <w:rPr>
          <w:lang w:val="en-IN" w:eastAsia="en-IN"/>
        </w:rPr>
        <w:fldChar w:fldCharType="separate"/>
      </w:r>
    </w:p>
    <w:p w14:paraId="5721BC4F" w14:textId="77777777" w:rsidR="00E06958" w:rsidRPr="008F0523" w:rsidRDefault="00E06958" w:rsidP="00E06958">
      <w:pPr>
        <w:rPr>
          <w:rStyle w:val="Hyperlink"/>
          <w:lang w:val="en-IN" w:eastAsia="en-IN"/>
        </w:rPr>
      </w:pPr>
      <w:r w:rsidRPr="008F0523">
        <w:rPr>
          <w:lang w:val="en-IN" w:eastAsia="en-IN"/>
        </w:rPr>
        <w:fldChar w:fldCharType="end"/>
      </w:r>
      <w:r w:rsidRPr="008F0523">
        <w:rPr>
          <w:lang w:val="en-IN" w:eastAsia="en-IN"/>
        </w:rPr>
        <w:t>The Nonce plays a pivotal role in upholding the blockchain's consensus, security, and integrity by validating block legitimacy and preventing malicious actors from tampering with data. Miners adjust the Nonce until they find a hash that satisfies the difficulty criteria, thereby adding a new block to the blockchain. The difficulty of finding a valid Nonce is dynamically adjusted to match changes in network computational power, ensuring fair competition among miners</w:t>
      </w:r>
      <w:r>
        <w:rPr>
          <w:lang w:val="en-IN" w:eastAsia="en-IN"/>
        </w:rPr>
        <w:t>.</w:t>
      </w:r>
      <w:r w:rsidRPr="008F0523">
        <w:rPr>
          <w:lang w:val="en-IN" w:eastAsia="en-IN"/>
        </w:rPr>
        <w:fldChar w:fldCharType="begin"/>
      </w:r>
      <w:r w:rsidRPr="008F0523">
        <w:rPr>
          <w:lang w:val="en-IN" w:eastAsia="en-IN"/>
        </w:rPr>
        <w:instrText>HYPERLINK "https://cointelegraph.com/explained/what-is-a-nonce-in-blockchain-explained" \t "_blank"</w:instrText>
      </w:r>
      <w:r w:rsidRPr="008F0523">
        <w:rPr>
          <w:lang w:val="en-IN" w:eastAsia="en-IN"/>
        </w:rPr>
      </w:r>
      <w:r w:rsidRPr="008F0523">
        <w:rPr>
          <w:lang w:val="en-IN" w:eastAsia="en-IN"/>
        </w:rPr>
        <w:fldChar w:fldCharType="separate"/>
      </w:r>
    </w:p>
    <w:p w14:paraId="444204EE" w14:textId="77777777" w:rsidR="00E06958" w:rsidRDefault="00E06958" w:rsidP="00E06958">
      <w:pPr>
        <w:rPr>
          <w:lang w:val="en-IN" w:eastAsia="en-IN"/>
        </w:rPr>
      </w:pPr>
      <w:r w:rsidRPr="008F0523">
        <w:rPr>
          <w:lang w:val="en-IN" w:eastAsia="en-IN"/>
        </w:rPr>
        <w:fldChar w:fldCharType="end"/>
      </w:r>
      <w:r w:rsidRPr="008F0523">
        <w:rPr>
          <w:lang w:val="en-IN" w:eastAsia="en-IN"/>
        </w:rPr>
        <w:t>In the Bitcoin blockchain network, miners use the Nonce in a step-by-step process involving block setup, Nonce inclusion, hashing attempts, difficulty checks, and an iterative process until finding a valid hash that meets network requirements</w:t>
      </w:r>
      <w:r>
        <w:rPr>
          <w:lang w:val="en-IN" w:eastAsia="en-IN"/>
        </w:rPr>
        <w:t xml:space="preserve">. </w:t>
      </w:r>
      <w:r w:rsidRPr="008F0523">
        <w:rPr>
          <w:lang w:val="en-IN" w:eastAsia="en-IN"/>
        </w:rPr>
        <w:t>The Nonce's significance lies in its role in preventing double-spending attacks, maintaining block immutability, and enhancing blockchain security against various threats</w:t>
      </w:r>
      <w:r>
        <w:rPr>
          <w:lang w:val="en-IN" w:eastAsia="en-IN"/>
        </w:rPr>
        <w:t>.</w:t>
      </w:r>
    </w:p>
    <w:p w14:paraId="33C3FD52" w14:textId="77777777" w:rsidR="00E06958" w:rsidRPr="00B76404" w:rsidRDefault="00E06958" w:rsidP="00E06958">
      <w:r w:rsidRPr="008F0523">
        <w:rPr>
          <w:lang w:val="en-IN" w:eastAsia="en-IN"/>
        </w:rPr>
        <w:t>Overall, the Nonce is an essential cryptographic tool in blockchain technology that ensures each transaction is distinct, unchangeable, and secure by guarding against fraudulent activities like double-spending. Its unique nature as a random number used once enhances blockchain security and integrity while supporting decentralized networks like Bitcoin and Ethereum</w:t>
      </w:r>
      <w:r w:rsidRPr="00B76404">
        <w:t>.</w:t>
      </w:r>
    </w:p>
    <w:p w14:paraId="12342B41" w14:textId="77777777" w:rsidR="00CB7A35" w:rsidRDefault="00CB7A35" w:rsidP="008826F3">
      <w:pPr>
        <w:pStyle w:val="ListParagraph"/>
        <w:ind w:left="142"/>
        <w:jc w:val="both"/>
        <w:rPr>
          <w:lang w:val="en-IN"/>
        </w:rPr>
        <w:sectPr w:rsidR="00CB7A35" w:rsidSect="00EF409B">
          <w:pgSz w:w="12242" w:h="7337"/>
          <w:pgMar w:top="142" w:right="720" w:bottom="142" w:left="709" w:header="709" w:footer="709" w:gutter="0"/>
          <w:cols w:space="708"/>
          <w:docGrid w:linePitch="360"/>
        </w:sectPr>
      </w:pPr>
    </w:p>
    <w:p w14:paraId="0675555A" w14:textId="77777777" w:rsidR="003F2EBC" w:rsidRDefault="003F2EBC" w:rsidP="00E06958">
      <w:pPr>
        <w:pStyle w:val="ListParagraph"/>
        <w:numPr>
          <w:ilvl w:val="0"/>
          <w:numId w:val="3"/>
        </w:numPr>
        <w:spacing w:after="0"/>
        <w:rPr>
          <w:b/>
          <w:bCs/>
        </w:rPr>
      </w:pPr>
      <w:r w:rsidRPr="003F2EBC">
        <w:rPr>
          <w:b/>
          <w:bCs/>
        </w:rPr>
        <w:lastRenderedPageBreak/>
        <w:t>Differentiate Proof of Work and Proof of Stake</w:t>
      </w:r>
      <w:r>
        <w:rPr>
          <w:b/>
          <w:bCs/>
        </w:rPr>
        <w:t>.</w:t>
      </w:r>
    </w:p>
    <w:p w14:paraId="318EF01D" w14:textId="1499EFA5" w:rsidR="001728B8" w:rsidRPr="00AB6B52" w:rsidRDefault="003F2EBC" w:rsidP="00CB13E0">
      <w:pPr>
        <w:spacing w:after="0"/>
        <w:rPr>
          <w:b/>
          <w:bCs/>
        </w:rPr>
      </w:pPr>
      <w:r w:rsidRPr="003F2EBC">
        <w:rPr>
          <w:b/>
          <w:bCs/>
          <w:color w:val="FF0000"/>
        </w:rPr>
        <w:t>Ans.</w:t>
      </w:r>
      <w:r w:rsidR="00AB6B52">
        <w:rPr>
          <w:b/>
          <w:bCs/>
          <w:color w:val="FF0000"/>
        </w:rPr>
        <w:t>6</w:t>
      </w:r>
      <w:r w:rsidRPr="003F2EBC">
        <w:rPr>
          <w:b/>
          <w:bCs/>
          <w:color w:val="FF0000"/>
        </w:rPr>
        <w:t xml:space="preserve">)  </w:t>
      </w:r>
      <w:r w:rsidR="00AB6B52" w:rsidRPr="00AB6B52">
        <w:rPr>
          <w:b/>
          <w:bCs/>
        </w:rPr>
        <w:t xml:space="preserve">Proof of Work </w:t>
      </w:r>
      <w:r w:rsidR="00AB6B52">
        <w:rPr>
          <w:b/>
          <w:bCs/>
        </w:rPr>
        <w:t>vs</w:t>
      </w:r>
      <w:r w:rsidR="00AB6B52" w:rsidRPr="00AB6B52">
        <w:rPr>
          <w:b/>
          <w:bCs/>
        </w:rPr>
        <w:t xml:space="preserve"> Proof of Stake</w:t>
      </w:r>
    </w:p>
    <w:tbl>
      <w:tblPr>
        <w:tblStyle w:val="TableGrid"/>
        <w:tblW w:w="10667" w:type="dxa"/>
        <w:tblLook w:val="04A0" w:firstRow="1" w:lastRow="0" w:firstColumn="1" w:lastColumn="0" w:noHBand="0" w:noVBand="1"/>
      </w:tblPr>
      <w:tblGrid>
        <w:gridCol w:w="1679"/>
        <w:gridCol w:w="4492"/>
        <w:gridCol w:w="4496"/>
      </w:tblGrid>
      <w:tr w:rsidR="004B16D6" w:rsidRPr="001728B8" w14:paraId="3FCC72B1" w14:textId="77777777" w:rsidTr="00874CE6">
        <w:trPr>
          <w:trHeight w:val="20"/>
        </w:trPr>
        <w:tc>
          <w:tcPr>
            <w:tcW w:w="1597" w:type="dxa"/>
            <w:vAlign w:val="center"/>
          </w:tcPr>
          <w:p w14:paraId="5AA97441" w14:textId="38C18B2C" w:rsidR="004B16D6" w:rsidRPr="00874CE6" w:rsidRDefault="004B16D6" w:rsidP="00874CE6">
            <w:pPr>
              <w:jc w:val="center"/>
              <w:rPr>
                <w:b/>
                <w:bCs/>
                <w:lang w:val="en-IN" w:eastAsia="en-IN"/>
              </w:rPr>
            </w:pPr>
            <w:r w:rsidRPr="00874CE6">
              <w:rPr>
                <w:b/>
                <w:bCs/>
                <w:lang w:val="en-IN" w:eastAsia="en-IN"/>
              </w:rPr>
              <w:t>Criteria</w:t>
            </w:r>
          </w:p>
        </w:tc>
        <w:tc>
          <w:tcPr>
            <w:tcW w:w="4535" w:type="dxa"/>
            <w:vAlign w:val="center"/>
          </w:tcPr>
          <w:p w14:paraId="31DDC7F7" w14:textId="7404D95E" w:rsidR="004B16D6" w:rsidRPr="00874CE6" w:rsidRDefault="004B16D6" w:rsidP="00874CE6">
            <w:pPr>
              <w:jc w:val="center"/>
              <w:rPr>
                <w:b/>
                <w:bCs/>
                <w:lang w:val="en-IN" w:eastAsia="en-IN"/>
              </w:rPr>
            </w:pPr>
            <w:r w:rsidRPr="001728B8">
              <w:rPr>
                <w:b/>
                <w:bCs/>
                <w:lang w:val="en-IN" w:eastAsia="en-IN"/>
              </w:rPr>
              <w:t>Proof of Work (PoW)</w:t>
            </w:r>
          </w:p>
        </w:tc>
        <w:tc>
          <w:tcPr>
            <w:tcW w:w="4535" w:type="dxa"/>
            <w:vAlign w:val="center"/>
          </w:tcPr>
          <w:p w14:paraId="244D2D38" w14:textId="7913E8CD" w:rsidR="004B16D6" w:rsidRPr="00874CE6" w:rsidRDefault="004B16D6" w:rsidP="00874CE6">
            <w:pPr>
              <w:jc w:val="center"/>
              <w:rPr>
                <w:b/>
                <w:bCs/>
                <w:lang w:val="en-IN" w:eastAsia="en-IN"/>
              </w:rPr>
            </w:pPr>
            <w:r w:rsidRPr="001728B8">
              <w:rPr>
                <w:b/>
                <w:bCs/>
                <w:lang w:val="en-IN" w:eastAsia="en-IN"/>
              </w:rPr>
              <w:t>Proof of Stake (PoS)</w:t>
            </w:r>
          </w:p>
        </w:tc>
      </w:tr>
      <w:tr w:rsidR="004B16D6" w:rsidRPr="001728B8" w14:paraId="23756071" w14:textId="77777777" w:rsidTr="00874CE6">
        <w:trPr>
          <w:trHeight w:val="20"/>
        </w:trPr>
        <w:tc>
          <w:tcPr>
            <w:tcW w:w="1597" w:type="dxa"/>
            <w:vAlign w:val="center"/>
            <w:hideMark/>
          </w:tcPr>
          <w:p w14:paraId="7B25EE16" w14:textId="77777777" w:rsidR="004B16D6" w:rsidRPr="001728B8" w:rsidRDefault="004B16D6" w:rsidP="00874CE6">
            <w:pPr>
              <w:jc w:val="center"/>
              <w:rPr>
                <w:b/>
                <w:bCs/>
                <w:lang w:val="en-IN" w:eastAsia="en-IN"/>
              </w:rPr>
            </w:pPr>
            <w:r w:rsidRPr="001728B8">
              <w:rPr>
                <w:b/>
                <w:bCs/>
                <w:lang w:val="en-IN" w:eastAsia="en-IN"/>
              </w:rPr>
              <w:t>Resource Requirement</w:t>
            </w:r>
          </w:p>
        </w:tc>
        <w:tc>
          <w:tcPr>
            <w:tcW w:w="4535" w:type="dxa"/>
            <w:hideMark/>
          </w:tcPr>
          <w:p w14:paraId="792BAC03" w14:textId="77777777" w:rsidR="004B16D6" w:rsidRPr="001728B8" w:rsidRDefault="004B16D6" w:rsidP="001728B8">
            <w:pPr>
              <w:rPr>
                <w:lang w:val="en-IN" w:eastAsia="en-IN"/>
              </w:rPr>
            </w:pPr>
            <w:r w:rsidRPr="001728B8">
              <w:rPr>
                <w:lang w:val="en-IN" w:eastAsia="en-IN"/>
              </w:rPr>
              <w:t>Requires miners to perform complex mathematical calculations using computational power.</w:t>
            </w:r>
          </w:p>
        </w:tc>
        <w:tc>
          <w:tcPr>
            <w:tcW w:w="4535" w:type="dxa"/>
            <w:hideMark/>
          </w:tcPr>
          <w:p w14:paraId="1B72F032" w14:textId="46EE193F" w:rsidR="004B16D6" w:rsidRPr="001728B8" w:rsidRDefault="004B16D6" w:rsidP="001728B8">
            <w:pPr>
              <w:rPr>
                <w:lang w:val="en-IN" w:eastAsia="en-IN"/>
              </w:rPr>
            </w:pPr>
            <w:r w:rsidRPr="001728B8">
              <w:rPr>
                <w:lang w:val="en-IN" w:eastAsia="en-IN"/>
              </w:rPr>
              <w:t>Requires validators to hold and stake a certain amount of cryptocurrency.</w:t>
            </w:r>
          </w:p>
        </w:tc>
      </w:tr>
      <w:tr w:rsidR="004B16D6" w:rsidRPr="001728B8" w14:paraId="49E48BAF" w14:textId="77777777" w:rsidTr="00874CE6">
        <w:trPr>
          <w:trHeight w:val="20"/>
        </w:trPr>
        <w:tc>
          <w:tcPr>
            <w:tcW w:w="1597" w:type="dxa"/>
            <w:vAlign w:val="center"/>
            <w:hideMark/>
          </w:tcPr>
          <w:p w14:paraId="6901A451" w14:textId="77777777" w:rsidR="004B16D6" w:rsidRPr="001728B8" w:rsidRDefault="004B16D6" w:rsidP="00874CE6">
            <w:pPr>
              <w:jc w:val="center"/>
              <w:rPr>
                <w:b/>
                <w:bCs/>
                <w:lang w:val="en-IN" w:eastAsia="en-IN"/>
              </w:rPr>
            </w:pPr>
            <w:r w:rsidRPr="001728B8">
              <w:rPr>
                <w:b/>
                <w:bCs/>
                <w:lang w:val="en-IN" w:eastAsia="en-IN"/>
              </w:rPr>
              <w:t>Consensus Mechanism</w:t>
            </w:r>
          </w:p>
        </w:tc>
        <w:tc>
          <w:tcPr>
            <w:tcW w:w="4535" w:type="dxa"/>
            <w:hideMark/>
          </w:tcPr>
          <w:p w14:paraId="7F09AC63" w14:textId="77777777" w:rsidR="004B16D6" w:rsidRPr="001728B8" w:rsidRDefault="004B16D6" w:rsidP="001728B8">
            <w:pPr>
              <w:rPr>
                <w:lang w:val="en-IN" w:eastAsia="en-IN"/>
              </w:rPr>
            </w:pPr>
            <w:r w:rsidRPr="001728B8">
              <w:rPr>
                <w:lang w:val="en-IN" w:eastAsia="en-IN"/>
              </w:rPr>
              <w:t>Consensus is achieved by miners competing to solve cryptographic puzzles and validate transactions.</w:t>
            </w:r>
          </w:p>
        </w:tc>
        <w:tc>
          <w:tcPr>
            <w:tcW w:w="4535" w:type="dxa"/>
            <w:hideMark/>
          </w:tcPr>
          <w:p w14:paraId="3127408F" w14:textId="5FE6A849" w:rsidR="004B16D6" w:rsidRPr="001728B8" w:rsidRDefault="004B16D6" w:rsidP="001728B8">
            <w:pPr>
              <w:rPr>
                <w:lang w:val="en-IN" w:eastAsia="en-IN"/>
              </w:rPr>
            </w:pPr>
            <w:r w:rsidRPr="001728B8">
              <w:rPr>
                <w:lang w:val="en-IN" w:eastAsia="en-IN"/>
              </w:rPr>
              <w:t>Validators are chosen to create new blocks based on the amount of cryptocurrency they hold and are willing to "stake."</w:t>
            </w:r>
          </w:p>
        </w:tc>
      </w:tr>
      <w:tr w:rsidR="004B16D6" w:rsidRPr="001728B8" w14:paraId="0D752FCE" w14:textId="77777777" w:rsidTr="00874CE6">
        <w:trPr>
          <w:trHeight w:val="20"/>
        </w:trPr>
        <w:tc>
          <w:tcPr>
            <w:tcW w:w="1597" w:type="dxa"/>
            <w:vAlign w:val="center"/>
            <w:hideMark/>
          </w:tcPr>
          <w:p w14:paraId="5FCF9B54" w14:textId="77777777" w:rsidR="004B16D6" w:rsidRPr="001728B8" w:rsidRDefault="004B16D6" w:rsidP="00874CE6">
            <w:pPr>
              <w:jc w:val="center"/>
              <w:rPr>
                <w:b/>
                <w:bCs/>
                <w:lang w:val="en-IN" w:eastAsia="en-IN"/>
              </w:rPr>
            </w:pPr>
            <w:r w:rsidRPr="001728B8">
              <w:rPr>
                <w:b/>
                <w:bCs/>
                <w:lang w:val="en-IN" w:eastAsia="en-IN"/>
              </w:rPr>
              <w:t>Security</w:t>
            </w:r>
          </w:p>
        </w:tc>
        <w:tc>
          <w:tcPr>
            <w:tcW w:w="4535" w:type="dxa"/>
            <w:hideMark/>
          </w:tcPr>
          <w:p w14:paraId="3A86CECA" w14:textId="77777777" w:rsidR="004B16D6" w:rsidRPr="001728B8" w:rsidRDefault="004B16D6" w:rsidP="001728B8">
            <w:pPr>
              <w:rPr>
                <w:lang w:val="en-IN" w:eastAsia="en-IN"/>
              </w:rPr>
            </w:pPr>
            <w:r w:rsidRPr="001728B8">
              <w:rPr>
                <w:lang w:val="en-IN" w:eastAsia="en-IN"/>
              </w:rPr>
              <w:t>Known for its robust security due to the computational power required to attack the network.</w:t>
            </w:r>
          </w:p>
        </w:tc>
        <w:tc>
          <w:tcPr>
            <w:tcW w:w="4535" w:type="dxa"/>
            <w:hideMark/>
          </w:tcPr>
          <w:p w14:paraId="60B7FD16" w14:textId="6C88DACD" w:rsidR="004B16D6" w:rsidRPr="001728B8" w:rsidRDefault="004B16D6" w:rsidP="001728B8">
            <w:pPr>
              <w:rPr>
                <w:lang w:val="en-IN" w:eastAsia="en-IN"/>
              </w:rPr>
            </w:pPr>
            <w:r w:rsidRPr="001728B8">
              <w:rPr>
                <w:lang w:val="en-IN" w:eastAsia="en-IN"/>
              </w:rPr>
              <w:t>Relies on the economic incentive of validators to maintain the network's security.</w:t>
            </w:r>
          </w:p>
        </w:tc>
      </w:tr>
      <w:tr w:rsidR="004B16D6" w:rsidRPr="001728B8" w14:paraId="576F47F3" w14:textId="77777777" w:rsidTr="00874CE6">
        <w:trPr>
          <w:trHeight w:val="20"/>
        </w:trPr>
        <w:tc>
          <w:tcPr>
            <w:tcW w:w="1597" w:type="dxa"/>
            <w:vAlign w:val="center"/>
            <w:hideMark/>
          </w:tcPr>
          <w:p w14:paraId="63B79A25" w14:textId="77777777" w:rsidR="004B16D6" w:rsidRPr="001728B8" w:rsidRDefault="004B16D6" w:rsidP="00874CE6">
            <w:pPr>
              <w:jc w:val="center"/>
              <w:rPr>
                <w:b/>
                <w:bCs/>
                <w:lang w:val="en-IN" w:eastAsia="en-IN"/>
              </w:rPr>
            </w:pPr>
            <w:r w:rsidRPr="001728B8">
              <w:rPr>
                <w:b/>
                <w:bCs/>
                <w:lang w:val="en-IN" w:eastAsia="en-IN"/>
              </w:rPr>
              <w:t>Energy Consumption</w:t>
            </w:r>
          </w:p>
        </w:tc>
        <w:tc>
          <w:tcPr>
            <w:tcW w:w="4535" w:type="dxa"/>
            <w:hideMark/>
          </w:tcPr>
          <w:p w14:paraId="15A17302" w14:textId="77777777" w:rsidR="004B16D6" w:rsidRPr="001728B8" w:rsidRDefault="004B16D6" w:rsidP="001728B8">
            <w:pPr>
              <w:rPr>
                <w:lang w:val="en-IN" w:eastAsia="en-IN"/>
              </w:rPr>
            </w:pPr>
            <w:r w:rsidRPr="001728B8">
              <w:rPr>
                <w:lang w:val="en-IN" w:eastAsia="en-IN"/>
              </w:rPr>
              <w:t>Infamously high energy consumption due to the computational work involved in mining.</w:t>
            </w:r>
          </w:p>
        </w:tc>
        <w:tc>
          <w:tcPr>
            <w:tcW w:w="4535" w:type="dxa"/>
            <w:hideMark/>
          </w:tcPr>
          <w:p w14:paraId="6DC5C6FA" w14:textId="7D62DBE4" w:rsidR="004B16D6" w:rsidRPr="001728B8" w:rsidRDefault="002625BA" w:rsidP="001728B8">
            <w:pPr>
              <w:rPr>
                <w:lang w:val="en-IN" w:eastAsia="en-IN"/>
              </w:rPr>
            </w:pPr>
            <w:r w:rsidRPr="001728B8">
              <w:rPr>
                <w:lang w:val="en-IN" w:eastAsia="en-IN"/>
              </w:rPr>
              <w:t>Generally,</w:t>
            </w:r>
            <w:r w:rsidR="004B16D6" w:rsidRPr="001728B8">
              <w:rPr>
                <w:lang w:val="en-IN" w:eastAsia="en-IN"/>
              </w:rPr>
              <w:t xml:space="preserve"> more energy-efficient compared to PoW since it does not require intensive computations.</w:t>
            </w:r>
          </w:p>
        </w:tc>
      </w:tr>
      <w:tr w:rsidR="004B16D6" w:rsidRPr="001728B8" w14:paraId="7F3117A0" w14:textId="77777777" w:rsidTr="00874CE6">
        <w:trPr>
          <w:trHeight w:val="20"/>
        </w:trPr>
        <w:tc>
          <w:tcPr>
            <w:tcW w:w="1597" w:type="dxa"/>
            <w:vAlign w:val="center"/>
            <w:hideMark/>
          </w:tcPr>
          <w:p w14:paraId="63281B1A" w14:textId="77777777" w:rsidR="004B16D6" w:rsidRPr="001728B8" w:rsidRDefault="004B16D6" w:rsidP="00874CE6">
            <w:pPr>
              <w:jc w:val="center"/>
              <w:rPr>
                <w:b/>
                <w:bCs/>
                <w:lang w:val="en-IN" w:eastAsia="en-IN"/>
              </w:rPr>
            </w:pPr>
            <w:r w:rsidRPr="001728B8">
              <w:rPr>
                <w:b/>
                <w:bCs/>
                <w:lang w:val="en-IN" w:eastAsia="en-IN"/>
              </w:rPr>
              <w:t>Centralization</w:t>
            </w:r>
          </w:p>
        </w:tc>
        <w:tc>
          <w:tcPr>
            <w:tcW w:w="4535" w:type="dxa"/>
            <w:hideMark/>
          </w:tcPr>
          <w:p w14:paraId="14A4AEE2" w14:textId="77777777" w:rsidR="004B16D6" w:rsidRPr="001728B8" w:rsidRDefault="004B16D6" w:rsidP="001728B8">
            <w:pPr>
              <w:rPr>
                <w:lang w:val="en-IN" w:eastAsia="en-IN"/>
              </w:rPr>
            </w:pPr>
            <w:r w:rsidRPr="001728B8">
              <w:rPr>
                <w:lang w:val="en-IN" w:eastAsia="en-IN"/>
              </w:rPr>
              <w:t>Susceptible to centralization as mining power tends to concentrate in the hands of a few large mining pools.</w:t>
            </w:r>
          </w:p>
        </w:tc>
        <w:tc>
          <w:tcPr>
            <w:tcW w:w="4535" w:type="dxa"/>
            <w:hideMark/>
          </w:tcPr>
          <w:p w14:paraId="0CD5BFF0" w14:textId="5A2BBA95" w:rsidR="004B16D6" w:rsidRPr="001728B8" w:rsidRDefault="004B16D6" w:rsidP="001728B8">
            <w:pPr>
              <w:rPr>
                <w:lang w:val="en-IN" w:eastAsia="en-IN"/>
              </w:rPr>
            </w:pPr>
            <w:r w:rsidRPr="001728B8">
              <w:rPr>
                <w:lang w:val="en-IN" w:eastAsia="en-IN"/>
              </w:rPr>
              <w:t>Intended to promote decentralization by giving more influence to those with a higher stake in the network.</w:t>
            </w:r>
          </w:p>
        </w:tc>
      </w:tr>
      <w:tr w:rsidR="004B16D6" w:rsidRPr="001728B8" w14:paraId="0DF62A75" w14:textId="77777777" w:rsidTr="00874CE6">
        <w:trPr>
          <w:trHeight w:val="20"/>
        </w:trPr>
        <w:tc>
          <w:tcPr>
            <w:tcW w:w="1597" w:type="dxa"/>
            <w:vAlign w:val="center"/>
            <w:hideMark/>
          </w:tcPr>
          <w:p w14:paraId="1964533B" w14:textId="77777777" w:rsidR="004B16D6" w:rsidRPr="001728B8" w:rsidRDefault="004B16D6" w:rsidP="00874CE6">
            <w:pPr>
              <w:jc w:val="center"/>
              <w:rPr>
                <w:b/>
                <w:bCs/>
                <w:lang w:val="en-IN" w:eastAsia="en-IN"/>
              </w:rPr>
            </w:pPr>
            <w:r w:rsidRPr="001728B8">
              <w:rPr>
                <w:b/>
                <w:bCs/>
                <w:lang w:val="en-IN" w:eastAsia="en-IN"/>
              </w:rPr>
              <w:t>Scalability</w:t>
            </w:r>
          </w:p>
        </w:tc>
        <w:tc>
          <w:tcPr>
            <w:tcW w:w="4535" w:type="dxa"/>
            <w:hideMark/>
          </w:tcPr>
          <w:p w14:paraId="38D9CCE2" w14:textId="77777777" w:rsidR="004B16D6" w:rsidRPr="001728B8" w:rsidRDefault="004B16D6" w:rsidP="001728B8">
            <w:pPr>
              <w:rPr>
                <w:lang w:val="en-IN" w:eastAsia="en-IN"/>
              </w:rPr>
            </w:pPr>
            <w:r w:rsidRPr="001728B8">
              <w:rPr>
                <w:lang w:val="en-IN" w:eastAsia="en-IN"/>
              </w:rPr>
              <w:t>Can face scalability challenges as the network grows, leading to issues like high transaction fees and slower processing times.</w:t>
            </w:r>
          </w:p>
        </w:tc>
        <w:tc>
          <w:tcPr>
            <w:tcW w:w="4535" w:type="dxa"/>
            <w:hideMark/>
          </w:tcPr>
          <w:p w14:paraId="1695DAC3" w14:textId="0B2BB4D0" w:rsidR="004B16D6" w:rsidRPr="001728B8" w:rsidRDefault="004B16D6" w:rsidP="001728B8">
            <w:pPr>
              <w:rPr>
                <w:lang w:val="en-IN" w:eastAsia="en-IN"/>
              </w:rPr>
            </w:pPr>
            <w:r w:rsidRPr="001728B8">
              <w:rPr>
                <w:lang w:val="en-IN" w:eastAsia="en-IN"/>
              </w:rPr>
              <w:t>PoS is often considered more scalable as it does not rely on intensive computations, potentially allowing for faster and cheaper transactions.</w:t>
            </w:r>
          </w:p>
        </w:tc>
      </w:tr>
      <w:tr w:rsidR="004B16D6" w:rsidRPr="001728B8" w14:paraId="48DDEFC1" w14:textId="77777777" w:rsidTr="00874CE6">
        <w:trPr>
          <w:trHeight w:val="20"/>
        </w:trPr>
        <w:tc>
          <w:tcPr>
            <w:tcW w:w="1597" w:type="dxa"/>
            <w:vAlign w:val="center"/>
            <w:hideMark/>
          </w:tcPr>
          <w:p w14:paraId="37C78626" w14:textId="77777777" w:rsidR="004B16D6" w:rsidRPr="001728B8" w:rsidRDefault="004B16D6" w:rsidP="00874CE6">
            <w:pPr>
              <w:jc w:val="center"/>
              <w:rPr>
                <w:b/>
                <w:bCs/>
                <w:lang w:val="en-IN" w:eastAsia="en-IN"/>
              </w:rPr>
            </w:pPr>
            <w:r w:rsidRPr="001728B8">
              <w:rPr>
                <w:b/>
                <w:bCs/>
                <w:lang w:val="en-IN" w:eastAsia="en-IN"/>
              </w:rPr>
              <w:t>Incentives</w:t>
            </w:r>
          </w:p>
        </w:tc>
        <w:tc>
          <w:tcPr>
            <w:tcW w:w="4535" w:type="dxa"/>
            <w:hideMark/>
          </w:tcPr>
          <w:p w14:paraId="7C7229C1" w14:textId="77777777" w:rsidR="004B16D6" w:rsidRPr="001728B8" w:rsidRDefault="004B16D6" w:rsidP="001728B8">
            <w:pPr>
              <w:rPr>
                <w:lang w:val="en-IN" w:eastAsia="en-IN"/>
              </w:rPr>
            </w:pPr>
            <w:r w:rsidRPr="001728B8">
              <w:rPr>
                <w:lang w:val="en-IN" w:eastAsia="en-IN"/>
              </w:rPr>
              <w:t>Miners are rewarded with newly minted coins and transaction fees for validating blocks.</w:t>
            </w:r>
          </w:p>
        </w:tc>
        <w:tc>
          <w:tcPr>
            <w:tcW w:w="4535" w:type="dxa"/>
            <w:hideMark/>
          </w:tcPr>
          <w:p w14:paraId="42B8DC08" w14:textId="50ABDB0E" w:rsidR="004B16D6" w:rsidRPr="001728B8" w:rsidRDefault="004B16D6" w:rsidP="001728B8">
            <w:pPr>
              <w:rPr>
                <w:lang w:val="en-IN" w:eastAsia="en-IN"/>
              </w:rPr>
            </w:pPr>
            <w:r w:rsidRPr="001728B8">
              <w:rPr>
                <w:lang w:val="en-IN" w:eastAsia="en-IN"/>
              </w:rPr>
              <w:t>Validators earn transaction fees and newly minted coins based on their stake in the network.</w:t>
            </w:r>
          </w:p>
        </w:tc>
      </w:tr>
      <w:tr w:rsidR="004B16D6" w:rsidRPr="001728B8" w14:paraId="309C475A" w14:textId="77777777" w:rsidTr="00874CE6">
        <w:trPr>
          <w:trHeight w:val="20"/>
        </w:trPr>
        <w:tc>
          <w:tcPr>
            <w:tcW w:w="1597" w:type="dxa"/>
            <w:vAlign w:val="center"/>
            <w:hideMark/>
          </w:tcPr>
          <w:p w14:paraId="05439895" w14:textId="77777777" w:rsidR="004B16D6" w:rsidRPr="001728B8" w:rsidRDefault="004B16D6" w:rsidP="00874CE6">
            <w:pPr>
              <w:jc w:val="center"/>
              <w:rPr>
                <w:b/>
                <w:bCs/>
                <w:lang w:val="en-IN" w:eastAsia="en-IN"/>
              </w:rPr>
            </w:pPr>
            <w:r w:rsidRPr="001728B8">
              <w:rPr>
                <w:b/>
                <w:bCs/>
                <w:lang w:val="en-IN" w:eastAsia="en-IN"/>
              </w:rPr>
              <w:t>Environmental Impact</w:t>
            </w:r>
          </w:p>
        </w:tc>
        <w:tc>
          <w:tcPr>
            <w:tcW w:w="4535" w:type="dxa"/>
            <w:hideMark/>
          </w:tcPr>
          <w:p w14:paraId="0D413AF6" w14:textId="77777777" w:rsidR="004B16D6" w:rsidRPr="001728B8" w:rsidRDefault="004B16D6" w:rsidP="001728B8">
            <w:pPr>
              <w:rPr>
                <w:lang w:val="en-IN" w:eastAsia="en-IN"/>
              </w:rPr>
            </w:pPr>
            <w:r w:rsidRPr="001728B8">
              <w:rPr>
                <w:lang w:val="en-IN" w:eastAsia="en-IN"/>
              </w:rPr>
              <w:t>Criticized for its environmental impact due to the high energy consumption of mining operations.</w:t>
            </w:r>
          </w:p>
        </w:tc>
        <w:tc>
          <w:tcPr>
            <w:tcW w:w="4535" w:type="dxa"/>
            <w:hideMark/>
          </w:tcPr>
          <w:p w14:paraId="1A7FB700" w14:textId="4766ED65" w:rsidR="004B16D6" w:rsidRPr="001728B8" w:rsidRDefault="004B16D6" w:rsidP="001728B8">
            <w:pPr>
              <w:rPr>
                <w:lang w:val="en-IN" w:eastAsia="en-IN"/>
              </w:rPr>
            </w:pPr>
            <w:r w:rsidRPr="001728B8">
              <w:rPr>
                <w:lang w:val="en-IN" w:eastAsia="en-IN"/>
              </w:rPr>
              <w:t>Generally considered more environmentally friendly compared to PoW due to lower energy requirements.</w:t>
            </w:r>
          </w:p>
        </w:tc>
      </w:tr>
      <w:tr w:rsidR="004B16D6" w:rsidRPr="001728B8" w14:paraId="3B6384AD" w14:textId="77777777" w:rsidTr="00874CE6">
        <w:trPr>
          <w:trHeight w:val="20"/>
        </w:trPr>
        <w:tc>
          <w:tcPr>
            <w:tcW w:w="1597" w:type="dxa"/>
            <w:vAlign w:val="center"/>
            <w:hideMark/>
          </w:tcPr>
          <w:p w14:paraId="766A250E" w14:textId="77777777" w:rsidR="004B16D6" w:rsidRPr="001728B8" w:rsidRDefault="004B16D6" w:rsidP="00874CE6">
            <w:pPr>
              <w:jc w:val="center"/>
              <w:rPr>
                <w:b/>
                <w:bCs/>
                <w:lang w:val="en-IN" w:eastAsia="en-IN"/>
              </w:rPr>
            </w:pPr>
            <w:r w:rsidRPr="001728B8">
              <w:rPr>
                <w:b/>
                <w:bCs/>
                <w:lang w:val="en-IN" w:eastAsia="en-IN"/>
              </w:rPr>
              <w:t>Examples</w:t>
            </w:r>
          </w:p>
        </w:tc>
        <w:tc>
          <w:tcPr>
            <w:tcW w:w="4535" w:type="dxa"/>
            <w:hideMark/>
          </w:tcPr>
          <w:p w14:paraId="611C705D" w14:textId="77777777" w:rsidR="004B16D6" w:rsidRPr="001728B8" w:rsidRDefault="004B16D6" w:rsidP="001728B8">
            <w:pPr>
              <w:rPr>
                <w:lang w:val="en-IN" w:eastAsia="en-IN"/>
              </w:rPr>
            </w:pPr>
            <w:r w:rsidRPr="001728B8">
              <w:rPr>
                <w:lang w:val="en-IN" w:eastAsia="en-IN"/>
              </w:rPr>
              <w:t>Bitcoin, Ethereum (currently transitioning to PoS with Ethereum 2.0).</w:t>
            </w:r>
          </w:p>
        </w:tc>
        <w:tc>
          <w:tcPr>
            <w:tcW w:w="4535" w:type="dxa"/>
            <w:hideMark/>
          </w:tcPr>
          <w:p w14:paraId="1B0F7761" w14:textId="7B2C57B2" w:rsidR="004B16D6" w:rsidRPr="001728B8" w:rsidRDefault="004B16D6" w:rsidP="001728B8">
            <w:pPr>
              <w:rPr>
                <w:lang w:val="en-IN" w:eastAsia="en-IN"/>
              </w:rPr>
            </w:pPr>
            <w:r w:rsidRPr="001728B8">
              <w:rPr>
                <w:lang w:val="en-IN" w:eastAsia="en-IN"/>
              </w:rPr>
              <w:t>Tezos, Cardano, and other cryptocurrencies that utilize PoS as their consensus mechanism.</w:t>
            </w:r>
          </w:p>
        </w:tc>
      </w:tr>
    </w:tbl>
    <w:p w14:paraId="39177ED4" w14:textId="77777777" w:rsidR="00CB7A35" w:rsidRDefault="00CB7A35" w:rsidP="00CB13E0">
      <w:pPr>
        <w:spacing w:after="0"/>
        <w:rPr>
          <w:b/>
          <w:bCs/>
        </w:rPr>
        <w:sectPr w:rsidR="00CB7A35" w:rsidSect="00EF409B">
          <w:pgSz w:w="12242" w:h="10172"/>
          <w:pgMar w:top="142" w:right="720" w:bottom="142" w:left="709" w:header="709" w:footer="709" w:gutter="0"/>
          <w:cols w:space="708"/>
          <w:docGrid w:linePitch="360"/>
        </w:sectPr>
      </w:pPr>
    </w:p>
    <w:p w14:paraId="55CFDE2F" w14:textId="77777777" w:rsidR="00DF6249" w:rsidRPr="00980B76" w:rsidRDefault="00DF6249" w:rsidP="00DF6249">
      <w:pPr>
        <w:pStyle w:val="ListParagraph"/>
        <w:numPr>
          <w:ilvl w:val="0"/>
          <w:numId w:val="3"/>
        </w:numPr>
        <w:rPr>
          <w:b/>
          <w:bCs/>
          <w:lang w:val="en-IN"/>
        </w:rPr>
      </w:pPr>
      <w:r w:rsidRPr="00980B76">
        <w:rPr>
          <w:b/>
          <w:bCs/>
          <w:lang w:val="en-IN"/>
        </w:rPr>
        <w:lastRenderedPageBreak/>
        <w:t>Discuss Smart Contracts over Closed Networks</w:t>
      </w:r>
    </w:p>
    <w:p w14:paraId="228B8A8A" w14:textId="33EC73FC" w:rsidR="00DF6249" w:rsidRPr="00DB56B1" w:rsidRDefault="00DF6249" w:rsidP="00DF6249">
      <w:pPr>
        <w:pStyle w:val="ListParagraph"/>
        <w:ind w:hanging="862"/>
        <w:rPr>
          <w:lang w:val="en-IN"/>
        </w:rPr>
      </w:pPr>
      <w:r w:rsidRPr="00DB56B1">
        <w:rPr>
          <w:b/>
          <w:bCs/>
          <w:color w:val="FF0000"/>
          <w:lang w:val="en-IN"/>
        </w:rPr>
        <w:t xml:space="preserve">Ans. </w:t>
      </w:r>
      <w:r w:rsidR="007057B1">
        <w:rPr>
          <w:b/>
          <w:bCs/>
          <w:color w:val="FF0000"/>
          <w:lang w:val="en-IN"/>
        </w:rPr>
        <w:t>7</w:t>
      </w:r>
      <w:r w:rsidRPr="00DB56B1">
        <w:rPr>
          <w:b/>
          <w:bCs/>
          <w:color w:val="FF0000"/>
          <w:lang w:val="en-IN"/>
        </w:rPr>
        <w:t>)</w:t>
      </w:r>
      <w:r>
        <w:rPr>
          <w:b/>
          <w:bCs/>
          <w:color w:val="FF0000"/>
          <w:lang w:val="en-IN"/>
        </w:rPr>
        <w:t xml:space="preserve"> </w:t>
      </w:r>
      <w:r w:rsidRPr="00DB56B1">
        <w:rPr>
          <w:b/>
          <w:bCs/>
          <w:lang w:val="en-IN"/>
        </w:rPr>
        <w:t>Smart Contracts over Closed Networks:</w:t>
      </w:r>
    </w:p>
    <w:p w14:paraId="5E4EA553" w14:textId="77777777" w:rsidR="00DF6249" w:rsidRPr="00DB56B1" w:rsidRDefault="00DF6249" w:rsidP="00DF6249">
      <w:pPr>
        <w:pStyle w:val="ListParagraph"/>
        <w:rPr>
          <w:lang w:val="en-IN"/>
        </w:rPr>
      </w:pPr>
      <w:r w:rsidRPr="00DB56B1">
        <w:rPr>
          <w:lang w:val="en-IN"/>
        </w:rPr>
        <w:t>Smart contracts, which are self-executing contracts with the terms directly written into code, can be deployed and utilized in closed or private networks, providing specific advantages in terms of privacy, efficiency, and tailored governance. Here's a discussion on smart contracts within closed networks:</w:t>
      </w:r>
    </w:p>
    <w:p w14:paraId="0A294F27" w14:textId="77777777" w:rsidR="00DF6249" w:rsidRPr="00DB56B1" w:rsidRDefault="00DF6249" w:rsidP="00DF6249">
      <w:pPr>
        <w:pStyle w:val="ListParagraph"/>
        <w:rPr>
          <w:b/>
          <w:bCs/>
          <w:lang w:val="en-IN"/>
        </w:rPr>
      </w:pPr>
      <w:r w:rsidRPr="00DB56B1">
        <w:rPr>
          <w:b/>
          <w:bCs/>
          <w:lang w:val="en-IN"/>
        </w:rPr>
        <w:t>Key Characteristics:</w:t>
      </w:r>
    </w:p>
    <w:p w14:paraId="6DCE3127" w14:textId="77777777" w:rsidR="00DF6249" w:rsidRPr="00DB56B1" w:rsidRDefault="00DF6249" w:rsidP="00DF6249">
      <w:pPr>
        <w:pStyle w:val="ListParagraph"/>
        <w:numPr>
          <w:ilvl w:val="0"/>
          <w:numId w:val="55"/>
        </w:numPr>
        <w:rPr>
          <w:lang w:val="en-IN"/>
        </w:rPr>
      </w:pPr>
      <w:r w:rsidRPr="00DB56B1">
        <w:rPr>
          <w:b/>
          <w:bCs/>
          <w:lang w:val="en-IN"/>
        </w:rPr>
        <w:t>Restricted Participation:</w:t>
      </w:r>
    </w:p>
    <w:p w14:paraId="1A40A8E5" w14:textId="77777777" w:rsidR="00DF6249" w:rsidRPr="00DB56B1" w:rsidRDefault="00DF6249" w:rsidP="00DF6249">
      <w:pPr>
        <w:pStyle w:val="ListParagraph"/>
        <w:numPr>
          <w:ilvl w:val="1"/>
          <w:numId w:val="55"/>
        </w:numPr>
        <w:rPr>
          <w:lang w:val="en-IN"/>
        </w:rPr>
      </w:pPr>
      <w:r w:rsidRPr="00DB56B1">
        <w:rPr>
          <w:lang w:val="en-IN"/>
        </w:rPr>
        <w:t>In a closed network, participation is limited to specific entities or members who are granted access. This contrasts with public blockchains, where anyone can join. Closed networks are often used in business consortia, enterprise solutions, or collaborations among a select group of stakeholders.</w:t>
      </w:r>
    </w:p>
    <w:p w14:paraId="3D9C1941" w14:textId="77777777" w:rsidR="00DF6249" w:rsidRPr="00DB56B1" w:rsidRDefault="00DF6249" w:rsidP="00DF6249">
      <w:pPr>
        <w:pStyle w:val="ListParagraph"/>
        <w:numPr>
          <w:ilvl w:val="0"/>
          <w:numId w:val="55"/>
        </w:numPr>
        <w:rPr>
          <w:lang w:val="en-IN"/>
        </w:rPr>
      </w:pPr>
      <w:r w:rsidRPr="00DB56B1">
        <w:rPr>
          <w:b/>
          <w:bCs/>
          <w:lang w:val="en-IN"/>
        </w:rPr>
        <w:t>Privacy and Confidentiality:</w:t>
      </w:r>
    </w:p>
    <w:p w14:paraId="2881B811" w14:textId="77777777" w:rsidR="00DF6249" w:rsidRPr="00DB56B1" w:rsidRDefault="00DF6249" w:rsidP="00DF6249">
      <w:pPr>
        <w:pStyle w:val="ListParagraph"/>
        <w:numPr>
          <w:ilvl w:val="1"/>
          <w:numId w:val="55"/>
        </w:numPr>
        <w:rPr>
          <w:lang w:val="en-IN"/>
        </w:rPr>
      </w:pPr>
      <w:r w:rsidRPr="00DB56B1">
        <w:rPr>
          <w:lang w:val="en-IN"/>
        </w:rPr>
        <w:t>Smart contracts in closed networks can be designed to offer enhanced privacy features. Participants within the closed network have a pre-established level of trust, allowing for the execution of confidential transactions without exposing sensitive information to the public.</w:t>
      </w:r>
    </w:p>
    <w:p w14:paraId="137F3BC5" w14:textId="77777777" w:rsidR="00DF6249" w:rsidRPr="00DB56B1" w:rsidRDefault="00DF6249" w:rsidP="00DF6249">
      <w:pPr>
        <w:pStyle w:val="ListParagraph"/>
        <w:numPr>
          <w:ilvl w:val="0"/>
          <w:numId w:val="55"/>
        </w:numPr>
        <w:rPr>
          <w:lang w:val="en-IN"/>
        </w:rPr>
      </w:pPr>
      <w:r w:rsidRPr="00DB56B1">
        <w:rPr>
          <w:b/>
          <w:bCs/>
          <w:lang w:val="en-IN"/>
        </w:rPr>
        <w:t>Efficient Consensus Mechanisms:</w:t>
      </w:r>
    </w:p>
    <w:p w14:paraId="1324B502" w14:textId="77777777" w:rsidR="00DF6249" w:rsidRPr="00DB56B1" w:rsidRDefault="00DF6249" w:rsidP="00DF6249">
      <w:pPr>
        <w:pStyle w:val="ListParagraph"/>
        <w:numPr>
          <w:ilvl w:val="1"/>
          <w:numId w:val="55"/>
        </w:numPr>
        <w:rPr>
          <w:lang w:val="en-IN"/>
        </w:rPr>
      </w:pPr>
      <w:r w:rsidRPr="00DB56B1">
        <w:rPr>
          <w:lang w:val="en-IN"/>
        </w:rPr>
        <w:t>Closed networks can employ more efficient consensus mechanisms than those used in public blockchains. With a smaller number of known and trusted participants, consensus processes can be streamlined, leading to faster transaction confirmation and higher throughput.</w:t>
      </w:r>
    </w:p>
    <w:p w14:paraId="0240C94C" w14:textId="77777777" w:rsidR="00DF6249" w:rsidRPr="00DB56B1" w:rsidRDefault="00DF6249" w:rsidP="00DF6249">
      <w:pPr>
        <w:pStyle w:val="ListParagraph"/>
        <w:numPr>
          <w:ilvl w:val="0"/>
          <w:numId w:val="55"/>
        </w:numPr>
        <w:rPr>
          <w:lang w:val="en-IN"/>
        </w:rPr>
      </w:pPr>
      <w:r w:rsidRPr="00DB56B1">
        <w:rPr>
          <w:b/>
          <w:bCs/>
          <w:lang w:val="en-IN"/>
        </w:rPr>
        <w:t>Tailored Governance:</w:t>
      </w:r>
    </w:p>
    <w:p w14:paraId="0A772B99" w14:textId="77777777" w:rsidR="00DF6249" w:rsidRPr="00DB56B1" w:rsidRDefault="00DF6249" w:rsidP="00DF6249">
      <w:pPr>
        <w:pStyle w:val="ListParagraph"/>
        <w:numPr>
          <w:ilvl w:val="1"/>
          <w:numId w:val="55"/>
        </w:numPr>
        <w:rPr>
          <w:lang w:val="en-IN"/>
        </w:rPr>
      </w:pPr>
      <w:r w:rsidRPr="00DB56B1">
        <w:rPr>
          <w:lang w:val="en-IN"/>
        </w:rPr>
        <w:t>Governance models within closed networks are often more flexible and tailored to the specific needs of the participants. Decision-making processes, protocol upgrades, and rule changes can be determined by a consortium of involved parties, ensuring a consensus-driven approach.</w:t>
      </w:r>
    </w:p>
    <w:p w14:paraId="18D04EE6" w14:textId="77777777" w:rsidR="00DF6249" w:rsidRPr="00DB56B1" w:rsidRDefault="00DF6249" w:rsidP="00DF6249">
      <w:pPr>
        <w:pStyle w:val="ListParagraph"/>
        <w:numPr>
          <w:ilvl w:val="0"/>
          <w:numId w:val="55"/>
        </w:numPr>
        <w:rPr>
          <w:lang w:val="en-IN"/>
        </w:rPr>
      </w:pPr>
      <w:r w:rsidRPr="00DB56B1">
        <w:rPr>
          <w:b/>
          <w:bCs/>
          <w:lang w:val="en-IN"/>
        </w:rPr>
        <w:t>Use Cases in Business Consortia:</w:t>
      </w:r>
    </w:p>
    <w:p w14:paraId="0A6F8E83" w14:textId="77777777" w:rsidR="00DF6249" w:rsidRPr="00DB56B1" w:rsidRDefault="00DF6249" w:rsidP="00DF6249">
      <w:pPr>
        <w:pStyle w:val="ListParagraph"/>
        <w:numPr>
          <w:ilvl w:val="1"/>
          <w:numId w:val="55"/>
        </w:numPr>
        <w:rPr>
          <w:lang w:val="en-IN"/>
        </w:rPr>
      </w:pPr>
      <w:r w:rsidRPr="00DB56B1">
        <w:rPr>
          <w:lang w:val="en-IN"/>
        </w:rPr>
        <w:t>Closed networks are particularly prevalent in business consortia scenarios where a group of organizations collaborates on a shared blockchain infrastructure. For example, in a supply chain consortium, manufacturers, distributors, and retailers might participate in a closed network, deploying smart contracts to automate and secure various aspects of the supply chain process.</w:t>
      </w:r>
    </w:p>
    <w:p w14:paraId="74BAEE52" w14:textId="77777777" w:rsidR="00DF6249" w:rsidRPr="00DB56B1" w:rsidRDefault="00DF6249" w:rsidP="00DF6249">
      <w:pPr>
        <w:pStyle w:val="ListParagraph"/>
        <w:numPr>
          <w:ilvl w:val="0"/>
          <w:numId w:val="55"/>
        </w:numPr>
        <w:rPr>
          <w:lang w:val="en-IN"/>
        </w:rPr>
      </w:pPr>
      <w:r w:rsidRPr="00DB56B1">
        <w:rPr>
          <w:b/>
          <w:bCs/>
          <w:lang w:val="en-IN"/>
        </w:rPr>
        <w:t>Optimized Resource Utilization:</w:t>
      </w:r>
    </w:p>
    <w:p w14:paraId="4255C739" w14:textId="77777777" w:rsidR="00DF6249" w:rsidRPr="00DB56B1" w:rsidRDefault="00DF6249" w:rsidP="00DF6249">
      <w:pPr>
        <w:pStyle w:val="ListParagraph"/>
        <w:numPr>
          <w:ilvl w:val="1"/>
          <w:numId w:val="55"/>
        </w:numPr>
        <w:rPr>
          <w:lang w:val="en-IN"/>
        </w:rPr>
      </w:pPr>
      <w:r w:rsidRPr="00DB56B1">
        <w:rPr>
          <w:lang w:val="en-IN"/>
        </w:rPr>
        <w:t>Closed networks can optimize resource utilization by focusing on the specific requirements of the participants. This efficiency is especially valuable in enterprise settings where computational resources are allocated more judiciously.</w:t>
      </w:r>
    </w:p>
    <w:p w14:paraId="6FC8A880" w14:textId="77777777" w:rsidR="00DF6249" w:rsidRPr="00DB56B1" w:rsidRDefault="00DF6249" w:rsidP="00DF6249">
      <w:pPr>
        <w:pStyle w:val="ListParagraph"/>
        <w:rPr>
          <w:b/>
          <w:bCs/>
          <w:lang w:val="en-IN"/>
        </w:rPr>
      </w:pPr>
      <w:r w:rsidRPr="00DB56B1">
        <w:rPr>
          <w:b/>
          <w:bCs/>
          <w:lang w:val="en-IN"/>
        </w:rPr>
        <w:t>Example Use Case:</w:t>
      </w:r>
    </w:p>
    <w:p w14:paraId="7FF52BAF" w14:textId="77777777" w:rsidR="00DF6249" w:rsidRPr="00DB56B1" w:rsidRDefault="00DF6249" w:rsidP="00DF6249">
      <w:pPr>
        <w:pStyle w:val="ListParagraph"/>
        <w:rPr>
          <w:lang w:val="en-IN"/>
        </w:rPr>
      </w:pPr>
      <w:r w:rsidRPr="00DB56B1">
        <w:rPr>
          <w:b/>
          <w:bCs/>
          <w:lang w:val="en-IN"/>
        </w:rPr>
        <w:t>Supply Chain Management Consortium:</w:t>
      </w:r>
    </w:p>
    <w:p w14:paraId="7B99DC12" w14:textId="77777777" w:rsidR="00DF6249" w:rsidRPr="00DB56B1" w:rsidRDefault="00DF6249" w:rsidP="00DF6249">
      <w:pPr>
        <w:pStyle w:val="ListParagraph"/>
        <w:rPr>
          <w:lang w:val="en-IN"/>
        </w:rPr>
      </w:pPr>
      <w:r w:rsidRPr="00DB56B1">
        <w:rPr>
          <w:lang w:val="en-IN"/>
        </w:rPr>
        <w:t>Imagine a consortium of companies in the pharmaceutical industry collaborating to improve the transparency and efficiency of their supply chain. The consortium establishes a closed blockchain network where each participant, including manufacturers, distributors, and pharmacies, has a known and verified identity.</w:t>
      </w:r>
    </w:p>
    <w:p w14:paraId="589C9659" w14:textId="77777777" w:rsidR="00DF6249" w:rsidRPr="00DB56B1" w:rsidRDefault="00DF6249" w:rsidP="00DF6249">
      <w:pPr>
        <w:pStyle w:val="ListParagraph"/>
        <w:ind w:left="1080"/>
        <w:rPr>
          <w:lang w:val="en-IN"/>
        </w:rPr>
      </w:pPr>
      <w:r w:rsidRPr="00DB56B1">
        <w:rPr>
          <w:b/>
          <w:bCs/>
          <w:lang w:val="en-IN"/>
        </w:rPr>
        <w:t>Smart Contracts in Action:</w:t>
      </w:r>
    </w:p>
    <w:p w14:paraId="0A40BF42" w14:textId="77777777" w:rsidR="00DF6249" w:rsidRPr="00DB56B1" w:rsidRDefault="00DF6249" w:rsidP="00DF6249">
      <w:pPr>
        <w:pStyle w:val="ListParagraph"/>
        <w:numPr>
          <w:ilvl w:val="0"/>
          <w:numId w:val="56"/>
        </w:numPr>
        <w:tabs>
          <w:tab w:val="clear" w:pos="720"/>
          <w:tab w:val="num" w:pos="1440"/>
        </w:tabs>
        <w:ind w:left="1440"/>
        <w:rPr>
          <w:lang w:val="en-IN"/>
        </w:rPr>
      </w:pPr>
      <w:r w:rsidRPr="00DB56B1">
        <w:rPr>
          <w:b/>
          <w:bCs/>
          <w:lang w:val="en-IN"/>
        </w:rPr>
        <w:t>Order and Delivery Smart Contract:</w:t>
      </w:r>
    </w:p>
    <w:p w14:paraId="70F6022B" w14:textId="77777777" w:rsidR="00DF6249" w:rsidRPr="00DB56B1" w:rsidRDefault="00DF6249" w:rsidP="00DF6249">
      <w:pPr>
        <w:pStyle w:val="ListParagraph"/>
        <w:numPr>
          <w:ilvl w:val="1"/>
          <w:numId w:val="56"/>
        </w:numPr>
        <w:tabs>
          <w:tab w:val="clear" w:pos="1440"/>
          <w:tab w:val="num" w:pos="2160"/>
        </w:tabs>
        <w:ind w:left="2160"/>
        <w:rPr>
          <w:lang w:val="en-IN"/>
        </w:rPr>
      </w:pPr>
      <w:r w:rsidRPr="00DB56B1">
        <w:rPr>
          <w:lang w:val="en-IN"/>
        </w:rPr>
        <w:t>A smart contract is deployed to automate the order and delivery process. When a distributor places an order for a specific quantity of a drug, the smart contract automatically triggers the shipment process. The contract ensures transparency by recording the entire lifecycle of the order on the blockchain, from creation to delivery.</w:t>
      </w:r>
    </w:p>
    <w:p w14:paraId="28BE187E" w14:textId="77777777" w:rsidR="00DF6249" w:rsidRPr="00DB56B1" w:rsidRDefault="00DF6249" w:rsidP="00DF6249">
      <w:pPr>
        <w:pStyle w:val="ListParagraph"/>
        <w:numPr>
          <w:ilvl w:val="0"/>
          <w:numId w:val="56"/>
        </w:numPr>
        <w:tabs>
          <w:tab w:val="clear" w:pos="720"/>
          <w:tab w:val="num" w:pos="1440"/>
        </w:tabs>
        <w:ind w:left="1440"/>
        <w:rPr>
          <w:lang w:val="en-IN"/>
        </w:rPr>
      </w:pPr>
      <w:r w:rsidRPr="00DB56B1">
        <w:rPr>
          <w:b/>
          <w:bCs/>
          <w:lang w:val="en-IN"/>
        </w:rPr>
        <w:t>Track and Trace Smart Contract:</w:t>
      </w:r>
    </w:p>
    <w:p w14:paraId="1FBE70C4" w14:textId="77777777" w:rsidR="00DF6249" w:rsidRPr="00DB56B1" w:rsidRDefault="00DF6249" w:rsidP="00DF6249">
      <w:pPr>
        <w:pStyle w:val="ListParagraph"/>
        <w:numPr>
          <w:ilvl w:val="1"/>
          <w:numId w:val="56"/>
        </w:numPr>
        <w:tabs>
          <w:tab w:val="clear" w:pos="1440"/>
          <w:tab w:val="num" w:pos="2160"/>
        </w:tabs>
        <w:ind w:left="2160"/>
        <w:rPr>
          <w:lang w:val="en-IN"/>
        </w:rPr>
      </w:pPr>
      <w:r w:rsidRPr="00DB56B1">
        <w:rPr>
          <w:lang w:val="en-IN"/>
        </w:rPr>
        <w:t>Another smart contract is implemented to track and trace the movement of pharmaceutical products through the supply chain. Each participant updates the blockchain when receiving or shipping products. This smart contract enhances traceability and helps quickly identify and address any issues such as product recalls.</w:t>
      </w:r>
    </w:p>
    <w:p w14:paraId="67F8E49F" w14:textId="77777777" w:rsidR="00DF6249" w:rsidRPr="00DB56B1" w:rsidRDefault="00DF6249" w:rsidP="00DF6249">
      <w:pPr>
        <w:pStyle w:val="ListParagraph"/>
        <w:numPr>
          <w:ilvl w:val="0"/>
          <w:numId w:val="56"/>
        </w:numPr>
        <w:tabs>
          <w:tab w:val="clear" w:pos="720"/>
          <w:tab w:val="num" w:pos="1440"/>
        </w:tabs>
        <w:ind w:left="1440"/>
        <w:rPr>
          <w:lang w:val="en-IN"/>
        </w:rPr>
      </w:pPr>
      <w:r w:rsidRPr="00DB56B1">
        <w:rPr>
          <w:b/>
          <w:bCs/>
          <w:lang w:val="en-IN"/>
        </w:rPr>
        <w:t>Payment Settlement Smart Contract:</w:t>
      </w:r>
    </w:p>
    <w:p w14:paraId="5267844C" w14:textId="77777777" w:rsidR="00DF6249" w:rsidRPr="00DB56B1" w:rsidRDefault="00DF6249" w:rsidP="00DF6249">
      <w:pPr>
        <w:pStyle w:val="ListParagraph"/>
        <w:numPr>
          <w:ilvl w:val="1"/>
          <w:numId w:val="56"/>
        </w:numPr>
        <w:tabs>
          <w:tab w:val="clear" w:pos="1440"/>
          <w:tab w:val="num" w:pos="2160"/>
        </w:tabs>
        <w:ind w:left="2160"/>
        <w:rPr>
          <w:lang w:val="en-IN"/>
        </w:rPr>
      </w:pPr>
      <w:r w:rsidRPr="00DB56B1">
        <w:rPr>
          <w:lang w:val="en-IN"/>
        </w:rPr>
        <w:t>To streamline the payment process, a smart contract automates payment settlements based on predefined rules. When a distributor receives a shipment, the smart contract automatically executes the payment, reducing manual reconciliation efforts.</w:t>
      </w:r>
    </w:p>
    <w:p w14:paraId="684B3DF6" w14:textId="77777777" w:rsidR="00DF6249" w:rsidRPr="00DB56B1" w:rsidRDefault="00DF6249" w:rsidP="00DF6249">
      <w:pPr>
        <w:pStyle w:val="ListParagraph"/>
        <w:rPr>
          <w:lang w:val="en-IN"/>
        </w:rPr>
      </w:pPr>
      <w:r w:rsidRPr="00DB56B1">
        <w:rPr>
          <w:b/>
          <w:bCs/>
          <w:lang w:val="en-IN"/>
        </w:rPr>
        <w:t>Benefits:</w:t>
      </w:r>
    </w:p>
    <w:p w14:paraId="2994E4DA" w14:textId="77777777" w:rsidR="00DF6249" w:rsidRPr="00DB56B1" w:rsidRDefault="00DF6249" w:rsidP="00DF6249">
      <w:pPr>
        <w:pStyle w:val="ListParagraph"/>
        <w:numPr>
          <w:ilvl w:val="0"/>
          <w:numId w:val="57"/>
        </w:numPr>
        <w:tabs>
          <w:tab w:val="clear" w:pos="720"/>
          <w:tab w:val="num" w:pos="1080"/>
        </w:tabs>
        <w:ind w:left="1080"/>
        <w:rPr>
          <w:lang w:val="en-IN"/>
        </w:rPr>
      </w:pPr>
      <w:r w:rsidRPr="00DB56B1">
        <w:rPr>
          <w:b/>
          <w:bCs/>
          <w:lang w:val="en-IN"/>
        </w:rPr>
        <w:t>Privacy:</w:t>
      </w:r>
      <w:r w:rsidRPr="00DB56B1">
        <w:rPr>
          <w:lang w:val="en-IN"/>
        </w:rPr>
        <w:t xml:space="preserve"> The closed network ensures that sensitive information about pharmaceutical products, quantities, and shipment details is accessible only to authorized participants.</w:t>
      </w:r>
    </w:p>
    <w:p w14:paraId="501C5AE8" w14:textId="77777777" w:rsidR="00DF6249" w:rsidRPr="00DB56B1" w:rsidRDefault="00DF6249" w:rsidP="00DF6249">
      <w:pPr>
        <w:pStyle w:val="ListParagraph"/>
        <w:numPr>
          <w:ilvl w:val="0"/>
          <w:numId w:val="57"/>
        </w:numPr>
        <w:tabs>
          <w:tab w:val="clear" w:pos="720"/>
          <w:tab w:val="num" w:pos="1080"/>
        </w:tabs>
        <w:ind w:left="1080"/>
        <w:rPr>
          <w:lang w:val="en-IN"/>
        </w:rPr>
      </w:pPr>
      <w:r w:rsidRPr="00DB56B1">
        <w:rPr>
          <w:b/>
          <w:bCs/>
          <w:lang w:val="en-IN"/>
        </w:rPr>
        <w:t>Efficiency:</w:t>
      </w:r>
      <w:r w:rsidRPr="00DB56B1">
        <w:rPr>
          <w:lang w:val="en-IN"/>
        </w:rPr>
        <w:t xml:space="preserve"> Smart contracts automate processes, reducing the need for intermediaries and manual interventions. This efficiency is particularly valuable in a consortium where participants have established trust.</w:t>
      </w:r>
    </w:p>
    <w:p w14:paraId="6AD85CB5" w14:textId="77777777" w:rsidR="00DF6249" w:rsidRPr="00DB56B1" w:rsidRDefault="00DF6249" w:rsidP="00DF6249">
      <w:pPr>
        <w:pStyle w:val="ListParagraph"/>
        <w:numPr>
          <w:ilvl w:val="0"/>
          <w:numId w:val="57"/>
        </w:numPr>
        <w:tabs>
          <w:tab w:val="clear" w:pos="720"/>
          <w:tab w:val="num" w:pos="1080"/>
        </w:tabs>
        <w:ind w:left="1080"/>
        <w:rPr>
          <w:lang w:val="en-IN"/>
        </w:rPr>
      </w:pPr>
      <w:r w:rsidRPr="00DB56B1">
        <w:rPr>
          <w:b/>
          <w:bCs/>
          <w:lang w:val="en-IN"/>
        </w:rPr>
        <w:t>Tailored Governance:</w:t>
      </w:r>
      <w:r w:rsidRPr="00DB56B1">
        <w:rPr>
          <w:lang w:val="en-IN"/>
        </w:rPr>
        <w:t xml:space="preserve"> The consortium members collaboratively determine the rules and governance of the closed network, ensuring a consensus-driven approach to decision-making.</w:t>
      </w:r>
    </w:p>
    <w:p w14:paraId="764076AB" w14:textId="1FCCF1F6" w:rsidR="007057B1" w:rsidRDefault="00DF6249" w:rsidP="00DF6249">
      <w:pPr>
        <w:spacing w:after="0"/>
        <w:rPr>
          <w:lang w:val="en-IN"/>
        </w:rPr>
      </w:pPr>
      <w:r w:rsidRPr="00DB56B1">
        <w:rPr>
          <w:lang w:val="en-IN"/>
        </w:rPr>
        <w:t>In this example, smart contracts within a closed network provide a secure and efficient way for consortium members to automate and streamline their supply chain processes while maintaining privacy and confidentiality.</w:t>
      </w:r>
    </w:p>
    <w:p w14:paraId="146B1F45" w14:textId="77777777" w:rsidR="007057B1" w:rsidRDefault="007057B1">
      <w:pPr>
        <w:rPr>
          <w:lang w:val="en-IN"/>
        </w:rPr>
      </w:pPr>
      <w:r>
        <w:rPr>
          <w:lang w:val="en-IN"/>
        </w:rPr>
        <w:br w:type="page"/>
      </w:r>
    </w:p>
    <w:p w14:paraId="556955DE" w14:textId="77777777" w:rsidR="00CB7A35" w:rsidRDefault="00CB7A35" w:rsidP="00163CE0">
      <w:pPr>
        <w:pStyle w:val="ListParagraph"/>
        <w:numPr>
          <w:ilvl w:val="0"/>
          <w:numId w:val="3"/>
        </w:numPr>
        <w:spacing w:after="0"/>
        <w:ind w:left="426" w:hanging="284"/>
        <w:rPr>
          <w:b/>
          <w:bCs/>
        </w:rPr>
        <w:sectPr w:rsidR="00CB7A35" w:rsidSect="00EF409B">
          <w:pgSz w:w="12242" w:h="19811"/>
          <w:pgMar w:top="142" w:right="720" w:bottom="142" w:left="709" w:header="709" w:footer="709" w:gutter="0"/>
          <w:cols w:space="708"/>
          <w:docGrid w:linePitch="360"/>
        </w:sectPr>
      </w:pPr>
    </w:p>
    <w:p w14:paraId="61FF7233" w14:textId="5325016A" w:rsidR="00BE0649" w:rsidRDefault="00986922" w:rsidP="00163CE0">
      <w:pPr>
        <w:pStyle w:val="ListParagraph"/>
        <w:numPr>
          <w:ilvl w:val="0"/>
          <w:numId w:val="3"/>
        </w:numPr>
        <w:spacing w:after="0"/>
        <w:ind w:left="426" w:hanging="284"/>
        <w:rPr>
          <w:b/>
          <w:bCs/>
        </w:rPr>
      </w:pPr>
      <w:r w:rsidRPr="00986922">
        <w:rPr>
          <w:b/>
          <w:bCs/>
        </w:rPr>
        <w:lastRenderedPageBreak/>
        <w:t>What are the various Faults in a Distributed Systems? Explain</w:t>
      </w:r>
      <w:r>
        <w:rPr>
          <w:b/>
          <w:bCs/>
        </w:rPr>
        <w:t>.</w:t>
      </w:r>
    </w:p>
    <w:p w14:paraId="6482C5C8" w14:textId="77777777" w:rsidR="00FB536F" w:rsidRDefault="00986922" w:rsidP="00FB536F">
      <w:pPr>
        <w:spacing w:after="0"/>
        <w:ind w:left="360" w:hanging="644"/>
      </w:pPr>
      <w:r w:rsidRPr="00163CE0">
        <w:rPr>
          <w:b/>
          <w:bCs/>
          <w:color w:val="FF0000"/>
        </w:rPr>
        <w:t xml:space="preserve">Ans. 8) </w:t>
      </w:r>
      <w:r w:rsidR="00FB536F">
        <w:t>Faults in distributed systems can be broadly categorized into two main types: Byzantine faults and crash faults. These faults can impact the reliability and correctness of distributed systems, requiring specialized mechanisms to handle them effectively. Here is an explanation of the various faults in distributed systems:</w:t>
      </w:r>
    </w:p>
    <w:p w14:paraId="07EA7D33" w14:textId="77777777" w:rsidR="00FB536F" w:rsidRDefault="00FB536F" w:rsidP="00FB536F">
      <w:pPr>
        <w:spacing w:after="0"/>
        <w:ind w:left="360" w:hanging="644"/>
      </w:pPr>
    </w:p>
    <w:p w14:paraId="49D1C473" w14:textId="37430180" w:rsidR="00FB536F" w:rsidRPr="00FB536F" w:rsidRDefault="00FB536F" w:rsidP="00FB536F">
      <w:pPr>
        <w:spacing w:after="0"/>
        <w:ind w:left="360" w:hanging="644"/>
        <w:rPr>
          <w:b/>
          <w:bCs/>
        </w:rPr>
      </w:pPr>
      <w:r w:rsidRPr="00FB536F">
        <w:rPr>
          <w:b/>
          <w:bCs/>
        </w:rPr>
        <w:t>i. Byzantine Faults:</w:t>
      </w:r>
    </w:p>
    <w:p w14:paraId="0F6A4F17" w14:textId="721547AB" w:rsidR="00FB536F" w:rsidRDefault="00FB536F" w:rsidP="00FB536F">
      <w:pPr>
        <w:pStyle w:val="ListParagraph"/>
        <w:numPr>
          <w:ilvl w:val="0"/>
          <w:numId w:val="57"/>
        </w:numPr>
        <w:spacing w:after="0"/>
      </w:pPr>
      <w:r>
        <w:t>Description: Byzantine faults occur when nodes in a distributed system exhibit arbitrary and malicious behavior, such as sending different information to different peers or intentionally misleading other nodes.</w:t>
      </w:r>
    </w:p>
    <w:p w14:paraId="7C68DAA0" w14:textId="6E0838CA" w:rsidR="00FB536F" w:rsidRDefault="00FB536F" w:rsidP="00FB536F">
      <w:pPr>
        <w:pStyle w:val="ListParagraph"/>
        <w:numPr>
          <w:ilvl w:val="0"/>
          <w:numId w:val="57"/>
        </w:numPr>
        <w:spacing w:after="0"/>
      </w:pPr>
      <w:r>
        <w:t>Characteristics:</w:t>
      </w:r>
    </w:p>
    <w:p w14:paraId="5D9831F2" w14:textId="35004BA8" w:rsidR="00FB536F" w:rsidRDefault="00FB536F" w:rsidP="00FB536F">
      <w:pPr>
        <w:pStyle w:val="ListParagraph"/>
        <w:numPr>
          <w:ilvl w:val="0"/>
          <w:numId w:val="57"/>
        </w:numPr>
        <w:spacing w:after="0"/>
      </w:pPr>
      <w:r>
        <w:t>Byzantine faults are more challenging to handle compared to crash faults due to the intentional and deceptive nature of the faulty nodes.</w:t>
      </w:r>
    </w:p>
    <w:p w14:paraId="32C0FAA4" w14:textId="6F731FEE" w:rsidR="00FB536F" w:rsidRDefault="00FB536F" w:rsidP="00FB536F">
      <w:pPr>
        <w:pStyle w:val="ListParagraph"/>
        <w:numPr>
          <w:ilvl w:val="0"/>
          <w:numId w:val="57"/>
        </w:numPr>
        <w:spacing w:after="0"/>
      </w:pPr>
      <w:r>
        <w:t>Byzantine faults can lead to network partitions, data corruption, and inconsistencies in the system.</w:t>
      </w:r>
    </w:p>
    <w:p w14:paraId="305C245F" w14:textId="741F0D64" w:rsidR="00FB536F" w:rsidRDefault="00FB536F" w:rsidP="00FB536F">
      <w:pPr>
        <w:pStyle w:val="ListParagraph"/>
        <w:numPr>
          <w:ilvl w:val="0"/>
          <w:numId w:val="57"/>
        </w:numPr>
        <w:spacing w:after="0"/>
      </w:pPr>
      <w:r>
        <w:t>Handling:</w:t>
      </w:r>
    </w:p>
    <w:p w14:paraId="59EC0C3A" w14:textId="4954A454" w:rsidR="00FB536F" w:rsidRDefault="00FB536F" w:rsidP="00FB536F">
      <w:pPr>
        <w:pStyle w:val="ListParagraph"/>
        <w:numPr>
          <w:ilvl w:val="0"/>
          <w:numId w:val="57"/>
        </w:numPr>
        <w:spacing w:after="0"/>
      </w:pPr>
      <w:r>
        <w:t>Byzantine fault-tolerant (BFT) protocols are designed to address Byzantine faults by ensuring that the system can reach consensus even in the presence of malicious nodes.</w:t>
      </w:r>
    </w:p>
    <w:p w14:paraId="4F9E045B" w14:textId="1250C500" w:rsidR="00FB536F" w:rsidRDefault="00FB536F" w:rsidP="00FB536F">
      <w:pPr>
        <w:pStyle w:val="ListParagraph"/>
        <w:numPr>
          <w:ilvl w:val="0"/>
          <w:numId w:val="57"/>
        </w:numPr>
        <w:spacing w:after="0"/>
      </w:pPr>
      <w:r>
        <w:t>BFT protocols use techniques like redundancy, cryptographic signatures, and quorum-based decision-making to detect and mitigate Byzantine faults.</w:t>
      </w:r>
    </w:p>
    <w:p w14:paraId="7C19F77D" w14:textId="77777777" w:rsidR="00FB536F" w:rsidRDefault="00FB536F" w:rsidP="00FB536F">
      <w:pPr>
        <w:spacing w:after="0"/>
        <w:ind w:left="360" w:hanging="644"/>
      </w:pPr>
    </w:p>
    <w:p w14:paraId="0B386DD9" w14:textId="32F1ACF0" w:rsidR="00FB536F" w:rsidRPr="00FB536F" w:rsidRDefault="00FB536F" w:rsidP="00FB536F">
      <w:pPr>
        <w:spacing w:after="0"/>
        <w:ind w:left="360" w:hanging="644"/>
        <w:rPr>
          <w:b/>
          <w:bCs/>
        </w:rPr>
      </w:pPr>
      <w:r w:rsidRPr="00FB536F">
        <w:rPr>
          <w:b/>
          <w:bCs/>
        </w:rPr>
        <w:t>ii. Crash Faults:</w:t>
      </w:r>
    </w:p>
    <w:p w14:paraId="0EDAE5FE" w14:textId="792D8855" w:rsidR="00FB536F" w:rsidRDefault="00FB536F" w:rsidP="00FB536F">
      <w:pPr>
        <w:pStyle w:val="ListParagraph"/>
        <w:numPr>
          <w:ilvl w:val="0"/>
          <w:numId w:val="57"/>
        </w:numPr>
        <w:spacing w:after="0"/>
      </w:pPr>
      <w:r>
        <w:t>Description: Crash faults occur when nodes in a distributed system abruptly stop operating due to hardware failures, software errors, or other issues.</w:t>
      </w:r>
    </w:p>
    <w:p w14:paraId="7EB5F1AC" w14:textId="46969048" w:rsidR="00FB536F" w:rsidRDefault="00FB536F" w:rsidP="00FB536F">
      <w:pPr>
        <w:pStyle w:val="ListParagraph"/>
        <w:numPr>
          <w:ilvl w:val="0"/>
          <w:numId w:val="57"/>
        </w:numPr>
        <w:spacing w:after="0"/>
      </w:pPr>
      <w:r>
        <w:t>Characteristics:</w:t>
      </w:r>
    </w:p>
    <w:p w14:paraId="250560BA" w14:textId="10BDF38A" w:rsidR="00FB536F" w:rsidRDefault="00FB536F" w:rsidP="00FB536F">
      <w:pPr>
        <w:pStyle w:val="ListParagraph"/>
        <w:numPr>
          <w:ilvl w:val="0"/>
          <w:numId w:val="57"/>
        </w:numPr>
        <w:spacing w:after="0"/>
      </w:pPr>
      <w:r>
        <w:t>Crash faults are more common and relatively easier to handle compared to Byzantine faults because they involve nodes simply becoming unresponsive.</w:t>
      </w:r>
    </w:p>
    <w:p w14:paraId="5A5C822E" w14:textId="2711545F" w:rsidR="00FB536F" w:rsidRDefault="00FB536F" w:rsidP="00FB536F">
      <w:pPr>
        <w:pStyle w:val="ListParagraph"/>
        <w:numPr>
          <w:ilvl w:val="0"/>
          <w:numId w:val="57"/>
        </w:numPr>
        <w:spacing w:after="0"/>
      </w:pPr>
      <w:r>
        <w:t>Crash faults can still disrupt the operation of the system and impact the consensus process if not handled properly.</w:t>
      </w:r>
    </w:p>
    <w:p w14:paraId="29FB0AE9" w14:textId="1DE9A843" w:rsidR="00FB536F" w:rsidRDefault="00FB536F" w:rsidP="00FB536F">
      <w:pPr>
        <w:pStyle w:val="ListParagraph"/>
        <w:numPr>
          <w:ilvl w:val="0"/>
          <w:numId w:val="57"/>
        </w:numPr>
        <w:spacing w:after="0"/>
      </w:pPr>
      <w:r>
        <w:t>Handling:</w:t>
      </w:r>
    </w:p>
    <w:p w14:paraId="1EDE4B36" w14:textId="730248C1" w:rsidR="00FB536F" w:rsidRDefault="00FB536F" w:rsidP="00FB536F">
      <w:pPr>
        <w:pStyle w:val="ListParagraph"/>
        <w:numPr>
          <w:ilvl w:val="0"/>
          <w:numId w:val="57"/>
        </w:numPr>
        <w:spacing w:after="0"/>
      </w:pPr>
      <w:r>
        <w:t>Crash fault-tolerant (CFT) protocols are designed to address crash faults by ensuring that the system can tolerate a certain number of node failures without compromising the overall consensus.</w:t>
      </w:r>
    </w:p>
    <w:p w14:paraId="50F823CB" w14:textId="2732DFC6" w:rsidR="00FB536F" w:rsidRDefault="00FB536F" w:rsidP="00FB536F">
      <w:pPr>
        <w:pStyle w:val="ListParagraph"/>
        <w:numPr>
          <w:ilvl w:val="0"/>
          <w:numId w:val="57"/>
        </w:numPr>
        <w:spacing w:after="0"/>
      </w:pPr>
      <w:r>
        <w:t>CFT protocols use mechanisms like leader election, quorums, and redundancy to maintain system reliability and correctness in the presence of crash faults.</w:t>
      </w:r>
    </w:p>
    <w:p w14:paraId="5A820008" w14:textId="77777777" w:rsidR="00FB536F" w:rsidRDefault="00FB536F" w:rsidP="00FB536F">
      <w:pPr>
        <w:spacing w:after="0"/>
        <w:ind w:left="360" w:hanging="644"/>
      </w:pPr>
    </w:p>
    <w:p w14:paraId="48481237" w14:textId="10D28EFD" w:rsidR="00FB536F" w:rsidRPr="00FB536F" w:rsidRDefault="00FB536F" w:rsidP="00FB536F">
      <w:pPr>
        <w:spacing w:after="0"/>
        <w:ind w:left="360" w:hanging="644"/>
        <w:rPr>
          <w:b/>
          <w:bCs/>
        </w:rPr>
      </w:pPr>
      <w:r w:rsidRPr="00FB536F">
        <w:rPr>
          <w:b/>
          <w:bCs/>
        </w:rPr>
        <w:t>iii. Hybrid Faults:</w:t>
      </w:r>
    </w:p>
    <w:p w14:paraId="0FEFA39F" w14:textId="28EC840E" w:rsidR="00FB536F" w:rsidRDefault="00FB536F" w:rsidP="00FB536F">
      <w:pPr>
        <w:pStyle w:val="ListParagraph"/>
        <w:numPr>
          <w:ilvl w:val="0"/>
          <w:numId w:val="57"/>
        </w:numPr>
        <w:spacing w:after="0"/>
      </w:pPr>
      <w:r>
        <w:t>In real-world distributed systems, nodes can exhibit a combination of Byzantine and crash faults, making fault tolerance more challenging.</w:t>
      </w:r>
    </w:p>
    <w:p w14:paraId="7764C3DB" w14:textId="4A25AFDD" w:rsidR="00FB536F" w:rsidRDefault="00FB536F" w:rsidP="00FB536F">
      <w:pPr>
        <w:pStyle w:val="ListParagraph"/>
        <w:numPr>
          <w:ilvl w:val="0"/>
          <w:numId w:val="57"/>
        </w:numPr>
        <w:spacing w:after="0"/>
      </w:pPr>
      <w:r>
        <w:t>Handling hybrid faults requires a comprehensive approach that combines techniques from both BFT and CFT protocols to ensure system resilience and integrity.</w:t>
      </w:r>
    </w:p>
    <w:p w14:paraId="6FBA9221" w14:textId="77777777" w:rsidR="00FB536F" w:rsidRDefault="00FB536F" w:rsidP="00FB536F">
      <w:pPr>
        <w:spacing w:after="0"/>
        <w:ind w:left="360" w:hanging="644"/>
      </w:pPr>
    </w:p>
    <w:p w14:paraId="6384F9A4" w14:textId="0438150E" w:rsidR="00FB536F" w:rsidRPr="00FB536F" w:rsidRDefault="00FB536F" w:rsidP="00FB536F">
      <w:pPr>
        <w:spacing w:after="0"/>
        <w:ind w:left="360" w:hanging="644"/>
        <w:rPr>
          <w:b/>
          <w:bCs/>
        </w:rPr>
      </w:pPr>
      <w:r w:rsidRPr="00FB536F">
        <w:rPr>
          <w:b/>
          <w:bCs/>
        </w:rPr>
        <w:t>iv. Impact on System Design:</w:t>
      </w:r>
    </w:p>
    <w:p w14:paraId="7F69F9F1" w14:textId="3B9447CA" w:rsidR="00FB536F" w:rsidRDefault="00FB536F" w:rsidP="00FB536F">
      <w:pPr>
        <w:pStyle w:val="ListParagraph"/>
        <w:numPr>
          <w:ilvl w:val="0"/>
          <w:numId w:val="57"/>
        </w:numPr>
        <w:spacing w:after="0"/>
      </w:pPr>
      <w:r>
        <w:t>Understanding and addressing different types of faults is crucial in designing robust distributed systems that can operate reliably in dynamic and adversarial environments.</w:t>
      </w:r>
    </w:p>
    <w:p w14:paraId="1FA68BF0" w14:textId="0B33013E" w:rsidR="00FB536F" w:rsidRDefault="00FB536F" w:rsidP="00FB536F">
      <w:pPr>
        <w:pStyle w:val="ListParagraph"/>
        <w:numPr>
          <w:ilvl w:val="0"/>
          <w:numId w:val="57"/>
        </w:numPr>
        <w:spacing w:after="0"/>
      </w:pPr>
      <w:r>
        <w:t>Fault tolerance mechanisms, consensus protocols, and error recovery strategies play a vital role in mitigating the effects of faults and ensuring system availability and correctness.</w:t>
      </w:r>
    </w:p>
    <w:p w14:paraId="5353338E" w14:textId="77777777" w:rsidR="00FB536F" w:rsidRDefault="00FB536F" w:rsidP="00FB536F">
      <w:pPr>
        <w:spacing w:after="0"/>
        <w:ind w:left="360" w:hanging="644"/>
      </w:pPr>
    </w:p>
    <w:p w14:paraId="39ED9F5C" w14:textId="5241D0BB" w:rsidR="00FB536F" w:rsidRDefault="00FB536F" w:rsidP="00FB536F">
      <w:pPr>
        <w:spacing w:after="0"/>
        <w:ind w:left="142"/>
      </w:pPr>
      <w:r>
        <w:t>In conclusion, Byzantine faults and crash faults represent two primary categories of faults in distributed systems, each requiring specific approaches and protocols to handle effectively. By implementing fault-tolerant mechanisms and consensus algorithms tailored to the nature of the faults, distributed systems can maintain reliability, consistency, and resilience in the face of various fault scenarios.</w:t>
      </w:r>
    </w:p>
    <w:p w14:paraId="75E1965E" w14:textId="77777777" w:rsidR="006434BE" w:rsidRDefault="006434BE">
      <w:pPr>
        <w:sectPr w:rsidR="006434BE" w:rsidSect="00EF409B">
          <w:pgSz w:w="12242" w:h="14708"/>
          <w:pgMar w:top="142" w:right="720" w:bottom="142" w:left="709" w:header="709" w:footer="709" w:gutter="0"/>
          <w:cols w:space="708"/>
          <w:docGrid w:linePitch="360"/>
        </w:sectPr>
      </w:pPr>
    </w:p>
    <w:p w14:paraId="1747C9AF" w14:textId="0A79DCCE" w:rsidR="00837AB6" w:rsidRDefault="00F62AB0" w:rsidP="00837AB6">
      <w:pPr>
        <w:pStyle w:val="ListParagraph"/>
        <w:numPr>
          <w:ilvl w:val="0"/>
          <w:numId w:val="63"/>
        </w:numPr>
        <w:spacing w:after="0"/>
        <w:ind w:left="426" w:hanging="284"/>
        <w:rPr>
          <w:b/>
          <w:bCs/>
        </w:rPr>
      </w:pPr>
      <w:r w:rsidRPr="00F62AB0">
        <w:rPr>
          <w:b/>
          <w:bCs/>
        </w:rPr>
        <w:lastRenderedPageBreak/>
        <w:t>Explain Byzantine Faults and Byzantine Agreement Protocols</w:t>
      </w:r>
      <w:r w:rsidR="00837AB6">
        <w:rPr>
          <w:b/>
          <w:bCs/>
        </w:rPr>
        <w:t>.</w:t>
      </w:r>
    </w:p>
    <w:p w14:paraId="0DEBE150" w14:textId="656B85E4" w:rsidR="00085D2C" w:rsidRDefault="00837AB6" w:rsidP="00085D2C">
      <w:pPr>
        <w:spacing w:after="0"/>
        <w:ind w:left="360" w:hanging="644"/>
      </w:pPr>
      <w:r w:rsidRPr="00163CE0">
        <w:rPr>
          <w:b/>
          <w:bCs/>
          <w:color w:val="FF0000"/>
        </w:rPr>
        <w:t xml:space="preserve">Ans. </w:t>
      </w:r>
      <w:r>
        <w:rPr>
          <w:b/>
          <w:bCs/>
          <w:color w:val="FF0000"/>
        </w:rPr>
        <w:t>9</w:t>
      </w:r>
      <w:r w:rsidRPr="00163CE0">
        <w:rPr>
          <w:b/>
          <w:bCs/>
          <w:color w:val="FF0000"/>
        </w:rPr>
        <w:t>)</w:t>
      </w:r>
      <w:r>
        <w:rPr>
          <w:b/>
          <w:bCs/>
          <w:color w:val="FF0000"/>
        </w:rPr>
        <w:t xml:space="preserve"> </w:t>
      </w:r>
      <w:r w:rsidR="00085D2C">
        <w:t>Byzantine Faults and Byzantine Agreement Protocols are crucial concepts in distributed systems and blockchain technology. Here is a detailed explanation of these terms:</w:t>
      </w:r>
    </w:p>
    <w:p w14:paraId="2D2F7269" w14:textId="77777777" w:rsidR="00085D2C" w:rsidRDefault="00085D2C" w:rsidP="00085D2C">
      <w:pPr>
        <w:spacing w:after="0"/>
        <w:ind w:left="360" w:hanging="644"/>
      </w:pPr>
    </w:p>
    <w:p w14:paraId="1044F067" w14:textId="2E8CA99E" w:rsidR="00085D2C" w:rsidRPr="00085D2C" w:rsidRDefault="00085D2C" w:rsidP="00085D2C">
      <w:pPr>
        <w:spacing w:after="0"/>
        <w:ind w:left="284"/>
        <w:rPr>
          <w:b/>
          <w:bCs/>
        </w:rPr>
      </w:pPr>
      <w:r w:rsidRPr="00085D2C">
        <w:rPr>
          <w:b/>
          <w:bCs/>
        </w:rPr>
        <w:t>Byzantine Faults:</w:t>
      </w:r>
    </w:p>
    <w:p w14:paraId="452C259F" w14:textId="77777777" w:rsidR="00D17BD5" w:rsidRDefault="00085D2C" w:rsidP="00D17BD5">
      <w:pPr>
        <w:pStyle w:val="ListParagraph"/>
        <w:numPr>
          <w:ilvl w:val="0"/>
          <w:numId w:val="79"/>
        </w:numPr>
        <w:spacing w:after="0"/>
      </w:pPr>
      <w:r>
        <w:t xml:space="preserve">Byzantine Faults refer to the arbitrary and malicious behavior exhibited by nodes in a distributed system. </w:t>
      </w:r>
    </w:p>
    <w:p w14:paraId="6DAE2E21" w14:textId="77777777" w:rsidR="00D17BD5" w:rsidRDefault="00085D2C" w:rsidP="00D17BD5">
      <w:pPr>
        <w:pStyle w:val="ListParagraph"/>
        <w:numPr>
          <w:ilvl w:val="0"/>
          <w:numId w:val="79"/>
        </w:numPr>
        <w:spacing w:after="0"/>
      </w:pPr>
      <w:r>
        <w:t xml:space="preserve">These faults can include nodes sending conflicting information to different nodes, nodes dropping messages, or nodes delaying messages intentionally. </w:t>
      </w:r>
    </w:p>
    <w:p w14:paraId="3FC7531E" w14:textId="49AC2FAF" w:rsidR="00085D2C" w:rsidRDefault="00085D2C" w:rsidP="00D17BD5">
      <w:pPr>
        <w:pStyle w:val="ListParagraph"/>
        <w:numPr>
          <w:ilvl w:val="0"/>
          <w:numId w:val="79"/>
        </w:numPr>
        <w:spacing w:after="0"/>
      </w:pPr>
      <w:r>
        <w:t>In essence, Byzantine Faults represent the worst-case scenario in distributed systems where nodes can act in any way, including colluding with each other to disrupt the system.</w:t>
      </w:r>
    </w:p>
    <w:p w14:paraId="5CCC8C79" w14:textId="77777777" w:rsidR="00085D2C" w:rsidRDefault="00085D2C" w:rsidP="00085D2C">
      <w:pPr>
        <w:spacing w:after="0"/>
        <w:ind w:left="284"/>
      </w:pPr>
    </w:p>
    <w:p w14:paraId="2E35F159" w14:textId="4E2C94DC" w:rsidR="00085D2C" w:rsidRPr="00D17BD5" w:rsidRDefault="00085D2C" w:rsidP="00085D2C">
      <w:pPr>
        <w:spacing w:after="0"/>
        <w:ind w:left="284"/>
        <w:rPr>
          <w:b/>
          <w:bCs/>
        </w:rPr>
      </w:pPr>
      <w:r w:rsidRPr="00D17BD5">
        <w:rPr>
          <w:b/>
          <w:bCs/>
        </w:rPr>
        <w:t>Byzantine Agreement Protocols:</w:t>
      </w:r>
    </w:p>
    <w:p w14:paraId="7DABF06C" w14:textId="77777777" w:rsidR="00D17BD5" w:rsidRDefault="00085D2C" w:rsidP="00D17BD5">
      <w:pPr>
        <w:pStyle w:val="ListParagraph"/>
        <w:numPr>
          <w:ilvl w:val="0"/>
          <w:numId w:val="78"/>
        </w:numPr>
        <w:spacing w:after="0"/>
      </w:pPr>
      <w:r>
        <w:t xml:space="preserve">Byzantine Agreement Protocols are designed to achieve consensus among nodes in a distributed system, even in the presence of Byzantine Faults. </w:t>
      </w:r>
    </w:p>
    <w:p w14:paraId="38F2F697" w14:textId="77777777" w:rsidR="00007C40" w:rsidRDefault="00085D2C" w:rsidP="00007C40">
      <w:pPr>
        <w:pStyle w:val="ListParagraph"/>
        <w:numPr>
          <w:ilvl w:val="0"/>
          <w:numId w:val="78"/>
        </w:numPr>
        <w:spacing w:after="0"/>
      </w:pPr>
      <w:r>
        <w:t>The goal of these protocols is to ensure that honest nodes can reach an agreement on a value despite the presence of malicious nodes trying to disrupt the process.</w:t>
      </w:r>
    </w:p>
    <w:p w14:paraId="5B5FB825" w14:textId="77777777" w:rsidR="00007C40" w:rsidRDefault="00085D2C" w:rsidP="00007C40">
      <w:pPr>
        <w:pStyle w:val="ListParagraph"/>
        <w:numPr>
          <w:ilvl w:val="0"/>
          <w:numId w:val="78"/>
        </w:numPr>
        <w:spacing w:after="0"/>
      </w:pPr>
      <w:r>
        <w:t xml:space="preserve">One of the fundamental results in this area is the Byzantine Agreement Problem, which states that in a system with F Byzantine faulty nodes, at least 3F + 1 nodes are required to reach a consensus. </w:t>
      </w:r>
    </w:p>
    <w:p w14:paraId="1F9CA7BB" w14:textId="5BEAD7A5" w:rsidR="00085D2C" w:rsidRDefault="00085D2C" w:rsidP="00007C40">
      <w:pPr>
        <w:pStyle w:val="ListParagraph"/>
        <w:numPr>
          <w:ilvl w:val="0"/>
          <w:numId w:val="78"/>
        </w:numPr>
        <w:spacing w:after="0"/>
      </w:pPr>
      <w:r>
        <w:t>This means that the system needs a significant majority of honest nodes to outvote the Byzantine faulty nodes.</w:t>
      </w:r>
    </w:p>
    <w:p w14:paraId="57DB7112" w14:textId="77777777" w:rsidR="00085D2C" w:rsidRDefault="00085D2C" w:rsidP="00085D2C">
      <w:pPr>
        <w:spacing w:after="0"/>
        <w:ind w:left="284"/>
      </w:pPr>
    </w:p>
    <w:p w14:paraId="188DABF7" w14:textId="68FC5F41" w:rsidR="00085D2C" w:rsidRPr="00D17BD5" w:rsidRDefault="00085D2C" w:rsidP="00085D2C">
      <w:pPr>
        <w:spacing w:after="0"/>
        <w:ind w:left="284"/>
        <w:rPr>
          <w:b/>
          <w:bCs/>
        </w:rPr>
      </w:pPr>
      <w:r w:rsidRPr="00D17BD5">
        <w:rPr>
          <w:b/>
          <w:bCs/>
        </w:rPr>
        <w:t>How Byzantine Agreement Protocols Work:</w:t>
      </w:r>
    </w:p>
    <w:p w14:paraId="0E0ACFD7" w14:textId="77777777" w:rsidR="00085D2C" w:rsidRDefault="00085D2C" w:rsidP="00085D2C">
      <w:pPr>
        <w:spacing w:after="0"/>
        <w:ind w:left="284"/>
      </w:pPr>
      <w:r>
        <w:t>Byzantine Agreement Protocols typically involve a series of message exchanges and rounds of communication among nodes to reach a shared decision. These protocols must satisfy certain properties to ensure correctness and safety:</w:t>
      </w:r>
    </w:p>
    <w:p w14:paraId="4FD42BEB" w14:textId="77777777" w:rsidR="00085D2C" w:rsidRDefault="00085D2C" w:rsidP="00085D2C">
      <w:pPr>
        <w:spacing w:after="0"/>
        <w:ind w:left="284"/>
      </w:pPr>
    </w:p>
    <w:p w14:paraId="19A5B4C9" w14:textId="4E23BA80" w:rsidR="00085D2C" w:rsidRDefault="00085D2C" w:rsidP="00D17BD5">
      <w:pPr>
        <w:spacing w:after="0" w:line="360" w:lineRule="auto"/>
        <w:ind w:left="284"/>
      </w:pPr>
      <w:r w:rsidRPr="00D17BD5">
        <w:rPr>
          <w:b/>
          <w:bCs/>
        </w:rPr>
        <w:t>1. Agreement:</w:t>
      </w:r>
      <w:r>
        <w:t xml:space="preserve"> All honest nodes must agree on the same value.</w:t>
      </w:r>
    </w:p>
    <w:p w14:paraId="05153167" w14:textId="123257DA" w:rsidR="00085D2C" w:rsidRDefault="00085D2C" w:rsidP="00D17BD5">
      <w:pPr>
        <w:spacing w:after="0" w:line="360" w:lineRule="auto"/>
        <w:ind w:left="284"/>
      </w:pPr>
      <w:r w:rsidRPr="00D17BD5">
        <w:rPr>
          <w:b/>
          <w:bCs/>
        </w:rPr>
        <w:t>2. Validity:</w:t>
      </w:r>
      <w:r>
        <w:t xml:space="preserve"> The agreed-upon value must have been proposed by an honest node.</w:t>
      </w:r>
    </w:p>
    <w:p w14:paraId="1915009B" w14:textId="13DE2715" w:rsidR="00085D2C" w:rsidRDefault="00085D2C" w:rsidP="00D17BD5">
      <w:pPr>
        <w:spacing w:after="0" w:line="360" w:lineRule="auto"/>
        <w:ind w:left="284"/>
      </w:pPr>
      <w:r w:rsidRPr="00D17BD5">
        <w:rPr>
          <w:b/>
          <w:bCs/>
        </w:rPr>
        <w:t>3. Termination:</w:t>
      </w:r>
      <w:r>
        <w:t xml:space="preserve"> The protocol must eventually terminate and reach a decision.</w:t>
      </w:r>
    </w:p>
    <w:p w14:paraId="55C4F906" w14:textId="7EE7357C" w:rsidR="00085D2C" w:rsidRDefault="00085D2C" w:rsidP="00D17BD5">
      <w:pPr>
        <w:spacing w:after="0" w:line="360" w:lineRule="auto"/>
        <w:ind w:left="284"/>
      </w:pPr>
      <w:r w:rsidRPr="00D17BD5">
        <w:rPr>
          <w:b/>
          <w:bCs/>
        </w:rPr>
        <w:t>4. Integrity:</w:t>
      </w:r>
      <w:r>
        <w:t xml:space="preserve"> Nodes must follow the protocol honestly and not deviate from the specified rules.</w:t>
      </w:r>
    </w:p>
    <w:p w14:paraId="0092364C" w14:textId="77777777" w:rsidR="00085D2C" w:rsidRDefault="00085D2C" w:rsidP="00085D2C">
      <w:pPr>
        <w:spacing w:after="0"/>
        <w:ind w:left="284"/>
      </w:pPr>
    </w:p>
    <w:p w14:paraId="0439B04B" w14:textId="44DB1B6E" w:rsidR="00085D2C" w:rsidRPr="00D17BD5" w:rsidRDefault="00085D2C" w:rsidP="00085D2C">
      <w:pPr>
        <w:spacing w:after="0"/>
        <w:ind w:left="284"/>
        <w:rPr>
          <w:b/>
          <w:bCs/>
        </w:rPr>
      </w:pPr>
      <w:r w:rsidRPr="00D17BD5">
        <w:rPr>
          <w:b/>
          <w:bCs/>
        </w:rPr>
        <w:t xml:space="preserve"> Examples of Byzantine Agreement Protocols:</w:t>
      </w:r>
    </w:p>
    <w:p w14:paraId="342CE6F1" w14:textId="082BB1FF" w:rsidR="00085D2C" w:rsidRDefault="00085D2C" w:rsidP="00085D2C">
      <w:pPr>
        <w:spacing w:after="0"/>
        <w:ind w:left="284"/>
      </w:pPr>
      <w:r w:rsidRPr="00D17BD5">
        <w:rPr>
          <w:b/>
          <w:bCs/>
        </w:rPr>
        <w:t>1. Practical Byzantine Fault Tolerance (PBFT):</w:t>
      </w:r>
      <w:r>
        <w:t xml:space="preserve"> PBFT is a classic Byzantine Agreement Protocol that is widely used in permissioned blockchain systems like Hyperledger Fabric. It uses a leader-based approach with multiple rounds of communication to achieve consensus.</w:t>
      </w:r>
    </w:p>
    <w:p w14:paraId="39A48BA4" w14:textId="77777777" w:rsidR="00085D2C" w:rsidRDefault="00085D2C" w:rsidP="00085D2C">
      <w:pPr>
        <w:spacing w:after="0"/>
        <w:ind w:left="284"/>
      </w:pPr>
    </w:p>
    <w:p w14:paraId="788DF631" w14:textId="455E4FAF" w:rsidR="00085D2C" w:rsidRDefault="00085D2C" w:rsidP="00085D2C">
      <w:pPr>
        <w:spacing w:after="0"/>
        <w:ind w:left="284"/>
      </w:pPr>
      <w:r w:rsidRPr="00D17BD5">
        <w:rPr>
          <w:b/>
          <w:bCs/>
        </w:rPr>
        <w:t>2. Proof of Work (PoW):</w:t>
      </w:r>
      <w:r>
        <w:t xml:space="preserve"> While not a traditional Byzantine Agreement Protocol, PoW used in Bitcoin is a probabilistic solution to the Byzantine Agreement Problem. It relies on computational puzzles to achieve consensus and prevent Sybil attacks.</w:t>
      </w:r>
    </w:p>
    <w:p w14:paraId="792AB5A0" w14:textId="77777777" w:rsidR="00085D2C" w:rsidRDefault="00085D2C" w:rsidP="00085D2C">
      <w:pPr>
        <w:spacing w:after="0"/>
        <w:ind w:left="284"/>
      </w:pPr>
    </w:p>
    <w:p w14:paraId="66A0B2BD" w14:textId="7686B6D4" w:rsidR="00CB7A35" w:rsidRDefault="00085D2C" w:rsidP="00085D2C">
      <w:pPr>
        <w:spacing w:after="0"/>
        <w:ind w:left="284"/>
      </w:pPr>
      <w:r>
        <w:t>Byzantine Faults and Byzantine Agreement Protocols are essential for ensuring the security and reliability of distributed systems, especially in decentralized networks like blockchain. These concepts play a vital role in maintaining the integrity of the system despite the presence of malicious actors.</w:t>
      </w:r>
    </w:p>
    <w:p w14:paraId="5BA15D6F" w14:textId="77777777" w:rsidR="00822920" w:rsidRDefault="00822920" w:rsidP="00085D2C">
      <w:pPr>
        <w:spacing w:after="0"/>
        <w:ind w:left="284"/>
      </w:pPr>
    </w:p>
    <w:p w14:paraId="4B19331A" w14:textId="77777777" w:rsidR="00822920" w:rsidRDefault="00822920" w:rsidP="00085D2C">
      <w:pPr>
        <w:spacing w:after="0"/>
        <w:ind w:left="284"/>
      </w:pPr>
    </w:p>
    <w:sectPr w:rsidR="00822920" w:rsidSect="00EF409B">
      <w:pgSz w:w="12242" w:h="28883"/>
      <w:pgMar w:top="142" w:right="720" w:bottom="142"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4046D"/>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85CE1"/>
    <w:multiLevelType w:val="hybridMultilevel"/>
    <w:tmpl w:val="F17A932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54443C7"/>
    <w:multiLevelType w:val="multilevel"/>
    <w:tmpl w:val="F87E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9503D5"/>
    <w:multiLevelType w:val="hybridMultilevel"/>
    <w:tmpl w:val="3F66C05C"/>
    <w:lvl w:ilvl="0" w:tplc="FFFFFFFF">
      <w:start w:val="1"/>
      <w:numFmt w:val="bullet"/>
      <w:lvlText w:val=""/>
      <w:lvlJc w:val="left"/>
      <w:pPr>
        <w:ind w:left="578" w:hanging="360"/>
      </w:pPr>
      <w:rPr>
        <w:rFonts w:ascii="Symbol" w:hAnsi="Symbol" w:hint="default"/>
      </w:rPr>
    </w:lvl>
    <w:lvl w:ilvl="1" w:tplc="04090001">
      <w:start w:val="1"/>
      <w:numFmt w:val="bullet"/>
      <w:lvlText w:val=""/>
      <w:lvlJc w:val="left"/>
      <w:pPr>
        <w:ind w:left="1298" w:hanging="360"/>
      </w:pPr>
      <w:rPr>
        <w:rFonts w:ascii="Symbol" w:hAnsi="Symbol"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4" w15:restartNumberingAfterBreak="0">
    <w:nsid w:val="09BC2017"/>
    <w:multiLevelType w:val="hybridMultilevel"/>
    <w:tmpl w:val="AD6A30D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9F05D13"/>
    <w:multiLevelType w:val="hybridMultilevel"/>
    <w:tmpl w:val="B470B21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0A5F1BB9"/>
    <w:multiLevelType w:val="hybridMultilevel"/>
    <w:tmpl w:val="75247AEA"/>
    <w:lvl w:ilvl="0" w:tplc="04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0BD35651"/>
    <w:multiLevelType w:val="hybridMultilevel"/>
    <w:tmpl w:val="71B4A60C"/>
    <w:lvl w:ilvl="0" w:tplc="A720E588">
      <w:numFmt w:val="bullet"/>
      <w:lvlText w:val="●"/>
      <w:lvlJc w:val="left"/>
      <w:pPr>
        <w:ind w:left="619" w:hanging="521"/>
      </w:pPr>
      <w:rPr>
        <w:rFonts w:hint="default"/>
        <w:w w:val="129"/>
        <w:lang w:val="en-US" w:eastAsia="en-US" w:bidi="ar-SA"/>
      </w:rPr>
    </w:lvl>
    <w:lvl w:ilvl="1" w:tplc="3B1C2994">
      <w:start w:val="1"/>
      <w:numFmt w:val="upperRoman"/>
      <w:lvlText w:val="%2."/>
      <w:lvlJc w:val="left"/>
      <w:pPr>
        <w:ind w:left="748" w:hanging="209"/>
      </w:pPr>
      <w:rPr>
        <w:rFonts w:ascii="Trebuchet MS" w:eastAsia="Trebuchet MS" w:hAnsi="Trebuchet MS" w:cs="Trebuchet MS" w:hint="default"/>
        <w:w w:val="77"/>
        <w:sz w:val="20"/>
        <w:szCs w:val="20"/>
        <w:lang w:val="en-US" w:eastAsia="en-US" w:bidi="ar-SA"/>
      </w:rPr>
    </w:lvl>
    <w:lvl w:ilvl="2" w:tplc="7012DB66">
      <w:numFmt w:val="bullet"/>
      <w:lvlText w:val="•"/>
      <w:lvlJc w:val="left"/>
      <w:pPr>
        <w:ind w:left="1607" w:hanging="209"/>
      </w:pPr>
      <w:rPr>
        <w:rFonts w:hint="default"/>
        <w:lang w:val="en-US" w:eastAsia="en-US" w:bidi="ar-SA"/>
      </w:rPr>
    </w:lvl>
    <w:lvl w:ilvl="3" w:tplc="699049AE">
      <w:numFmt w:val="bullet"/>
      <w:lvlText w:val="•"/>
      <w:lvlJc w:val="left"/>
      <w:pPr>
        <w:ind w:left="2474" w:hanging="209"/>
      </w:pPr>
      <w:rPr>
        <w:rFonts w:hint="default"/>
        <w:lang w:val="en-US" w:eastAsia="en-US" w:bidi="ar-SA"/>
      </w:rPr>
    </w:lvl>
    <w:lvl w:ilvl="4" w:tplc="E640A244">
      <w:numFmt w:val="bullet"/>
      <w:lvlText w:val="•"/>
      <w:lvlJc w:val="left"/>
      <w:pPr>
        <w:ind w:left="3342" w:hanging="209"/>
      </w:pPr>
      <w:rPr>
        <w:rFonts w:hint="default"/>
        <w:lang w:val="en-US" w:eastAsia="en-US" w:bidi="ar-SA"/>
      </w:rPr>
    </w:lvl>
    <w:lvl w:ilvl="5" w:tplc="9C504E06">
      <w:numFmt w:val="bullet"/>
      <w:lvlText w:val="•"/>
      <w:lvlJc w:val="left"/>
      <w:pPr>
        <w:ind w:left="4209" w:hanging="209"/>
      </w:pPr>
      <w:rPr>
        <w:rFonts w:hint="default"/>
        <w:lang w:val="en-US" w:eastAsia="en-US" w:bidi="ar-SA"/>
      </w:rPr>
    </w:lvl>
    <w:lvl w:ilvl="6" w:tplc="AE9060F0">
      <w:numFmt w:val="bullet"/>
      <w:lvlText w:val="•"/>
      <w:lvlJc w:val="left"/>
      <w:pPr>
        <w:ind w:left="5076" w:hanging="209"/>
      </w:pPr>
      <w:rPr>
        <w:rFonts w:hint="default"/>
        <w:lang w:val="en-US" w:eastAsia="en-US" w:bidi="ar-SA"/>
      </w:rPr>
    </w:lvl>
    <w:lvl w:ilvl="7" w:tplc="400C62FA">
      <w:numFmt w:val="bullet"/>
      <w:lvlText w:val="•"/>
      <w:lvlJc w:val="left"/>
      <w:pPr>
        <w:ind w:left="5944" w:hanging="209"/>
      </w:pPr>
      <w:rPr>
        <w:rFonts w:hint="default"/>
        <w:lang w:val="en-US" w:eastAsia="en-US" w:bidi="ar-SA"/>
      </w:rPr>
    </w:lvl>
    <w:lvl w:ilvl="8" w:tplc="8758B9A6">
      <w:numFmt w:val="bullet"/>
      <w:lvlText w:val="•"/>
      <w:lvlJc w:val="left"/>
      <w:pPr>
        <w:ind w:left="6811" w:hanging="209"/>
      </w:pPr>
      <w:rPr>
        <w:rFonts w:hint="default"/>
        <w:lang w:val="en-US" w:eastAsia="en-US" w:bidi="ar-SA"/>
      </w:rPr>
    </w:lvl>
  </w:abstractNum>
  <w:abstractNum w:abstractNumId="8" w15:restartNumberingAfterBreak="0">
    <w:nsid w:val="0D7D21D5"/>
    <w:multiLevelType w:val="hybridMultilevel"/>
    <w:tmpl w:val="E8BE7B60"/>
    <w:lvl w:ilvl="0" w:tplc="40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7958B0"/>
    <w:multiLevelType w:val="hybridMultilevel"/>
    <w:tmpl w:val="2D604AEC"/>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19C2FB1"/>
    <w:multiLevelType w:val="hybridMultilevel"/>
    <w:tmpl w:val="029A3326"/>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2173593"/>
    <w:multiLevelType w:val="multilevel"/>
    <w:tmpl w:val="1AAC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166FDB"/>
    <w:multiLevelType w:val="hybridMultilevel"/>
    <w:tmpl w:val="E466ABE4"/>
    <w:lvl w:ilvl="0" w:tplc="04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7066FF7"/>
    <w:multiLevelType w:val="hybridMultilevel"/>
    <w:tmpl w:val="54E427EC"/>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17D33818"/>
    <w:multiLevelType w:val="hybridMultilevel"/>
    <w:tmpl w:val="0B0AF4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AD4746B"/>
    <w:multiLevelType w:val="hybridMultilevel"/>
    <w:tmpl w:val="DD628BF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6" w15:restartNumberingAfterBreak="0">
    <w:nsid w:val="1B083343"/>
    <w:multiLevelType w:val="hybridMultilevel"/>
    <w:tmpl w:val="BF9EA5B8"/>
    <w:lvl w:ilvl="0" w:tplc="04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BC75626"/>
    <w:multiLevelType w:val="multilevel"/>
    <w:tmpl w:val="5BE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6901E2"/>
    <w:multiLevelType w:val="hybridMultilevel"/>
    <w:tmpl w:val="F72CF53E"/>
    <w:lvl w:ilvl="0" w:tplc="04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1DD82AE8"/>
    <w:multiLevelType w:val="hybridMultilevel"/>
    <w:tmpl w:val="80EC623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0" w15:restartNumberingAfterBreak="0">
    <w:nsid w:val="1E6713B4"/>
    <w:multiLevelType w:val="hybridMultilevel"/>
    <w:tmpl w:val="482AC0E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1" w15:restartNumberingAfterBreak="0">
    <w:nsid w:val="235D513E"/>
    <w:multiLevelType w:val="hybridMultilevel"/>
    <w:tmpl w:val="E18C3ECA"/>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3D3028B"/>
    <w:multiLevelType w:val="hybridMultilevel"/>
    <w:tmpl w:val="5E344CC2"/>
    <w:lvl w:ilvl="0" w:tplc="DBF25A88">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3FA617B"/>
    <w:multiLevelType w:val="hybridMultilevel"/>
    <w:tmpl w:val="06A4FCA2"/>
    <w:lvl w:ilvl="0" w:tplc="FFFFFFFF">
      <w:start w:val="1"/>
      <w:numFmt w:val="decimal"/>
      <w:lvlText w:val="%1."/>
      <w:lvlJc w:val="left"/>
      <w:pPr>
        <w:ind w:left="720" w:hanging="360"/>
      </w:pPr>
    </w:lvl>
    <w:lvl w:ilvl="1" w:tplc="04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4EE6D7C"/>
    <w:multiLevelType w:val="hybridMultilevel"/>
    <w:tmpl w:val="E61C532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2535190D"/>
    <w:multiLevelType w:val="hybridMultilevel"/>
    <w:tmpl w:val="9A72886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267F1C6A"/>
    <w:multiLevelType w:val="hybridMultilevel"/>
    <w:tmpl w:val="8D4288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28212EAD"/>
    <w:multiLevelType w:val="hybridMultilevel"/>
    <w:tmpl w:val="BCDCCBDE"/>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D6D7C18"/>
    <w:multiLevelType w:val="hybridMultilevel"/>
    <w:tmpl w:val="DC5C60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2D8043FF"/>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156FD2"/>
    <w:multiLevelType w:val="multilevel"/>
    <w:tmpl w:val="4D6A4C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FBE4DBA"/>
    <w:multiLevelType w:val="hybridMultilevel"/>
    <w:tmpl w:val="41EC71F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2" w15:restartNumberingAfterBreak="0">
    <w:nsid w:val="303D4F16"/>
    <w:multiLevelType w:val="hybridMultilevel"/>
    <w:tmpl w:val="B11605A8"/>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3" w15:restartNumberingAfterBreak="0">
    <w:nsid w:val="313215CD"/>
    <w:multiLevelType w:val="multilevel"/>
    <w:tmpl w:val="F87E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8B5D59"/>
    <w:multiLevelType w:val="hybridMultilevel"/>
    <w:tmpl w:val="B2AE694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5" w15:restartNumberingAfterBreak="0">
    <w:nsid w:val="31A6660B"/>
    <w:multiLevelType w:val="multilevel"/>
    <w:tmpl w:val="FC84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22917EA"/>
    <w:multiLevelType w:val="hybridMultilevel"/>
    <w:tmpl w:val="34AAD5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33B2717C"/>
    <w:multiLevelType w:val="hybridMultilevel"/>
    <w:tmpl w:val="7AC6979A"/>
    <w:lvl w:ilvl="0" w:tplc="FFFFFFFF">
      <w:start w:val="1"/>
      <w:numFmt w:val="decimal"/>
      <w:lvlText w:val="%1."/>
      <w:lvlJc w:val="left"/>
      <w:pPr>
        <w:ind w:left="720" w:hanging="360"/>
      </w:pPr>
    </w:lvl>
    <w:lvl w:ilvl="1" w:tplc="FFFFFFFF">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4113761"/>
    <w:multiLevelType w:val="hybridMultilevel"/>
    <w:tmpl w:val="6520180A"/>
    <w:lvl w:ilvl="0" w:tplc="04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4142E95"/>
    <w:multiLevelType w:val="hybridMultilevel"/>
    <w:tmpl w:val="6CEE6E08"/>
    <w:lvl w:ilvl="0" w:tplc="04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0" w15:restartNumberingAfterBreak="0">
    <w:nsid w:val="36C737E1"/>
    <w:multiLevelType w:val="hybridMultilevel"/>
    <w:tmpl w:val="C33A3C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382947B5"/>
    <w:multiLevelType w:val="hybridMultilevel"/>
    <w:tmpl w:val="B54EEA84"/>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A6442A8"/>
    <w:multiLevelType w:val="multilevel"/>
    <w:tmpl w:val="D8D0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B7F2768"/>
    <w:multiLevelType w:val="hybridMultilevel"/>
    <w:tmpl w:val="D2BACAE0"/>
    <w:lvl w:ilvl="0" w:tplc="04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4" w15:restartNumberingAfterBreak="0">
    <w:nsid w:val="3D5114DB"/>
    <w:multiLevelType w:val="hybridMultilevel"/>
    <w:tmpl w:val="628887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D6635D4"/>
    <w:multiLevelType w:val="hybridMultilevel"/>
    <w:tmpl w:val="85E6653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42515F60"/>
    <w:multiLevelType w:val="hybridMultilevel"/>
    <w:tmpl w:val="5504C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7" w15:restartNumberingAfterBreak="0">
    <w:nsid w:val="42FF6077"/>
    <w:multiLevelType w:val="hybridMultilevel"/>
    <w:tmpl w:val="F24E39E6"/>
    <w:lvl w:ilvl="0" w:tplc="04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4B46B0E"/>
    <w:multiLevelType w:val="hybridMultilevel"/>
    <w:tmpl w:val="84E016C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15:restartNumberingAfterBreak="0">
    <w:nsid w:val="45A76D61"/>
    <w:multiLevelType w:val="hybridMultilevel"/>
    <w:tmpl w:val="034028C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0" w15:restartNumberingAfterBreak="0">
    <w:nsid w:val="467A0B97"/>
    <w:multiLevelType w:val="hybridMultilevel"/>
    <w:tmpl w:val="B24EE81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1" w15:restartNumberingAfterBreak="0">
    <w:nsid w:val="468C3888"/>
    <w:multiLevelType w:val="hybridMultilevel"/>
    <w:tmpl w:val="B2E2178C"/>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4B49785C"/>
    <w:multiLevelType w:val="multilevel"/>
    <w:tmpl w:val="5EA2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517C3E"/>
    <w:multiLevelType w:val="multilevel"/>
    <w:tmpl w:val="772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11A172E"/>
    <w:multiLevelType w:val="hybridMultilevel"/>
    <w:tmpl w:val="02F0060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55" w15:restartNumberingAfterBreak="0">
    <w:nsid w:val="52C766AC"/>
    <w:multiLevelType w:val="hybridMultilevel"/>
    <w:tmpl w:val="53F8E32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56" w15:restartNumberingAfterBreak="0">
    <w:nsid w:val="53D27601"/>
    <w:multiLevelType w:val="hybridMultilevel"/>
    <w:tmpl w:val="AEA2FF4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7" w15:restartNumberingAfterBreak="0">
    <w:nsid w:val="572E3F3D"/>
    <w:multiLevelType w:val="hybridMultilevel"/>
    <w:tmpl w:val="877C23A0"/>
    <w:lvl w:ilvl="0" w:tplc="04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8516813"/>
    <w:multiLevelType w:val="hybridMultilevel"/>
    <w:tmpl w:val="C16E4C12"/>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59EC0A1C"/>
    <w:multiLevelType w:val="hybridMultilevel"/>
    <w:tmpl w:val="1E027CF2"/>
    <w:lvl w:ilvl="0" w:tplc="04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D247009"/>
    <w:multiLevelType w:val="hybridMultilevel"/>
    <w:tmpl w:val="A24E2E54"/>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1" w15:restartNumberingAfterBreak="0">
    <w:nsid w:val="5D403A3B"/>
    <w:multiLevelType w:val="hybridMultilevel"/>
    <w:tmpl w:val="68A26F3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F3135C8"/>
    <w:multiLevelType w:val="hybridMultilevel"/>
    <w:tmpl w:val="CCF69CB2"/>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F440B20"/>
    <w:multiLevelType w:val="hybridMultilevel"/>
    <w:tmpl w:val="E4E240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61B079BF"/>
    <w:multiLevelType w:val="hybridMultilevel"/>
    <w:tmpl w:val="F2B485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3CC5C0B"/>
    <w:multiLevelType w:val="hybridMultilevel"/>
    <w:tmpl w:val="C15202AA"/>
    <w:lvl w:ilvl="0" w:tplc="40090001">
      <w:start w:val="1"/>
      <w:numFmt w:val="bullet"/>
      <w:lvlText w:val=""/>
      <w:lvlJc w:val="left"/>
      <w:pPr>
        <w:ind w:left="578" w:hanging="360"/>
      </w:pPr>
      <w:rPr>
        <w:rFonts w:ascii="Symbol" w:hAnsi="Symbol" w:hint="default"/>
      </w:rPr>
    </w:lvl>
    <w:lvl w:ilvl="1" w:tplc="40090003">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66" w15:restartNumberingAfterBreak="0">
    <w:nsid w:val="6A395FAA"/>
    <w:multiLevelType w:val="hybridMultilevel"/>
    <w:tmpl w:val="6BE6B7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6E5A351A"/>
    <w:multiLevelType w:val="multilevel"/>
    <w:tmpl w:val="E8A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F430CC"/>
    <w:multiLevelType w:val="hybridMultilevel"/>
    <w:tmpl w:val="0B0AF404"/>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8441D9F"/>
    <w:multiLevelType w:val="hybridMultilevel"/>
    <w:tmpl w:val="398287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78C73819"/>
    <w:multiLevelType w:val="hybridMultilevel"/>
    <w:tmpl w:val="BD32AA64"/>
    <w:lvl w:ilvl="0" w:tplc="04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8F659ED"/>
    <w:multiLevelType w:val="hybridMultilevel"/>
    <w:tmpl w:val="31B0A4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7AFB4C6B"/>
    <w:multiLevelType w:val="multilevel"/>
    <w:tmpl w:val="27E4D3C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B29206B"/>
    <w:multiLevelType w:val="multilevel"/>
    <w:tmpl w:val="9C1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B36159E"/>
    <w:multiLevelType w:val="multilevel"/>
    <w:tmpl w:val="01DEF7EE"/>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5" w15:restartNumberingAfterBreak="0">
    <w:nsid w:val="7BDC7CB9"/>
    <w:multiLevelType w:val="hybridMultilevel"/>
    <w:tmpl w:val="2036136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ECF1DE0"/>
    <w:multiLevelType w:val="hybridMultilevel"/>
    <w:tmpl w:val="AAD0A06A"/>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7EEA24BB"/>
    <w:multiLevelType w:val="multilevel"/>
    <w:tmpl w:val="99A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F78780B"/>
    <w:multiLevelType w:val="multilevel"/>
    <w:tmpl w:val="3598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1848757">
    <w:abstractNumId w:val="7"/>
  </w:num>
  <w:num w:numId="2" w16cid:durableId="1490244246">
    <w:abstractNumId w:val="10"/>
  </w:num>
  <w:num w:numId="3" w16cid:durableId="858474113">
    <w:abstractNumId w:val="68"/>
  </w:num>
  <w:num w:numId="4" w16cid:durableId="1683361007">
    <w:abstractNumId w:val="60"/>
  </w:num>
  <w:num w:numId="5" w16cid:durableId="1263105086">
    <w:abstractNumId w:val="40"/>
  </w:num>
  <w:num w:numId="6" w16cid:durableId="1512841173">
    <w:abstractNumId w:val="63"/>
  </w:num>
  <w:num w:numId="7" w16cid:durableId="1959991915">
    <w:abstractNumId w:val="11"/>
  </w:num>
  <w:num w:numId="8" w16cid:durableId="2129616188">
    <w:abstractNumId w:val="52"/>
  </w:num>
  <w:num w:numId="9" w16cid:durableId="335151694">
    <w:abstractNumId w:val="18"/>
  </w:num>
  <w:num w:numId="10" w16cid:durableId="1651516094">
    <w:abstractNumId w:val="4"/>
  </w:num>
  <w:num w:numId="11" w16cid:durableId="724911082">
    <w:abstractNumId w:val="43"/>
  </w:num>
  <w:num w:numId="12" w16cid:durableId="409814517">
    <w:abstractNumId w:val="1"/>
  </w:num>
  <w:num w:numId="13" w16cid:durableId="526917611">
    <w:abstractNumId w:val="48"/>
  </w:num>
  <w:num w:numId="14" w16cid:durableId="1900555961">
    <w:abstractNumId w:val="36"/>
  </w:num>
  <w:num w:numId="15" w16cid:durableId="340662807">
    <w:abstractNumId w:val="26"/>
  </w:num>
  <w:num w:numId="16" w16cid:durableId="658115954">
    <w:abstractNumId w:val="69"/>
  </w:num>
  <w:num w:numId="17" w16cid:durableId="378011994">
    <w:abstractNumId w:val="71"/>
  </w:num>
  <w:num w:numId="18" w16cid:durableId="1671954748">
    <w:abstractNumId w:val="13"/>
  </w:num>
  <w:num w:numId="19" w16cid:durableId="844052680">
    <w:abstractNumId w:val="15"/>
  </w:num>
  <w:num w:numId="20" w16cid:durableId="62073670">
    <w:abstractNumId w:val="56"/>
  </w:num>
  <w:num w:numId="21" w16cid:durableId="1882279249">
    <w:abstractNumId w:val="51"/>
  </w:num>
  <w:num w:numId="22" w16cid:durableId="951016367">
    <w:abstractNumId w:val="19"/>
  </w:num>
  <w:num w:numId="23" w16cid:durableId="1596744243">
    <w:abstractNumId w:val="77"/>
  </w:num>
  <w:num w:numId="24" w16cid:durableId="644703645">
    <w:abstractNumId w:val="78"/>
  </w:num>
  <w:num w:numId="25" w16cid:durableId="770204244">
    <w:abstractNumId w:val="17"/>
  </w:num>
  <w:num w:numId="26" w16cid:durableId="944001978">
    <w:abstractNumId w:val="73"/>
  </w:num>
  <w:num w:numId="27" w16cid:durableId="1351177723">
    <w:abstractNumId w:val="35"/>
  </w:num>
  <w:num w:numId="28" w16cid:durableId="116947940">
    <w:abstractNumId w:val="28"/>
  </w:num>
  <w:num w:numId="29" w16cid:durableId="203056877">
    <w:abstractNumId w:val="66"/>
  </w:num>
  <w:num w:numId="30" w16cid:durableId="2083524981">
    <w:abstractNumId w:val="65"/>
  </w:num>
  <w:num w:numId="31" w16cid:durableId="567227522">
    <w:abstractNumId w:val="3"/>
  </w:num>
  <w:num w:numId="32" w16cid:durableId="738944426">
    <w:abstractNumId w:val="75"/>
  </w:num>
  <w:num w:numId="33" w16cid:durableId="1857887496">
    <w:abstractNumId w:val="30"/>
  </w:num>
  <w:num w:numId="34" w16cid:durableId="1266965077">
    <w:abstractNumId w:val="67"/>
  </w:num>
  <w:num w:numId="35" w16cid:durableId="1186600502">
    <w:abstractNumId w:val="61"/>
  </w:num>
  <w:num w:numId="36" w16cid:durableId="1074354432">
    <w:abstractNumId w:val="9"/>
  </w:num>
  <w:num w:numId="37" w16cid:durableId="1587152069">
    <w:abstractNumId w:val="21"/>
  </w:num>
  <w:num w:numId="38" w16cid:durableId="1090927234">
    <w:abstractNumId w:val="32"/>
  </w:num>
  <w:num w:numId="39" w16cid:durableId="1978953038">
    <w:abstractNumId w:val="24"/>
  </w:num>
  <w:num w:numId="40" w16cid:durableId="421339733">
    <w:abstractNumId w:val="45"/>
  </w:num>
  <w:num w:numId="41" w16cid:durableId="2028408922">
    <w:abstractNumId w:val="76"/>
  </w:num>
  <w:num w:numId="42" w16cid:durableId="832599830">
    <w:abstractNumId w:val="58"/>
  </w:num>
  <w:num w:numId="43" w16cid:durableId="500121560">
    <w:abstractNumId w:val="64"/>
  </w:num>
  <w:num w:numId="44" w16cid:durableId="142821751">
    <w:abstractNumId w:val="16"/>
  </w:num>
  <w:num w:numId="45" w16cid:durableId="1470439683">
    <w:abstractNumId w:val="27"/>
  </w:num>
  <w:num w:numId="46" w16cid:durableId="781195436">
    <w:abstractNumId w:val="25"/>
  </w:num>
  <w:num w:numId="47" w16cid:durableId="1746999159">
    <w:abstractNumId w:val="62"/>
  </w:num>
  <w:num w:numId="48" w16cid:durableId="2062358344">
    <w:abstractNumId w:val="23"/>
  </w:num>
  <w:num w:numId="49" w16cid:durableId="768158460">
    <w:abstractNumId w:val="29"/>
  </w:num>
  <w:num w:numId="50" w16cid:durableId="1677222796">
    <w:abstractNumId w:val="42"/>
  </w:num>
  <w:num w:numId="51" w16cid:durableId="725572702">
    <w:abstractNumId w:val="33"/>
  </w:num>
  <w:num w:numId="52" w16cid:durableId="1209991501">
    <w:abstractNumId w:val="53"/>
  </w:num>
  <w:num w:numId="53" w16cid:durableId="1371760396">
    <w:abstractNumId w:val="2"/>
  </w:num>
  <w:num w:numId="54" w16cid:durableId="1375041440">
    <w:abstractNumId w:val="44"/>
  </w:num>
  <w:num w:numId="55" w16cid:durableId="2080402295">
    <w:abstractNumId w:val="74"/>
  </w:num>
  <w:num w:numId="56" w16cid:durableId="85998905">
    <w:abstractNumId w:val="0"/>
  </w:num>
  <w:num w:numId="57" w16cid:durableId="1535997120">
    <w:abstractNumId w:val="72"/>
  </w:num>
  <w:num w:numId="58" w16cid:durableId="241108226">
    <w:abstractNumId w:val="59"/>
  </w:num>
  <w:num w:numId="59" w16cid:durableId="128210359">
    <w:abstractNumId w:val="12"/>
  </w:num>
  <w:num w:numId="60" w16cid:durableId="916403395">
    <w:abstractNumId w:val="57"/>
  </w:num>
  <w:num w:numId="61" w16cid:durableId="1946184817">
    <w:abstractNumId w:val="37"/>
  </w:num>
  <w:num w:numId="62" w16cid:durableId="761756107">
    <w:abstractNumId w:val="14"/>
  </w:num>
  <w:num w:numId="63" w16cid:durableId="1443528319">
    <w:abstractNumId w:val="22"/>
  </w:num>
  <w:num w:numId="64" w16cid:durableId="1266428136">
    <w:abstractNumId w:val="70"/>
  </w:num>
  <w:num w:numId="65" w16cid:durableId="442458312">
    <w:abstractNumId w:val="38"/>
  </w:num>
  <w:num w:numId="66" w16cid:durableId="1970819589">
    <w:abstractNumId w:val="46"/>
  </w:num>
  <w:num w:numId="67" w16cid:durableId="1740056662">
    <w:abstractNumId w:val="20"/>
  </w:num>
  <w:num w:numId="68" w16cid:durableId="1214849798">
    <w:abstractNumId w:val="50"/>
  </w:num>
  <w:num w:numId="69" w16cid:durableId="2093352357">
    <w:abstractNumId w:val="49"/>
  </w:num>
  <w:num w:numId="70" w16cid:durableId="1859192328">
    <w:abstractNumId w:val="5"/>
  </w:num>
  <w:num w:numId="71" w16cid:durableId="1984233860">
    <w:abstractNumId w:val="47"/>
  </w:num>
  <w:num w:numId="72" w16cid:durableId="610631117">
    <w:abstractNumId w:val="8"/>
  </w:num>
  <w:num w:numId="73" w16cid:durableId="597912425">
    <w:abstractNumId w:val="41"/>
  </w:num>
  <w:num w:numId="74" w16cid:durableId="1428692368">
    <w:abstractNumId w:val="54"/>
  </w:num>
  <w:num w:numId="75" w16cid:durableId="1457674236">
    <w:abstractNumId w:val="34"/>
  </w:num>
  <w:num w:numId="76" w16cid:durableId="1108502206">
    <w:abstractNumId w:val="55"/>
  </w:num>
  <w:num w:numId="77" w16cid:durableId="1046443924">
    <w:abstractNumId w:val="31"/>
  </w:num>
  <w:num w:numId="78" w16cid:durableId="318727152">
    <w:abstractNumId w:val="39"/>
  </w:num>
  <w:num w:numId="79" w16cid:durableId="409546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3E"/>
    <w:rsid w:val="000050EB"/>
    <w:rsid w:val="00007C40"/>
    <w:rsid w:val="0003223E"/>
    <w:rsid w:val="000355F9"/>
    <w:rsid w:val="00085D2C"/>
    <w:rsid w:val="000901C9"/>
    <w:rsid w:val="000C1F0E"/>
    <w:rsid w:val="00103074"/>
    <w:rsid w:val="00134B4A"/>
    <w:rsid w:val="00163CE0"/>
    <w:rsid w:val="001728B8"/>
    <w:rsid w:val="001B5D77"/>
    <w:rsid w:val="001C5568"/>
    <w:rsid w:val="001D46FA"/>
    <w:rsid w:val="001E2145"/>
    <w:rsid w:val="0023269E"/>
    <w:rsid w:val="002331A1"/>
    <w:rsid w:val="002474AC"/>
    <w:rsid w:val="002567F1"/>
    <w:rsid w:val="002625BA"/>
    <w:rsid w:val="002B47FD"/>
    <w:rsid w:val="002D5FD7"/>
    <w:rsid w:val="002D7037"/>
    <w:rsid w:val="002E3156"/>
    <w:rsid w:val="00305F7F"/>
    <w:rsid w:val="00320401"/>
    <w:rsid w:val="00373E8D"/>
    <w:rsid w:val="00384CB4"/>
    <w:rsid w:val="003B3CFF"/>
    <w:rsid w:val="003C591C"/>
    <w:rsid w:val="003F2EBC"/>
    <w:rsid w:val="003F60F9"/>
    <w:rsid w:val="004010CD"/>
    <w:rsid w:val="00411786"/>
    <w:rsid w:val="004509CB"/>
    <w:rsid w:val="004774B2"/>
    <w:rsid w:val="004B16D6"/>
    <w:rsid w:val="004D0BAF"/>
    <w:rsid w:val="00516B7C"/>
    <w:rsid w:val="005414FE"/>
    <w:rsid w:val="00562293"/>
    <w:rsid w:val="005903AB"/>
    <w:rsid w:val="005B6E38"/>
    <w:rsid w:val="005E773C"/>
    <w:rsid w:val="006328F2"/>
    <w:rsid w:val="0064337C"/>
    <w:rsid w:val="006434BE"/>
    <w:rsid w:val="00660535"/>
    <w:rsid w:val="007057B1"/>
    <w:rsid w:val="00713DD8"/>
    <w:rsid w:val="007234FC"/>
    <w:rsid w:val="00736534"/>
    <w:rsid w:val="00771F86"/>
    <w:rsid w:val="007A1F5F"/>
    <w:rsid w:val="007B78DE"/>
    <w:rsid w:val="007C0CF1"/>
    <w:rsid w:val="007E0399"/>
    <w:rsid w:val="007E7A35"/>
    <w:rsid w:val="00822920"/>
    <w:rsid w:val="00837AB6"/>
    <w:rsid w:val="008435A2"/>
    <w:rsid w:val="00870FE9"/>
    <w:rsid w:val="00874CE6"/>
    <w:rsid w:val="008826F3"/>
    <w:rsid w:val="0089204D"/>
    <w:rsid w:val="00895E63"/>
    <w:rsid w:val="008A1D48"/>
    <w:rsid w:val="008B3C84"/>
    <w:rsid w:val="008C35A1"/>
    <w:rsid w:val="00927DC4"/>
    <w:rsid w:val="00954596"/>
    <w:rsid w:val="009603C3"/>
    <w:rsid w:val="00986922"/>
    <w:rsid w:val="009A1C0C"/>
    <w:rsid w:val="009B6D2A"/>
    <w:rsid w:val="009C4B2F"/>
    <w:rsid w:val="009E77DD"/>
    <w:rsid w:val="009F0A75"/>
    <w:rsid w:val="00A2125B"/>
    <w:rsid w:val="00A21A0A"/>
    <w:rsid w:val="00A7740D"/>
    <w:rsid w:val="00A9546D"/>
    <w:rsid w:val="00AA5709"/>
    <w:rsid w:val="00AB6B52"/>
    <w:rsid w:val="00AC76EE"/>
    <w:rsid w:val="00AF4DF4"/>
    <w:rsid w:val="00B436E5"/>
    <w:rsid w:val="00B65703"/>
    <w:rsid w:val="00B77113"/>
    <w:rsid w:val="00B910DB"/>
    <w:rsid w:val="00BE0649"/>
    <w:rsid w:val="00C054C8"/>
    <w:rsid w:val="00C17F5C"/>
    <w:rsid w:val="00C52992"/>
    <w:rsid w:val="00CA3424"/>
    <w:rsid w:val="00CB13E0"/>
    <w:rsid w:val="00CB7A35"/>
    <w:rsid w:val="00CC0B3C"/>
    <w:rsid w:val="00CD6342"/>
    <w:rsid w:val="00CE49DC"/>
    <w:rsid w:val="00D066D4"/>
    <w:rsid w:val="00D17BD5"/>
    <w:rsid w:val="00D34B56"/>
    <w:rsid w:val="00DA5CF8"/>
    <w:rsid w:val="00DB67FA"/>
    <w:rsid w:val="00DC494E"/>
    <w:rsid w:val="00DF6249"/>
    <w:rsid w:val="00E06958"/>
    <w:rsid w:val="00EC13E8"/>
    <w:rsid w:val="00EF409B"/>
    <w:rsid w:val="00F40433"/>
    <w:rsid w:val="00F62AB0"/>
    <w:rsid w:val="00F74D69"/>
    <w:rsid w:val="00FA2B09"/>
    <w:rsid w:val="00FB5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ECCFA"/>
  <w15:chartTrackingRefBased/>
  <w15:docId w15:val="{32F13CBE-8477-496B-845A-8FC80FCF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AB6"/>
  </w:style>
  <w:style w:type="paragraph" w:styleId="Heading1">
    <w:name w:val="heading 1"/>
    <w:basedOn w:val="Normal"/>
    <w:next w:val="Normal"/>
    <w:link w:val="Heading1Char"/>
    <w:uiPriority w:val="9"/>
    <w:qFormat/>
    <w:rsid w:val="00032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23E"/>
    <w:rPr>
      <w:rFonts w:eastAsiaTheme="majorEastAsia" w:cstheme="majorBidi"/>
      <w:color w:val="272727" w:themeColor="text1" w:themeTint="D8"/>
    </w:rPr>
  </w:style>
  <w:style w:type="paragraph" w:styleId="Title">
    <w:name w:val="Title"/>
    <w:basedOn w:val="Normal"/>
    <w:next w:val="Normal"/>
    <w:link w:val="TitleChar"/>
    <w:uiPriority w:val="10"/>
    <w:qFormat/>
    <w:rsid w:val="00032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23E"/>
    <w:pPr>
      <w:spacing w:before="160"/>
      <w:jc w:val="center"/>
    </w:pPr>
    <w:rPr>
      <w:i/>
      <w:iCs/>
      <w:color w:val="404040" w:themeColor="text1" w:themeTint="BF"/>
    </w:rPr>
  </w:style>
  <w:style w:type="character" w:customStyle="1" w:styleId="QuoteChar">
    <w:name w:val="Quote Char"/>
    <w:basedOn w:val="DefaultParagraphFont"/>
    <w:link w:val="Quote"/>
    <w:uiPriority w:val="29"/>
    <w:rsid w:val="0003223E"/>
    <w:rPr>
      <w:i/>
      <w:iCs/>
      <w:color w:val="404040" w:themeColor="text1" w:themeTint="BF"/>
    </w:rPr>
  </w:style>
  <w:style w:type="paragraph" w:styleId="ListParagraph">
    <w:name w:val="List Paragraph"/>
    <w:basedOn w:val="Normal"/>
    <w:uiPriority w:val="1"/>
    <w:qFormat/>
    <w:rsid w:val="0003223E"/>
    <w:pPr>
      <w:ind w:left="720"/>
      <w:contextualSpacing/>
    </w:pPr>
  </w:style>
  <w:style w:type="character" w:styleId="IntenseEmphasis">
    <w:name w:val="Intense Emphasis"/>
    <w:basedOn w:val="DefaultParagraphFont"/>
    <w:uiPriority w:val="21"/>
    <w:qFormat/>
    <w:rsid w:val="0003223E"/>
    <w:rPr>
      <w:i/>
      <w:iCs/>
      <w:color w:val="0F4761" w:themeColor="accent1" w:themeShade="BF"/>
    </w:rPr>
  </w:style>
  <w:style w:type="paragraph" w:styleId="IntenseQuote">
    <w:name w:val="Intense Quote"/>
    <w:basedOn w:val="Normal"/>
    <w:next w:val="Normal"/>
    <w:link w:val="IntenseQuoteChar"/>
    <w:uiPriority w:val="30"/>
    <w:qFormat/>
    <w:rsid w:val="00032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23E"/>
    <w:rPr>
      <w:i/>
      <w:iCs/>
      <w:color w:val="0F4761" w:themeColor="accent1" w:themeShade="BF"/>
    </w:rPr>
  </w:style>
  <w:style w:type="character" w:styleId="IntenseReference">
    <w:name w:val="Intense Reference"/>
    <w:basedOn w:val="DefaultParagraphFont"/>
    <w:uiPriority w:val="32"/>
    <w:qFormat/>
    <w:rsid w:val="0003223E"/>
    <w:rPr>
      <w:b/>
      <w:bCs/>
      <w:smallCaps/>
      <w:color w:val="0F4761" w:themeColor="accent1" w:themeShade="BF"/>
      <w:spacing w:val="5"/>
    </w:rPr>
  </w:style>
  <w:style w:type="character" w:styleId="Hyperlink">
    <w:name w:val="Hyperlink"/>
    <w:basedOn w:val="DefaultParagraphFont"/>
    <w:uiPriority w:val="99"/>
    <w:unhideWhenUsed/>
    <w:rsid w:val="007B78DE"/>
    <w:rPr>
      <w:color w:val="467886" w:themeColor="hyperlink"/>
      <w:u w:val="single"/>
    </w:rPr>
  </w:style>
  <w:style w:type="character" w:styleId="UnresolvedMention">
    <w:name w:val="Unresolved Mention"/>
    <w:basedOn w:val="DefaultParagraphFont"/>
    <w:uiPriority w:val="99"/>
    <w:semiHidden/>
    <w:unhideWhenUsed/>
    <w:rsid w:val="007B78DE"/>
    <w:rPr>
      <w:color w:val="605E5C"/>
      <w:shd w:val="clear" w:color="auto" w:fill="E1DFDD"/>
    </w:rPr>
  </w:style>
  <w:style w:type="character" w:styleId="Strong">
    <w:name w:val="Strong"/>
    <w:basedOn w:val="DefaultParagraphFont"/>
    <w:uiPriority w:val="22"/>
    <w:qFormat/>
    <w:rsid w:val="00FA2B09"/>
    <w:rPr>
      <w:b/>
      <w:bCs/>
    </w:rPr>
  </w:style>
  <w:style w:type="character" w:customStyle="1" w:styleId="katex-mathml">
    <w:name w:val="katex-mathml"/>
    <w:basedOn w:val="DefaultParagraphFont"/>
    <w:rsid w:val="00FA2B09"/>
  </w:style>
  <w:style w:type="character" w:customStyle="1" w:styleId="mord">
    <w:name w:val="mord"/>
    <w:basedOn w:val="DefaultParagraphFont"/>
    <w:rsid w:val="00FA2B09"/>
  </w:style>
  <w:style w:type="character" w:customStyle="1" w:styleId="mrel">
    <w:name w:val="mrel"/>
    <w:basedOn w:val="DefaultParagraphFont"/>
    <w:rsid w:val="00FA2B09"/>
  </w:style>
  <w:style w:type="character" w:customStyle="1" w:styleId="mopen">
    <w:name w:val="mopen"/>
    <w:basedOn w:val="DefaultParagraphFont"/>
    <w:rsid w:val="00FA2B09"/>
  </w:style>
  <w:style w:type="character" w:customStyle="1" w:styleId="mpunct">
    <w:name w:val="mpunct"/>
    <w:basedOn w:val="DefaultParagraphFont"/>
    <w:rsid w:val="00FA2B09"/>
  </w:style>
  <w:style w:type="character" w:customStyle="1" w:styleId="mclose">
    <w:name w:val="mclose"/>
    <w:basedOn w:val="DefaultParagraphFont"/>
    <w:rsid w:val="00FA2B09"/>
  </w:style>
  <w:style w:type="table" w:styleId="TableGrid">
    <w:name w:val="Table Grid"/>
    <w:basedOn w:val="TableNormal"/>
    <w:uiPriority w:val="39"/>
    <w:rsid w:val="007E0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603C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66629">
      <w:bodyDiv w:val="1"/>
      <w:marLeft w:val="0"/>
      <w:marRight w:val="0"/>
      <w:marTop w:val="0"/>
      <w:marBottom w:val="0"/>
      <w:divBdr>
        <w:top w:val="none" w:sz="0" w:space="0" w:color="auto"/>
        <w:left w:val="none" w:sz="0" w:space="0" w:color="auto"/>
        <w:bottom w:val="none" w:sz="0" w:space="0" w:color="auto"/>
        <w:right w:val="none" w:sz="0" w:space="0" w:color="auto"/>
      </w:divBdr>
      <w:divsChild>
        <w:div w:id="630014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704247">
      <w:bodyDiv w:val="1"/>
      <w:marLeft w:val="0"/>
      <w:marRight w:val="0"/>
      <w:marTop w:val="0"/>
      <w:marBottom w:val="0"/>
      <w:divBdr>
        <w:top w:val="none" w:sz="0" w:space="0" w:color="auto"/>
        <w:left w:val="none" w:sz="0" w:space="0" w:color="auto"/>
        <w:bottom w:val="none" w:sz="0" w:space="0" w:color="auto"/>
        <w:right w:val="none" w:sz="0" w:space="0" w:color="auto"/>
      </w:divBdr>
    </w:div>
    <w:div w:id="176844588">
      <w:bodyDiv w:val="1"/>
      <w:marLeft w:val="0"/>
      <w:marRight w:val="0"/>
      <w:marTop w:val="0"/>
      <w:marBottom w:val="0"/>
      <w:divBdr>
        <w:top w:val="none" w:sz="0" w:space="0" w:color="auto"/>
        <w:left w:val="none" w:sz="0" w:space="0" w:color="auto"/>
        <w:bottom w:val="none" w:sz="0" w:space="0" w:color="auto"/>
        <w:right w:val="none" w:sz="0" w:space="0" w:color="auto"/>
      </w:divBdr>
    </w:div>
    <w:div w:id="185095999">
      <w:bodyDiv w:val="1"/>
      <w:marLeft w:val="0"/>
      <w:marRight w:val="0"/>
      <w:marTop w:val="0"/>
      <w:marBottom w:val="0"/>
      <w:divBdr>
        <w:top w:val="none" w:sz="0" w:space="0" w:color="auto"/>
        <w:left w:val="none" w:sz="0" w:space="0" w:color="auto"/>
        <w:bottom w:val="none" w:sz="0" w:space="0" w:color="auto"/>
        <w:right w:val="none" w:sz="0" w:space="0" w:color="auto"/>
      </w:divBdr>
      <w:divsChild>
        <w:div w:id="1978147418">
          <w:marLeft w:val="0"/>
          <w:marRight w:val="0"/>
          <w:marTop w:val="0"/>
          <w:marBottom w:val="0"/>
          <w:divBdr>
            <w:top w:val="single" w:sz="2" w:space="0" w:color="E5E7EB"/>
            <w:left w:val="single" w:sz="2" w:space="0" w:color="E5E7EB"/>
            <w:bottom w:val="single" w:sz="2" w:space="0" w:color="E5E7EB"/>
            <w:right w:val="single" w:sz="2" w:space="0" w:color="E5E7EB"/>
          </w:divBdr>
          <w:divsChild>
            <w:div w:id="2080781142">
              <w:marLeft w:val="0"/>
              <w:marRight w:val="0"/>
              <w:marTop w:val="0"/>
              <w:marBottom w:val="0"/>
              <w:divBdr>
                <w:top w:val="none" w:sz="0" w:space="0" w:color="auto"/>
                <w:left w:val="none" w:sz="0" w:space="0" w:color="auto"/>
                <w:bottom w:val="none" w:sz="0" w:space="0" w:color="auto"/>
                <w:right w:val="none" w:sz="0" w:space="0" w:color="auto"/>
              </w:divBdr>
              <w:divsChild>
                <w:div w:id="1395156739">
                  <w:marLeft w:val="0"/>
                  <w:marRight w:val="0"/>
                  <w:marTop w:val="0"/>
                  <w:marBottom w:val="240"/>
                  <w:divBdr>
                    <w:top w:val="none" w:sz="0" w:space="0" w:color="auto"/>
                    <w:left w:val="none" w:sz="0" w:space="0" w:color="auto"/>
                    <w:bottom w:val="none" w:sz="0" w:space="0" w:color="auto"/>
                    <w:right w:val="none" w:sz="0" w:space="0" w:color="auto"/>
                  </w:divBdr>
                  <w:divsChild>
                    <w:div w:id="552695805">
                      <w:marLeft w:val="0"/>
                      <w:marRight w:val="0"/>
                      <w:marTop w:val="0"/>
                      <w:marBottom w:val="0"/>
                      <w:divBdr>
                        <w:top w:val="single" w:sz="2" w:space="0" w:color="E5E7EB"/>
                        <w:left w:val="single" w:sz="2" w:space="0" w:color="E5E7EB"/>
                        <w:bottom w:val="single" w:sz="2" w:space="0" w:color="E5E7EB"/>
                        <w:right w:val="single" w:sz="2" w:space="0" w:color="E5E7EB"/>
                      </w:divBdr>
                      <w:divsChild>
                        <w:div w:id="1819610694">
                          <w:marLeft w:val="0"/>
                          <w:marRight w:val="0"/>
                          <w:marTop w:val="0"/>
                          <w:marBottom w:val="0"/>
                          <w:divBdr>
                            <w:top w:val="single" w:sz="2" w:space="0" w:color="E5E7EB"/>
                            <w:left w:val="single" w:sz="2" w:space="0" w:color="E5E7EB"/>
                            <w:bottom w:val="single" w:sz="2" w:space="0" w:color="E5E7EB"/>
                            <w:right w:val="single" w:sz="2" w:space="0" w:color="E5E7EB"/>
                          </w:divBdr>
                          <w:divsChild>
                            <w:div w:id="684357821">
                              <w:marLeft w:val="0"/>
                              <w:marRight w:val="0"/>
                              <w:marTop w:val="0"/>
                              <w:marBottom w:val="0"/>
                              <w:divBdr>
                                <w:top w:val="single" w:sz="2" w:space="0" w:color="E5E7EB"/>
                                <w:left w:val="single" w:sz="2" w:space="0" w:color="E5E7EB"/>
                                <w:bottom w:val="single" w:sz="2" w:space="0" w:color="E5E7EB"/>
                                <w:right w:val="single" w:sz="2" w:space="0" w:color="E5E7EB"/>
                              </w:divBdr>
                              <w:divsChild>
                                <w:div w:id="890582221">
                                  <w:marLeft w:val="0"/>
                                  <w:marRight w:val="0"/>
                                  <w:marTop w:val="0"/>
                                  <w:marBottom w:val="240"/>
                                  <w:divBdr>
                                    <w:top w:val="single" w:sz="2" w:space="0" w:color="auto"/>
                                    <w:left w:val="single" w:sz="2" w:space="0" w:color="auto"/>
                                    <w:bottom w:val="single" w:sz="6" w:space="12" w:color="auto"/>
                                    <w:right w:val="single" w:sz="2" w:space="0" w:color="auto"/>
                                  </w:divBdr>
                                  <w:divsChild>
                                    <w:div w:id="1676229340">
                                      <w:marLeft w:val="0"/>
                                      <w:marRight w:val="0"/>
                                      <w:marTop w:val="0"/>
                                      <w:marBottom w:val="0"/>
                                      <w:divBdr>
                                        <w:top w:val="single" w:sz="2" w:space="0" w:color="E5E7EB"/>
                                        <w:left w:val="single" w:sz="2" w:space="0" w:color="E5E7EB"/>
                                        <w:bottom w:val="single" w:sz="2" w:space="0" w:color="E5E7EB"/>
                                        <w:right w:val="single" w:sz="2" w:space="0" w:color="E5E7EB"/>
                                      </w:divBdr>
                                      <w:divsChild>
                                        <w:div w:id="443620009">
                                          <w:marLeft w:val="0"/>
                                          <w:marRight w:val="0"/>
                                          <w:marTop w:val="0"/>
                                          <w:marBottom w:val="0"/>
                                          <w:divBdr>
                                            <w:top w:val="single" w:sz="2" w:space="0" w:color="E5E7EB"/>
                                            <w:left w:val="single" w:sz="2" w:space="0" w:color="E5E7EB"/>
                                            <w:bottom w:val="single" w:sz="2" w:space="0" w:color="E5E7EB"/>
                                            <w:right w:val="single" w:sz="2" w:space="0" w:color="E5E7EB"/>
                                          </w:divBdr>
                                          <w:divsChild>
                                            <w:div w:id="740834490">
                                              <w:marLeft w:val="0"/>
                                              <w:marRight w:val="0"/>
                                              <w:marTop w:val="0"/>
                                              <w:marBottom w:val="0"/>
                                              <w:divBdr>
                                                <w:top w:val="single" w:sz="2" w:space="0" w:color="E5E7EB"/>
                                                <w:left w:val="single" w:sz="2" w:space="0" w:color="E5E7EB"/>
                                                <w:bottom w:val="single" w:sz="2" w:space="0" w:color="E5E7EB"/>
                                                <w:right w:val="single" w:sz="2" w:space="0" w:color="E5E7EB"/>
                                              </w:divBdr>
                                            </w:div>
                                            <w:div w:id="1427725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5286095">
                                      <w:marLeft w:val="0"/>
                                      <w:marRight w:val="0"/>
                                      <w:marTop w:val="0"/>
                                      <w:marBottom w:val="0"/>
                                      <w:divBdr>
                                        <w:top w:val="none" w:sz="0" w:space="0" w:color="auto"/>
                                        <w:left w:val="none" w:sz="0" w:space="0" w:color="auto"/>
                                        <w:bottom w:val="none" w:sz="0" w:space="0" w:color="auto"/>
                                        <w:right w:val="none" w:sz="0" w:space="0" w:color="auto"/>
                                      </w:divBdr>
                                      <w:divsChild>
                                        <w:div w:id="294220108">
                                          <w:marLeft w:val="0"/>
                                          <w:marRight w:val="0"/>
                                          <w:marTop w:val="0"/>
                                          <w:marBottom w:val="0"/>
                                          <w:divBdr>
                                            <w:top w:val="single" w:sz="2" w:space="0" w:color="E5E7EB"/>
                                            <w:left w:val="single" w:sz="2" w:space="0" w:color="E5E7EB"/>
                                            <w:bottom w:val="single" w:sz="2" w:space="0" w:color="E5E7EB"/>
                                            <w:right w:val="single" w:sz="2" w:space="0" w:color="E5E7EB"/>
                                          </w:divBdr>
                                          <w:divsChild>
                                            <w:div w:id="368182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73296761">
                              <w:marLeft w:val="0"/>
                              <w:marRight w:val="0"/>
                              <w:marTop w:val="0"/>
                              <w:marBottom w:val="0"/>
                              <w:divBdr>
                                <w:top w:val="single" w:sz="2" w:space="0" w:color="E5E7EB"/>
                                <w:left w:val="single" w:sz="2" w:space="0" w:color="E5E7EB"/>
                                <w:bottom w:val="single" w:sz="2" w:space="0" w:color="E5E7EB"/>
                                <w:right w:val="single" w:sz="2" w:space="0" w:color="E5E7EB"/>
                              </w:divBdr>
                              <w:divsChild>
                                <w:div w:id="959453326">
                                  <w:marLeft w:val="0"/>
                                  <w:marRight w:val="0"/>
                                  <w:marTop w:val="0"/>
                                  <w:marBottom w:val="0"/>
                                  <w:divBdr>
                                    <w:top w:val="single" w:sz="2" w:space="0" w:color="E5E7EB"/>
                                    <w:left w:val="single" w:sz="2" w:space="0" w:color="E5E7EB"/>
                                    <w:bottom w:val="single" w:sz="2" w:space="0" w:color="E5E7EB"/>
                                    <w:right w:val="single" w:sz="2" w:space="0" w:color="E5E7EB"/>
                                  </w:divBdr>
                                  <w:divsChild>
                                    <w:div w:id="230047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365758">
                                  <w:marLeft w:val="0"/>
                                  <w:marRight w:val="0"/>
                                  <w:marTop w:val="0"/>
                                  <w:marBottom w:val="0"/>
                                  <w:divBdr>
                                    <w:top w:val="single" w:sz="2" w:space="0" w:color="E5E7EB"/>
                                    <w:left w:val="single" w:sz="2" w:space="0" w:color="E5E7EB"/>
                                    <w:bottom w:val="single" w:sz="2" w:space="0" w:color="E5E7EB"/>
                                    <w:right w:val="single" w:sz="2" w:space="0" w:color="E5E7EB"/>
                                  </w:divBdr>
                                </w:div>
                                <w:div w:id="2100980883">
                                  <w:marLeft w:val="0"/>
                                  <w:marRight w:val="0"/>
                                  <w:marTop w:val="0"/>
                                  <w:marBottom w:val="0"/>
                                  <w:divBdr>
                                    <w:top w:val="single" w:sz="2" w:space="0" w:color="E5E7EB"/>
                                    <w:left w:val="single" w:sz="2" w:space="0" w:color="E5E7EB"/>
                                    <w:bottom w:val="single" w:sz="2" w:space="0" w:color="E5E7EB"/>
                                    <w:right w:val="single" w:sz="2" w:space="0" w:color="E5E7EB"/>
                                  </w:divBdr>
                                  <w:divsChild>
                                    <w:div w:id="36011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7897212">
                                  <w:marLeft w:val="0"/>
                                  <w:marRight w:val="0"/>
                                  <w:marTop w:val="0"/>
                                  <w:marBottom w:val="0"/>
                                  <w:divBdr>
                                    <w:top w:val="single" w:sz="2" w:space="0" w:color="E5E7EB"/>
                                    <w:left w:val="single" w:sz="2" w:space="0" w:color="E5E7EB"/>
                                    <w:bottom w:val="single" w:sz="2" w:space="0" w:color="E5E7EB"/>
                                    <w:right w:val="single" w:sz="2" w:space="0" w:color="E5E7EB"/>
                                  </w:divBdr>
                                </w:div>
                                <w:div w:id="1262831924">
                                  <w:marLeft w:val="0"/>
                                  <w:marRight w:val="0"/>
                                  <w:marTop w:val="0"/>
                                  <w:marBottom w:val="0"/>
                                  <w:divBdr>
                                    <w:top w:val="single" w:sz="2" w:space="0" w:color="E5E7EB"/>
                                    <w:left w:val="single" w:sz="2" w:space="0" w:color="E5E7EB"/>
                                    <w:bottom w:val="single" w:sz="2" w:space="0" w:color="E5E7EB"/>
                                    <w:right w:val="single" w:sz="2" w:space="0" w:color="E5E7EB"/>
                                  </w:divBdr>
                                  <w:divsChild>
                                    <w:div w:id="1868833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8591841">
                                  <w:marLeft w:val="0"/>
                                  <w:marRight w:val="0"/>
                                  <w:marTop w:val="0"/>
                                  <w:marBottom w:val="0"/>
                                  <w:divBdr>
                                    <w:top w:val="single" w:sz="2" w:space="0" w:color="E5E7EB"/>
                                    <w:left w:val="single" w:sz="2" w:space="0" w:color="E5E7EB"/>
                                    <w:bottom w:val="single" w:sz="2" w:space="0" w:color="E5E7EB"/>
                                    <w:right w:val="single" w:sz="2" w:space="0" w:color="E5E7EB"/>
                                  </w:divBdr>
                                </w:div>
                                <w:div w:id="1092626458">
                                  <w:marLeft w:val="0"/>
                                  <w:marRight w:val="0"/>
                                  <w:marTop w:val="0"/>
                                  <w:marBottom w:val="0"/>
                                  <w:divBdr>
                                    <w:top w:val="single" w:sz="2" w:space="0" w:color="E5E7EB"/>
                                    <w:left w:val="single" w:sz="2" w:space="0" w:color="E5E7EB"/>
                                    <w:bottom w:val="single" w:sz="2" w:space="0" w:color="E5E7EB"/>
                                    <w:right w:val="single" w:sz="2" w:space="0" w:color="E5E7EB"/>
                                  </w:divBdr>
                                  <w:divsChild>
                                    <w:div w:id="1225994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3780824">
                                  <w:marLeft w:val="0"/>
                                  <w:marRight w:val="0"/>
                                  <w:marTop w:val="0"/>
                                  <w:marBottom w:val="0"/>
                                  <w:divBdr>
                                    <w:top w:val="single" w:sz="2" w:space="0" w:color="E5E7EB"/>
                                    <w:left w:val="single" w:sz="2" w:space="0" w:color="E5E7EB"/>
                                    <w:bottom w:val="single" w:sz="2" w:space="0" w:color="E5E7EB"/>
                                    <w:right w:val="single" w:sz="2" w:space="0" w:color="E5E7EB"/>
                                  </w:divBdr>
                                </w:div>
                                <w:div w:id="1621956637">
                                  <w:marLeft w:val="0"/>
                                  <w:marRight w:val="0"/>
                                  <w:marTop w:val="0"/>
                                  <w:marBottom w:val="0"/>
                                  <w:divBdr>
                                    <w:top w:val="single" w:sz="2" w:space="0" w:color="E5E7EB"/>
                                    <w:left w:val="single" w:sz="2" w:space="0" w:color="E5E7EB"/>
                                    <w:bottom w:val="single" w:sz="2" w:space="0" w:color="E5E7EB"/>
                                    <w:right w:val="single" w:sz="2" w:space="0" w:color="E5E7EB"/>
                                  </w:divBdr>
                                  <w:divsChild>
                                    <w:div w:id="1639607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4428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10752624">
                  <w:marLeft w:val="0"/>
                  <w:marRight w:val="0"/>
                  <w:marTop w:val="0"/>
                  <w:marBottom w:val="0"/>
                  <w:divBdr>
                    <w:top w:val="none" w:sz="0" w:space="0" w:color="auto"/>
                    <w:left w:val="none" w:sz="0" w:space="0" w:color="auto"/>
                    <w:bottom w:val="none" w:sz="0" w:space="0" w:color="auto"/>
                    <w:right w:val="none" w:sz="0" w:space="0" w:color="auto"/>
                  </w:divBdr>
                  <w:divsChild>
                    <w:div w:id="951865217">
                      <w:marLeft w:val="0"/>
                      <w:marRight w:val="0"/>
                      <w:marTop w:val="0"/>
                      <w:marBottom w:val="0"/>
                      <w:divBdr>
                        <w:top w:val="single" w:sz="2" w:space="0" w:color="E5E7EB"/>
                        <w:left w:val="single" w:sz="2" w:space="0" w:color="E5E7EB"/>
                        <w:bottom w:val="single" w:sz="2" w:space="0" w:color="E5E7EB"/>
                        <w:right w:val="single" w:sz="2" w:space="0" w:color="E5E7EB"/>
                      </w:divBdr>
                      <w:divsChild>
                        <w:div w:id="1581912360">
                          <w:marLeft w:val="0"/>
                          <w:marRight w:val="0"/>
                          <w:marTop w:val="0"/>
                          <w:marBottom w:val="0"/>
                          <w:divBdr>
                            <w:top w:val="single" w:sz="2" w:space="0" w:color="E5E7EB"/>
                            <w:left w:val="single" w:sz="2" w:space="0" w:color="E5E7EB"/>
                            <w:bottom w:val="single" w:sz="2" w:space="0" w:color="E5E7EB"/>
                            <w:right w:val="single" w:sz="2" w:space="0" w:color="E5E7EB"/>
                          </w:divBdr>
                          <w:divsChild>
                            <w:div w:id="2092310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2324372">
                  <w:marLeft w:val="0"/>
                  <w:marRight w:val="0"/>
                  <w:marTop w:val="120"/>
                  <w:marBottom w:val="0"/>
                  <w:divBdr>
                    <w:top w:val="none" w:sz="0" w:space="0" w:color="auto"/>
                    <w:left w:val="none" w:sz="0" w:space="0" w:color="auto"/>
                    <w:bottom w:val="none" w:sz="0" w:space="0" w:color="auto"/>
                    <w:right w:val="none" w:sz="0" w:space="0" w:color="auto"/>
                  </w:divBdr>
                  <w:divsChild>
                    <w:div w:id="1772893406">
                      <w:marLeft w:val="-120"/>
                      <w:marRight w:val="0"/>
                      <w:marTop w:val="0"/>
                      <w:marBottom w:val="0"/>
                      <w:divBdr>
                        <w:top w:val="single" w:sz="2" w:space="0" w:color="E5E7EB"/>
                        <w:left w:val="single" w:sz="2" w:space="0" w:color="E5E7EB"/>
                        <w:bottom w:val="single" w:sz="2" w:space="0" w:color="E5E7EB"/>
                        <w:right w:val="single" w:sz="2" w:space="0" w:color="E5E7EB"/>
                      </w:divBdr>
                      <w:divsChild>
                        <w:div w:id="1853883171">
                          <w:marLeft w:val="0"/>
                          <w:marRight w:val="0"/>
                          <w:marTop w:val="0"/>
                          <w:marBottom w:val="0"/>
                          <w:divBdr>
                            <w:top w:val="single" w:sz="2" w:space="0" w:color="E5E7EB"/>
                            <w:left w:val="single" w:sz="2" w:space="0" w:color="E5E7EB"/>
                            <w:bottom w:val="single" w:sz="2" w:space="0" w:color="E5E7EB"/>
                            <w:right w:val="single" w:sz="2" w:space="0" w:color="E5E7EB"/>
                          </w:divBdr>
                          <w:divsChild>
                            <w:div w:id="1650213065">
                              <w:marLeft w:val="0"/>
                              <w:marRight w:val="0"/>
                              <w:marTop w:val="0"/>
                              <w:marBottom w:val="0"/>
                              <w:divBdr>
                                <w:top w:val="single" w:sz="2" w:space="3" w:color="E5E7EB"/>
                                <w:left w:val="single" w:sz="2" w:space="6" w:color="E5E7EB"/>
                                <w:bottom w:val="single" w:sz="2" w:space="3" w:color="E5E7EB"/>
                                <w:right w:val="single" w:sz="2" w:space="6" w:color="E5E7EB"/>
                              </w:divBdr>
                              <w:divsChild>
                                <w:div w:id="1351955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6546808">
                          <w:marLeft w:val="0"/>
                          <w:marRight w:val="0"/>
                          <w:marTop w:val="0"/>
                          <w:marBottom w:val="0"/>
                          <w:divBdr>
                            <w:top w:val="single" w:sz="2" w:space="0" w:color="E5E7EB"/>
                            <w:left w:val="single" w:sz="2" w:space="0" w:color="E5E7EB"/>
                            <w:bottom w:val="single" w:sz="2" w:space="0" w:color="E5E7EB"/>
                            <w:right w:val="single" w:sz="2" w:space="0" w:color="E5E7EB"/>
                          </w:divBdr>
                          <w:divsChild>
                            <w:div w:id="1390104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1069260">
                          <w:marLeft w:val="0"/>
                          <w:marRight w:val="0"/>
                          <w:marTop w:val="0"/>
                          <w:marBottom w:val="0"/>
                          <w:divBdr>
                            <w:top w:val="single" w:sz="2" w:space="0" w:color="E5E7EB"/>
                            <w:left w:val="single" w:sz="2" w:space="0" w:color="E5E7EB"/>
                            <w:bottom w:val="single" w:sz="2" w:space="0" w:color="E5E7EB"/>
                            <w:right w:val="single" w:sz="2" w:space="0" w:color="E5E7EB"/>
                          </w:divBdr>
                          <w:divsChild>
                            <w:div w:id="1274753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6975788">
                      <w:marLeft w:val="0"/>
                      <w:marRight w:val="0"/>
                      <w:marTop w:val="0"/>
                      <w:marBottom w:val="0"/>
                      <w:divBdr>
                        <w:top w:val="single" w:sz="2" w:space="0" w:color="E5E7EB"/>
                        <w:left w:val="single" w:sz="2" w:space="0" w:color="E5E7EB"/>
                        <w:bottom w:val="single" w:sz="2" w:space="0" w:color="E5E7EB"/>
                        <w:right w:val="single" w:sz="2" w:space="0" w:color="E5E7EB"/>
                      </w:divBdr>
                      <w:divsChild>
                        <w:div w:id="128060771">
                          <w:marLeft w:val="0"/>
                          <w:marRight w:val="0"/>
                          <w:marTop w:val="0"/>
                          <w:marBottom w:val="0"/>
                          <w:divBdr>
                            <w:top w:val="single" w:sz="2" w:space="0" w:color="E5E7EB"/>
                            <w:left w:val="single" w:sz="2" w:space="0" w:color="E5E7EB"/>
                            <w:bottom w:val="single" w:sz="2" w:space="0" w:color="E5E7EB"/>
                            <w:right w:val="single" w:sz="2" w:space="0" w:color="E5E7EB"/>
                          </w:divBdr>
                          <w:divsChild>
                            <w:div w:id="385180806">
                              <w:marLeft w:val="0"/>
                              <w:marRight w:val="0"/>
                              <w:marTop w:val="0"/>
                              <w:marBottom w:val="0"/>
                              <w:divBdr>
                                <w:top w:val="single" w:sz="2" w:space="3" w:color="E5E7EB"/>
                                <w:left w:val="single" w:sz="2" w:space="6" w:color="E5E7EB"/>
                                <w:bottom w:val="single" w:sz="2" w:space="3" w:color="E5E7EB"/>
                                <w:right w:val="single" w:sz="2" w:space="6" w:color="E5E7EB"/>
                              </w:divBdr>
                              <w:divsChild>
                                <w:div w:id="769738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1431826">
                          <w:marLeft w:val="0"/>
                          <w:marRight w:val="0"/>
                          <w:marTop w:val="0"/>
                          <w:marBottom w:val="0"/>
                          <w:divBdr>
                            <w:top w:val="single" w:sz="2" w:space="0" w:color="E5E7EB"/>
                            <w:left w:val="single" w:sz="2" w:space="0" w:color="E5E7EB"/>
                            <w:bottom w:val="single" w:sz="2" w:space="0" w:color="E5E7EB"/>
                            <w:right w:val="single" w:sz="2" w:space="0" w:color="E5E7EB"/>
                          </w:divBdr>
                          <w:divsChild>
                            <w:div w:id="100151416">
                              <w:marLeft w:val="0"/>
                              <w:marRight w:val="0"/>
                              <w:marTop w:val="0"/>
                              <w:marBottom w:val="0"/>
                              <w:divBdr>
                                <w:top w:val="single" w:sz="2" w:space="3" w:color="E5E7EB"/>
                                <w:left w:val="single" w:sz="2" w:space="6" w:color="E5E7EB"/>
                                <w:bottom w:val="single" w:sz="2" w:space="3" w:color="E5E7EB"/>
                                <w:right w:val="single" w:sz="2" w:space="6" w:color="E5E7EB"/>
                              </w:divBdr>
                              <w:divsChild>
                                <w:div w:id="468128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46757442">
      <w:bodyDiv w:val="1"/>
      <w:marLeft w:val="0"/>
      <w:marRight w:val="0"/>
      <w:marTop w:val="0"/>
      <w:marBottom w:val="0"/>
      <w:divBdr>
        <w:top w:val="none" w:sz="0" w:space="0" w:color="auto"/>
        <w:left w:val="none" w:sz="0" w:space="0" w:color="auto"/>
        <w:bottom w:val="none" w:sz="0" w:space="0" w:color="auto"/>
        <w:right w:val="none" w:sz="0" w:space="0" w:color="auto"/>
      </w:divBdr>
      <w:divsChild>
        <w:div w:id="1426994477">
          <w:marLeft w:val="0"/>
          <w:marRight w:val="0"/>
          <w:marTop w:val="0"/>
          <w:marBottom w:val="0"/>
          <w:divBdr>
            <w:top w:val="single" w:sz="2" w:space="0" w:color="E5E7EB"/>
            <w:left w:val="single" w:sz="2" w:space="0" w:color="E5E7EB"/>
            <w:bottom w:val="single" w:sz="2" w:space="0" w:color="E5E7EB"/>
            <w:right w:val="single" w:sz="2" w:space="0" w:color="E5E7EB"/>
          </w:divBdr>
        </w:div>
        <w:div w:id="1900479480">
          <w:marLeft w:val="0"/>
          <w:marRight w:val="0"/>
          <w:marTop w:val="0"/>
          <w:marBottom w:val="0"/>
          <w:divBdr>
            <w:top w:val="single" w:sz="2" w:space="0" w:color="E5E7EB"/>
            <w:left w:val="single" w:sz="2" w:space="0" w:color="E5E7EB"/>
            <w:bottom w:val="single" w:sz="2" w:space="0" w:color="E5E7EB"/>
            <w:right w:val="single" w:sz="2" w:space="0" w:color="E5E7EB"/>
          </w:divBdr>
        </w:div>
        <w:div w:id="1583445125">
          <w:marLeft w:val="0"/>
          <w:marRight w:val="0"/>
          <w:marTop w:val="0"/>
          <w:marBottom w:val="0"/>
          <w:divBdr>
            <w:top w:val="single" w:sz="2" w:space="0" w:color="E5E7EB"/>
            <w:left w:val="single" w:sz="2" w:space="0" w:color="E5E7EB"/>
            <w:bottom w:val="single" w:sz="2" w:space="0" w:color="E5E7EB"/>
            <w:right w:val="single" w:sz="2" w:space="0" w:color="E5E7EB"/>
          </w:divBdr>
        </w:div>
        <w:div w:id="969095433">
          <w:marLeft w:val="0"/>
          <w:marRight w:val="0"/>
          <w:marTop w:val="0"/>
          <w:marBottom w:val="0"/>
          <w:divBdr>
            <w:top w:val="single" w:sz="2" w:space="0" w:color="E5E7EB"/>
            <w:left w:val="single" w:sz="2" w:space="0" w:color="E5E7EB"/>
            <w:bottom w:val="single" w:sz="2" w:space="0" w:color="E5E7EB"/>
            <w:right w:val="single" w:sz="2" w:space="0" w:color="E5E7EB"/>
          </w:divBdr>
        </w:div>
        <w:div w:id="161971021">
          <w:marLeft w:val="0"/>
          <w:marRight w:val="0"/>
          <w:marTop w:val="0"/>
          <w:marBottom w:val="0"/>
          <w:divBdr>
            <w:top w:val="single" w:sz="2" w:space="0" w:color="E5E7EB"/>
            <w:left w:val="single" w:sz="2" w:space="0" w:color="E5E7EB"/>
            <w:bottom w:val="single" w:sz="2" w:space="0" w:color="E5E7EB"/>
            <w:right w:val="single" w:sz="2" w:space="0" w:color="E5E7EB"/>
          </w:divBdr>
        </w:div>
        <w:div w:id="279728765">
          <w:marLeft w:val="0"/>
          <w:marRight w:val="0"/>
          <w:marTop w:val="0"/>
          <w:marBottom w:val="0"/>
          <w:divBdr>
            <w:top w:val="single" w:sz="2" w:space="0" w:color="E5E7EB"/>
            <w:left w:val="single" w:sz="2" w:space="0" w:color="E5E7EB"/>
            <w:bottom w:val="single" w:sz="2" w:space="0" w:color="E5E7EB"/>
            <w:right w:val="single" w:sz="2" w:space="0" w:color="E5E7EB"/>
          </w:divBdr>
        </w:div>
        <w:div w:id="1750537692">
          <w:marLeft w:val="0"/>
          <w:marRight w:val="0"/>
          <w:marTop w:val="0"/>
          <w:marBottom w:val="0"/>
          <w:divBdr>
            <w:top w:val="single" w:sz="2" w:space="0" w:color="E5E7EB"/>
            <w:left w:val="single" w:sz="2" w:space="0" w:color="E5E7EB"/>
            <w:bottom w:val="single" w:sz="2" w:space="0" w:color="E5E7EB"/>
            <w:right w:val="single" w:sz="2" w:space="0" w:color="E5E7EB"/>
          </w:divBdr>
        </w:div>
        <w:div w:id="608857242">
          <w:marLeft w:val="0"/>
          <w:marRight w:val="0"/>
          <w:marTop w:val="0"/>
          <w:marBottom w:val="0"/>
          <w:divBdr>
            <w:top w:val="single" w:sz="2" w:space="0" w:color="E5E7EB"/>
            <w:left w:val="single" w:sz="2" w:space="0" w:color="E5E7EB"/>
            <w:bottom w:val="single" w:sz="2" w:space="0" w:color="E5E7EB"/>
            <w:right w:val="single" w:sz="2" w:space="0" w:color="E5E7EB"/>
          </w:divBdr>
        </w:div>
        <w:div w:id="905795244">
          <w:marLeft w:val="0"/>
          <w:marRight w:val="0"/>
          <w:marTop w:val="0"/>
          <w:marBottom w:val="0"/>
          <w:divBdr>
            <w:top w:val="single" w:sz="2" w:space="0" w:color="E5E7EB"/>
            <w:left w:val="single" w:sz="2" w:space="0" w:color="E5E7EB"/>
            <w:bottom w:val="single" w:sz="2" w:space="0" w:color="E5E7EB"/>
            <w:right w:val="single" w:sz="2" w:space="0" w:color="E5E7EB"/>
          </w:divBdr>
        </w:div>
        <w:div w:id="450128902">
          <w:marLeft w:val="0"/>
          <w:marRight w:val="0"/>
          <w:marTop w:val="0"/>
          <w:marBottom w:val="0"/>
          <w:divBdr>
            <w:top w:val="single" w:sz="2" w:space="0" w:color="E5E7EB"/>
            <w:left w:val="single" w:sz="2" w:space="0" w:color="E5E7EB"/>
            <w:bottom w:val="single" w:sz="2" w:space="0" w:color="E5E7EB"/>
            <w:right w:val="single" w:sz="2" w:space="0" w:color="E5E7EB"/>
          </w:divBdr>
        </w:div>
        <w:div w:id="437872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5304408">
      <w:bodyDiv w:val="1"/>
      <w:marLeft w:val="0"/>
      <w:marRight w:val="0"/>
      <w:marTop w:val="0"/>
      <w:marBottom w:val="0"/>
      <w:divBdr>
        <w:top w:val="none" w:sz="0" w:space="0" w:color="auto"/>
        <w:left w:val="none" w:sz="0" w:space="0" w:color="auto"/>
        <w:bottom w:val="none" w:sz="0" w:space="0" w:color="auto"/>
        <w:right w:val="none" w:sz="0" w:space="0" w:color="auto"/>
      </w:divBdr>
    </w:div>
    <w:div w:id="394206602">
      <w:bodyDiv w:val="1"/>
      <w:marLeft w:val="0"/>
      <w:marRight w:val="0"/>
      <w:marTop w:val="0"/>
      <w:marBottom w:val="0"/>
      <w:divBdr>
        <w:top w:val="none" w:sz="0" w:space="0" w:color="auto"/>
        <w:left w:val="none" w:sz="0" w:space="0" w:color="auto"/>
        <w:bottom w:val="none" w:sz="0" w:space="0" w:color="auto"/>
        <w:right w:val="none" w:sz="0" w:space="0" w:color="auto"/>
      </w:divBdr>
    </w:div>
    <w:div w:id="484054868">
      <w:bodyDiv w:val="1"/>
      <w:marLeft w:val="0"/>
      <w:marRight w:val="0"/>
      <w:marTop w:val="0"/>
      <w:marBottom w:val="0"/>
      <w:divBdr>
        <w:top w:val="none" w:sz="0" w:space="0" w:color="auto"/>
        <w:left w:val="none" w:sz="0" w:space="0" w:color="auto"/>
        <w:bottom w:val="none" w:sz="0" w:space="0" w:color="auto"/>
        <w:right w:val="none" w:sz="0" w:space="0" w:color="auto"/>
      </w:divBdr>
      <w:divsChild>
        <w:div w:id="282661405">
          <w:marLeft w:val="0"/>
          <w:marRight w:val="0"/>
          <w:marTop w:val="0"/>
          <w:marBottom w:val="0"/>
          <w:divBdr>
            <w:top w:val="single" w:sz="2" w:space="0" w:color="E5E7EB"/>
            <w:left w:val="single" w:sz="2" w:space="0" w:color="E5E7EB"/>
            <w:bottom w:val="single" w:sz="2" w:space="0" w:color="E5E7EB"/>
            <w:right w:val="single" w:sz="2" w:space="0" w:color="E5E7EB"/>
          </w:divBdr>
          <w:divsChild>
            <w:div w:id="894202004">
              <w:marLeft w:val="0"/>
              <w:marRight w:val="0"/>
              <w:marTop w:val="0"/>
              <w:marBottom w:val="0"/>
              <w:divBdr>
                <w:top w:val="none" w:sz="0" w:space="0" w:color="auto"/>
                <w:left w:val="none" w:sz="0" w:space="0" w:color="auto"/>
                <w:bottom w:val="none" w:sz="0" w:space="0" w:color="auto"/>
                <w:right w:val="none" w:sz="0" w:space="0" w:color="auto"/>
              </w:divBdr>
              <w:divsChild>
                <w:div w:id="1273896683">
                  <w:marLeft w:val="0"/>
                  <w:marRight w:val="0"/>
                  <w:marTop w:val="0"/>
                  <w:marBottom w:val="240"/>
                  <w:divBdr>
                    <w:top w:val="none" w:sz="0" w:space="0" w:color="auto"/>
                    <w:left w:val="none" w:sz="0" w:space="0" w:color="auto"/>
                    <w:bottom w:val="none" w:sz="0" w:space="0" w:color="auto"/>
                    <w:right w:val="none" w:sz="0" w:space="0" w:color="auto"/>
                  </w:divBdr>
                  <w:divsChild>
                    <w:div w:id="204217581">
                      <w:marLeft w:val="0"/>
                      <w:marRight w:val="0"/>
                      <w:marTop w:val="0"/>
                      <w:marBottom w:val="0"/>
                      <w:divBdr>
                        <w:top w:val="single" w:sz="2" w:space="0" w:color="E5E7EB"/>
                        <w:left w:val="single" w:sz="2" w:space="0" w:color="E5E7EB"/>
                        <w:bottom w:val="single" w:sz="2" w:space="0" w:color="E5E7EB"/>
                        <w:right w:val="single" w:sz="2" w:space="0" w:color="E5E7EB"/>
                      </w:divBdr>
                      <w:divsChild>
                        <w:div w:id="300501611">
                          <w:marLeft w:val="0"/>
                          <w:marRight w:val="0"/>
                          <w:marTop w:val="0"/>
                          <w:marBottom w:val="0"/>
                          <w:divBdr>
                            <w:top w:val="single" w:sz="2" w:space="0" w:color="E5E7EB"/>
                            <w:left w:val="single" w:sz="2" w:space="0" w:color="E5E7EB"/>
                            <w:bottom w:val="single" w:sz="2" w:space="0" w:color="E5E7EB"/>
                            <w:right w:val="single" w:sz="2" w:space="0" w:color="E5E7EB"/>
                          </w:divBdr>
                          <w:divsChild>
                            <w:div w:id="1208759178">
                              <w:marLeft w:val="0"/>
                              <w:marRight w:val="0"/>
                              <w:marTop w:val="0"/>
                              <w:marBottom w:val="0"/>
                              <w:divBdr>
                                <w:top w:val="single" w:sz="2" w:space="0" w:color="E5E7EB"/>
                                <w:left w:val="single" w:sz="2" w:space="0" w:color="E5E7EB"/>
                                <w:bottom w:val="single" w:sz="2" w:space="0" w:color="E5E7EB"/>
                                <w:right w:val="single" w:sz="2" w:space="0" w:color="E5E7EB"/>
                              </w:divBdr>
                              <w:divsChild>
                                <w:div w:id="594096333">
                                  <w:marLeft w:val="0"/>
                                  <w:marRight w:val="0"/>
                                  <w:marTop w:val="0"/>
                                  <w:marBottom w:val="240"/>
                                  <w:divBdr>
                                    <w:top w:val="single" w:sz="2" w:space="0" w:color="auto"/>
                                    <w:left w:val="single" w:sz="2" w:space="0" w:color="auto"/>
                                    <w:bottom w:val="single" w:sz="6" w:space="12" w:color="auto"/>
                                    <w:right w:val="single" w:sz="2" w:space="0" w:color="auto"/>
                                  </w:divBdr>
                                  <w:divsChild>
                                    <w:div w:id="1144077491">
                                      <w:marLeft w:val="0"/>
                                      <w:marRight w:val="0"/>
                                      <w:marTop w:val="0"/>
                                      <w:marBottom w:val="0"/>
                                      <w:divBdr>
                                        <w:top w:val="single" w:sz="2" w:space="0" w:color="E5E7EB"/>
                                        <w:left w:val="single" w:sz="2" w:space="0" w:color="E5E7EB"/>
                                        <w:bottom w:val="single" w:sz="2" w:space="0" w:color="E5E7EB"/>
                                        <w:right w:val="single" w:sz="2" w:space="0" w:color="E5E7EB"/>
                                      </w:divBdr>
                                      <w:divsChild>
                                        <w:div w:id="1791973854">
                                          <w:marLeft w:val="0"/>
                                          <w:marRight w:val="0"/>
                                          <w:marTop w:val="0"/>
                                          <w:marBottom w:val="0"/>
                                          <w:divBdr>
                                            <w:top w:val="single" w:sz="2" w:space="0" w:color="E5E7EB"/>
                                            <w:left w:val="single" w:sz="2" w:space="0" w:color="E5E7EB"/>
                                            <w:bottom w:val="single" w:sz="2" w:space="0" w:color="E5E7EB"/>
                                            <w:right w:val="single" w:sz="2" w:space="0" w:color="E5E7EB"/>
                                          </w:divBdr>
                                          <w:divsChild>
                                            <w:div w:id="1796678993">
                                              <w:marLeft w:val="0"/>
                                              <w:marRight w:val="0"/>
                                              <w:marTop w:val="0"/>
                                              <w:marBottom w:val="0"/>
                                              <w:divBdr>
                                                <w:top w:val="single" w:sz="2" w:space="0" w:color="E5E7EB"/>
                                                <w:left w:val="single" w:sz="2" w:space="0" w:color="E5E7EB"/>
                                                <w:bottom w:val="single" w:sz="2" w:space="0" w:color="E5E7EB"/>
                                                <w:right w:val="single" w:sz="2" w:space="0" w:color="E5E7EB"/>
                                              </w:divBdr>
                                            </w:div>
                                            <w:div w:id="410128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77369210">
                                      <w:marLeft w:val="0"/>
                                      <w:marRight w:val="0"/>
                                      <w:marTop w:val="0"/>
                                      <w:marBottom w:val="0"/>
                                      <w:divBdr>
                                        <w:top w:val="none" w:sz="0" w:space="0" w:color="auto"/>
                                        <w:left w:val="none" w:sz="0" w:space="0" w:color="auto"/>
                                        <w:bottom w:val="none" w:sz="0" w:space="0" w:color="auto"/>
                                        <w:right w:val="none" w:sz="0" w:space="0" w:color="auto"/>
                                      </w:divBdr>
                                      <w:divsChild>
                                        <w:div w:id="1017851612">
                                          <w:marLeft w:val="0"/>
                                          <w:marRight w:val="0"/>
                                          <w:marTop w:val="0"/>
                                          <w:marBottom w:val="0"/>
                                          <w:divBdr>
                                            <w:top w:val="single" w:sz="2" w:space="0" w:color="E5E7EB"/>
                                            <w:left w:val="single" w:sz="2" w:space="0" w:color="E5E7EB"/>
                                            <w:bottom w:val="single" w:sz="2" w:space="0" w:color="E5E7EB"/>
                                            <w:right w:val="single" w:sz="2" w:space="0" w:color="E5E7EB"/>
                                          </w:divBdr>
                                          <w:divsChild>
                                            <w:div w:id="866598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6384297">
                              <w:marLeft w:val="0"/>
                              <w:marRight w:val="0"/>
                              <w:marTop w:val="0"/>
                              <w:marBottom w:val="0"/>
                              <w:divBdr>
                                <w:top w:val="single" w:sz="2" w:space="0" w:color="E5E7EB"/>
                                <w:left w:val="single" w:sz="2" w:space="0" w:color="E5E7EB"/>
                                <w:bottom w:val="single" w:sz="2" w:space="0" w:color="E5E7EB"/>
                                <w:right w:val="single" w:sz="2" w:space="0" w:color="E5E7EB"/>
                              </w:divBdr>
                              <w:divsChild>
                                <w:div w:id="427777692">
                                  <w:marLeft w:val="0"/>
                                  <w:marRight w:val="0"/>
                                  <w:marTop w:val="0"/>
                                  <w:marBottom w:val="0"/>
                                  <w:divBdr>
                                    <w:top w:val="single" w:sz="2" w:space="0" w:color="E5E7EB"/>
                                    <w:left w:val="single" w:sz="2" w:space="0" w:color="E5E7EB"/>
                                    <w:bottom w:val="single" w:sz="2" w:space="0" w:color="E5E7EB"/>
                                    <w:right w:val="single" w:sz="2" w:space="0" w:color="E5E7EB"/>
                                  </w:divBdr>
                                  <w:divsChild>
                                    <w:div w:id="1045905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4188780">
                                  <w:marLeft w:val="0"/>
                                  <w:marRight w:val="0"/>
                                  <w:marTop w:val="0"/>
                                  <w:marBottom w:val="0"/>
                                  <w:divBdr>
                                    <w:top w:val="single" w:sz="2" w:space="0" w:color="E5E7EB"/>
                                    <w:left w:val="single" w:sz="2" w:space="0" w:color="E5E7EB"/>
                                    <w:bottom w:val="single" w:sz="2" w:space="0" w:color="E5E7EB"/>
                                    <w:right w:val="single" w:sz="2" w:space="0" w:color="E5E7EB"/>
                                  </w:divBdr>
                                </w:div>
                                <w:div w:id="159349628">
                                  <w:marLeft w:val="0"/>
                                  <w:marRight w:val="0"/>
                                  <w:marTop w:val="0"/>
                                  <w:marBottom w:val="0"/>
                                  <w:divBdr>
                                    <w:top w:val="single" w:sz="2" w:space="0" w:color="E5E7EB"/>
                                    <w:left w:val="single" w:sz="2" w:space="0" w:color="E5E7EB"/>
                                    <w:bottom w:val="single" w:sz="2" w:space="0" w:color="E5E7EB"/>
                                    <w:right w:val="single" w:sz="2" w:space="0" w:color="E5E7EB"/>
                                  </w:divBdr>
                                  <w:divsChild>
                                    <w:div w:id="8504142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51470">
                                  <w:marLeft w:val="0"/>
                                  <w:marRight w:val="0"/>
                                  <w:marTop w:val="0"/>
                                  <w:marBottom w:val="0"/>
                                  <w:divBdr>
                                    <w:top w:val="single" w:sz="2" w:space="0" w:color="E5E7EB"/>
                                    <w:left w:val="single" w:sz="2" w:space="0" w:color="E5E7EB"/>
                                    <w:bottom w:val="single" w:sz="2" w:space="0" w:color="E5E7EB"/>
                                    <w:right w:val="single" w:sz="2" w:space="0" w:color="E5E7EB"/>
                                  </w:divBdr>
                                </w:div>
                                <w:div w:id="1983466308">
                                  <w:marLeft w:val="0"/>
                                  <w:marRight w:val="0"/>
                                  <w:marTop w:val="0"/>
                                  <w:marBottom w:val="0"/>
                                  <w:divBdr>
                                    <w:top w:val="single" w:sz="2" w:space="0" w:color="E5E7EB"/>
                                    <w:left w:val="single" w:sz="2" w:space="0" w:color="E5E7EB"/>
                                    <w:bottom w:val="single" w:sz="2" w:space="0" w:color="E5E7EB"/>
                                    <w:right w:val="single" w:sz="2" w:space="0" w:color="E5E7EB"/>
                                  </w:divBdr>
                                  <w:divsChild>
                                    <w:div w:id="474684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1455222">
                                  <w:marLeft w:val="0"/>
                                  <w:marRight w:val="0"/>
                                  <w:marTop w:val="0"/>
                                  <w:marBottom w:val="0"/>
                                  <w:divBdr>
                                    <w:top w:val="single" w:sz="2" w:space="0" w:color="E5E7EB"/>
                                    <w:left w:val="single" w:sz="2" w:space="0" w:color="E5E7EB"/>
                                    <w:bottom w:val="single" w:sz="2" w:space="0" w:color="E5E7EB"/>
                                    <w:right w:val="single" w:sz="2" w:space="0" w:color="E5E7EB"/>
                                  </w:divBdr>
                                </w:div>
                                <w:div w:id="1493525252">
                                  <w:marLeft w:val="0"/>
                                  <w:marRight w:val="0"/>
                                  <w:marTop w:val="0"/>
                                  <w:marBottom w:val="0"/>
                                  <w:divBdr>
                                    <w:top w:val="single" w:sz="2" w:space="0" w:color="E5E7EB"/>
                                    <w:left w:val="single" w:sz="2" w:space="0" w:color="E5E7EB"/>
                                    <w:bottom w:val="single" w:sz="2" w:space="0" w:color="E5E7EB"/>
                                    <w:right w:val="single" w:sz="2" w:space="0" w:color="E5E7EB"/>
                                  </w:divBdr>
                                  <w:divsChild>
                                    <w:div w:id="1470900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8068613">
                                  <w:marLeft w:val="0"/>
                                  <w:marRight w:val="0"/>
                                  <w:marTop w:val="0"/>
                                  <w:marBottom w:val="0"/>
                                  <w:divBdr>
                                    <w:top w:val="single" w:sz="2" w:space="0" w:color="E5E7EB"/>
                                    <w:left w:val="single" w:sz="2" w:space="0" w:color="E5E7EB"/>
                                    <w:bottom w:val="single" w:sz="2" w:space="0" w:color="E5E7EB"/>
                                    <w:right w:val="single" w:sz="2" w:space="0" w:color="E5E7EB"/>
                                  </w:divBdr>
                                </w:div>
                                <w:div w:id="1050303263">
                                  <w:marLeft w:val="0"/>
                                  <w:marRight w:val="0"/>
                                  <w:marTop w:val="0"/>
                                  <w:marBottom w:val="0"/>
                                  <w:divBdr>
                                    <w:top w:val="single" w:sz="2" w:space="0" w:color="E5E7EB"/>
                                    <w:left w:val="single" w:sz="2" w:space="0" w:color="E5E7EB"/>
                                    <w:bottom w:val="single" w:sz="2" w:space="0" w:color="E5E7EB"/>
                                    <w:right w:val="single" w:sz="2" w:space="0" w:color="E5E7EB"/>
                                  </w:divBdr>
                                  <w:divsChild>
                                    <w:div w:id="854153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9281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0109139">
                  <w:marLeft w:val="0"/>
                  <w:marRight w:val="0"/>
                  <w:marTop w:val="0"/>
                  <w:marBottom w:val="0"/>
                  <w:divBdr>
                    <w:top w:val="none" w:sz="0" w:space="0" w:color="auto"/>
                    <w:left w:val="none" w:sz="0" w:space="0" w:color="auto"/>
                    <w:bottom w:val="none" w:sz="0" w:space="0" w:color="auto"/>
                    <w:right w:val="none" w:sz="0" w:space="0" w:color="auto"/>
                  </w:divBdr>
                  <w:divsChild>
                    <w:div w:id="251937856">
                      <w:marLeft w:val="0"/>
                      <w:marRight w:val="0"/>
                      <w:marTop w:val="0"/>
                      <w:marBottom w:val="0"/>
                      <w:divBdr>
                        <w:top w:val="single" w:sz="2" w:space="0" w:color="E5E7EB"/>
                        <w:left w:val="single" w:sz="2" w:space="0" w:color="E5E7EB"/>
                        <w:bottom w:val="single" w:sz="2" w:space="0" w:color="E5E7EB"/>
                        <w:right w:val="single" w:sz="2" w:space="0" w:color="E5E7EB"/>
                      </w:divBdr>
                      <w:divsChild>
                        <w:div w:id="1868136264">
                          <w:marLeft w:val="0"/>
                          <w:marRight w:val="0"/>
                          <w:marTop w:val="0"/>
                          <w:marBottom w:val="0"/>
                          <w:divBdr>
                            <w:top w:val="single" w:sz="2" w:space="0" w:color="E5E7EB"/>
                            <w:left w:val="single" w:sz="2" w:space="0" w:color="E5E7EB"/>
                            <w:bottom w:val="single" w:sz="2" w:space="0" w:color="E5E7EB"/>
                            <w:right w:val="single" w:sz="2" w:space="0" w:color="E5E7EB"/>
                          </w:divBdr>
                          <w:divsChild>
                            <w:div w:id="689648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5406155">
                  <w:marLeft w:val="0"/>
                  <w:marRight w:val="0"/>
                  <w:marTop w:val="120"/>
                  <w:marBottom w:val="0"/>
                  <w:divBdr>
                    <w:top w:val="none" w:sz="0" w:space="0" w:color="auto"/>
                    <w:left w:val="none" w:sz="0" w:space="0" w:color="auto"/>
                    <w:bottom w:val="none" w:sz="0" w:space="0" w:color="auto"/>
                    <w:right w:val="none" w:sz="0" w:space="0" w:color="auto"/>
                  </w:divBdr>
                  <w:divsChild>
                    <w:div w:id="858619440">
                      <w:marLeft w:val="-120"/>
                      <w:marRight w:val="0"/>
                      <w:marTop w:val="0"/>
                      <w:marBottom w:val="0"/>
                      <w:divBdr>
                        <w:top w:val="single" w:sz="2" w:space="0" w:color="E5E7EB"/>
                        <w:left w:val="single" w:sz="2" w:space="0" w:color="E5E7EB"/>
                        <w:bottom w:val="single" w:sz="2" w:space="0" w:color="E5E7EB"/>
                        <w:right w:val="single" w:sz="2" w:space="0" w:color="E5E7EB"/>
                      </w:divBdr>
                      <w:divsChild>
                        <w:div w:id="790905279">
                          <w:marLeft w:val="0"/>
                          <w:marRight w:val="0"/>
                          <w:marTop w:val="0"/>
                          <w:marBottom w:val="0"/>
                          <w:divBdr>
                            <w:top w:val="single" w:sz="2" w:space="0" w:color="E5E7EB"/>
                            <w:left w:val="single" w:sz="2" w:space="0" w:color="E5E7EB"/>
                            <w:bottom w:val="single" w:sz="2" w:space="0" w:color="E5E7EB"/>
                            <w:right w:val="single" w:sz="2" w:space="0" w:color="E5E7EB"/>
                          </w:divBdr>
                          <w:divsChild>
                            <w:div w:id="2143380785">
                              <w:marLeft w:val="0"/>
                              <w:marRight w:val="0"/>
                              <w:marTop w:val="0"/>
                              <w:marBottom w:val="0"/>
                              <w:divBdr>
                                <w:top w:val="single" w:sz="2" w:space="3" w:color="E5E7EB"/>
                                <w:left w:val="single" w:sz="2" w:space="6" w:color="E5E7EB"/>
                                <w:bottom w:val="single" w:sz="2" w:space="3" w:color="E5E7EB"/>
                                <w:right w:val="single" w:sz="2" w:space="6" w:color="E5E7EB"/>
                              </w:divBdr>
                              <w:divsChild>
                                <w:div w:id="848325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2439397">
                          <w:marLeft w:val="0"/>
                          <w:marRight w:val="0"/>
                          <w:marTop w:val="0"/>
                          <w:marBottom w:val="0"/>
                          <w:divBdr>
                            <w:top w:val="single" w:sz="2" w:space="0" w:color="E5E7EB"/>
                            <w:left w:val="single" w:sz="2" w:space="0" w:color="E5E7EB"/>
                            <w:bottom w:val="single" w:sz="2" w:space="0" w:color="E5E7EB"/>
                            <w:right w:val="single" w:sz="2" w:space="0" w:color="E5E7EB"/>
                          </w:divBdr>
                          <w:divsChild>
                            <w:div w:id="1395542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1347621">
                          <w:marLeft w:val="0"/>
                          <w:marRight w:val="0"/>
                          <w:marTop w:val="0"/>
                          <w:marBottom w:val="0"/>
                          <w:divBdr>
                            <w:top w:val="single" w:sz="2" w:space="0" w:color="E5E7EB"/>
                            <w:left w:val="single" w:sz="2" w:space="0" w:color="E5E7EB"/>
                            <w:bottom w:val="single" w:sz="2" w:space="0" w:color="E5E7EB"/>
                            <w:right w:val="single" w:sz="2" w:space="0" w:color="E5E7EB"/>
                          </w:divBdr>
                          <w:divsChild>
                            <w:div w:id="1859346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51629601">
                      <w:marLeft w:val="0"/>
                      <w:marRight w:val="0"/>
                      <w:marTop w:val="0"/>
                      <w:marBottom w:val="0"/>
                      <w:divBdr>
                        <w:top w:val="single" w:sz="2" w:space="0" w:color="E5E7EB"/>
                        <w:left w:val="single" w:sz="2" w:space="0" w:color="E5E7EB"/>
                        <w:bottom w:val="single" w:sz="2" w:space="0" w:color="E5E7EB"/>
                        <w:right w:val="single" w:sz="2" w:space="0" w:color="E5E7EB"/>
                      </w:divBdr>
                      <w:divsChild>
                        <w:div w:id="104355166">
                          <w:marLeft w:val="0"/>
                          <w:marRight w:val="0"/>
                          <w:marTop w:val="0"/>
                          <w:marBottom w:val="0"/>
                          <w:divBdr>
                            <w:top w:val="single" w:sz="2" w:space="0" w:color="E5E7EB"/>
                            <w:left w:val="single" w:sz="2" w:space="0" w:color="E5E7EB"/>
                            <w:bottom w:val="single" w:sz="2" w:space="0" w:color="E5E7EB"/>
                            <w:right w:val="single" w:sz="2" w:space="0" w:color="E5E7EB"/>
                          </w:divBdr>
                          <w:divsChild>
                            <w:div w:id="1094398653">
                              <w:marLeft w:val="0"/>
                              <w:marRight w:val="0"/>
                              <w:marTop w:val="0"/>
                              <w:marBottom w:val="0"/>
                              <w:divBdr>
                                <w:top w:val="single" w:sz="2" w:space="3" w:color="E5E7EB"/>
                                <w:left w:val="single" w:sz="2" w:space="6" w:color="E5E7EB"/>
                                <w:bottom w:val="single" w:sz="2" w:space="3" w:color="E5E7EB"/>
                                <w:right w:val="single" w:sz="2" w:space="6" w:color="E5E7EB"/>
                              </w:divBdr>
                              <w:divsChild>
                                <w:div w:id="333800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5177020">
                          <w:marLeft w:val="0"/>
                          <w:marRight w:val="0"/>
                          <w:marTop w:val="0"/>
                          <w:marBottom w:val="0"/>
                          <w:divBdr>
                            <w:top w:val="single" w:sz="2" w:space="0" w:color="E5E7EB"/>
                            <w:left w:val="single" w:sz="2" w:space="0" w:color="E5E7EB"/>
                            <w:bottom w:val="single" w:sz="2" w:space="0" w:color="E5E7EB"/>
                            <w:right w:val="single" w:sz="2" w:space="0" w:color="E5E7EB"/>
                          </w:divBdr>
                          <w:divsChild>
                            <w:div w:id="652680416">
                              <w:marLeft w:val="0"/>
                              <w:marRight w:val="0"/>
                              <w:marTop w:val="0"/>
                              <w:marBottom w:val="0"/>
                              <w:divBdr>
                                <w:top w:val="single" w:sz="2" w:space="3" w:color="E5E7EB"/>
                                <w:left w:val="single" w:sz="2" w:space="6" w:color="E5E7EB"/>
                                <w:bottom w:val="single" w:sz="2" w:space="3" w:color="E5E7EB"/>
                                <w:right w:val="single" w:sz="2" w:space="6" w:color="E5E7EB"/>
                              </w:divBdr>
                              <w:divsChild>
                                <w:div w:id="431781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35044774">
      <w:bodyDiv w:val="1"/>
      <w:marLeft w:val="0"/>
      <w:marRight w:val="0"/>
      <w:marTop w:val="0"/>
      <w:marBottom w:val="0"/>
      <w:divBdr>
        <w:top w:val="none" w:sz="0" w:space="0" w:color="auto"/>
        <w:left w:val="none" w:sz="0" w:space="0" w:color="auto"/>
        <w:bottom w:val="none" w:sz="0" w:space="0" w:color="auto"/>
        <w:right w:val="none" w:sz="0" w:space="0" w:color="auto"/>
      </w:divBdr>
      <w:divsChild>
        <w:div w:id="1929346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1232192">
      <w:bodyDiv w:val="1"/>
      <w:marLeft w:val="0"/>
      <w:marRight w:val="0"/>
      <w:marTop w:val="0"/>
      <w:marBottom w:val="0"/>
      <w:divBdr>
        <w:top w:val="none" w:sz="0" w:space="0" w:color="auto"/>
        <w:left w:val="none" w:sz="0" w:space="0" w:color="auto"/>
        <w:bottom w:val="none" w:sz="0" w:space="0" w:color="auto"/>
        <w:right w:val="none" w:sz="0" w:space="0" w:color="auto"/>
      </w:divBdr>
      <w:divsChild>
        <w:div w:id="1966345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2897591">
      <w:bodyDiv w:val="1"/>
      <w:marLeft w:val="0"/>
      <w:marRight w:val="0"/>
      <w:marTop w:val="0"/>
      <w:marBottom w:val="0"/>
      <w:divBdr>
        <w:top w:val="none" w:sz="0" w:space="0" w:color="auto"/>
        <w:left w:val="none" w:sz="0" w:space="0" w:color="auto"/>
        <w:bottom w:val="none" w:sz="0" w:space="0" w:color="auto"/>
        <w:right w:val="none" w:sz="0" w:space="0" w:color="auto"/>
      </w:divBdr>
      <w:divsChild>
        <w:div w:id="1763866936">
          <w:marLeft w:val="0"/>
          <w:marRight w:val="0"/>
          <w:marTop w:val="0"/>
          <w:marBottom w:val="0"/>
          <w:divBdr>
            <w:top w:val="single" w:sz="2" w:space="0" w:color="E5E7EB"/>
            <w:left w:val="single" w:sz="2" w:space="0" w:color="E5E7EB"/>
            <w:bottom w:val="single" w:sz="2" w:space="0" w:color="E5E7EB"/>
            <w:right w:val="single" w:sz="2" w:space="0" w:color="E5E7EB"/>
          </w:divBdr>
        </w:div>
        <w:div w:id="1461416320">
          <w:marLeft w:val="0"/>
          <w:marRight w:val="0"/>
          <w:marTop w:val="0"/>
          <w:marBottom w:val="0"/>
          <w:divBdr>
            <w:top w:val="single" w:sz="2" w:space="0" w:color="E5E7EB"/>
            <w:left w:val="single" w:sz="2" w:space="0" w:color="E5E7EB"/>
            <w:bottom w:val="single" w:sz="2" w:space="0" w:color="E5E7EB"/>
            <w:right w:val="single" w:sz="2" w:space="0" w:color="E5E7EB"/>
          </w:divBdr>
        </w:div>
        <w:div w:id="1266572922">
          <w:marLeft w:val="0"/>
          <w:marRight w:val="0"/>
          <w:marTop w:val="0"/>
          <w:marBottom w:val="0"/>
          <w:divBdr>
            <w:top w:val="single" w:sz="2" w:space="0" w:color="E5E7EB"/>
            <w:left w:val="single" w:sz="2" w:space="0" w:color="E5E7EB"/>
            <w:bottom w:val="single" w:sz="2" w:space="0" w:color="E5E7EB"/>
            <w:right w:val="single" w:sz="2" w:space="0" w:color="E5E7EB"/>
          </w:divBdr>
        </w:div>
        <w:div w:id="1618172482">
          <w:marLeft w:val="0"/>
          <w:marRight w:val="0"/>
          <w:marTop w:val="0"/>
          <w:marBottom w:val="0"/>
          <w:divBdr>
            <w:top w:val="single" w:sz="2" w:space="0" w:color="E5E7EB"/>
            <w:left w:val="single" w:sz="2" w:space="0" w:color="E5E7EB"/>
            <w:bottom w:val="single" w:sz="2" w:space="0" w:color="E5E7EB"/>
            <w:right w:val="single" w:sz="2" w:space="0" w:color="E5E7EB"/>
          </w:divBdr>
        </w:div>
        <w:div w:id="575675268">
          <w:marLeft w:val="0"/>
          <w:marRight w:val="0"/>
          <w:marTop w:val="0"/>
          <w:marBottom w:val="0"/>
          <w:divBdr>
            <w:top w:val="single" w:sz="2" w:space="0" w:color="E5E7EB"/>
            <w:left w:val="single" w:sz="2" w:space="0" w:color="E5E7EB"/>
            <w:bottom w:val="single" w:sz="2" w:space="0" w:color="E5E7EB"/>
            <w:right w:val="single" w:sz="2" w:space="0" w:color="E5E7EB"/>
          </w:divBdr>
        </w:div>
        <w:div w:id="9183939">
          <w:marLeft w:val="0"/>
          <w:marRight w:val="0"/>
          <w:marTop w:val="0"/>
          <w:marBottom w:val="0"/>
          <w:divBdr>
            <w:top w:val="single" w:sz="2" w:space="0" w:color="E5E7EB"/>
            <w:left w:val="single" w:sz="2" w:space="0" w:color="E5E7EB"/>
            <w:bottom w:val="single" w:sz="2" w:space="0" w:color="E5E7EB"/>
            <w:right w:val="single" w:sz="2" w:space="0" w:color="E5E7EB"/>
          </w:divBdr>
        </w:div>
        <w:div w:id="2752586">
          <w:marLeft w:val="0"/>
          <w:marRight w:val="0"/>
          <w:marTop w:val="0"/>
          <w:marBottom w:val="0"/>
          <w:divBdr>
            <w:top w:val="single" w:sz="2" w:space="0" w:color="E5E7EB"/>
            <w:left w:val="single" w:sz="2" w:space="0" w:color="E5E7EB"/>
            <w:bottom w:val="single" w:sz="2" w:space="0" w:color="E5E7EB"/>
            <w:right w:val="single" w:sz="2" w:space="0" w:color="E5E7EB"/>
          </w:divBdr>
        </w:div>
        <w:div w:id="1525054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575501">
      <w:bodyDiv w:val="1"/>
      <w:marLeft w:val="0"/>
      <w:marRight w:val="0"/>
      <w:marTop w:val="0"/>
      <w:marBottom w:val="0"/>
      <w:divBdr>
        <w:top w:val="none" w:sz="0" w:space="0" w:color="auto"/>
        <w:left w:val="none" w:sz="0" w:space="0" w:color="auto"/>
        <w:bottom w:val="none" w:sz="0" w:space="0" w:color="auto"/>
        <w:right w:val="none" w:sz="0" w:space="0" w:color="auto"/>
      </w:divBdr>
    </w:div>
    <w:div w:id="1052851986">
      <w:bodyDiv w:val="1"/>
      <w:marLeft w:val="0"/>
      <w:marRight w:val="0"/>
      <w:marTop w:val="0"/>
      <w:marBottom w:val="0"/>
      <w:divBdr>
        <w:top w:val="none" w:sz="0" w:space="0" w:color="auto"/>
        <w:left w:val="none" w:sz="0" w:space="0" w:color="auto"/>
        <w:bottom w:val="none" w:sz="0" w:space="0" w:color="auto"/>
        <w:right w:val="none" w:sz="0" w:space="0" w:color="auto"/>
      </w:divBdr>
    </w:div>
    <w:div w:id="1081297542">
      <w:bodyDiv w:val="1"/>
      <w:marLeft w:val="0"/>
      <w:marRight w:val="0"/>
      <w:marTop w:val="0"/>
      <w:marBottom w:val="0"/>
      <w:divBdr>
        <w:top w:val="none" w:sz="0" w:space="0" w:color="auto"/>
        <w:left w:val="none" w:sz="0" w:space="0" w:color="auto"/>
        <w:bottom w:val="none" w:sz="0" w:space="0" w:color="auto"/>
        <w:right w:val="none" w:sz="0" w:space="0" w:color="auto"/>
      </w:divBdr>
      <w:divsChild>
        <w:div w:id="2145804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4662652">
      <w:bodyDiv w:val="1"/>
      <w:marLeft w:val="0"/>
      <w:marRight w:val="0"/>
      <w:marTop w:val="0"/>
      <w:marBottom w:val="0"/>
      <w:divBdr>
        <w:top w:val="none" w:sz="0" w:space="0" w:color="auto"/>
        <w:left w:val="none" w:sz="0" w:space="0" w:color="auto"/>
        <w:bottom w:val="none" w:sz="0" w:space="0" w:color="auto"/>
        <w:right w:val="none" w:sz="0" w:space="0" w:color="auto"/>
      </w:divBdr>
      <w:divsChild>
        <w:div w:id="220485579">
          <w:marLeft w:val="0"/>
          <w:marRight w:val="0"/>
          <w:marTop w:val="0"/>
          <w:marBottom w:val="0"/>
          <w:divBdr>
            <w:top w:val="single" w:sz="2" w:space="0" w:color="E5E7EB"/>
            <w:left w:val="single" w:sz="2" w:space="0" w:color="E5E7EB"/>
            <w:bottom w:val="single" w:sz="2" w:space="0" w:color="E5E7EB"/>
            <w:right w:val="single" w:sz="2" w:space="0" w:color="E5E7EB"/>
          </w:divBdr>
        </w:div>
        <w:div w:id="420028090">
          <w:marLeft w:val="0"/>
          <w:marRight w:val="0"/>
          <w:marTop w:val="0"/>
          <w:marBottom w:val="0"/>
          <w:divBdr>
            <w:top w:val="single" w:sz="2" w:space="0" w:color="E5E7EB"/>
            <w:left w:val="single" w:sz="2" w:space="0" w:color="E5E7EB"/>
            <w:bottom w:val="single" w:sz="2" w:space="0" w:color="E5E7EB"/>
            <w:right w:val="single" w:sz="2" w:space="0" w:color="E5E7EB"/>
          </w:divBdr>
        </w:div>
        <w:div w:id="648827885">
          <w:marLeft w:val="0"/>
          <w:marRight w:val="0"/>
          <w:marTop w:val="0"/>
          <w:marBottom w:val="0"/>
          <w:divBdr>
            <w:top w:val="single" w:sz="2" w:space="0" w:color="E5E7EB"/>
            <w:left w:val="single" w:sz="2" w:space="0" w:color="E5E7EB"/>
            <w:bottom w:val="single" w:sz="2" w:space="0" w:color="E5E7EB"/>
            <w:right w:val="single" w:sz="2" w:space="0" w:color="E5E7EB"/>
          </w:divBdr>
        </w:div>
        <w:div w:id="663049278">
          <w:marLeft w:val="0"/>
          <w:marRight w:val="0"/>
          <w:marTop w:val="0"/>
          <w:marBottom w:val="0"/>
          <w:divBdr>
            <w:top w:val="single" w:sz="2" w:space="0" w:color="E5E7EB"/>
            <w:left w:val="single" w:sz="2" w:space="0" w:color="E5E7EB"/>
            <w:bottom w:val="single" w:sz="2" w:space="0" w:color="E5E7EB"/>
            <w:right w:val="single" w:sz="2" w:space="0" w:color="E5E7EB"/>
          </w:divBdr>
        </w:div>
        <w:div w:id="1096482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6575041">
      <w:bodyDiv w:val="1"/>
      <w:marLeft w:val="0"/>
      <w:marRight w:val="0"/>
      <w:marTop w:val="0"/>
      <w:marBottom w:val="0"/>
      <w:divBdr>
        <w:top w:val="none" w:sz="0" w:space="0" w:color="auto"/>
        <w:left w:val="none" w:sz="0" w:space="0" w:color="auto"/>
        <w:bottom w:val="none" w:sz="0" w:space="0" w:color="auto"/>
        <w:right w:val="none" w:sz="0" w:space="0" w:color="auto"/>
      </w:divBdr>
    </w:div>
    <w:div w:id="1248228554">
      <w:bodyDiv w:val="1"/>
      <w:marLeft w:val="0"/>
      <w:marRight w:val="0"/>
      <w:marTop w:val="0"/>
      <w:marBottom w:val="0"/>
      <w:divBdr>
        <w:top w:val="none" w:sz="0" w:space="0" w:color="auto"/>
        <w:left w:val="none" w:sz="0" w:space="0" w:color="auto"/>
        <w:bottom w:val="none" w:sz="0" w:space="0" w:color="auto"/>
        <w:right w:val="none" w:sz="0" w:space="0" w:color="auto"/>
      </w:divBdr>
    </w:div>
    <w:div w:id="1466506530">
      <w:bodyDiv w:val="1"/>
      <w:marLeft w:val="0"/>
      <w:marRight w:val="0"/>
      <w:marTop w:val="0"/>
      <w:marBottom w:val="0"/>
      <w:divBdr>
        <w:top w:val="none" w:sz="0" w:space="0" w:color="auto"/>
        <w:left w:val="none" w:sz="0" w:space="0" w:color="auto"/>
        <w:bottom w:val="none" w:sz="0" w:space="0" w:color="auto"/>
        <w:right w:val="none" w:sz="0" w:space="0" w:color="auto"/>
      </w:divBdr>
    </w:div>
    <w:div w:id="1473983218">
      <w:bodyDiv w:val="1"/>
      <w:marLeft w:val="0"/>
      <w:marRight w:val="0"/>
      <w:marTop w:val="0"/>
      <w:marBottom w:val="0"/>
      <w:divBdr>
        <w:top w:val="none" w:sz="0" w:space="0" w:color="auto"/>
        <w:left w:val="none" w:sz="0" w:space="0" w:color="auto"/>
        <w:bottom w:val="none" w:sz="0" w:space="0" w:color="auto"/>
        <w:right w:val="none" w:sz="0" w:space="0" w:color="auto"/>
      </w:divBdr>
      <w:divsChild>
        <w:div w:id="222912991">
          <w:marLeft w:val="0"/>
          <w:marRight w:val="0"/>
          <w:marTop w:val="0"/>
          <w:marBottom w:val="0"/>
          <w:divBdr>
            <w:top w:val="single" w:sz="2" w:space="0" w:color="E5E7EB"/>
            <w:left w:val="single" w:sz="2" w:space="0" w:color="E5E7EB"/>
            <w:bottom w:val="single" w:sz="2" w:space="0" w:color="E5E7EB"/>
            <w:right w:val="single" w:sz="2" w:space="0" w:color="E5E7EB"/>
          </w:divBdr>
        </w:div>
        <w:div w:id="477457666">
          <w:marLeft w:val="0"/>
          <w:marRight w:val="0"/>
          <w:marTop w:val="0"/>
          <w:marBottom w:val="0"/>
          <w:divBdr>
            <w:top w:val="single" w:sz="2" w:space="0" w:color="E5E7EB"/>
            <w:left w:val="single" w:sz="2" w:space="0" w:color="E5E7EB"/>
            <w:bottom w:val="single" w:sz="2" w:space="0" w:color="E5E7EB"/>
            <w:right w:val="single" w:sz="2" w:space="0" w:color="E5E7EB"/>
          </w:divBdr>
        </w:div>
        <w:div w:id="583101708">
          <w:marLeft w:val="0"/>
          <w:marRight w:val="0"/>
          <w:marTop w:val="0"/>
          <w:marBottom w:val="0"/>
          <w:divBdr>
            <w:top w:val="single" w:sz="2" w:space="0" w:color="E5E7EB"/>
            <w:left w:val="single" w:sz="2" w:space="0" w:color="E5E7EB"/>
            <w:bottom w:val="single" w:sz="2" w:space="0" w:color="E5E7EB"/>
            <w:right w:val="single" w:sz="2" w:space="0" w:color="E5E7EB"/>
          </w:divBdr>
        </w:div>
        <w:div w:id="1421759907">
          <w:marLeft w:val="0"/>
          <w:marRight w:val="0"/>
          <w:marTop w:val="0"/>
          <w:marBottom w:val="0"/>
          <w:divBdr>
            <w:top w:val="single" w:sz="2" w:space="0" w:color="E5E7EB"/>
            <w:left w:val="single" w:sz="2" w:space="0" w:color="E5E7EB"/>
            <w:bottom w:val="single" w:sz="2" w:space="0" w:color="E5E7EB"/>
            <w:right w:val="single" w:sz="2" w:space="0" w:color="E5E7EB"/>
          </w:divBdr>
        </w:div>
        <w:div w:id="663703572">
          <w:marLeft w:val="0"/>
          <w:marRight w:val="0"/>
          <w:marTop w:val="0"/>
          <w:marBottom w:val="0"/>
          <w:divBdr>
            <w:top w:val="single" w:sz="2" w:space="0" w:color="E5E7EB"/>
            <w:left w:val="single" w:sz="2" w:space="0" w:color="E5E7EB"/>
            <w:bottom w:val="single" w:sz="2" w:space="0" w:color="E5E7EB"/>
            <w:right w:val="single" w:sz="2" w:space="0" w:color="E5E7EB"/>
          </w:divBdr>
        </w:div>
        <w:div w:id="917444044">
          <w:marLeft w:val="0"/>
          <w:marRight w:val="0"/>
          <w:marTop w:val="0"/>
          <w:marBottom w:val="0"/>
          <w:divBdr>
            <w:top w:val="single" w:sz="2" w:space="0" w:color="E5E7EB"/>
            <w:left w:val="single" w:sz="2" w:space="0" w:color="E5E7EB"/>
            <w:bottom w:val="single" w:sz="2" w:space="0" w:color="E5E7EB"/>
            <w:right w:val="single" w:sz="2" w:space="0" w:color="E5E7EB"/>
          </w:divBdr>
        </w:div>
        <w:div w:id="718938977">
          <w:marLeft w:val="0"/>
          <w:marRight w:val="0"/>
          <w:marTop w:val="0"/>
          <w:marBottom w:val="0"/>
          <w:divBdr>
            <w:top w:val="single" w:sz="2" w:space="0" w:color="E5E7EB"/>
            <w:left w:val="single" w:sz="2" w:space="0" w:color="E5E7EB"/>
            <w:bottom w:val="single" w:sz="2" w:space="0" w:color="E5E7EB"/>
            <w:right w:val="single" w:sz="2" w:space="0" w:color="E5E7EB"/>
          </w:divBdr>
        </w:div>
        <w:div w:id="709914036">
          <w:marLeft w:val="0"/>
          <w:marRight w:val="0"/>
          <w:marTop w:val="0"/>
          <w:marBottom w:val="0"/>
          <w:divBdr>
            <w:top w:val="single" w:sz="2" w:space="0" w:color="E5E7EB"/>
            <w:left w:val="single" w:sz="2" w:space="0" w:color="E5E7EB"/>
            <w:bottom w:val="single" w:sz="2" w:space="0" w:color="E5E7EB"/>
            <w:right w:val="single" w:sz="2" w:space="0" w:color="E5E7EB"/>
          </w:divBdr>
        </w:div>
        <w:div w:id="1021591884">
          <w:marLeft w:val="0"/>
          <w:marRight w:val="0"/>
          <w:marTop w:val="0"/>
          <w:marBottom w:val="0"/>
          <w:divBdr>
            <w:top w:val="single" w:sz="2" w:space="0" w:color="E5E7EB"/>
            <w:left w:val="single" w:sz="2" w:space="0" w:color="E5E7EB"/>
            <w:bottom w:val="single" w:sz="2" w:space="0" w:color="E5E7EB"/>
            <w:right w:val="single" w:sz="2" w:space="0" w:color="E5E7EB"/>
          </w:divBdr>
        </w:div>
        <w:div w:id="318075479">
          <w:marLeft w:val="0"/>
          <w:marRight w:val="0"/>
          <w:marTop w:val="0"/>
          <w:marBottom w:val="0"/>
          <w:divBdr>
            <w:top w:val="single" w:sz="2" w:space="0" w:color="E5E7EB"/>
            <w:left w:val="single" w:sz="2" w:space="0" w:color="E5E7EB"/>
            <w:bottom w:val="single" w:sz="2" w:space="0" w:color="E5E7EB"/>
            <w:right w:val="single" w:sz="2" w:space="0" w:color="E5E7EB"/>
          </w:divBdr>
        </w:div>
        <w:div w:id="697661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7588011">
      <w:bodyDiv w:val="1"/>
      <w:marLeft w:val="0"/>
      <w:marRight w:val="0"/>
      <w:marTop w:val="0"/>
      <w:marBottom w:val="0"/>
      <w:divBdr>
        <w:top w:val="none" w:sz="0" w:space="0" w:color="auto"/>
        <w:left w:val="none" w:sz="0" w:space="0" w:color="auto"/>
        <w:bottom w:val="none" w:sz="0" w:space="0" w:color="auto"/>
        <w:right w:val="none" w:sz="0" w:space="0" w:color="auto"/>
      </w:divBdr>
    </w:div>
    <w:div w:id="1585727325">
      <w:bodyDiv w:val="1"/>
      <w:marLeft w:val="0"/>
      <w:marRight w:val="0"/>
      <w:marTop w:val="0"/>
      <w:marBottom w:val="0"/>
      <w:divBdr>
        <w:top w:val="none" w:sz="0" w:space="0" w:color="auto"/>
        <w:left w:val="none" w:sz="0" w:space="0" w:color="auto"/>
        <w:bottom w:val="none" w:sz="0" w:space="0" w:color="auto"/>
        <w:right w:val="none" w:sz="0" w:space="0" w:color="auto"/>
      </w:divBdr>
      <w:divsChild>
        <w:div w:id="700935401">
          <w:marLeft w:val="0"/>
          <w:marRight w:val="0"/>
          <w:marTop w:val="0"/>
          <w:marBottom w:val="0"/>
          <w:divBdr>
            <w:top w:val="single" w:sz="2" w:space="0" w:color="E5E7EB"/>
            <w:left w:val="single" w:sz="2" w:space="0" w:color="E5E7EB"/>
            <w:bottom w:val="single" w:sz="2" w:space="0" w:color="E5E7EB"/>
            <w:right w:val="single" w:sz="2" w:space="0" w:color="E5E7EB"/>
          </w:divBdr>
        </w:div>
        <w:div w:id="1578856746">
          <w:marLeft w:val="0"/>
          <w:marRight w:val="0"/>
          <w:marTop w:val="0"/>
          <w:marBottom w:val="0"/>
          <w:divBdr>
            <w:top w:val="single" w:sz="2" w:space="0" w:color="E5E7EB"/>
            <w:left w:val="single" w:sz="2" w:space="0" w:color="E5E7EB"/>
            <w:bottom w:val="single" w:sz="2" w:space="0" w:color="E5E7EB"/>
            <w:right w:val="single" w:sz="2" w:space="0" w:color="E5E7EB"/>
          </w:divBdr>
        </w:div>
        <w:div w:id="464740640">
          <w:marLeft w:val="0"/>
          <w:marRight w:val="0"/>
          <w:marTop w:val="0"/>
          <w:marBottom w:val="0"/>
          <w:divBdr>
            <w:top w:val="single" w:sz="2" w:space="0" w:color="E5E7EB"/>
            <w:left w:val="single" w:sz="2" w:space="0" w:color="E5E7EB"/>
            <w:bottom w:val="single" w:sz="2" w:space="0" w:color="E5E7EB"/>
            <w:right w:val="single" w:sz="2" w:space="0" w:color="E5E7EB"/>
          </w:divBdr>
        </w:div>
        <w:div w:id="640816531">
          <w:marLeft w:val="0"/>
          <w:marRight w:val="0"/>
          <w:marTop w:val="0"/>
          <w:marBottom w:val="0"/>
          <w:divBdr>
            <w:top w:val="single" w:sz="2" w:space="0" w:color="E5E7EB"/>
            <w:left w:val="single" w:sz="2" w:space="0" w:color="E5E7EB"/>
            <w:bottom w:val="single" w:sz="2" w:space="0" w:color="E5E7EB"/>
            <w:right w:val="single" w:sz="2" w:space="0" w:color="E5E7EB"/>
          </w:divBdr>
        </w:div>
        <w:div w:id="769468254">
          <w:marLeft w:val="0"/>
          <w:marRight w:val="0"/>
          <w:marTop w:val="0"/>
          <w:marBottom w:val="0"/>
          <w:divBdr>
            <w:top w:val="single" w:sz="2" w:space="0" w:color="E5E7EB"/>
            <w:left w:val="single" w:sz="2" w:space="0" w:color="E5E7EB"/>
            <w:bottom w:val="single" w:sz="2" w:space="0" w:color="E5E7EB"/>
            <w:right w:val="single" w:sz="2" w:space="0" w:color="E5E7EB"/>
          </w:divBdr>
        </w:div>
        <w:div w:id="591862988">
          <w:marLeft w:val="0"/>
          <w:marRight w:val="0"/>
          <w:marTop w:val="0"/>
          <w:marBottom w:val="0"/>
          <w:divBdr>
            <w:top w:val="single" w:sz="2" w:space="0" w:color="E5E7EB"/>
            <w:left w:val="single" w:sz="2" w:space="0" w:color="E5E7EB"/>
            <w:bottom w:val="single" w:sz="2" w:space="0" w:color="E5E7EB"/>
            <w:right w:val="single" w:sz="2" w:space="0" w:color="E5E7EB"/>
          </w:divBdr>
        </w:div>
        <w:div w:id="546264095">
          <w:marLeft w:val="0"/>
          <w:marRight w:val="0"/>
          <w:marTop w:val="0"/>
          <w:marBottom w:val="0"/>
          <w:divBdr>
            <w:top w:val="single" w:sz="2" w:space="0" w:color="E5E7EB"/>
            <w:left w:val="single" w:sz="2" w:space="0" w:color="E5E7EB"/>
            <w:bottom w:val="single" w:sz="2" w:space="0" w:color="E5E7EB"/>
            <w:right w:val="single" w:sz="2" w:space="0" w:color="E5E7EB"/>
          </w:divBdr>
        </w:div>
        <w:div w:id="1402752692">
          <w:marLeft w:val="0"/>
          <w:marRight w:val="0"/>
          <w:marTop w:val="0"/>
          <w:marBottom w:val="0"/>
          <w:divBdr>
            <w:top w:val="single" w:sz="2" w:space="0" w:color="E5E7EB"/>
            <w:left w:val="single" w:sz="2" w:space="0" w:color="E5E7EB"/>
            <w:bottom w:val="single" w:sz="2" w:space="0" w:color="E5E7EB"/>
            <w:right w:val="single" w:sz="2" w:space="0" w:color="E5E7EB"/>
          </w:divBdr>
        </w:div>
        <w:div w:id="1074470471">
          <w:marLeft w:val="0"/>
          <w:marRight w:val="0"/>
          <w:marTop w:val="0"/>
          <w:marBottom w:val="0"/>
          <w:divBdr>
            <w:top w:val="single" w:sz="2" w:space="0" w:color="E5E7EB"/>
            <w:left w:val="single" w:sz="2" w:space="0" w:color="E5E7EB"/>
            <w:bottom w:val="single" w:sz="2" w:space="0" w:color="E5E7EB"/>
            <w:right w:val="single" w:sz="2" w:space="0" w:color="E5E7EB"/>
          </w:divBdr>
        </w:div>
        <w:div w:id="1354377770">
          <w:marLeft w:val="0"/>
          <w:marRight w:val="0"/>
          <w:marTop w:val="0"/>
          <w:marBottom w:val="0"/>
          <w:divBdr>
            <w:top w:val="single" w:sz="2" w:space="0" w:color="E5E7EB"/>
            <w:left w:val="single" w:sz="2" w:space="0" w:color="E5E7EB"/>
            <w:bottom w:val="single" w:sz="2" w:space="0" w:color="E5E7EB"/>
            <w:right w:val="single" w:sz="2" w:space="0" w:color="E5E7EB"/>
          </w:divBdr>
        </w:div>
        <w:div w:id="1356999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5553191">
      <w:bodyDiv w:val="1"/>
      <w:marLeft w:val="0"/>
      <w:marRight w:val="0"/>
      <w:marTop w:val="0"/>
      <w:marBottom w:val="0"/>
      <w:divBdr>
        <w:top w:val="none" w:sz="0" w:space="0" w:color="auto"/>
        <w:left w:val="none" w:sz="0" w:space="0" w:color="auto"/>
        <w:bottom w:val="none" w:sz="0" w:space="0" w:color="auto"/>
        <w:right w:val="none" w:sz="0" w:space="0" w:color="auto"/>
      </w:divBdr>
      <w:divsChild>
        <w:div w:id="1173372063">
          <w:marLeft w:val="0"/>
          <w:marRight w:val="0"/>
          <w:marTop w:val="0"/>
          <w:marBottom w:val="0"/>
          <w:divBdr>
            <w:top w:val="single" w:sz="2" w:space="0" w:color="E5E7EB"/>
            <w:left w:val="single" w:sz="2" w:space="0" w:color="E5E7EB"/>
            <w:bottom w:val="single" w:sz="2" w:space="0" w:color="E5E7EB"/>
            <w:right w:val="single" w:sz="2" w:space="0" w:color="E5E7EB"/>
          </w:divBdr>
        </w:div>
        <w:div w:id="1095401052">
          <w:marLeft w:val="0"/>
          <w:marRight w:val="0"/>
          <w:marTop w:val="0"/>
          <w:marBottom w:val="0"/>
          <w:divBdr>
            <w:top w:val="single" w:sz="2" w:space="0" w:color="E5E7EB"/>
            <w:left w:val="single" w:sz="2" w:space="0" w:color="E5E7EB"/>
            <w:bottom w:val="single" w:sz="2" w:space="0" w:color="E5E7EB"/>
            <w:right w:val="single" w:sz="2" w:space="0" w:color="E5E7EB"/>
          </w:divBdr>
        </w:div>
        <w:div w:id="966542449">
          <w:marLeft w:val="0"/>
          <w:marRight w:val="0"/>
          <w:marTop w:val="0"/>
          <w:marBottom w:val="0"/>
          <w:divBdr>
            <w:top w:val="single" w:sz="2" w:space="0" w:color="E5E7EB"/>
            <w:left w:val="single" w:sz="2" w:space="0" w:color="E5E7EB"/>
            <w:bottom w:val="single" w:sz="2" w:space="0" w:color="E5E7EB"/>
            <w:right w:val="single" w:sz="2" w:space="0" w:color="E5E7EB"/>
          </w:divBdr>
        </w:div>
        <w:div w:id="1161971687">
          <w:marLeft w:val="0"/>
          <w:marRight w:val="0"/>
          <w:marTop w:val="0"/>
          <w:marBottom w:val="0"/>
          <w:divBdr>
            <w:top w:val="single" w:sz="2" w:space="0" w:color="E5E7EB"/>
            <w:left w:val="single" w:sz="2" w:space="0" w:color="E5E7EB"/>
            <w:bottom w:val="single" w:sz="2" w:space="0" w:color="E5E7EB"/>
            <w:right w:val="single" w:sz="2" w:space="0" w:color="E5E7EB"/>
          </w:divBdr>
        </w:div>
        <w:div w:id="347103070">
          <w:marLeft w:val="0"/>
          <w:marRight w:val="0"/>
          <w:marTop w:val="0"/>
          <w:marBottom w:val="0"/>
          <w:divBdr>
            <w:top w:val="single" w:sz="2" w:space="0" w:color="E5E7EB"/>
            <w:left w:val="single" w:sz="2" w:space="0" w:color="E5E7EB"/>
            <w:bottom w:val="single" w:sz="2" w:space="0" w:color="E5E7EB"/>
            <w:right w:val="single" w:sz="2" w:space="0" w:color="E5E7EB"/>
          </w:divBdr>
        </w:div>
        <w:div w:id="1358971559">
          <w:marLeft w:val="0"/>
          <w:marRight w:val="0"/>
          <w:marTop w:val="0"/>
          <w:marBottom w:val="0"/>
          <w:divBdr>
            <w:top w:val="single" w:sz="2" w:space="0" w:color="E5E7EB"/>
            <w:left w:val="single" w:sz="2" w:space="0" w:color="E5E7EB"/>
            <w:bottom w:val="single" w:sz="2" w:space="0" w:color="E5E7EB"/>
            <w:right w:val="single" w:sz="2" w:space="0" w:color="E5E7EB"/>
          </w:divBdr>
        </w:div>
        <w:div w:id="1063287084">
          <w:marLeft w:val="0"/>
          <w:marRight w:val="0"/>
          <w:marTop w:val="0"/>
          <w:marBottom w:val="0"/>
          <w:divBdr>
            <w:top w:val="single" w:sz="2" w:space="0" w:color="E5E7EB"/>
            <w:left w:val="single" w:sz="2" w:space="0" w:color="E5E7EB"/>
            <w:bottom w:val="single" w:sz="2" w:space="0" w:color="E5E7EB"/>
            <w:right w:val="single" w:sz="2" w:space="0" w:color="E5E7EB"/>
          </w:divBdr>
        </w:div>
        <w:div w:id="1102872438">
          <w:marLeft w:val="0"/>
          <w:marRight w:val="0"/>
          <w:marTop w:val="0"/>
          <w:marBottom w:val="0"/>
          <w:divBdr>
            <w:top w:val="single" w:sz="2" w:space="0" w:color="E5E7EB"/>
            <w:left w:val="single" w:sz="2" w:space="0" w:color="E5E7EB"/>
            <w:bottom w:val="single" w:sz="2" w:space="0" w:color="E5E7EB"/>
            <w:right w:val="single" w:sz="2" w:space="0" w:color="E5E7EB"/>
          </w:divBdr>
        </w:div>
        <w:div w:id="1614942800">
          <w:marLeft w:val="0"/>
          <w:marRight w:val="0"/>
          <w:marTop w:val="0"/>
          <w:marBottom w:val="0"/>
          <w:divBdr>
            <w:top w:val="single" w:sz="2" w:space="0" w:color="E5E7EB"/>
            <w:left w:val="single" w:sz="2" w:space="0" w:color="E5E7EB"/>
            <w:bottom w:val="single" w:sz="2" w:space="0" w:color="E5E7EB"/>
            <w:right w:val="single" w:sz="2" w:space="0" w:color="E5E7EB"/>
          </w:divBdr>
        </w:div>
        <w:div w:id="313488661">
          <w:marLeft w:val="0"/>
          <w:marRight w:val="0"/>
          <w:marTop w:val="0"/>
          <w:marBottom w:val="0"/>
          <w:divBdr>
            <w:top w:val="single" w:sz="2" w:space="0" w:color="E5E7EB"/>
            <w:left w:val="single" w:sz="2" w:space="0" w:color="E5E7EB"/>
            <w:bottom w:val="single" w:sz="2" w:space="0" w:color="E5E7EB"/>
            <w:right w:val="single" w:sz="2" w:space="0" w:color="E5E7EB"/>
          </w:divBdr>
        </w:div>
        <w:div w:id="1175605574">
          <w:marLeft w:val="0"/>
          <w:marRight w:val="0"/>
          <w:marTop w:val="0"/>
          <w:marBottom w:val="0"/>
          <w:divBdr>
            <w:top w:val="single" w:sz="2" w:space="0" w:color="E5E7EB"/>
            <w:left w:val="single" w:sz="2" w:space="0" w:color="E5E7EB"/>
            <w:bottom w:val="single" w:sz="2" w:space="0" w:color="E5E7EB"/>
            <w:right w:val="single" w:sz="2" w:space="0" w:color="E5E7EB"/>
          </w:divBdr>
        </w:div>
        <w:div w:id="1457093220">
          <w:marLeft w:val="0"/>
          <w:marRight w:val="0"/>
          <w:marTop w:val="0"/>
          <w:marBottom w:val="0"/>
          <w:divBdr>
            <w:top w:val="single" w:sz="2" w:space="0" w:color="E5E7EB"/>
            <w:left w:val="single" w:sz="2" w:space="0" w:color="E5E7EB"/>
            <w:bottom w:val="single" w:sz="2" w:space="0" w:color="E5E7EB"/>
            <w:right w:val="single" w:sz="2" w:space="0" w:color="E5E7EB"/>
          </w:divBdr>
        </w:div>
        <w:div w:id="466778405">
          <w:marLeft w:val="0"/>
          <w:marRight w:val="0"/>
          <w:marTop w:val="0"/>
          <w:marBottom w:val="0"/>
          <w:divBdr>
            <w:top w:val="single" w:sz="2" w:space="0" w:color="E5E7EB"/>
            <w:left w:val="single" w:sz="2" w:space="0" w:color="E5E7EB"/>
            <w:bottom w:val="single" w:sz="2" w:space="0" w:color="E5E7EB"/>
            <w:right w:val="single" w:sz="2" w:space="0" w:color="E5E7EB"/>
          </w:divBdr>
        </w:div>
        <w:div w:id="177548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0089370">
      <w:bodyDiv w:val="1"/>
      <w:marLeft w:val="0"/>
      <w:marRight w:val="0"/>
      <w:marTop w:val="0"/>
      <w:marBottom w:val="0"/>
      <w:divBdr>
        <w:top w:val="none" w:sz="0" w:space="0" w:color="auto"/>
        <w:left w:val="none" w:sz="0" w:space="0" w:color="auto"/>
        <w:bottom w:val="none" w:sz="0" w:space="0" w:color="auto"/>
        <w:right w:val="none" w:sz="0" w:space="0" w:color="auto"/>
      </w:divBdr>
      <w:divsChild>
        <w:div w:id="46759106">
          <w:marLeft w:val="0"/>
          <w:marRight w:val="0"/>
          <w:marTop w:val="0"/>
          <w:marBottom w:val="0"/>
          <w:divBdr>
            <w:top w:val="single" w:sz="2" w:space="0" w:color="E5E7EB"/>
            <w:left w:val="single" w:sz="2" w:space="0" w:color="E5E7EB"/>
            <w:bottom w:val="single" w:sz="2" w:space="0" w:color="E5E7EB"/>
            <w:right w:val="single" w:sz="2" w:space="0" w:color="E5E7EB"/>
          </w:divBdr>
        </w:div>
        <w:div w:id="482090896">
          <w:marLeft w:val="0"/>
          <w:marRight w:val="0"/>
          <w:marTop w:val="0"/>
          <w:marBottom w:val="0"/>
          <w:divBdr>
            <w:top w:val="single" w:sz="2" w:space="0" w:color="E5E7EB"/>
            <w:left w:val="single" w:sz="2" w:space="0" w:color="E5E7EB"/>
            <w:bottom w:val="single" w:sz="2" w:space="0" w:color="E5E7EB"/>
            <w:right w:val="single" w:sz="2" w:space="0" w:color="E5E7EB"/>
          </w:divBdr>
        </w:div>
        <w:div w:id="1889486219">
          <w:marLeft w:val="0"/>
          <w:marRight w:val="0"/>
          <w:marTop w:val="0"/>
          <w:marBottom w:val="0"/>
          <w:divBdr>
            <w:top w:val="single" w:sz="2" w:space="0" w:color="E5E7EB"/>
            <w:left w:val="single" w:sz="2" w:space="0" w:color="E5E7EB"/>
            <w:bottom w:val="single" w:sz="2" w:space="0" w:color="E5E7EB"/>
            <w:right w:val="single" w:sz="2" w:space="0" w:color="E5E7EB"/>
          </w:divBdr>
        </w:div>
        <w:div w:id="1128402271">
          <w:marLeft w:val="0"/>
          <w:marRight w:val="0"/>
          <w:marTop w:val="0"/>
          <w:marBottom w:val="0"/>
          <w:divBdr>
            <w:top w:val="single" w:sz="2" w:space="0" w:color="E5E7EB"/>
            <w:left w:val="single" w:sz="2" w:space="0" w:color="E5E7EB"/>
            <w:bottom w:val="single" w:sz="2" w:space="0" w:color="E5E7EB"/>
            <w:right w:val="single" w:sz="2" w:space="0" w:color="E5E7EB"/>
          </w:divBdr>
        </w:div>
        <w:div w:id="64501241">
          <w:marLeft w:val="0"/>
          <w:marRight w:val="0"/>
          <w:marTop w:val="0"/>
          <w:marBottom w:val="0"/>
          <w:divBdr>
            <w:top w:val="single" w:sz="2" w:space="0" w:color="E5E7EB"/>
            <w:left w:val="single" w:sz="2" w:space="0" w:color="E5E7EB"/>
            <w:bottom w:val="single" w:sz="2" w:space="0" w:color="E5E7EB"/>
            <w:right w:val="single" w:sz="2" w:space="0" w:color="E5E7EB"/>
          </w:divBdr>
        </w:div>
        <w:div w:id="455023306">
          <w:marLeft w:val="0"/>
          <w:marRight w:val="0"/>
          <w:marTop w:val="0"/>
          <w:marBottom w:val="0"/>
          <w:divBdr>
            <w:top w:val="single" w:sz="2" w:space="0" w:color="E5E7EB"/>
            <w:left w:val="single" w:sz="2" w:space="0" w:color="E5E7EB"/>
            <w:bottom w:val="single" w:sz="2" w:space="0" w:color="E5E7EB"/>
            <w:right w:val="single" w:sz="2" w:space="0" w:color="E5E7EB"/>
          </w:divBdr>
        </w:div>
        <w:div w:id="1500927387">
          <w:marLeft w:val="0"/>
          <w:marRight w:val="0"/>
          <w:marTop w:val="0"/>
          <w:marBottom w:val="0"/>
          <w:divBdr>
            <w:top w:val="single" w:sz="2" w:space="0" w:color="E5E7EB"/>
            <w:left w:val="single" w:sz="2" w:space="0" w:color="E5E7EB"/>
            <w:bottom w:val="single" w:sz="2" w:space="0" w:color="E5E7EB"/>
            <w:right w:val="single" w:sz="2" w:space="0" w:color="E5E7EB"/>
          </w:divBdr>
        </w:div>
        <w:div w:id="550385274">
          <w:marLeft w:val="0"/>
          <w:marRight w:val="0"/>
          <w:marTop w:val="0"/>
          <w:marBottom w:val="0"/>
          <w:divBdr>
            <w:top w:val="single" w:sz="2" w:space="0" w:color="E5E7EB"/>
            <w:left w:val="single" w:sz="2" w:space="0" w:color="E5E7EB"/>
            <w:bottom w:val="single" w:sz="2" w:space="0" w:color="E5E7EB"/>
            <w:right w:val="single" w:sz="2" w:space="0" w:color="E5E7EB"/>
          </w:divBdr>
        </w:div>
        <w:div w:id="895047871">
          <w:marLeft w:val="0"/>
          <w:marRight w:val="0"/>
          <w:marTop w:val="0"/>
          <w:marBottom w:val="0"/>
          <w:divBdr>
            <w:top w:val="single" w:sz="2" w:space="0" w:color="E5E7EB"/>
            <w:left w:val="single" w:sz="2" w:space="0" w:color="E5E7EB"/>
            <w:bottom w:val="single" w:sz="2" w:space="0" w:color="E5E7EB"/>
            <w:right w:val="single" w:sz="2" w:space="0" w:color="E5E7EB"/>
          </w:divBdr>
        </w:div>
        <w:div w:id="1528056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5884575">
      <w:bodyDiv w:val="1"/>
      <w:marLeft w:val="0"/>
      <w:marRight w:val="0"/>
      <w:marTop w:val="0"/>
      <w:marBottom w:val="0"/>
      <w:divBdr>
        <w:top w:val="none" w:sz="0" w:space="0" w:color="auto"/>
        <w:left w:val="none" w:sz="0" w:space="0" w:color="auto"/>
        <w:bottom w:val="none" w:sz="0" w:space="0" w:color="auto"/>
        <w:right w:val="none" w:sz="0" w:space="0" w:color="auto"/>
      </w:divBdr>
    </w:div>
    <w:div w:id="1806510205">
      <w:bodyDiv w:val="1"/>
      <w:marLeft w:val="0"/>
      <w:marRight w:val="0"/>
      <w:marTop w:val="0"/>
      <w:marBottom w:val="0"/>
      <w:divBdr>
        <w:top w:val="none" w:sz="0" w:space="0" w:color="auto"/>
        <w:left w:val="none" w:sz="0" w:space="0" w:color="auto"/>
        <w:bottom w:val="none" w:sz="0" w:space="0" w:color="auto"/>
        <w:right w:val="none" w:sz="0" w:space="0" w:color="auto"/>
      </w:divBdr>
      <w:divsChild>
        <w:div w:id="302276300">
          <w:marLeft w:val="0"/>
          <w:marRight w:val="0"/>
          <w:marTop w:val="0"/>
          <w:marBottom w:val="0"/>
          <w:divBdr>
            <w:top w:val="single" w:sz="2" w:space="0" w:color="E5E7EB"/>
            <w:left w:val="single" w:sz="2" w:space="0" w:color="E5E7EB"/>
            <w:bottom w:val="single" w:sz="2" w:space="0" w:color="E5E7EB"/>
            <w:right w:val="single" w:sz="2" w:space="0" w:color="E5E7EB"/>
          </w:divBdr>
        </w:div>
        <w:div w:id="1715081287">
          <w:marLeft w:val="0"/>
          <w:marRight w:val="0"/>
          <w:marTop w:val="0"/>
          <w:marBottom w:val="0"/>
          <w:divBdr>
            <w:top w:val="single" w:sz="2" w:space="0" w:color="E5E7EB"/>
            <w:left w:val="single" w:sz="2" w:space="0" w:color="E5E7EB"/>
            <w:bottom w:val="single" w:sz="2" w:space="0" w:color="E5E7EB"/>
            <w:right w:val="single" w:sz="2" w:space="0" w:color="E5E7EB"/>
          </w:divBdr>
        </w:div>
        <w:div w:id="966466870">
          <w:marLeft w:val="0"/>
          <w:marRight w:val="0"/>
          <w:marTop w:val="0"/>
          <w:marBottom w:val="0"/>
          <w:divBdr>
            <w:top w:val="single" w:sz="2" w:space="0" w:color="E5E7EB"/>
            <w:left w:val="single" w:sz="2" w:space="0" w:color="E5E7EB"/>
            <w:bottom w:val="single" w:sz="2" w:space="0" w:color="E5E7EB"/>
            <w:right w:val="single" w:sz="2" w:space="0" w:color="E5E7EB"/>
          </w:divBdr>
        </w:div>
        <w:div w:id="1831216957">
          <w:marLeft w:val="0"/>
          <w:marRight w:val="0"/>
          <w:marTop w:val="0"/>
          <w:marBottom w:val="0"/>
          <w:divBdr>
            <w:top w:val="single" w:sz="2" w:space="0" w:color="E5E7EB"/>
            <w:left w:val="single" w:sz="2" w:space="0" w:color="E5E7EB"/>
            <w:bottom w:val="single" w:sz="2" w:space="0" w:color="E5E7EB"/>
            <w:right w:val="single" w:sz="2" w:space="0" w:color="E5E7EB"/>
          </w:divBdr>
        </w:div>
        <w:div w:id="465466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6761252">
      <w:bodyDiv w:val="1"/>
      <w:marLeft w:val="0"/>
      <w:marRight w:val="0"/>
      <w:marTop w:val="0"/>
      <w:marBottom w:val="0"/>
      <w:divBdr>
        <w:top w:val="none" w:sz="0" w:space="0" w:color="auto"/>
        <w:left w:val="none" w:sz="0" w:space="0" w:color="auto"/>
        <w:bottom w:val="none" w:sz="0" w:space="0" w:color="auto"/>
        <w:right w:val="none" w:sz="0" w:space="0" w:color="auto"/>
      </w:divBdr>
    </w:div>
    <w:div w:id="1967274121">
      <w:bodyDiv w:val="1"/>
      <w:marLeft w:val="0"/>
      <w:marRight w:val="0"/>
      <w:marTop w:val="0"/>
      <w:marBottom w:val="0"/>
      <w:divBdr>
        <w:top w:val="none" w:sz="0" w:space="0" w:color="auto"/>
        <w:left w:val="none" w:sz="0" w:space="0" w:color="auto"/>
        <w:bottom w:val="none" w:sz="0" w:space="0" w:color="auto"/>
        <w:right w:val="none" w:sz="0" w:space="0" w:color="auto"/>
      </w:divBdr>
      <w:divsChild>
        <w:div w:id="1871139074">
          <w:marLeft w:val="0"/>
          <w:marRight w:val="0"/>
          <w:marTop w:val="0"/>
          <w:marBottom w:val="0"/>
          <w:divBdr>
            <w:top w:val="single" w:sz="2" w:space="0" w:color="E5E7EB"/>
            <w:left w:val="single" w:sz="2" w:space="0" w:color="E5E7EB"/>
            <w:bottom w:val="single" w:sz="2" w:space="0" w:color="E5E7EB"/>
            <w:right w:val="single" w:sz="2" w:space="0" w:color="E5E7EB"/>
          </w:divBdr>
        </w:div>
        <w:div w:id="1333099648">
          <w:marLeft w:val="0"/>
          <w:marRight w:val="0"/>
          <w:marTop w:val="0"/>
          <w:marBottom w:val="0"/>
          <w:divBdr>
            <w:top w:val="single" w:sz="2" w:space="0" w:color="E5E7EB"/>
            <w:left w:val="single" w:sz="2" w:space="0" w:color="E5E7EB"/>
            <w:bottom w:val="single" w:sz="2" w:space="0" w:color="E5E7EB"/>
            <w:right w:val="single" w:sz="2" w:space="0" w:color="E5E7EB"/>
          </w:divBdr>
        </w:div>
        <w:div w:id="108596920">
          <w:marLeft w:val="0"/>
          <w:marRight w:val="0"/>
          <w:marTop w:val="0"/>
          <w:marBottom w:val="0"/>
          <w:divBdr>
            <w:top w:val="single" w:sz="2" w:space="0" w:color="E5E7EB"/>
            <w:left w:val="single" w:sz="2" w:space="0" w:color="E5E7EB"/>
            <w:bottom w:val="single" w:sz="2" w:space="0" w:color="E5E7EB"/>
            <w:right w:val="single" w:sz="2" w:space="0" w:color="E5E7EB"/>
          </w:divBdr>
        </w:div>
        <w:div w:id="756748381">
          <w:marLeft w:val="0"/>
          <w:marRight w:val="0"/>
          <w:marTop w:val="0"/>
          <w:marBottom w:val="0"/>
          <w:divBdr>
            <w:top w:val="single" w:sz="2" w:space="0" w:color="E5E7EB"/>
            <w:left w:val="single" w:sz="2" w:space="0" w:color="E5E7EB"/>
            <w:bottom w:val="single" w:sz="2" w:space="0" w:color="E5E7EB"/>
            <w:right w:val="single" w:sz="2" w:space="0" w:color="E5E7EB"/>
          </w:divBdr>
        </w:div>
        <w:div w:id="237793613">
          <w:marLeft w:val="0"/>
          <w:marRight w:val="0"/>
          <w:marTop w:val="0"/>
          <w:marBottom w:val="0"/>
          <w:divBdr>
            <w:top w:val="single" w:sz="2" w:space="0" w:color="E5E7EB"/>
            <w:left w:val="single" w:sz="2" w:space="0" w:color="E5E7EB"/>
            <w:bottom w:val="single" w:sz="2" w:space="0" w:color="E5E7EB"/>
            <w:right w:val="single" w:sz="2" w:space="0" w:color="E5E7EB"/>
          </w:divBdr>
        </w:div>
        <w:div w:id="493766223">
          <w:marLeft w:val="0"/>
          <w:marRight w:val="0"/>
          <w:marTop w:val="0"/>
          <w:marBottom w:val="0"/>
          <w:divBdr>
            <w:top w:val="single" w:sz="2" w:space="0" w:color="E5E7EB"/>
            <w:left w:val="single" w:sz="2" w:space="0" w:color="E5E7EB"/>
            <w:bottom w:val="single" w:sz="2" w:space="0" w:color="E5E7EB"/>
            <w:right w:val="single" w:sz="2" w:space="0" w:color="E5E7EB"/>
          </w:divBdr>
        </w:div>
        <w:div w:id="1065183431">
          <w:marLeft w:val="0"/>
          <w:marRight w:val="0"/>
          <w:marTop w:val="0"/>
          <w:marBottom w:val="0"/>
          <w:divBdr>
            <w:top w:val="single" w:sz="2" w:space="0" w:color="E5E7EB"/>
            <w:left w:val="single" w:sz="2" w:space="0" w:color="E5E7EB"/>
            <w:bottom w:val="single" w:sz="2" w:space="0" w:color="E5E7EB"/>
            <w:right w:val="single" w:sz="2" w:space="0" w:color="E5E7EB"/>
          </w:divBdr>
        </w:div>
        <w:div w:id="268783374">
          <w:marLeft w:val="0"/>
          <w:marRight w:val="0"/>
          <w:marTop w:val="0"/>
          <w:marBottom w:val="0"/>
          <w:divBdr>
            <w:top w:val="single" w:sz="2" w:space="0" w:color="E5E7EB"/>
            <w:left w:val="single" w:sz="2" w:space="0" w:color="E5E7EB"/>
            <w:bottom w:val="single" w:sz="2" w:space="0" w:color="E5E7EB"/>
            <w:right w:val="single" w:sz="2" w:space="0" w:color="E5E7EB"/>
          </w:divBdr>
        </w:div>
        <w:div w:id="205265257">
          <w:marLeft w:val="0"/>
          <w:marRight w:val="0"/>
          <w:marTop w:val="0"/>
          <w:marBottom w:val="0"/>
          <w:divBdr>
            <w:top w:val="single" w:sz="2" w:space="0" w:color="E5E7EB"/>
            <w:left w:val="single" w:sz="2" w:space="0" w:color="E5E7EB"/>
            <w:bottom w:val="single" w:sz="2" w:space="0" w:color="E5E7EB"/>
            <w:right w:val="single" w:sz="2" w:space="0" w:color="E5E7EB"/>
          </w:divBdr>
        </w:div>
        <w:div w:id="76557664">
          <w:marLeft w:val="0"/>
          <w:marRight w:val="0"/>
          <w:marTop w:val="0"/>
          <w:marBottom w:val="0"/>
          <w:divBdr>
            <w:top w:val="single" w:sz="2" w:space="0" w:color="E5E7EB"/>
            <w:left w:val="single" w:sz="2" w:space="0" w:color="E5E7EB"/>
            <w:bottom w:val="single" w:sz="2" w:space="0" w:color="E5E7EB"/>
            <w:right w:val="single" w:sz="2" w:space="0" w:color="E5E7EB"/>
          </w:divBdr>
        </w:div>
        <w:div w:id="1487668439">
          <w:marLeft w:val="0"/>
          <w:marRight w:val="0"/>
          <w:marTop w:val="0"/>
          <w:marBottom w:val="0"/>
          <w:divBdr>
            <w:top w:val="single" w:sz="2" w:space="0" w:color="E5E7EB"/>
            <w:left w:val="single" w:sz="2" w:space="0" w:color="E5E7EB"/>
            <w:bottom w:val="single" w:sz="2" w:space="0" w:color="E5E7EB"/>
            <w:right w:val="single" w:sz="2" w:space="0" w:color="E5E7EB"/>
          </w:divBdr>
        </w:div>
        <w:div w:id="2090156662">
          <w:marLeft w:val="0"/>
          <w:marRight w:val="0"/>
          <w:marTop w:val="0"/>
          <w:marBottom w:val="0"/>
          <w:divBdr>
            <w:top w:val="single" w:sz="2" w:space="0" w:color="E5E7EB"/>
            <w:left w:val="single" w:sz="2" w:space="0" w:color="E5E7EB"/>
            <w:bottom w:val="single" w:sz="2" w:space="0" w:color="E5E7EB"/>
            <w:right w:val="single" w:sz="2" w:space="0" w:color="E5E7EB"/>
          </w:divBdr>
        </w:div>
        <w:div w:id="115412662">
          <w:marLeft w:val="0"/>
          <w:marRight w:val="0"/>
          <w:marTop w:val="0"/>
          <w:marBottom w:val="0"/>
          <w:divBdr>
            <w:top w:val="single" w:sz="2" w:space="0" w:color="E5E7EB"/>
            <w:left w:val="single" w:sz="2" w:space="0" w:color="E5E7EB"/>
            <w:bottom w:val="single" w:sz="2" w:space="0" w:color="E5E7EB"/>
            <w:right w:val="single" w:sz="2" w:space="0" w:color="E5E7EB"/>
          </w:divBdr>
        </w:div>
        <w:div w:id="464008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2169904">
      <w:bodyDiv w:val="1"/>
      <w:marLeft w:val="0"/>
      <w:marRight w:val="0"/>
      <w:marTop w:val="0"/>
      <w:marBottom w:val="0"/>
      <w:divBdr>
        <w:top w:val="none" w:sz="0" w:space="0" w:color="auto"/>
        <w:left w:val="none" w:sz="0" w:space="0" w:color="auto"/>
        <w:bottom w:val="none" w:sz="0" w:space="0" w:color="auto"/>
        <w:right w:val="none" w:sz="0" w:space="0" w:color="auto"/>
      </w:divBdr>
    </w:div>
    <w:div w:id="209204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9</Pages>
  <Words>3906</Words>
  <Characters>22270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Badge</dc:creator>
  <cp:keywords/>
  <dc:description/>
  <cp:lastModifiedBy>Pratham Badge</cp:lastModifiedBy>
  <cp:revision>54</cp:revision>
  <cp:lastPrinted>2024-04-01T16:55:00Z</cp:lastPrinted>
  <dcterms:created xsi:type="dcterms:W3CDTF">2024-03-11T13:08:00Z</dcterms:created>
  <dcterms:modified xsi:type="dcterms:W3CDTF">2024-04-02T12:26:00Z</dcterms:modified>
</cp:coreProperties>
</file>