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C69DB" w14:textId="0B8E259B" w:rsidR="00C86586" w:rsidRPr="00164071" w:rsidRDefault="00FF1A25" w:rsidP="00C86586">
      <w:pPr>
        <w:keepNext/>
        <w:keepLines/>
        <w:widowControl/>
        <w:autoSpaceDE/>
        <w:autoSpaceDN/>
        <w:spacing w:after="80" w:line="259" w:lineRule="auto"/>
        <w:ind w:right="27"/>
        <w:jc w:val="center"/>
        <w:outlineLvl w:val="0"/>
        <w:rPr>
          <w:rFonts w:ascii="Aptos Display" w:eastAsia="Times New Roman" w:hAnsi="Aptos Display" w:cs="Times New Roman"/>
          <w:b/>
          <w:bCs/>
          <w:color w:val="0F4761"/>
          <w:kern w:val="2"/>
          <w:sz w:val="40"/>
          <w:szCs w:val="40"/>
          <w14:ligatures w14:val="standardContextual"/>
        </w:rPr>
      </w:pPr>
      <w:r w:rsidRPr="00164071">
        <w:rPr>
          <w:rFonts w:ascii="Aptos Display" w:eastAsia="Times New Roman" w:hAnsi="Aptos Display" w:cs="Times New Roman"/>
          <w:b/>
          <w:bCs/>
          <w:color w:val="0F4761"/>
          <w:w w:val="120"/>
          <w:kern w:val="2"/>
          <w:sz w:val="40"/>
          <w:szCs w:val="40"/>
          <w14:ligatures w14:val="standardContextual"/>
        </w:rPr>
        <w:t>Data Analytics</w:t>
      </w:r>
      <w:r w:rsidR="00164071">
        <w:rPr>
          <w:rFonts w:ascii="Aptos Display" w:eastAsia="Times New Roman" w:hAnsi="Aptos Display" w:cs="Times New Roman"/>
          <w:b/>
          <w:bCs/>
          <w:color w:val="0F4761"/>
          <w:w w:val="120"/>
          <w:kern w:val="2"/>
          <w:sz w:val="40"/>
          <w:szCs w:val="40"/>
          <w14:ligatures w14:val="standardContextual"/>
        </w:rPr>
        <w:t xml:space="preserve"> using Python</w:t>
      </w:r>
    </w:p>
    <w:p w14:paraId="373A1F78" w14:textId="3A9F9F1E" w:rsidR="00571603" w:rsidRPr="00571603" w:rsidRDefault="00B661A0" w:rsidP="00571603">
      <w:pPr>
        <w:keepNext/>
        <w:keepLines/>
        <w:widowControl/>
        <w:autoSpaceDE/>
        <w:autoSpaceDN/>
        <w:spacing w:after="80" w:line="259" w:lineRule="auto"/>
        <w:ind w:right="8"/>
        <w:jc w:val="center"/>
        <w:outlineLvl w:val="0"/>
        <w:rPr>
          <w:rFonts w:ascii="Aptos Display" w:eastAsia="Times New Roman" w:hAnsi="Aptos Display" w:cs="Times New Roman"/>
          <w:color w:val="0F4761"/>
          <w:kern w:val="2"/>
          <w:sz w:val="40"/>
          <w:szCs w:val="40"/>
          <w14:ligatures w14:val="standardContextual"/>
        </w:rPr>
      </w:pPr>
      <w:r>
        <w:rPr>
          <w:rFonts w:ascii="Aptos" w:eastAsia="Aptos" w:hAnsi="Aptos" w:cs="Times New Roman"/>
          <w:b/>
          <w:w w:val="120"/>
          <w:kern w:val="2"/>
          <w:sz w:val="32"/>
          <w:szCs w:val="36"/>
          <w14:ligatures w14:val="standardContextual"/>
        </w:rPr>
        <w:t xml:space="preserve">Week </w:t>
      </w:r>
      <w:r w:rsidR="00446E62">
        <w:rPr>
          <w:rFonts w:ascii="Aptos" w:eastAsia="Aptos" w:hAnsi="Aptos" w:cs="Times New Roman"/>
          <w:b/>
          <w:w w:val="120"/>
          <w:kern w:val="2"/>
          <w:sz w:val="32"/>
          <w:szCs w:val="36"/>
          <w14:ligatures w14:val="standardContextual"/>
        </w:rPr>
        <w:t>4</w:t>
      </w:r>
      <w:r>
        <w:rPr>
          <w:rFonts w:ascii="Aptos" w:eastAsia="Aptos" w:hAnsi="Aptos" w:cs="Times New Roman"/>
          <w:b/>
          <w:w w:val="120"/>
          <w:kern w:val="2"/>
          <w:sz w:val="32"/>
          <w:szCs w:val="36"/>
          <w14:ligatures w14:val="standardContextual"/>
        </w:rPr>
        <w:t xml:space="preserve"> </w:t>
      </w:r>
      <w:r w:rsidR="00383F2E" w:rsidRPr="00383F2E">
        <w:rPr>
          <w:rFonts w:ascii="Aptos" w:eastAsia="Aptos" w:hAnsi="Aptos" w:cs="Times New Roman"/>
          <w:b/>
          <w:w w:val="120"/>
          <w:kern w:val="2"/>
          <w:sz w:val="32"/>
          <w:szCs w:val="36"/>
          <w14:ligatures w14:val="standardContextual"/>
        </w:rPr>
        <w:t>Question</w:t>
      </w:r>
      <w:r w:rsidR="00383F2E" w:rsidRPr="00383F2E">
        <w:rPr>
          <w:rFonts w:ascii="Aptos" w:eastAsia="Aptos" w:hAnsi="Aptos" w:cs="Times New Roman"/>
          <w:b/>
          <w:spacing w:val="11"/>
          <w:w w:val="120"/>
          <w:kern w:val="2"/>
          <w:sz w:val="32"/>
          <w:szCs w:val="36"/>
          <w14:ligatures w14:val="standardContextual"/>
        </w:rPr>
        <w:t xml:space="preserve"> </w:t>
      </w:r>
      <w:r w:rsidR="00383F2E" w:rsidRPr="00383F2E">
        <w:rPr>
          <w:rFonts w:ascii="Aptos" w:eastAsia="Aptos" w:hAnsi="Aptos" w:cs="Times New Roman"/>
          <w:b/>
          <w:w w:val="120"/>
          <w:kern w:val="2"/>
          <w:sz w:val="32"/>
          <w:szCs w:val="36"/>
          <w14:ligatures w14:val="standardContextual"/>
        </w:rPr>
        <w:t>Bank</w:t>
      </w:r>
      <w:r w:rsidR="008473A5">
        <w:rPr>
          <w:rFonts w:ascii="Aptos" w:eastAsia="Aptos" w:hAnsi="Aptos" w:cs="Times New Roman"/>
          <w:b/>
          <w:w w:val="120"/>
          <w:kern w:val="2"/>
          <w:sz w:val="32"/>
          <w:szCs w:val="36"/>
          <w14:ligatures w14:val="standardContextual"/>
        </w:rPr>
        <w:t xml:space="preserve"> Answer</w:t>
      </w: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446E62" w14:paraId="2DB9AB0C" w14:textId="77777777" w:rsidTr="00A17CEF">
        <w:trPr>
          <w:trHeight w:val="20"/>
        </w:trPr>
        <w:tc>
          <w:tcPr>
            <w:tcW w:w="993" w:type="dxa"/>
          </w:tcPr>
          <w:p w14:paraId="214C35DA" w14:textId="77777777" w:rsidR="00A42A3C" w:rsidRPr="00446E62" w:rsidRDefault="00000000">
            <w:pPr>
              <w:pStyle w:val="TableParagraph"/>
              <w:spacing w:before="0"/>
              <w:ind w:left="1"/>
              <w:jc w:val="center"/>
              <w:rPr>
                <w:rFonts w:asciiTheme="minorHAnsi" w:hAnsiTheme="minorHAnsi" w:cstheme="minorHAnsi"/>
                <w:b/>
                <w:bCs/>
                <w:sz w:val="28"/>
                <w:szCs w:val="28"/>
              </w:rPr>
            </w:pPr>
            <w:r w:rsidRPr="00446E62">
              <w:rPr>
                <w:rFonts w:asciiTheme="minorHAnsi" w:hAnsiTheme="minorHAnsi" w:cstheme="minorHAnsi"/>
                <w:b/>
                <w:bCs/>
                <w:sz w:val="28"/>
                <w:szCs w:val="28"/>
              </w:rPr>
              <w:t>1</w:t>
            </w:r>
          </w:p>
        </w:tc>
        <w:tc>
          <w:tcPr>
            <w:tcW w:w="10347" w:type="dxa"/>
          </w:tcPr>
          <w:p w14:paraId="03BABB8C" w14:textId="1D62E8A3" w:rsidR="00A42A3C" w:rsidRPr="00B55FC4" w:rsidRDefault="00B55FC4" w:rsidP="00B55FC4">
            <w:pPr>
              <w:pStyle w:val="TableParagraph"/>
              <w:spacing w:before="0"/>
              <w:ind w:left="0"/>
              <w:rPr>
                <w:rFonts w:asciiTheme="minorHAnsi" w:hAnsiTheme="minorHAnsi" w:cstheme="minorHAnsi"/>
                <w:b/>
                <w:bCs/>
                <w:sz w:val="28"/>
                <w:szCs w:val="28"/>
              </w:rPr>
            </w:pPr>
            <w:r w:rsidRPr="00B55FC4">
              <w:rPr>
                <w:rFonts w:asciiTheme="minorHAnsi" w:hAnsiTheme="minorHAnsi" w:cstheme="minorHAnsi"/>
                <w:b/>
                <w:bCs/>
                <w:sz w:val="28"/>
                <w:szCs w:val="28"/>
              </w:rPr>
              <w:t>What is Hypothesis Testing? Define Null hypothesis and Alternate hypothesis</w:t>
            </w:r>
            <w:r>
              <w:rPr>
                <w:rFonts w:asciiTheme="minorHAnsi" w:hAnsiTheme="minorHAnsi" w:cstheme="minorHAnsi"/>
                <w:b/>
                <w:bCs/>
                <w:sz w:val="28"/>
                <w:szCs w:val="28"/>
              </w:rPr>
              <w:t>.</w:t>
            </w:r>
          </w:p>
        </w:tc>
      </w:tr>
      <w:tr w:rsidR="00D711E7" w:rsidRPr="00446E62" w14:paraId="7B1AEE9B" w14:textId="77777777" w:rsidTr="00164071">
        <w:trPr>
          <w:trHeight w:val="80"/>
        </w:trPr>
        <w:tc>
          <w:tcPr>
            <w:tcW w:w="993" w:type="dxa"/>
          </w:tcPr>
          <w:p w14:paraId="7A12D4E8" w14:textId="4F90D770" w:rsidR="00D711E7" w:rsidRPr="00446E62" w:rsidRDefault="00BD4BCF">
            <w:pPr>
              <w:pStyle w:val="TableParagraph"/>
              <w:spacing w:before="0"/>
              <w:ind w:left="1"/>
              <w:jc w:val="center"/>
              <w:rPr>
                <w:rFonts w:asciiTheme="minorHAnsi" w:hAnsiTheme="minorHAnsi" w:cstheme="minorHAnsi"/>
                <w:b/>
                <w:bCs/>
                <w:sz w:val="28"/>
                <w:szCs w:val="28"/>
              </w:rPr>
            </w:pPr>
            <w:r w:rsidRPr="00446E62">
              <w:rPr>
                <w:rFonts w:asciiTheme="minorHAnsi" w:hAnsiTheme="minorHAnsi" w:cstheme="minorHAnsi"/>
                <w:b/>
                <w:bCs/>
                <w:color w:val="FF0000"/>
                <w:sz w:val="28"/>
                <w:szCs w:val="28"/>
              </w:rPr>
              <w:t>Ans.1)</w:t>
            </w:r>
          </w:p>
        </w:tc>
        <w:tc>
          <w:tcPr>
            <w:tcW w:w="10347" w:type="dxa"/>
          </w:tcPr>
          <w:p w14:paraId="6C229EA6" w14:textId="101D28DF" w:rsidR="000C49A1" w:rsidRPr="000C49A1" w:rsidRDefault="000C49A1" w:rsidP="000C49A1">
            <w:pPr>
              <w:pStyle w:val="TableParagraph"/>
              <w:rPr>
                <w:rFonts w:asciiTheme="minorHAnsi" w:hAnsiTheme="minorHAnsi" w:cstheme="minorHAnsi"/>
                <w:sz w:val="28"/>
                <w:szCs w:val="28"/>
              </w:rPr>
            </w:pPr>
            <w:r w:rsidRPr="000C49A1">
              <w:rPr>
                <w:rFonts w:asciiTheme="minorHAnsi" w:hAnsiTheme="minorHAnsi" w:cstheme="minorHAnsi"/>
                <w:sz w:val="28"/>
                <w:szCs w:val="28"/>
              </w:rPr>
              <w:t>Hypothesis Testing is a statistical method used to determine whether a statement about the value of a population parameter should or should not be rejected based on sample data. It involves formulating two competing statements, the null hypothesis (H0) and the alternative hypothesis (Ha) and using data from a sample to test these hypotheses.</w:t>
            </w:r>
          </w:p>
          <w:p w14:paraId="6BCA7A8A" w14:textId="77777777" w:rsidR="000C49A1" w:rsidRDefault="000C49A1" w:rsidP="000C49A1">
            <w:pPr>
              <w:pStyle w:val="TableParagraph"/>
              <w:rPr>
                <w:rFonts w:asciiTheme="minorHAnsi" w:hAnsiTheme="minorHAnsi" w:cstheme="minorHAnsi"/>
                <w:sz w:val="28"/>
                <w:szCs w:val="28"/>
              </w:rPr>
            </w:pPr>
          </w:p>
          <w:p w14:paraId="072D29E3" w14:textId="36403D78" w:rsidR="000C49A1" w:rsidRPr="000C49A1" w:rsidRDefault="000C49A1" w:rsidP="000C49A1">
            <w:pPr>
              <w:pStyle w:val="TableParagraph"/>
              <w:rPr>
                <w:rFonts w:asciiTheme="minorHAnsi" w:hAnsiTheme="minorHAnsi" w:cstheme="minorHAnsi"/>
                <w:sz w:val="28"/>
                <w:szCs w:val="28"/>
              </w:rPr>
            </w:pPr>
            <w:r w:rsidRPr="000C49A1">
              <w:rPr>
                <w:rFonts w:asciiTheme="minorHAnsi" w:hAnsiTheme="minorHAnsi" w:cstheme="minorHAnsi"/>
                <w:sz w:val="28"/>
                <w:szCs w:val="28"/>
              </w:rPr>
              <w:t>The null hypothesis, denoted by H0, is a tentative assumption about a population parameter. It is typically a statement of no effect or no difference and is often the hypothesis that a researcher aims to disprove.</w:t>
            </w:r>
          </w:p>
          <w:p w14:paraId="16B4DD57" w14:textId="77777777" w:rsidR="000C49A1" w:rsidRDefault="000C49A1" w:rsidP="000C49A1">
            <w:pPr>
              <w:pStyle w:val="TableParagraph"/>
              <w:rPr>
                <w:rFonts w:asciiTheme="minorHAnsi" w:hAnsiTheme="minorHAnsi" w:cstheme="minorHAnsi"/>
                <w:sz w:val="28"/>
                <w:szCs w:val="28"/>
              </w:rPr>
            </w:pPr>
          </w:p>
          <w:p w14:paraId="6AACAC60" w14:textId="51CBE8F5" w:rsidR="000C49A1" w:rsidRPr="000C49A1" w:rsidRDefault="000C49A1" w:rsidP="000C49A1">
            <w:pPr>
              <w:pStyle w:val="TableParagraph"/>
              <w:rPr>
                <w:rFonts w:asciiTheme="minorHAnsi" w:hAnsiTheme="minorHAnsi" w:cstheme="minorHAnsi"/>
                <w:sz w:val="28"/>
                <w:szCs w:val="28"/>
              </w:rPr>
            </w:pPr>
            <w:r w:rsidRPr="000C49A1">
              <w:rPr>
                <w:rFonts w:asciiTheme="minorHAnsi" w:hAnsiTheme="minorHAnsi" w:cstheme="minorHAnsi"/>
                <w:sz w:val="28"/>
                <w:szCs w:val="28"/>
              </w:rPr>
              <w:t>The alternative hypothesis, denoted by Ha, is the opposite of what is stated in the null hypothesis. It is the statement that a researcher hopes to support with evidence from the sample data.</w:t>
            </w:r>
          </w:p>
          <w:p w14:paraId="079317E9" w14:textId="77777777" w:rsidR="000C49A1" w:rsidRDefault="000C49A1" w:rsidP="000C49A1">
            <w:pPr>
              <w:pStyle w:val="TableParagraph"/>
              <w:rPr>
                <w:rFonts w:asciiTheme="minorHAnsi" w:hAnsiTheme="minorHAnsi" w:cstheme="minorHAnsi"/>
                <w:sz w:val="28"/>
                <w:szCs w:val="28"/>
              </w:rPr>
            </w:pPr>
          </w:p>
          <w:p w14:paraId="7D5DC094" w14:textId="339C2062" w:rsidR="000C49A1" w:rsidRPr="000C49A1" w:rsidRDefault="000C49A1" w:rsidP="000C49A1">
            <w:pPr>
              <w:pStyle w:val="TableParagraph"/>
              <w:rPr>
                <w:rFonts w:asciiTheme="minorHAnsi" w:hAnsiTheme="minorHAnsi" w:cstheme="minorHAnsi"/>
                <w:sz w:val="28"/>
                <w:szCs w:val="28"/>
              </w:rPr>
            </w:pPr>
            <w:r w:rsidRPr="000C49A1">
              <w:rPr>
                <w:rFonts w:asciiTheme="minorHAnsi" w:hAnsiTheme="minorHAnsi" w:cstheme="minorHAnsi"/>
                <w:sz w:val="28"/>
                <w:szCs w:val="28"/>
              </w:rPr>
              <w:t>In some cases, it is easier to identify the alternative hypothesis first, while in other cases the null hypothesis is easier. The context of the situation is very important in determining how the hypotheses should be stated.</w:t>
            </w:r>
          </w:p>
          <w:p w14:paraId="41EAB92E" w14:textId="77777777" w:rsidR="000C49A1" w:rsidRDefault="000C49A1" w:rsidP="000C49A1">
            <w:pPr>
              <w:pStyle w:val="TableParagraph"/>
              <w:rPr>
                <w:rFonts w:asciiTheme="minorHAnsi" w:hAnsiTheme="minorHAnsi" w:cstheme="minorHAnsi"/>
                <w:sz w:val="28"/>
                <w:szCs w:val="28"/>
              </w:rPr>
            </w:pPr>
          </w:p>
          <w:p w14:paraId="10B1E894" w14:textId="310903FC" w:rsidR="000C49A1" w:rsidRPr="000C49A1" w:rsidRDefault="000C49A1" w:rsidP="000C49A1">
            <w:pPr>
              <w:pStyle w:val="TableParagraph"/>
              <w:rPr>
                <w:rFonts w:asciiTheme="minorHAnsi" w:hAnsiTheme="minorHAnsi" w:cstheme="minorHAnsi"/>
                <w:sz w:val="28"/>
                <w:szCs w:val="28"/>
              </w:rPr>
            </w:pPr>
            <w:r w:rsidRPr="000C49A1">
              <w:rPr>
                <w:rFonts w:asciiTheme="minorHAnsi" w:hAnsiTheme="minorHAnsi" w:cstheme="minorHAnsi"/>
                <w:sz w:val="28"/>
                <w:szCs w:val="28"/>
              </w:rPr>
              <w:t>For example, in a study to test whether a new manufacturing method is better than the current method, the alternative hypothesis might be "The new manufacturing method is better," while the null hypothesis would be "The new method is no better than the old method."</w:t>
            </w:r>
          </w:p>
          <w:p w14:paraId="74C0BE9B" w14:textId="77777777" w:rsidR="000C49A1" w:rsidRDefault="000C49A1" w:rsidP="000C49A1">
            <w:pPr>
              <w:pStyle w:val="TableParagraph"/>
              <w:rPr>
                <w:rFonts w:asciiTheme="minorHAnsi" w:hAnsiTheme="minorHAnsi" w:cstheme="minorHAnsi"/>
                <w:sz w:val="28"/>
                <w:szCs w:val="28"/>
              </w:rPr>
            </w:pPr>
          </w:p>
          <w:p w14:paraId="14341E28" w14:textId="64CF035C" w:rsidR="000C49A1" w:rsidRPr="000C49A1" w:rsidRDefault="000C49A1" w:rsidP="000C49A1">
            <w:pPr>
              <w:pStyle w:val="TableParagraph"/>
              <w:rPr>
                <w:rFonts w:asciiTheme="minorHAnsi" w:hAnsiTheme="minorHAnsi" w:cstheme="minorHAnsi"/>
                <w:sz w:val="28"/>
                <w:szCs w:val="28"/>
              </w:rPr>
            </w:pPr>
            <w:r w:rsidRPr="000C49A1">
              <w:rPr>
                <w:rFonts w:asciiTheme="minorHAnsi" w:hAnsiTheme="minorHAnsi" w:cstheme="minorHAnsi"/>
                <w:sz w:val="28"/>
                <w:szCs w:val="28"/>
              </w:rPr>
              <w:t>In general, a hypothesis test about the value of a population mean μ must take one of the following three forms:</w:t>
            </w:r>
          </w:p>
          <w:p w14:paraId="2E759456" w14:textId="77777777" w:rsidR="000C49A1" w:rsidRPr="000C49A1" w:rsidRDefault="000C49A1" w:rsidP="000C49A1">
            <w:pPr>
              <w:pStyle w:val="TableParagraph"/>
              <w:rPr>
                <w:rFonts w:asciiTheme="minorHAnsi" w:hAnsiTheme="minorHAnsi" w:cstheme="minorHAnsi"/>
                <w:b/>
                <w:bCs/>
                <w:sz w:val="28"/>
                <w:szCs w:val="28"/>
              </w:rPr>
            </w:pPr>
            <w:r w:rsidRPr="000C49A1">
              <w:rPr>
                <w:rFonts w:asciiTheme="minorHAnsi" w:hAnsiTheme="minorHAnsi" w:cstheme="minorHAnsi"/>
                <w:b/>
                <w:bCs/>
                <w:sz w:val="28"/>
                <w:szCs w:val="28"/>
              </w:rPr>
              <w:t>One-tailed (lower-tail): H0: μ ≥ μ0, Ha: μ &lt; μ0</w:t>
            </w:r>
          </w:p>
          <w:p w14:paraId="6FC87CBC" w14:textId="77777777" w:rsidR="000C49A1" w:rsidRPr="000C49A1" w:rsidRDefault="000C49A1" w:rsidP="000C49A1">
            <w:pPr>
              <w:pStyle w:val="TableParagraph"/>
              <w:rPr>
                <w:rFonts w:asciiTheme="minorHAnsi" w:hAnsiTheme="minorHAnsi" w:cstheme="minorHAnsi"/>
                <w:b/>
                <w:bCs/>
                <w:sz w:val="28"/>
                <w:szCs w:val="28"/>
              </w:rPr>
            </w:pPr>
            <w:r w:rsidRPr="000C49A1">
              <w:rPr>
                <w:rFonts w:asciiTheme="minorHAnsi" w:hAnsiTheme="minorHAnsi" w:cstheme="minorHAnsi"/>
                <w:b/>
                <w:bCs/>
                <w:sz w:val="28"/>
                <w:szCs w:val="28"/>
              </w:rPr>
              <w:t>One-tailed (upper-tail): H0: μ ≤ μ0, Ha: μ &gt; μ0</w:t>
            </w:r>
          </w:p>
          <w:p w14:paraId="79661BCC" w14:textId="77777777" w:rsidR="000C49A1" w:rsidRPr="000C49A1" w:rsidRDefault="000C49A1" w:rsidP="000C49A1">
            <w:pPr>
              <w:pStyle w:val="TableParagraph"/>
              <w:rPr>
                <w:rFonts w:asciiTheme="minorHAnsi" w:hAnsiTheme="minorHAnsi" w:cstheme="minorHAnsi"/>
                <w:b/>
                <w:bCs/>
                <w:sz w:val="28"/>
                <w:szCs w:val="28"/>
              </w:rPr>
            </w:pPr>
            <w:r w:rsidRPr="000C49A1">
              <w:rPr>
                <w:rFonts w:asciiTheme="minorHAnsi" w:hAnsiTheme="minorHAnsi" w:cstheme="minorHAnsi"/>
                <w:b/>
                <w:bCs/>
                <w:sz w:val="28"/>
                <w:szCs w:val="28"/>
              </w:rPr>
              <w:t>Two-tailed: H0: μ = μ0, Ha: μ ≠ μ0</w:t>
            </w:r>
          </w:p>
          <w:p w14:paraId="5D4569B4" w14:textId="77777777" w:rsidR="000C49A1" w:rsidRPr="000C49A1" w:rsidRDefault="000C49A1" w:rsidP="000C49A1">
            <w:pPr>
              <w:pStyle w:val="TableParagraph"/>
              <w:rPr>
                <w:rFonts w:asciiTheme="minorHAnsi" w:hAnsiTheme="minorHAnsi" w:cstheme="minorHAnsi"/>
                <w:sz w:val="28"/>
                <w:szCs w:val="28"/>
              </w:rPr>
            </w:pPr>
            <w:r w:rsidRPr="000C49A1">
              <w:rPr>
                <w:rFonts w:asciiTheme="minorHAnsi" w:hAnsiTheme="minorHAnsi" w:cstheme="minorHAnsi"/>
                <w:sz w:val="28"/>
                <w:szCs w:val="28"/>
              </w:rPr>
              <w:t>where μ0 is the hypothesized value of the population mean.</w:t>
            </w:r>
          </w:p>
          <w:p w14:paraId="0D9B4024" w14:textId="77777777" w:rsidR="000C49A1" w:rsidRDefault="000C49A1" w:rsidP="000C49A1">
            <w:pPr>
              <w:pStyle w:val="TableParagraph"/>
              <w:rPr>
                <w:rFonts w:asciiTheme="minorHAnsi" w:hAnsiTheme="minorHAnsi" w:cstheme="minorHAnsi"/>
                <w:sz w:val="28"/>
                <w:szCs w:val="28"/>
              </w:rPr>
            </w:pPr>
          </w:p>
          <w:p w14:paraId="4AF4FD53" w14:textId="215D2683" w:rsidR="000C49A1" w:rsidRPr="000C49A1" w:rsidRDefault="000C49A1" w:rsidP="000C49A1">
            <w:pPr>
              <w:pStyle w:val="TableParagraph"/>
              <w:rPr>
                <w:rFonts w:asciiTheme="minorHAnsi" w:hAnsiTheme="minorHAnsi" w:cstheme="minorHAnsi"/>
                <w:sz w:val="28"/>
                <w:szCs w:val="28"/>
              </w:rPr>
            </w:pPr>
            <w:r w:rsidRPr="000C49A1">
              <w:rPr>
                <w:rFonts w:asciiTheme="minorHAnsi" w:hAnsiTheme="minorHAnsi" w:cstheme="minorHAnsi"/>
                <w:sz w:val="28"/>
                <w:szCs w:val="28"/>
              </w:rPr>
              <w:t>Hypothesis testing is used to determine whether the sample data provide sufficient evidence to reject the null hypothesis in favor of the alternative hypothesis. This is done by calculating a test statistic and comparing it to a critical value or a p-value. If the test statistic falls in the rejection region, the null hypothesis is rejected in favor of the alternative hypothesis. If the test statistic does not fall in the rejection region, the null hypothesis is not rejected.</w:t>
            </w:r>
          </w:p>
          <w:p w14:paraId="2EEE1FCD" w14:textId="77777777" w:rsidR="000C49A1" w:rsidRDefault="000C49A1" w:rsidP="000C49A1">
            <w:pPr>
              <w:pStyle w:val="TableParagraph"/>
              <w:rPr>
                <w:rFonts w:asciiTheme="minorHAnsi" w:hAnsiTheme="minorHAnsi" w:cstheme="minorHAnsi"/>
                <w:sz w:val="28"/>
                <w:szCs w:val="28"/>
              </w:rPr>
            </w:pPr>
          </w:p>
          <w:p w14:paraId="3F7EB60D" w14:textId="17F862AC" w:rsidR="00D711E7" w:rsidRPr="00446E62" w:rsidRDefault="000C49A1" w:rsidP="000C49A1">
            <w:pPr>
              <w:pStyle w:val="TableParagraph"/>
              <w:rPr>
                <w:rFonts w:asciiTheme="minorHAnsi" w:hAnsiTheme="minorHAnsi" w:cstheme="minorHAnsi"/>
                <w:sz w:val="28"/>
                <w:szCs w:val="28"/>
              </w:rPr>
            </w:pPr>
            <w:r w:rsidRPr="000C49A1">
              <w:rPr>
                <w:rFonts w:asciiTheme="minorHAnsi" w:hAnsiTheme="minorHAnsi" w:cstheme="minorHAnsi"/>
                <w:sz w:val="28"/>
                <w:szCs w:val="28"/>
              </w:rPr>
              <w:t>It is important to note that hypothesis testing does not prove the alternative hypothesis to be true, but rather provides evidence against the null hypothesis.</w:t>
            </w:r>
          </w:p>
        </w:tc>
      </w:tr>
    </w:tbl>
    <w:p w14:paraId="6E9A207B" w14:textId="77777777" w:rsidR="00D94F0F" w:rsidRPr="00446E62" w:rsidRDefault="00D94F0F">
      <w:pPr>
        <w:pStyle w:val="TableParagraph"/>
        <w:ind w:left="1"/>
        <w:jc w:val="center"/>
        <w:rPr>
          <w:rFonts w:asciiTheme="minorHAnsi" w:hAnsiTheme="minorHAnsi" w:cstheme="minorHAnsi"/>
          <w:b/>
          <w:bCs/>
          <w:sz w:val="28"/>
          <w:szCs w:val="28"/>
        </w:rPr>
        <w:sectPr w:rsidR="00D94F0F" w:rsidRPr="00446E62" w:rsidSect="004039F7">
          <w:type w:val="continuous"/>
          <w:pgSz w:w="11913" w:h="16443"/>
          <w:pgMar w:top="142" w:right="573" w:bottom="0" w:left="697" w:header="720" w:footer="720" w:gutter="0"/>
          <w:cols w:space="720"/>
        </w:sectPr>
      </w:pPr>
    </w:p>
    <w:tbl>
      <w:tblPr>
        <w:tblW w:w="11340" w:type="dxa"/>
        <w:tblInd w:w="-562" w:type="dxa"/>
        <w:tblCellMar>
          <w:left w:w="0" w:type="dxa"/>
          <w:right w:w="0" w:type="dxa"/>
        </w:tblCellMar>
        <w:tblLook w:val="01E0" w:firstRow="1" w:lastRow="1" w:firstColumn="1" w:lastColumn="1" w:noHBand="0" w:noVBand="0"/>
      </w:tblPr>
      <w:tblGrid>
        <w:gridCol w:w="993"/>
        <w:gridCol w:w="10347"/>
      </w:tblGrid>
      <w:tr w:rsidR="00A42A3C" w:rsidRPr="00446E62" w14:paraId="4F27D363" w14:textId="77777777" w:rsidTr="00803AB4">
        <w:trPr>
          <w:trHeight w:val="20"/>
        </w:trPr>
        <w:tc>
          <w:tcPr>
            <w:tcW w:w="993" w:type="dxa"/>
          </w:tcPr>
          <w:p w14:paraId="46E3C63F" w14:textId="77777777" w:rsidR="00A42A3C" w:rsidRPr="00446E62" w:rsidRDefault="00000000">
            <w:pPr>
              <w:pStyle w:val="TableParagraph"/>
              <w:ind w:left="1"/>
              <w:jc w:val="center"/>
              <w:rPr>
                <w:rFonts w:asciiTheme="minorHAnsi" w:hAnsiTheme="minorHAnsi" w:cstheme="minorHAnsi"/>
                <w:b/>
                <w:bCs/>
                <w:sz w:val="28"/>
                <w:szCs w:val="28"/>
              </w:rPr>
            </w:pPr>
            <w:r w:rsidRPr="00446E62">
              <w:rPr>
                <w:rFonts w:asciiTheme="minorHAnsi" w:hAnsiTheme="minorHAnsi" w:cstheme="minorHAnsi"/>
                <w:b/>
                <w:bCs/>
                <w:sz w:val="28"/>
                <w:szCs w:val="28"/>
              </w:rPr>
              <w:lastRenderedPageBreak/>
              <w:t>2</w:t>
            </w:r>
          </w:p>
        </w:tc>
        <w:tc>
          <w:tcPr>
            <w:tcW w:w="10347" w:type="dxa"/>
          </w:tcPr>
          <w:p w14:paraId="2B394564" w14:textId="4C99D5F9" w:rsidR="00A42A3C" w:rsidRPr="00446E62" w:rsidRDefault="00B55FC4" w:rsidP="00691980">
            <w:pPr>
              <w:pStyle w:val="TableParagraph"/>
              <w:ind w:left="0"/>
              <w:rPr>
                <w:rFonts w:asciiTheme="minorHAnsi" w:hAnsiTheme="minorHAnsi" w:cstheme="minorHAnsi"/>
                <w:b/>
                <w:bCs/>
                <w:sz w:val="28"/>
                <w:szCs w:val="28"/>
              </w:rPr>
            </w:pPr>
            <w:r w:rsidRPr="00B55FC4">
              <w:rPr>
                <w:rFonts w:asciiTheme="minorHAnsi" w:hAnsiTheme="minorHAnsi" w:cstheme="minorHAnsi"/>
                <w:b/>
                <w:bCs/>
                <w:sz w:val="28"/>
                <w:szCs w:val="28"/>
              </w:rPr>
              <w:t>Differentiate between type I and type II error.</w:t>
            </w:r>
          </w:p>
        </w:tc>
      </w:tr>
      <w:tr w:rsidR="00B34727" w:rsidRPr="00446E62" w14:paraId="05AB9898" w14:textId="77777777" w:rsidTr="00803AB4">
        <w:trPr>
          <w:trHeight w:val="20"/>
        </w:trPr>
        <w:tc>
          <w:tcPr>
            <w:tcW w:w="993" w:type="dxa"/>
          </w:tcPr>
          <w:p w14:paraId="30BF4E6F" w14:textId="08763571" w:rsidR="00B34727" w:rsidRPr="00446E62" w:rsidRDefault="0001233F">
            <w:pPr>
              <w:pStyle w:val="TableParagraph"/>
              <w:ind w:left="1"/>
              <w:jc w:val="center"/>
              <w:rPr>
                <w:rFonts w:asciiTheme="minorHAnsi" w:hAnsiTheme="minorHAnsi" w:cstheme="minorHAnsi"/>
                <w:b/>
                <w:bCs/>
                <w:sz w:val="28"/>
                <w:szCs w:val="28"/>
              </w:rPr>
            </w:pPr>
            <w:r w:rsidRPr="00446E62">
              <w:rPr>
                <w:rFonts w:asciiTheme="minorHAnsi" w:hAnsiTheme="minorHAnsi" w:cstheme="minorHAnsi"/>
                <w:b/>
                <w:bCs/>
                <w:color w:val="FF0000"/>
                <w:sz w:val="28"/>
                <w:szCs w:val="28"/>
              </w:rPr>
              <w:t>Ans.2)</w:t>
            </w:r>
          </w:p>
        </w:tc>
        <w:tc>
          <w:tcPr>
            <w:tcW w:w="10347" w:type="dxa"/>
          </w:tcPr>
          <w:p w14:paraId="77E73374" w14:textId="77777777" w:rsidR="005160F9" w:rsidRDefault="005160F9" w:rsidP="005160F9">
            <w:pPr>
              <w:pStyle w:val="TableParagraph"/>
              <w:rPr>
                <w:rFonts w:asciiTheme="minorHAnsi" w:hAnsiTheme="minorHAnsi" w:cstheme="minorHAnsi"/>
                <w:sz w:val="28"/>
                <w:szCs w:val="28"/>
                <w:lang w:val="en-IN"/>
              </w:rPr>
            </w:pPr>
            <w:r w:rsidRPr="005160F9">
              <w:rPr>
                <w:rFonts w:asciiTheme="minorHAnsi" w:hAnsiTheme="minorHAnsi" w:cstheme="minorHAnsi"/>
                <w:sz w:val="28"/>
                <w:szCs w:val="28"/>
                <w:lang w:val="en-IN"/>
              </w:rPr>
              <w:t>Type I and Type II errors are two possible errors that can occur in hypothesis testing.</w:t>
            </w:r>
          </w:p>
          <w:p w14:paraId="5A0304F5" w14:textId="77777777" w:rsidR="005160F9" w:rsidRDefault="005160F9" w:rsidP="005160F9">
            <w:pPr>
              <w:pStyle w:val="TableParagraph"/>
              <w:rPr>
                <w:rFonts w:asciiTheme="minorHAnsi" w:hAnsiTheme="minorHAnsi" w:cstheme="minorHAnsi"/>
                <w:sz w:val="28"/>
                <w:szCs w:val="28"/>
                <w:lang w:val="en-IN"/>
              </w:rPr>
            </w:pPr>
          </w:p>
          <w:p w14:paraId="319CB06C" w14:textId="77777777" w:rsidR="00973FC1" w:rsidRDefault="005160F9" w:rsidP="005160F9">
            <w:pPr>
              <w:pStyle w:val="TableParagraph"/>
              <w:rPr>
                <w:rFonts w:asciiTheme="minorHAnsi" w:hAnsiTheme="minorHAnsi" w:cstheme="minorHAnsi"/>
                <w:sz w:val="28"/>
                <w:szCs w:val="28"/>
                <w:lang w:val="en-IN"/>
              </w:rPr>
            </w:pPr>
            <w:r w:rsidRPr="005160F9">
              <w:rPr>
                <w:rFonts w:asciiTheme="minorHAnsi" w:hAnsiTheme="minorHAnsi" w:cstheme="minorHAnsi"/>
                <w:sz w:val="28"/>
                <w:szCs w:val="28"/>
                <w:lang w:val="en-IN"/>
              </w:rPr>
              <w:t>Type I error is rejecting the null hypothesis when it is actually true. This is also known as a false positive and is denoted by α. The probability of making a Type I error is called the level of significance of the test.</w:t>
            </w:r>
          </w:p>
          <w:p w14:paraId="476FD34D" w14:textId="77777777" w:rsidR="001C6AFF" w:rsidRDefault="001C6AFF" w:rsidP="005160F9">
            <w:pPr>
              <w:pStyle w:val="TableParagraph"/>
              <w:rPr>
                <w:rFonts w:asciiTheme="minorHAnsi" w:hAnsiTheme="minorHAnsi" w:cstheme="minorHAnsi"/>
                <w:sz w:val="28"/>
                <w:szCs w:val="28"/>
                <w:lang w:val="en-IN"/>
              </w:rPr>
            </w:pPr>
          </w:p>
          <w:p w14:paraId="339DB9F5" w14:textId="77777777" w:rsidR="00973FC1" w:rsidRDefault="005160F9" w:rsidP="005160F9">
            <w:pPr>
              <w:pStyle w:val="TableParagraph"/>
              <w:rPr>
                <w:rFonts w:asciiTheme="minorHAnsi" w:hAnsiTheme="minorHAnsi" w:cstheme="minorHAnsi"/>
                <w:sz w:val="28"/>
                <w:szCs w:val="28"/>
                <w:lang w:val="en-IN"/>
              </w:rPr>
            </w:pPr>
            <w:r w:rsidRPr="005160F9">
              <w:rPr>
                <w:rFonts w:asciiTheme="minorHAnsi" w:hAnsiTheme="minorHAnsi" w:cstheme="minorHAnsi"/>
                <w:sz w:val="28"/>
                <w:szCs w:val="28"/>
                <w:lang w:val="en-IN"/>
              </w:rPr>
              <w:t>Type II error is accepting the null hypothesis when it is actually false. This is also known as a false negative and is denoted by β. The probability of making a Type II error is called the beta error.</w:t>
            </w:r>
          </w:p>
          <w:p w14:paraId="566A079B" w14:textId="77777777" w:rsidR="00973FC1" w:rsidRDefault="00973FC1" w:rsidP="005160F9">
            <w:pPr>
              <w:pStyle w:val="TableParagraph"/>
              <w:rPr>
                <w:rFonts w:asciiTheme="minorHAnsi" w:hAnsiTheme="minorHAnsi" w:cstheme="minorHAnsi"/>
                <w:sz w:val="28"/>
                <w:szCs w:val="28"/>
                <w:lang w:val="en-IN"/>
              </w:rPr>
            </w:pPr>
          </w:p>
          <w:p w14:paraId="20D1F648" w14:textId="44F3C219" w:rsidR="005160F9" w:rsidRDefault="005160F9" w:rsidP="005160F9">
            <w:pPr>
              <w:pStyle w:val="TableParagraph"/>
              <w:rPr>
                <w:rFonts w:asciiTheme="minorHAnsi" w:hAnsiTheme="minorHAnsi" w:cstheme="minorHAnsi"/>
                <w:sz w:val="28"/>
                <w:szCs w:val="28"/>
                <w:lang w:val="en-IN"/>
              </w:rPr>
            </w:pPr>
            <w:r w:rsidRPr="005160F9">
              <w:rPr>
                <w:rFonts w:asciiTheme="minorHAnsi" w:hAnsiTheme="minorHAnsi" w:cstheme="minorHAnsi"/>
                <w:sz w:val="28"/>
                <w:szCs w:val="28"/>
                <w:lang w:val="en-IN"/>
              </w:rPr>
              <w:t>The following table summarizes the differences between Type I and Type II errors:</w:t>
            </w:r>
          </w:p>
          <w:p w14:paraId="59B18A7A" w14:textId="77777777" w:rsidR="00F937DB" w:rsidRPr="005160F9" w:rsidRDefault="00F937DB" w:rsidP="005160F9">
            <w:pPr>
              <w:pStyle w:val="TableParagraph"/>
              <w:rPr>
                <w:rFonts w:asciiTheme="minorHAnsi" w:hAnsiTheme="minorHAnsi" w:cstheme="minorHAnsi"/>
                <w:sz w:val="28"/>
                <w:szCs w:val="28"/>
                <w:lang w:val="en-IN"/>
              </w:rPr>
            </w:pPr>
          </w:p>
          <w:tbl>
            <w:tblPr>
              <w:tblStyle w:val="TableGrid"/>
              <w:tblW w:w="0" w:type="auto"/>
              <w:tblLook w:val="04A0" w:firstRow="1" w:lastRow="0" w:firstColumn="1" w:lastColumn="0" w:noHBand="0" w:noVBand="1"/>
            </w:tblPr>
            <w:tblGrid>
              <w:gridCol w:w="2117"/>
              <w:gridCol w:w="3394"/>
              <w:gridCol w:w="3454"/>
            </w:tblGrid>
            <w:tr w:rsidR="00C1646E" w:rsidRPr="005160F9" w14:paraId="44A47BD9" w14:textId="77777777" w:rsidTr="00E80CD4">
              <w:tc>
                <w:tcPr>
                  <w:tcW w:w="0" w:type="auto"/>
                  <w:shd w:val="clear" w:color="auto" w:fill="D9D9D9" w:themeFill="background1" w:themeFillShade="D9"/>
                  <w:noWrap/>
                  <w:hideMark/>
                </w:tcPr>
                <w:p w14:paraId="31E1DDE2" w14:textId="77777777" w:rsidR="005160F9" w:rsidRPr="005160F9" w:rsidRDefault="005160F9" w:rsidP="00973FC1">
                  <w:pPr>
                    <w:rPr>
                      <w:rFonts w:asciiTheme="minorHAnsi" w:hAnsiTheme="minorHAnsi" w:cstheme="minorHAnsi"/>
                      <w:b/>
                      <w:bCs/>
                      <w:sz w:val="28"/>
                      <w:szCs w:val="28"/>
                      <w:lang w:val="en-IN"/>
                    </w:rPr>
                  </w:pPr>
                </w:p>
              </w:tc>
              <w:tc>
                <w:tcPr>
                  <w:tcW w:w="0" w:type="auto"/>
                  <w:shd w:val="clear" w:color="auto" w:fill="D9D9D9" w:themeFill="background1" w:themeFillShade="D9"/>
                  <w:noWrap/>
                  <w:hideMark/>
                </w:tcPr>
                <w:p w14:paraId="4109E3A5" w14:textId="77777777" w:rsidR="005160F9" w:rsidRPr="005160F9" w:rsidRDefault="005160F9" w:rsidP="00973FC1">
                  <w:pPr>
                    <w:rPr>
                      <w:rFonts w:asciiTheme="minorHAnsi" w:hAnsiTheme="minorHAnsi" w:cstheme="minorHAnsi"/>
                      <w:b/>
                      <w:bCs/>
                      <w:sz w:val="28"/>
                      <w:szCs w:val="28"/>
                      <w:lang w:val="en-IN"/>
                    </w:rPr>
                  </w:pPr>
                  <w:r w:rsidRPr="005160F9">
                    <w:rPr>
                      <w:rFonts w:asciiTheme="minorHAnsi" w:hAnsiTheme="minorHAnsi" w:cstheme="minorHAnsi"/>
                      <w:b/>
                      <w:bCs/>
                      <w:sz w:val="28"/>
                      <w:szCs w:val="28"/>
                      <w:lang w:val="en-IN"/>
                    </w:rPr>
                    <w:t>Null Hypothesis (H0) is true</w:t>
                  </w:r>
                </w:p>
              </w:tc>
              <w:tc>
                <w:tcPr>
                  <w:tcW w:w="0" w:type="auto"/>
                  <w:shd w:val="clear" w:color="auto" w:fill="D9D9D9" w:themeFill="background1" w:themeFillShade="D9"/>
                  <w:noWrap/>
                  <w:hideMark/>
                </w:tcPr>
                <w:p w14:paraId="336F01CA" w14:textId="77777777" w:rsidR="005160F9" w:rsidRPr="005160F9" w:rsidRDefault="005160F9" w:rsidP="00973FC1">
                  <w:pPr>
                    <w:rPr>
                      <w:rFonts w:asciiTheme="minorHAnsi" w:hAnsiTheme="minorHAnsi" w:cstheme="minorHAnsi"/>
                      <w:b/>
                      <w:bCs/>
                      <w:sz w:val="28"/>
                      <w:szCs w:val="28"/>
                      <w:lang w:val="en-IN"/>
                    </w:rPr>
                  </w:pPr>
                  <w:r w:rsidRPr="005160F9">
                    <w:rPr>
                      <w:rFonts w:asciiTheme="minorHAnsi" w:hAnsiTheme="minorHAnsi" w:cstheme="minorHAnsi"/>
                      <w:b/>
                      <w:bCs/>
                      <w:sz w:val="28"/>
                      <w:szCs w:val="28"/>
                      <w:lang w:val="en-IN"/>
                    </w:rPr>
                    <w:t>Null Hypothesis (H0) is false</w:t>
                  </w:r>
                </w:p>
              </w:tc>
            </w:tr>
            <w:tr w:rsidR="001C6AFF" w:rsidRPr="005160F9" w14:paraId="33147364" w14:textId="77777777" w:rsidTr="00E80CD4">
              <w:tc>
                <w:tcPr>
                  <w:tcW w:w="0" w:type="auto"/>
                  <w:shd w:val="clear" w:color="auto" w:fill="D9D9D9" w:themeFill="background1" w:themeFillShade="D9"/>
                  <w:hideMark/>
                </w:tcPr>
                <w:p w14:paraId="75300906" w14:textId="77777777" w:rsidR="005160F9" w:rsidRPr="005160F9" w:rsidRDefault="005160F9" w:rsidP="00973FC1">
                  <w:pPr>
                    <w:rPr>
                      <w:rFonts w:asciiTheme="minorHAnsi" w:hAnsiTheme="minorHAnsi" w:cstheme="minorHAnsi"/>
                      <w:b/>
                      <w:bCs/>
                      <w:sz w:val="28"/>
                      <w:szCs w:val="28"/>
                      <w:lang w:val="en-IN"/>
                    </w:rPr>
                  </w:pPr>
                  <w:r w:rsidRPr="005160F9">
                    <w:rPr>
                      <w:rFonts w:asciiTheme="minorHAnsi" w:hAnsiTheme="minorHAnsi" w:cstheme="minorHAnsi"/>
                      <w:b/>
                      <w:bCs/>
                      <w:sz w:val="28"/>
                      <w:szCs w:val="28"/>
                      <w:lang w:val="en-IN"/>
                    </w:rPr>
                    <w:t>Correct Decision</w:t>
                  </w:r>
                </w:p>
              </w:tc>
              <w:tc>
                <w:tcPr>
                  <w:tcW w:w="0" w:type="auto"/>
                  <w:hideMark/>
                </w:tcPr>
                <w:p w14:paraId="4ED7192D" w14:textId="77777777" w:rsidR="005160F9" w:rsidRPr="005160F9" w:rsidRDefault="005160F9" w:rsidP="00973FC1">
                  <w:pPr>
                    <w:rPr>
                      <w:rFonts w:asciiTheme="minorHAnsi" w:hAnsiTheme="minorHAnsi" w:cstheme="minorHAnsi"/>
                      <w:sz w:val="28"/>
                      <w:szCs w:val="28"/>
                      <w:lang w:val="en-IN"/>
                    </w:rPr>
                  </w:pPr>
                  <w:r w:rsidRPr="005160F9">
                    <w:rPr>
                      <w:rFonts w:asciiTheme="minorHAnsi" w:hAnsiTheme="minorHAnsi" w:cstheme="minorHAnsi"/>
                      <w:sz w:val="28"/>
                      <w:szCs w:val="28"/>
                      <w:lang w:val="en-IN"/>
                    </w:rPr>
                    <w:t>Accept H0</w:t>
                  </w:r>
                </w:p>
              </w:tc>
              <w:tc>
                <w:tcPr>
                  <w:tcW w:w="0" w:type="auto"/>
                  <w:hideMark/>
                </w:tcPr>
                <w:p w14:paraId="2CED9FB3" w14:textId="77777777" w:rsidR="005160F9" w:rsidRPr="005160F9" w:rsidRDefault="005160F9" w:rsidP="00973FC1">
                  <w:pPr>
                    <w:rPr>
                      <w:rFonts w:asciiTheme="minorHAnsi" w:hAnsiTheme="minorHAnsi" w:cstheme="minorHAnsi"/>
                      <w:sz w:val="28"/>
                      <w:szCs w:val="28"/>
                      <w:lang w:val="en-IN"/>
                    </w:rPr>
                  </w:pPr>
                  <w:r w:rsidRPr="005160F9">
                    <w:rPr>
                      <w:rFonts w:asciiTheme="minorHAnsi" w:hAnsiTheme="minorHAnsi" w:cstheme="minorHAnsi"/>
                      <w:sz w:val="28"/>
                      <w:szCs w:val="28"/>
                      <w:lang w:val="en-IN"/>
                    </w:rPr>
                    <w:t>Reject H0</w:t>
                  </w:r>
                </w:p>
              </w:tc>
            </w:tr>
            <w:tr w:rsidR="001C6AFF" w:rsidRPr="005160F9" w14:paraId="7F4D7F47" w14:textId="77777777" w:rsidTr="00E80CD4">
              <w:tc>
                <w:tcPr>
                  <w:tcW w:w="0" w:type="auto"/>
                  <w:shd w:val="clear" w:color="auto" w:fill="D9D9D9" w:themeFill="background1" w:themeFillShade="D9"/>
                  <w:hideMark/>
                </w:tcPr>
                <w:p w14:paraId="329B833E" w14:textId="77777777" w:rsidR="005160F9" w:rsidRPr="005160F9" w:rsidRDefault="005160F9" w:rsidP="00973FC1">
                  <w:pPr>
                    <w:rPr>
                      <w:rFonts w:asciiTheme="minorHAnsi" w:hAnsiTheme="minorHAnsi" w:cstheme="minorHAnsi"/>
                      <w:b/>
                      <w:bCs/>
                      <w:sz w:val="28"/>
                      <w:szCs w:val="28"/>
                      <w:lang w:val="en-IN"/>
                    </w:rPr>
                  </w:pPr>
                  <w:r w:rsidRPr="005160F9">
                    <w:rPr>
                      <w:rFonts w:asciiTheme="minorHAnsi" w:hAnsiTheme="minorHAnsi" w:cstheme="minorHAnsi"/>
                      <w:b/>
                      <w:bCs/>
                      <w:sz w:val="28"/>
                      <w:szCs w:val="28"/>
                      <w:lang w:val="en-IN"/>
                    </w:rPr>
                    <w:t>Type I Error</w:t>
                  </w:r>
                </w:p>
              </w:tc>
              <w:tc>
                <w:tcPr>
                  <w:tcW w:w="0" w:type="auto"/>
                  <w:hideMark/>
                </w:tcPr>
                <w:p w14:paraId="1306B90B" w14:textId="77777777" w:rsidR="005160F9" w:rsidRPr="005160F9" w:rsidRDefault="005160F9" w:rsidP="00973FC1">
                  <w:pPr>
                    <w:rPr>
                      <w:rFonts w:asciiTheme="minorHAnsi" w:hAnsiTheme="minorHAnsi" w:cstheme="minorHAnsi"/>
                      <w:sz w:val="28"/>
                      <w:szCs w:val="28"/>
                      <w:lang w:val="en-IN"/>
                    </w:rPr>
                  </w:pPr>
                  <w:r w:rsidRPr="005160F9">
                    <w:rPr>
                      <w:rFonts w:asciiTheme="minorHAnsi" w:hAnsiTheme="minorHAnsi" w:cstheme="minorHAnsi"/>
                      <w:sz w:val="28"/>
                      <w:szCs w:val="28"/>
                      <w:lang w:val="en-IN"/>
                    </w:rPr>
                    <w:t>Reject H0</w:t>
                  </w:r>
                </w:p>
              </w:tc>
              <w:tc>
                <w:tcPr>
                  <w:tcW w:w="0" w:type="auto"/>
                  <w:hideMark/>
                </w:tcPr>
                <w:p w14:paraId="03F59478" w14:textId="77777777" w:rsidR="005160F9" w:rsidRPr="005160F9" w:rsidRDefault="005160F9" w:rsidP="00973FC1">
                  <w:pPr>
                    <w:rPr>
                      <w:rFonts w:asciiTheme="minorHAnsi" w:hAnsiTheme="minorHAnsi" w:cstheme="minorHAnsi"/>
                      <w:sz w:val="28"/>
                      <w:szCs w:val="28"/>
                      <w:lang w:val="en-IN"/>
                    </w:rPr>
                  </w:pPr>
                  <w:r w:rsidRPr="005160F9">
                    <w:rPr>
                      <w:rFonts w:asciiTheme="minorHAnsi" w:hAnsiTheme="minorHAnsi" w:cstheme="minorHAnsi"/>
                      <w:sz w:val="28"/>
                      <w:szCs w:val="28"/>
                      <w:lang w:val="en-IN"/>
                    </w:rPr>
                    <w:t>Accept H0</w:t>
                  </w:r>
                </w:p>
              </w:tc>
            </w:tr>
            <w:tr w:rsidR="001C6AFF" w:rsidRPr="005160F9" w14:paraId="79CB096D" w14:textId="77777777" w:rsidTr="00E80CD4">
              <w:tc>
                <w:tcPr>
                  <w:tcW w:w="0" w:type="auto"/>
                  <w:shd w:val="clear" w:color="auto" w:fill="D9D9D9" w:themeFill="background1" w:themeFillShade="D9"/>
                  <w:hideMark/>
                </w:tcPr>
                <w:p w14:paraId="5B18D621" w14:textId="77777777" w:rsidR="005160F9" w:rsidRPr="005160F9" w:rsidRDefault="005160F9" w:rsidP="00973FC1">
                  <w:pPr>
                    <w:rPr>
                      <w:rFonts w:asciiTheme="minorHAnsi" w:hAnsiTheme="minorHAnsi" w:cstheme="minorHAnsi"/>
                      <w:b/>
                      <w:bCs/>
                      <w:sz w:val="28"/>
                      <w:szCs w:val="28"/>
                      <w:lang w:val="en-IN"/>
                    </w:rPr>
                  </w:pPr>
                  <w:r w:rsidRPr="005160F9">
                    <w:rPr>
                      <w:rFonts w:asciiTheme="minorHAnsi" w:hAnsiTheme="minorHAnsi" w:cstheme="minorHAnsi"/>
                      <w:b/>
                      <w:bCs/>
                      <w:sz w:val="28"/>
                      <w:szCs w:val="28"/>
                      <w:lang w:val="en-IN"/>
                    </w:rPr>
                    <w:t>Type II Error</w:t>
                  </w:r>
                </w:p>
              </w:tc>
              <w:tc>
                <w:tcPr>
                  <w:tcW w:w="0" w:type="auto"/>
                  <w:hideMark/>
                </w:tcPr>
                <w:p w14:paraId="62DB9C42" w14:textId="77777777" w:rsidR="005160F9" w:rsidRPr="005160F9" w:rsidRDefault="005160F9" w:rsidP="00973FC1">
                  <w:pPr>
                    <w:rPr>
                      <w:rFonts w:asciiTheme="minorHAnsi" w:hAnsiTheme="minorHAnsi" w:cstheme="minorHAnsi"/>
                      <w:sz w:val="28"/>
                      <w:szCs w:val="28"/>
                      <w:lang w:val="en-IN"/>
                    </w:rPr>
                  </w:pPr>
                  <w:r w:rsidRPr="005160F9">
                    <w:rPr>
                      <w:rFonts w:asciiTheme="minorHAnsi" w:hAnsiTheme="minorHAnsi" w:cstheme="minorHAnsi"/>
                      <w:sz w:val="28"/>
                      <w:szCs w:val="28"/>
                      <w:lang w:val="en-IN"/>
                    </w:rPr>
                    <w:t>Accept H0</w:t>
                  </w:r>
                </w:p>
              </w:tc>
              <w:tc>
                <w:tcPr>
                  <w:tcW w:w="0" w:type="auto"/>
                  <w:hideMark/>
                </w:tcPr>
                <w:p w14:paraId="1E067BE0" w14:textId="77777777" w:rsidR="005160F9" w:rsidRPr="005160F9" w:rsidRDefault="005160F9" w:rsidP="00973FC1">
                  <w:pPr>
                    <w:rPr>
                      <w:rFonts w:asciiTheme="minorHAnsi" w:hAnsiTheme="minorHAnsi" w:cstheme="minorHAnsi"/>
                      <w:sz w:val="28"/>
                      <w:szCs w:val="28"/>
                      <w:lang w:val="en-IN"/>
                    </w:rPr>
                  </w:pPr>
                  <w:r w:rsidRPr="005160F9">
                    <w:rPr>
                      <w:rFonts w:asciiTheme="minorHAnsi" w:hAnsiTheme="minorHAnsi" w:cstheme="minorHAnsi"/>
                      <w:sz w:val="28"/>
                      <w:szCs w:val="28"/>
                      <w:lang w:val="en-IN"/>
                    </w:rPr>
                    <w:t>Reject H0</w:t>
                  </w:r>
                </w:p>
              </w:tc>
            </w:tr>
          </w:tbl>
          <w:p w14:paraId="549CC850" w14:textId="77777777" w:rsidR="00973FC1" w:rsidRPr="00973FC1" w:rsidRDefault="00973FC1">
            <w:pPr>
              <w:rPr>
                <w:rFonts w:asciiTheme="minorHAnsi" w:hAnsiTheme="minorHAnsi" w:cstheme="minorHAnsi"/>
                <w:sz w:val="28"/>
                <w:szCs w:val="28"/>
              </w:rPr>
            </w:pPr>
          </w:p>
          <w:p w14:paraId="085B855F" w14:textId="77777777" w:rsidR="00973FC1" w:rsidRPr="00973FC1" w:rsidRDefault="00973FC1">
            <w:pPr>
              <w:rPr>
                <w:rFonts w:asciiTheme="minorHAnsi" w:hAnsiTheme="minorHAnsi" w:cstheme="minorHAnsi"/>
                <w:sz w:val="28"/>
                <w:szCs w:val="28"/>
              </w:rPr>
            </w:pPr>
          </w:p>
          <w:tbl>
            <w:tblPr>
              <w:tblStyle w:val="TableGrid"/>
              <w:tblW w:w="9766" w:type="dxa"/>
              <w:tblLook w:val="04A0" w:firstRow="1" w:lastRow="0" w:firstColumn="1" w:lastColumn="0" w:noHBand="0" w:noVBand="1"/>
            </w:tblPr>
            <w:tblGrid>
              <w:gridCol w:w="1768"/>
              <w:gridCol w:w="3671"/>
              <w:gridCol w:w="4327"/>
            </w:tblGrid>
            <w:tr w:rsidR="00C1646E" w:rsidRPr="005160F9" w14:paraId="60E41798" w14:textId="77777777" w:rsidTr="00E80CD4">
              <w:tc>
                <w:tcPr>
                  <w:tcW w:w="0" w:type="auto"/>
                  <w:shd w:val="clear" w:color="auto" w:fill="D9D9D9" w:themeFill="background1" w:themeFillShade="D9"/>
                  <w:noWrap/>
                  <w:hideMark/>
                </w:tcPr>
                <w:p w14:paraId="7D359E9E" w14:textId="77777777" w:rsidR="005160F9" w:rsidRPr="005160F9" w:rsidRDefault="005160F9" w:rsidP="00973FC1">
                  <w:pPr>
                    <w:rPr>
                      <w:rFonts w:asciiTheme="minorHAnsi" w:hAnsiTheme="minorHAnsi" w:cstheme="minorHAnsi"/>
                      <w:b/>
                      <w:bCs/>
                      <w:sz w:val="28"/>
                      <w:szCs w:val="28"/>
                      <w:lang w:val="en-IN"/>
                    </w:rPr>
                  </w:pPr>
                </w:p>
              </w:tc>
              <w:tc>
                <w:tcPr>
                  <w:tcW w:w="0" w:type="auto"/>
                  <w:shd w:val="clear" w:color="auto" w:fill="D9D9D9" w:themeFill="background1" w:themeFillShade="D9"/>
                  <w:noWrap/>
                  <w:hideMark/>
                </w:tcPr>
                <w:p w14:paraId="0D1315B4" w14:textId="77777777" w:rsidR="005160F9" w:rsidRPr="005160F9" w:rsidRDefault="005160F9" w:rsidP="00973FC1">
                  <w:pPr>
                    <w:rPr>
                      <w:rFonts w:asciiTheme="minorHAnsi" w:hAnsiTheme="minorHAnsi" w:cstheme="minorHAnsi"/>
                      <w:b/>
                      <w:bCs/>
                      <w:sz w:val="28"/>
                      <w:szCs w:val="28"/>
                      <w:lang w:val="en-IN"/>
                    </w:rPr>
                  </w:pPr>
                  <w:r w:rsidRPr="005160F9">
                    <w:rPr>
                      <w:rFonts w:asciiTheme="minorHAnsi" w:hAnsiTheme="minorHAnsi" w:cstheme="minorHAnsi"/>
                      <w:b/>
                      <w:bCs/>
                      <w:sz w:val="28"/>
                      <w:szCs w:val="28"/>
                      <w:lang w:val="en-IN"/>
                    </w:rPr>
                    <w:t>Type I Error (α)</w:t>
                  </w:r>
                </w:p>
              </w:tc>
              <w:tc>
                <w:tcPr>
                  <w:tcW w:w="0" w:type="auto"/>
                  <w:shd w:val="clear" w:color="auto" w:fill="D9D9D9" w:themeFill="background1" w:themeFillShade="D9"/>
                  <w:noWrap/>
                  <w:hideMark/>
                </w:tcPr>
                <w:p w14:paraId="30344912" w14:textId="77777777" w:rsidR="005160F9" w:rsidRPr="005160F9" w:rsidRDefault="005160F9" w:rsidP="00973FC1">
                  <w:pPr>
                    <w:rPr>
                      <w:rFonts w:asciiTheme="minorHAnsi" w:hAnsiTheme="minorHAnsi" w:cstheme="minorHAnsi"/>
                      <w:b/>
                      <w:bCs/>
                      <w:sz w:val="28"/>
                      <w:szCs w:val="28"/>
                      <w:lang w:val="en-IN"/>
                    </w:rPr>
                  </w:pPr>
                  <w:r w:rsidRPr="005160F9">
                    <w:rPr>
                      <w:rFonts w:asciiTheme="minorHAnsi" w:hAnsiTheme="minorHAnsi" w:cstheme="minorHAnsi"/>
                      <w:b/>
                      <w:bCs/>
                      <w:sz w:val="28"/>
                      <w:szCs w:val="28"/>
                      <w:lang w:val="en-IN"/>
                    </w:rPr>
                    <w:t>Type II Error (β)</w:t>
                  </w:r>
                </w:p>
              </w:tc>
            </w:tr>
            <w:tr w:rsidR="00C1646E" w:rsidRPr="005160F9" w14:paraId="184A5985" w14:textId="77777777" w:rsidTr="00E80CD4">
              <w:tc>
                <w:tcPr>
                  <w:tcW w:w="0" w:type="auto"/>
                  <w:shd w:val="clear" w:color="auto" w:fill="D9D9D9" w:themeFill="background1" w:themeFillShade="D9"/>
                  <w:hideMark/>
                </w:tcPr>
                <w:p w14:paraId="296A1D2E" w14:textId="77777777" w:rsidR="005160F9" w:rsidRPr="005160F9" w:rsidRDefault="005160F9" w:rsidP="00973FC1">
                  <w:pPr>
                    <w:rPr>
                      <w:rFonts w:asciiTheme="minorHAnsi" w:hAnsiTheme="minorHAnsi" w:cstheme="minorHAnsi"/>
                      <w:b/>
                      <w:bCs/>
                      <w:sz w:val="28"/>
                      <w:szCs w:val="28"/>
                      <w:lang w:val="en-IN"/>
                    </w:rPr>
                  </w:pPr>
                  <w:r w:rsidRPr="005160F9">
                    <w:rPr>
                      <w:rFonts w:asciiTheme="minorHAnsi" w:hAnsiTheme="minorHAnsi" w:cstheme="minorHAnsi"/>
                      <w:b/>
                      <w:bCs/>
                      <w:sz w:val="28"/>
                      <w:szCs w:val="28"/>
                      <w:lang w:val="en-IN"/>
                    </w:rPr>
                    <w:t>Definition</w:t>
                  </w:r>
                </w:p>
              </w:tc>
              <w:tc>
                <w:tcPr>
                  <w:tcW w:w="0" w:type="auto"/>
                  <w:hideMark/>
                </w:tcPr>
                <w:p w14:paraId="66EE23F5" w14:textId="77777777" w:rsidR="005160F9" w:rsidRPr="005160F9" w:rsidRDefault="005160F9" w:rsidP="00973FC1">
                  <w:pPr>
                    <w:rPr>
                      <w:rFonts w:asciiTheme="minorHAnsi" w:hAnsiTheme="minorHAnsi" w:cstheme="minorHAnsi"/>
                      <w:sz w:val="28"/>
                      <w:szCs w:val="28"/>
                      <w:lang w:val="en-IN"/>
                    </w:rPr>
                  </w:pPr>
                  <w:r w:rsidRPr="005160F9">
                    <w:rPr>
                      <w:rFonts w:asciiTheme="minorHAnsi" w:hAnsiTheme="minorHAnsi" w:cstheme="minorHAnsi"/>
                      <w:sz w:val="28"/>
                      <w:szCs w:val="28"/>
                      <w:lang w:val="en-IN"/>
                    </w:rPr>
                    <w:t>Rejecting H0 when it is true</w:t>
                  </w:r>
                </w:p>
              </w:tc>
              <w:tc>
                <w:tcPr>
                  <w:tcW w:w="0" w:type="auto"/>
                  <w:hideMark/>
                </w:tcPr>
                <w:p w14:paraId="58E65B53" w14:textId="77777777" w:rsidR="005160F9" w:rsidRPr="005160F9" w:rsidRDefault="005160F9" w:rsidP="00973FC1">
                  <w:pPr>
                    <w:rPr>
                      <w:rFonts w:asciiTheme="minorHAnsi" w:hAnsiTheme="minorHAnsi" w:cstheme="minorHAnsi"/>
                      <w:sz w:val="28"/>
                      <w:szCs w:val="28"/>
                      <w:lang w:val="en-IN"/>
                    </w:rPr>
                  </w:pPr>
                  <w:r w:rsidRPr="005160F9">
                    <w:rPr>
                      <w:rFonts w:asciiTheme="minorHAnsi" w:hAnsiTheme="minorHAnsi" w:cstheme="minorHAnsi"/>
                      <w:sz w:val="28"/>
                      <w:szCs w:val="28"/>
                      <w:lang w:val="en-IN"/>
                    </w:rPr>
                    <w:t>Accepting H0 when it is false</w:t>
                  </w:r>
                </w:p>
              </w:tc>
            </w:tr>
            <w:tr w:rsidR="00C1646E" w:rsidRPr="005160F9" w14:paraId="7BFB0BA5" w14:textId="77777777" w:rsidTr="00E80CD4">
              <w:tc>
                <w:tcPr>
                  <w:tcW w:w="0" w:type="auto"/>
                  <w:shd w:val="clear" w:color="auto" w:fill="D9D9D9" w:themeFill="background1" w:themeFillShade="D9"/>
                  <w:hideMark/>
                </w:tcPr>
                <w:p w14:paraId="7758F909" w14:textId="77777777" w:rsidR="005160F9" w:rsidRPr="005160F9" w:rsidRDefault="005160F9" w:rsidP="00973FC1">
                  <w:pPr>
                    <w:rPr>
                      <w:rFonts w:asciiTheme="minorHAnsi" w:hAnsiTheme="minorHAnsi" w:cstheme="minorHAnsi"/>
                      <w:b/>
                      <w:bCs/>
                      <w:sz w:val="28"/>
                      <w:szCs w:val="28"/>
                      <w:lang w:val="en-IN"/>
                    </w:rPr>
                  </w:pPr>
                  <w:r w:rsidRPr="005160F9">
                    <w:rPr>
                      <w:rFonts w:asciiTheme="minorHAnsi" w:hAnsiTheme="minorHAnsi" w:cstheme="minorHAnsi"/>
                      <w:b/>
                      <w:bCs/>
                      <w:sz w:val="28"/>
                      <w:szCs w:val="28"/>
                      <w:lang w:val="en-IN"/>
                    </w:rPr>
                    <w:t>Probability</w:t>
                  </w:r>
                </w:p>
              </w:tc>
              <w:tc>
                <w:tcPr>
                  <w:tcW w:w="0" w:type="auto"/>
                  <w:hideMark/>
                </w:tcPr>
                <w:p w14:paraId="2B56D78A" w14:textId="77777777" w:rsidR="005160F9" w:rsidRPr="005160F9" w:rsidRDefault="005160F9" w:rsidP="00973FC1">
                  <w:pPr>
                    <w:rPr>
                      <w:rFonts w:asciiTheme="minorHAnsi" w:hAnsiTheme="minorHAnsi" w:cstheme="minorHAnsi"/>
                      <w:sz w:val="28"/>
                      <w:szCs w:val="28"/>
                      <w:lang w:val="en-IN"/>
                    </w:rPr>
                  </w:pPr>
                  <w:r w:rsidRPr="005160F9">
                    <w:rPr>
                      <w:rFonts w:asciiTheme="minorHAnsi" w:hAnsiTheme="minorHAnsi" w:cstheme="minorHAnsi"/>
                      <w:sz w:val="28"/>
                      <w:szCs w:val="28"/>
                      <w:lang w:val="en-IN"/>
                    </w:rPr>
                    <w:t>Level of significance (α)</w:t>
                  </w:r>
                </w:p>
              </w:tc>
              <w:tc>
                <w:tcPr>
                  <w:tcW w:w="0" w:type="auto"/>
                  <w:hideMark/>
                </w:tcPr>
                <w:p w14:paraId="3D9799FB" w14:textId="77777777" w:rsidR="005160F9" w:rsidRPr="005160F9" w:rsidRDefault="005160F9" w:rsidP="00973FC1">
                  <w:pPr>
                    <w:rPr>
                      <w:rFonts w:asciiTheme="minorHAnsi" w:hAnsiTheme="minorHAnsi" w:cstheme="minorHAnsi"/>
                      <w:sz w:val="28"/>
                      <w:szCs w:val="28"/>
                      <w:lang w:val="en-IN"/>
                    </w:rPr>
                  </w:pPr>
                  <w:r w:rsidRPr="005160F9">
                    <w:rPr>
                      <w:rFonts w:asciiTheme="minorHAnsi" w:hAnsiTheme="minorHAnsi" w:cstheme="minorHAnsi"/>
                      <w:sz w:val="28"/>
                      <w:szCs w:val="28"/>
                      <w:lang w:val="en-IN"/>
                    </w:rPr>
                    <w:t>Beta error (β)</w:t>
                  </w:r>
                </w:p>
              </w:tc>
            </w:tr>
            <w:tr w:rsidR="00C1646E" w:rsidRPr="005160F9" w14:paraId="3B01BEA4" w14:textId="77777777" w:rsidTr="00E80CD4">
              <w:tc>
                <w:tcPr>
                  <w:tcW w:w="0" w:type="auto"/>
                  <w:shd w:val="clear" w:color="auto" w:fill="D9D9D9" w:themeFill="background1" w:themeFillShade="D9"/>
                  <w:hideMark/>
                </w:tcPr>
                <w:p w14:paraId="68FAB47F" w14:textId="77777777" w:rsidR="005160F9" w:rsidRPr="005160F9" w:rsidRDefault="005160F9" w:rsidP="00973FC1">
                  <w:pPr>
                    <w:rPr>
                      <w:rFonts w:asciiTheme="minorHAnsi" w:hAnsiTheme="minorHAnsi" w:cstheme="minorHAnsi"/>
                      <w:b/>
                      <w:bCs/>
                      <w:sz w:val="28"/>
                      <w:szCs w:val="28"/>
                      <w:lang w:val="en-IN"/>
                    </w:rPr>
                  </w:pPr>
                  <w:r w:rsidRPr="005160F9">
                    <w:rPr>
                      <w:rFonts w:asciiTheme="minorHAnsi" w:hAnsiTheme="minorHAnsi" w:cstheme="minorHAnsi"/>
                      <w:b/>
                      <w:bCs/>
                      <w:sz w:val="28"/>
                      <w:szCs w:val="28"/>
                      <w:lang w:val="en-IN"/>
                    </w:rPr>
                    <w:t>Consequence</w:t>
                  </w:r>
                </w:p>
              </w:tc>
              <w:tc>
                <w:tcPr>
                  <w:tcW w:w="0" w:type="auto"/>
                  <w:hideMark/>
                </w:tcPr>
                <w:p w14:paraId="74EB5A34" w14:textId="77777777" w:rsidR="005160F9" w:rsidRPr="005160F9" w:rsidRDefault="005160F9" w:rsidP="00973FC1">
                  <w:pPr>
                    <w:rPr>
                      <w:rFonts w:asciiTheme="minorHAnsi" w:hAnsiTheme="minorHAnsi" w:cstheme="minorHAnsi"/>
                      <w:sz w:val="28"/>
                      <w:szCs w:val="28"/>
                      <w:lang w:val="en-IN"/>
                    </w:rPr>
                  </w:pPr>
                  <w:r w:rsidRPr="005160F9">
                    <w:rPr>
                      <w:rFonts w:asciiTheme="minorHAnsi" w:hAnsiTheme="minorHAnsi" w:cstheme="minorHAnsi"/>
                      <w:sz w:val="28"/>
                      <w:szCs w:val="28"/>
                      <w:lang w:val="en-IN"/>
                    </w:rPr>
                    <w:t>False positive</w:t>
                  </w:r>
                </w:p>
              </w:tc>
              <w:tc>
                <w:tcPr>
                  <w:tcW w:w="0" w:type="auto"/>
                  <w:hideMark/>
                </w:tcPr>
                <w:p w14:paraId="03F07694" w14:textId="77777777" w:rsidR="005160F9" w:rsidRPr="005160F9" w:rsidRDefault="005160F9" w:rsidP="00973FC1">
                  <w:pPr>
                    <w:rPr>
                      <w:rFonts w:asciiTheme="minorHAnsi" w:hAnsiTheme="minorHAnsi" w:cstheme="minorHAnsi"/>
                      <w:sz w:val="28"/>
                      <w:szCs w:val="28"/>
                      <w:lang w:val="en-IN"/>
                    </w:rPr>
                  </w:pPr>
                  <w:r w:rsidRPr="005160F9">
                    <w:rPr>
                      <w:rFonts w:asciiTheme="minorHAnsi" w:hAnsiTheme="minorHAnsi" w:cstheme="minorHAnsi"/>
                      <w:sz w:val="28"/>
                      <w:szCs w:val="28"/>
                      <w:lang w:val="en-IN"/>
                    </w:rPr>
                    <w:t>False negative</w:t>
                  </w:r>
                </w:p>
              </w:tc>
            </w:tr>
            <w:tr w:rsidR="00C1646E" w:rsidRPr="005160F9" w14:paraId="226CA75D" w14:textId="77777777" w:rsidTr="00E80CD4">
              <w:tc>
                <w:tcPr>
                  <w:tcW w:w="0" w:type="auto"/>
                  <w:shd w:val="clear" w:color="auto" w:fill="D9D9D9" w:themeFill="background1" w:themeFillShade="D9"/>
                  <w:hideMark/>
                </w:tcPr>
                <w:p w14:paraId="4CFB803B" w14:textId="77777777" w:rsidR="005160F9" w:rsidRPr="005160F9" w:rsidRDefault="005160F9" w:rsidP="00973FC1">
                  <w:pPr>
                    <w:rPr>
                      <w:rFonts w:asciiTheme="minorHAnsi" w:hAnsiTheme="minorHAnsi" w:cstheme="minorHAnsi"/>
                      <w:b/>
                      <w:bCs/>
                      <w:sz w:val="28"/>
                      <w:szCs w:val="28"/>
                      <w:lang w:val="en-IN"/>
                    </w:rPr>
                  </w:pPr>
                  <w:r w:rsidRPr="005160F9">
                    <w:rPr>
                      <w:rFonts w:asciiTheme="minorHAnsi" w:hAnsiTheme="minorHAnsi" w:cstheme="minorHAnsi"/>
                      <w:b/>
                      <w:bCs/>
                      <w:sz w:val="28"/>
                      <w:szCs w:val="28"/>
                      <w:lang w:val="en-IN"/>
                    </w:rPr>
                    <w:t>Example</w:t>
                  </w:r>
                </w:p>
              </w:tc>
              <w:tc>
                <w:tcPr>
                  <w:tcW w:w="0" w:type="auto"/>
                  <w:hideMark/>
                </w:tcPr>
                <w:p w14:paraId="67732B6D" w14:textId="77777777" w:rsidR="005160F9" w:rsidRPr="005160F9" w:rsidRDefault="005160F9" w:rsidP="00973FC1">
                  <w:pPr>
                    <w:rPr>
                      <w:rFonts w:asciiTheme="minorHAnsi" w:hAnsiTheme="minorHAnsi" w:cstheme="minorHAnsi"/>
                      <w:sz w:val="28"/>
                      <w:szCs w:val="28"/>
                      <w:lang w:val="en-IN"/>
                    </w:rPr>
                  </w:pPr>
                  <w:r w:rsidRPr="005160F9">
                    <w:rPr>
                      <w:rFonts w:asciiTheme="minorHAnsi" w:hAnsiTheme="minorHAnsi" w:cstheme="minorHAnsi"/>
                      <w:sz w:val="28"/>
                      <w:szCs w:val="28"/>
                      <w:lang w:val="en-IN"/>
                    </w:rPr>
                    <w:t>Convicting an innocent person</w:t>
                  </w:r>
                </w:p>
              </w:tc>
              <w:tc>
                <w:tcPr>
                  <w:tcW w:w="0" w:type="auto"/>
                  <w:hideMark/>
                </w:tcPr>
                <w:p w14:paraId="4855E630" w14:textId="77777777" w:rsidR="005160F9" w:rsidRPr="005160F9" w:rsidRDefault="005160F9" w:rsidP="00973FC1">
                  <w:pPr>
                    <w:rPr>
                      <w:rFonts w:asciiTheme="minorHAnsi" w:hAnsiTheme="minorHAnsi" w:cstheme="minorHAnsi"/>
                      <w:sz w:val="28"/>
                      <w:szCs w:val="28"/>
                      <w:lang w:val="en-IN"/>
                    </w:rPr>
                  </w:pPr>
                  <w:r w:rsidRPr="005160F9">
                    <w:rPr>
                      <w:rFonts w:asciiTheme="minorHAnsi" w:hAnsiTheme="minorHAnsi" w:cstheme="minorHAnsi"/>
                      <w:sz w:val="28"/>
                      <w:szCs w:val="28"/>
                      <w:lang w:val="en-IN"/>
                    </w:rPr>
                    <w:t>Failing to detect a defective product</w:t>
                  </w:r>
                </w:p>
              </w:tc>
            </w:tr>
          </w:tbl>
          <w:p w14:paraId="26DE04C9" w14:textId="77777777" w:rsidR="00070984" w:rsidRDefault="00070984" w:rsidP="005B32BE">
            <w:pPr>
              <w:pStyle w:val="TableParagraph"/>
              <w:rPr>
                <w:rFonts w:asciiTheme="minorHAnsi" w:hAnsiTheme="minorHAnsi" w:cstheme="minorHAnsi"/>
                <w:sz w:val="28"/>
                <w:szCs w:val="28"/>
                <w:lang w:val="en-IN"/>
              </w:rPr>
            </w:pPr>
          </w:p>
          <w:p w14:paraId="3630B564" w14:textId="3DA2BA9E" w:rsidR="00B34727" w:rsidRPr="00446E62" w:rsidRDefault="005160F9" w:rsidP="005B32BE">
            <w:pPr>
              <w:pStyle w:val="TableParagraph"/>
              <w:rPr>
                <w:rFonts w:asciiTheme="minorHAnsi" w:hAnsiTheme="minorHAnsi" w:cstheme="minorHAnsi"/>
                <w:sz w:val="28"/>
                <w:szCs w:val="28"/>
                <w:lang w:val="en-IN"/>
              </w:rPr>
            </w:pPr>
            <w:r w:rsidRPr="005160F9">
              <w:rPr>
                <w:rFonts w:asciiTheme="minorHAnsi" w:hAnsiTheme="minorHAnsi" w:cstheme="minorHAnsi"/>
                <w:sz w:val="28"/>
                <w:szCs w:val="28"/>
                <w:lang w:val="en-IN"/>
              </w:rPr>
              <w:t>In summary, Type I error is rejecting a true null hypothesis, while Type II error is accepting a false null hypothesis. The level of significance (α) is the probability of making a Type I error, while the beta error (β) is the probability of making a Type II error. The consequences of these errors can be significant, and it is important to carefully consider the potential risks and costs associated with each type of error.</w:t>
            </w:r>
          </w:p>
        </w:tc>
      </w:tr>
    </w:tbl>
    <w:p w14:paraId="54FAE954" w14:textId="77777777" w:rsidR="005B4FEC" w:rsidRPr="00446E62" w:rsidRDefault="005B4FEC">
      <w:pPr>
        <w:pStyle w:val="TableParagraph"/>
        <w:ind w:left="1"/>
        <w:jc w:val="center"/>
        <w:rPr>
          <w:rFonts w:asciiTheme="minorHAnsi" w:hAnsiTheme="minorHAnsi" w:cstheme="minorHAnsi"/>
          <w:b/>
          <w:bCs/>
          <w:sz w:val="28"/>
          <w:szCs w:val="28"/>
        </w:rPr>
        <w:sectPr w:rsidR="005B4FEC" w:rsidRPr="00446E62" w:rsidSect="004039F7">
          <w:pgSz w:w="11913" w:h="11907"/>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446E62" w14:paraId="344CA1E9" w14:textId="77777777" w:rsidTr="005217DE">
        <w:trPr>
          <w:trHeight w:val="20"/>
        </w:trPr>
        <w:tc>
          <w:tcPr>
            <w:tcW w:w="993" w:type="dxa"/>
          </w:tcPr>
          <w:p w14:paraId="45E5506F" w14:textId="77777777" w:rsidR="00A42A3C" w:rsidRPr="00446E62" w:rsidRDefault="00000000">
            <w:pPr>
              <w:pStyle w:val="TableParagraph"/>
              <w:ind w:left="1"/>
              <w:jc w:val="center"/>
              <w:rPr>
                <w:rFonts w:asciiTheme="minorHAnsi" w:hAnsiTheme="minorHAnsi" w:cstheme="minorHAnsi"/>
                <w:b/>
                <w:bCs/>
                <w:sz w:val="28"/>
                <w:szCs w:val="28"/>
              </w:rPr>
            </w:pPr>
            <w:r w:rsidRPr="00446E62">
              <w:rPr>
                <w:rFonts w:asciiTheme="minorHAnsi" w:hAnsiTheme="minorHAnsi" w:cstheme="minorHAnsi"/>
                <w:b/>
                <w:bCs/>
                <w:sz w:val="28"/>
                <w:szCs w:val="28"/>
              </w:rPr>
              <w:lastRenderedPageBreak/>
              <w:t>3</w:t>
            </w:r>
          </w:p>
        </w:tc>
        <w:tc>
          <w:tcPr>
            <w:tcW w:w="10347" w:type="dxa"/>
          </w:tcPr>
          <w:p w14:paraId="094B9981" w14:textId="1E107E9C" w:rsidR="00A42A3C" w:rsidRPr="00446E62" w:rsidRDefault="00B55FC4" w:rsidP="00691980">
            <w:pPr>
              <w:pStyle w:val="TableParagraph"/>
              <w:ind w:left="0"/>
              <w:rPr>
                <w:rFonts w:asciiTheme="minorHAnsi" w:hAnsiTheme="minorHAnsi" w:cstheme="minorHAnsi"/>
                <w:b/>
                <w:bCs/>
                <w:sz w:val="28"/>
                <w:szCs w:val="28"/>
              </w:rPr>
            </w:pPr>
            <w:r w:rsidRPr="00B55FC4">
              <w:rPr>
                <w:rFonts w:asciiTheme="minorHAnsi" w:hAnsiTheme="minorHAnsi" w:cstheme="minorHAnsi"/>
                <w:b/>
                <w:bCs/>
                <w:sz w:val="28"/>
                <w:szCs w:val="28"/>
              </w:rPr>
              <w:t>Give the three Approaches for Hypothesis Testing</w:t>
            </w:r>
            <w:r>
              <w:rPr>
                <w:rFonts w:asciiTheme="minorHAnsi" w:hAnsiTheme="minorHAnsi" w:cstheme="minorHAnsi"/>
                <w:b/>
                <w:bCs/>
                <w:sz w:val="28"/>
                <w:szCs w:val="28"/>
              </w:rPr>
              <w:t>.</w:t>
            </w:r>
          </w:p>
        </w:tc>
      </w:tr>
      <w:tr w:rsidR="00A97029" w:rsidRPr="00446E62" w14:paraId="2EDF9A6E" w14:textId="77777777" w:rsidTr="005217DE">
        <w:trPr>
          <w:trHeight w:val="20"/>
        </w:trPr>
        <w:tc>
          <w:tcPr>
            <w:tcW w:w="993" w:type="dxa"/>
          </w:tcPr>
          <w:p w14:paraId="001732D9" w14:textId="6424F059" w:rsidR="00A97029" w:rsidRPr="00446E62" w:rsidRDefault="0001233F">
            <w:pPr>
              <w:pStyle w:val="TableParagraph"/>
              <w:ind w:left="1"/>
              <w:jc w:val="center"/>
              <w:rPr>
                <w:rFonts w:asciiTheme="minorHAnsi" w:hAnsiTheme="minorHAnsi" w:cstheme="minorHAnsi"/>
                <w:b/>
                <w:bCs/>
                <w:sz w:val="28"/>
                <w:szCs w:val="28"/>
              </w:rPr>
            </w:pPr>
            <w:r w:rsidRPr="00446E62">
              <w:rPr>
                <w:rFonts w:asciiTheme="minorHAnsi" w:hAnsiTheme="minorHAnsi" w:cstheme="minorHAnsi"/>
                <w:b/>
                <w:bCs/>
                <w:color w:val="FF0000"/>
                <w:sz w:val="28"/>
                <w:szCs w:val="28"/>
              </w:rPr>
              <w:t>Ans.3)</w:t>
            </w:r>
          </w:p>
        </w:tc>
        <w:tc>
          <w:tcPr>
            <w:tcW w:w="10347" w:type="dxa"/>
          </w:tcPr>
          <w:p w14:paraId="1FC82788" w14:textId="77777777" w:rsidR="00F937DB" w:rsidRDefault="00F937DB" w:rsidP="00F937DB">
            <w:pPr>
              <w:pStyle w:val="TableParagraph"/>
              <w:rPr>
                <w:rFonts w:asciiTheme="minorHAnsi" w:hAnsiTheme="minorHAnsi" w:cstheme="minorHAnsi"/>
                <w:sz w:val="28"/>
                <w:szCs w:val="28"/>
                <w:lang w:val="en-IN"/>
              </w:rPr>
            </w:pPr>
            <w:r w:rsidRPr="00F937DB">
              <w:rPr>
                <w:rFonts w:asciiTheme="minorHAnsi" w:hAnsiTheme="minorHAnsi" w:cstheme="minorHAnsi"/>
                <w:sz w:val="28"/>
                <w:szCs w:val="28"/>
                <w:lang w:val="en-IN"/>
              </w:rPr>
              <w:t>The three approaches for hypothesis testing are:</w:t>
            </w:r>
          </w:p>
          <w:p w14:paraId="1D157F3C" w14:textId="77777777" w:rsidR="00F937DB" w:rsidRPr="00F937DB" w:rsidRDefault="00F937DB" w:rsidP="00F937DB">
            <w:pPr>
              <w:pStyle w:val="TableParagraph"/>
              <w:ind w:left="0"/>
              <w:rPr>
                <w:rFonts w:asciiTheme="minorHAnsi" w:hAnsiTheme="minorHAnsi" w:cstheme="minorHAnsi"/>
                <w:sz w:val="28"/>
                <w:szCs w:val="28"/>
                <w:lang w:val="en-IN"/>
              </w:rPr>
            </w:pPr>
          </w:p>
          <w:p w14:paraId="5CA156CF" w14:textId="77777777" w:rsidR="00F937DB" w:rsidRPr="00F937DB" w:rsidRDefault="00F937DB" w:rsidP="00F937DB">
            <w:pPr>
              <w:pStyle w:val="TableParagraph"/>
              <w:numPr>
                <w:ilvl w:val="0"/>
                <w:numId w:val="10"/>
              </w:numPr>
              <w:rPr>
                <w:rFonts w:asciiTheme="minorHAnsi" w:hAnsiTheme="minorHAnsi" w:cstheme="minorHAnsi"/>
                <w:sz w:val="28"/>
                <w:szCs w:val="28"/>
                <w:lang w:val="en-IN"/>
              </w:rPr>
            </w:pPr>
            <w:r w:rsidRPr="00F937DB">
              <w:rPr>
                <w:rFonts w:asciiTheme="minorHAnsi" w:hAnsiTheme="minorHAnsi" w:cstheme="minorHAnsi"/>
                <w:b/>
                <w:bCs/>
                <w:sz w:val="28"/>
                <w:szCs w:val="28"/>
                <w:lang w:val="en-IN"/>
              </w:rPr>
              <w:t>P-Value Approach</w:t>
            </w:r>
            <w:r w:rsidRPr="00F937DB">
              <w:rPr>
                <w:rFonts w:asciiTheme="minorHAnsi" w:hAnsiTheme="minorHAnsi" w:cstheme="minorHAnsi"/>
                <w:sz w:val="28"/>
                <w:szCs w:val="28"/>
                <w:lang w:val="en-IN"/>
              </w:rPr>
              <w:t>:</w:t>
            </w:r>
          </w:p>
          <w:p w14:paraId="348C2B33" w14:textId="77777777" w:rsidR="00F937DB" w:rsidRPr="00F937DB" w:rsidRDefault="00F937DB" w:rsidP="00F937DB">
            <w:pPr>
              <w:pStyle w:val="TableParagraph"/>
              <w:numPr>
                <w:ilvl w:val="1"/>
                <w:numId w:val="10"/>
              </w:numPr>
              <w:rPr>
                <w:rFonts w:asciiTheme="minorHAnsi" w:hAnsiTheme="minorHAnsi" w:cstheme="minorHAnsi"/>
                <w:sz w:val="28"/>
                <w:szCs w:val="28"/>
                <w:lang w:val="en-IN"/>
              </w:rPr>
            </w:pPr>
            <w:r w:rsidRPr="00F937DB">
              <w:rPr>
                <w:rFonts w:asciiTheme="minorHAnsi" w:hAnsiTheme="minorHAnsi" w:cstheme="minorHAnsi"/>
                <w:sz w:val="28"/>
                <w:szCs w:val="28"/>
                <w:lang w:val="en-IN"/>
              </w:rPr>
              <w:t>The p-value is the probability, computed using the test statistic, that measures the support or lack of support provided by the sample for the null hypothesis.</w:t>
            </w:r>
          </w:p>
          <w:p w14:paraId="006221DE" w14:textId="77777777" w:rsidR="00F937DB" w:rsidRPr="00F937DB" w:rsidRDefault="00F937DB" w:rsidP="00F937DB">
            <w:pPr>
              <w:pStyle w:val="TableParagraph"/>
              <w:numPr>
                <w:ilvl w:val="1"/>
                <w:numId w:val="10"/>
              </w:numPr>
              <w:rPr>
                <w:rFonts w:asciiTheme="minorHAnsi" w:hAnsiTheme="minorHAnsi" w:cstheme="minorHAnsi"/>
                <w:sz w:val="28"/>
                <w:szCs w:val="28"/>
                <w:lang w:val="en-IN"/>
              </w:rPr>
            </w:pPr>
            <w:r w:rsidRPr="00F937DB">
              <w:rPr>
                <w:rFonts w:asciiTheme="minorHAnsi" w:hAnsiTheme="minorHAnsi" w:cstheme="minorHAnsi"/>
                <w:sz w:val="28"/>
                <w:szCs w:val="28"/>
                <w:lang w:val="en-IN"/>
              </w:rPr>
              <w:t>If the p-value is less than or equal to the level of significance α, the null hypothesis is rejected.</w:t>
            </w:r>
          </w:p>
          <w:p w14:paraId="4FB9E90F" w14:textId="77777777" w:rsidR="00F937DB" w:rsidRDefault="00F937DB" w:rsidP="00F937DB">
            <w:pPr>
              <w:pStyle w:val="TableParagraph"/>
              <w:numPr>
                <w:ilvl w:val="1"/>
                <w:numId w:val="10"/>
              </w:numPr>
              <w:rPr>
                <w:rFonts w:asciiTheme="minorHAnsi" w:hAnsiTheme="minorHAnsi" w:cstheme="minorHAnsi"/>
                <w:sz w:val="28"/>
                <w:szCs w:val="28"/>
                <w:lang w:val="en-IN"/>
              </w:rPr>
            </w:pPr>
            <w:r w:rsidRPr="00F937DB">
              <w:rPr>
                <w:rFonts w:asciiTheme="minorHAnsi" w:hAnsiTheme="minorHAnsi" w:cstheme="minorHAnsi"/>
                <w:sz w:val="28"/>
                <w:szCs w:val="28"/>
                <w:lang w:val="en-IN"/>
              </w:rPr>
              <w:t>The rejection rule is to reject H0 if the p-value is less than α.</w:t>
            </w:r>
          </w:p>
          <w:p w14:paraId="5E143D83" w14:textId="77777777" w:rsidR="00F937DB" w:rsidRPr="00F937DB" w:rsidRDefault="00F937DB" w:rsidP="00F937DB">
            <w:pPr>
              <w:pStyle w:val="TableParagraph"/>
              <w:ind w:left="1440"/>
              <w:rPr>
                <w:rFonts w:asciiTheme="minorHAnsi" w:hAnsiTheme="minorHAnsi" w:cstheme="minorHAnsi"/>
                <w:sz w:val="28"/>
                <w:szCs w:val="28"/>
                <w:lang w:val="en-IN"/>
              </w:rPr>
            </w:pPr>
          </w:p>
          <w:p w14:paraId="2A2ED31F" w14:textId="77777777" w:rsidR="00F937DB" w:rsidRPr="00F937DB" w:rsidRDefault="00F937DB" w:rsidP="00F937DB">
            <w:pPr>
              <w:pStyle w:val="TableParagraph"/>
              <w:numPr>
                <w:ilvl w:val="0"/>
                <w:numId w:val="10"/>
              </w:numPr>
              <w:rPr>
                <w:rFonts w:asciiTheme="minorHAnsi" w:hAnsiTheme="minorHAnsi" w:cstheme="minorHAnsi"/>
                <w:sz w:val="28"/>
                <w:szCs w:val="28"/>
                <w:lang w:val="en-IN"/>
              </w:rPr>
            </w:pPr>
            <w:r w:rsidRPr="00F937DB">
              <w:rPr>
                <w:rFonts w:asciiTheme="minorHAnsi" w:hAnsiTheme="minorHAnsi" w:cstheme="minorHAnsi"/>
                <w:b/>
                <w:bCs/>
                <w:sz w:val="28"/>
                <w:szCs w:val="28"/>
                <w:lang w:val="en-IN"/>
              </w:rPr>
              <w:t>Critical Value Approach</w:t>
            </w:r>
            <w:r w:rsidRPr="00F937DB">
              <w:rPr>
                <w:rFonts w:asciiTheme="minorHAnsi" w:hAnsiTheme="minorHAnsi" w:cstheme="minorHAnsi"/>
                <w:sz w:val="28"/>
                <w:szCs w:val="28"/>
                <w:lang w:val="en-IN"/>
              </w:rPr>
              <w:t>:</w:t>
            </w:r>
          </w:p>
          <w:p w14:paraId="616618FD" w14:textId="77777777" w:rsidR="00F937DB" w:rsidRPr="00F937DB" w:rsidRDefault="00F937DB" w:rsidP="00F937DB">
            <w:pPr>
              <w:pStyle w:val="TableParagraph"/>
              <w:numPr>
                <w:ilvl w:val="1"/>
                <w:numId w:val="10"/>
              </w:numPr>
              <w:rPr>
                <w:rFonts w:asciiTheme="minorHAnsi" w:hAnsiTheme="minorHAnsi" w:cstheme="minorHAnsi"/>
                <w:sz w:val="28"/>
                <w:szCs w:val="28"/>
                <w:lang w:val="en-IN"/>
              </w:rPr>
            </w:pPr>
            <w:r w:rsidRPr="00F937DB">
              <w:rPr>
                <w:rFonts w:asciiTheme="minorHAnsi" w:hAnsiTheme="minorHAnsi" w:cstheme="minorHAnsi"/>
                <w:sz w:val="28"/>
                <w:szCs w:val="28"/>
                <w:lang w:val="en-IN"/>
              </w:rPr>
              <w:t>The critical value approach involves using critical values from a standard normal distribution or t-distribution to determine the rejection region.</w:t>
            </w:r>
          </w:p>
          <w:p w14:paraId="24D97BC0" w14:textId="77777777" w:rsidR="00F937DB" w:rsidRPr="00F937DB" w:rsidRDefault="00F937DB" w:rsidP="00F937DB">
            <w:pPr>
              <w:pStyle w:val="TableParagraph"/>
              <w:numPr>
                <w:ilvl w:val="1"/>
                <w:numId w:val="10"/>
              </w:numPr>
              <w:rPr>
                <w:rFonts w:asciiTheme="minorHAnsi" w:hAnsiTheme="minorHAnsi" w:cstheme="minorHAnsi"/>
                <w:sz w:val="28"/>
                <w:szCs w:val="28"/>
                <w:lang w:val="en-IN"/>
              </w:rPr>
            </w:pPr>
            <w:r w:rsidRPr="00F937DB">
              <w:rPr>
                <w:rFonts w:asciiTheme="minorHAnsi" w:hAnsiTheme="minorHAnsi" w:cstheme="minorHAnsi"/>
                <w:sz w:val="28"/>
                <w:szCs w:val="28"/>
                <w:lang w:val="en-IN"/>
              </w:rPr>
              <w:t>The test statistic is compared to the critical value to decide whether to reject the null hypothesis.</w:t>
            </w:r>
          </w:p>
          <w:p w14:paraId="466D466C" w14:textId="77777777" w:rsidR="00F937DB" w:rsidRDefault="00F937DB" w:rsidP="00F937DB">
            <w:pPr>
              <w:pStyle w:val="TableParagraph"/>
              <w:numPr>
                <w:ilvl w:val="1"/>
                <w:numId w:val="10"/>
              </w:numPr>
              <w:rPr>
                <w:rFonts w:asciiTheme="minorHAnsi" w:hAnsiTheme="minorHAnsi" w:cstheme="minorHAnsi"/>
                <w:sz w:val="28"/>
                <w:szCs w:val="28"/>
                <w:lang w:val="en-IN"/>
              </w:rPr>
            </w:pPr>
            <w:r w:rsidRPr="00F937DB">
              <w:rPr>
                <w:rFonts w:asciiTheme="minorHAnsi" w:hAnsiTheme="minorHAnsi" w:cstheme="minorHAnsi"/>
                <w:sz w:val="28"/>
                <w:szCs w:val="28"/>
                <w:lang w:val="en-IN"/>
              </w:rPr>
              <w:t>The rejection rule is based on comparing the test statistic to the critical value.</w:t>
            </w:r>
          </w:p>
          <w:p w14:paraId="2243B7B0" w14:textId="77777777" w:rsidR="00F937DB" w:rsidRPr="00F937DB" w:rsidRDefault="00F937DB" w:rsidP="00F937DB">
            <w:pPr>
              <w:pStyle w:val="TableParagraph"/>
              <w:ind w:left="1440"/>
              <w:rPr>
                <w:rFonts w:asciiTheme="minorHAnsi" w:hAnsiTheme="minorHAnsi" w:cstheme="minorHAnsi"/>
                <w:sz w:val="28"/>
                <w:szCs w:val="28"/>
                <w:lang w:val="en-IN"/>
              </w:rPr>
            </w:pPr>
          </w:p>
          <w:p w14:paraId="6933769F" w14:textId="77777777" w:rsidR="00F937DB" w:rsidRPr="00F937DB" w:rsidRDefault="00F937DB" w:rsidP="00F937DB">
            <w:pPr>
              <w:pStyle w:val="TableParagraph"/>
              <w:numPr>
                <w:ilvl w:val="0"/>
                <w:numId w:val="10"/>
              </w:numPr>
              <w:rPr>
                <w:rFonts w:asciiTheme="minorHAnsi" w:hAnsiTheme="minorHAnsi" w:cstheme="minorHAnsi"/>
                <w:sz w:val="28"/>
                <w:szCs w:val="28"/>
                <w:lang w:val="en-IN"/>
              </w:rPr>
            </w:pPr>
            <w:r w:rsidRPr="00F937DB">
              <w:rPr>
                <w:rFonts w:asciiTheme="minorHAnsi" w:hAnsiTheme="minorHAnsi" w:cstheme="minorHAnsi"/>
                <w:b/>
                <w:bCs/>
                <w:sz w:val="28"/>
                <w:szCs w:val="28"/>
                <w:lang w:val="en-IN"/>
              </w:rPr>
              <w:t>Confidence Interval Approach</w:t>
            </w:r>
            <w:r w:rsidRPr="00F937DB">
              <w:rPr>
                <w:rFonts w:asciiTheme="minorHAnsi" w:hAnsiTheme="minorHAnsi" w:cstheme="minorHAnsi"/>
                <w:sz w:val="28"/>
                <w:szCs w:val="28"/>
                <w:lang w:val="en-IN"/>
              </w:rPr>
              <w:t>:</w:t>
            </w:r>
          </w:p>
          <w:p w14:paraId="765AA659" w14:textId="77777777" w:rsidR="00F937DB" w:rsidRPr="00F937DB" w:rsidRDefault="00F937DB" w:rsidP="00F937DB">
            <w:pPr>
              <w:pStyle w:val="TableParagraph"/>
              <w:numPr>
                <w:ilvl w:val="1"/>
                <w:numId w:val="10"/>
              </w:numPr>
              <w:rPr>
                <w:rFonts w:asciiTheme="minorHAnsi" w:hAnsiTheme="minorHAnsi" w:cstheme="minorHAnsi"/>
                <w:sz w:val="28"/>
                <w:szCs w:val="28"/>
                <w:lang w:val="en-IN"/>
              </w:rPr>
            </w:pPr>
            <w:r w:rsidRPr="00F937DB">
              <w:rPr>
                <w:rFonts w:asciiTheme="minorHAnsi" w:hAnsiTheme="minorHAnsi" w:cstheme="minorHAnsi"/>
                <w:sz w:val="28"/>
                <w:szCs w:val="28"/>
                <w:lang w:val="en-IN"/>
              </w:rPr>
              <w:t>In this approach, a confidence interval is constructed for the population parameter of interest.</w:t>
            </w:r>
          </w:p>
          <w:p w14:paraId="0EAC9673" w14:textId="77777777" w:rsidR="00F937DB" w:rsidRPr="00F937DB" w:rsidRDefault="00F937DB" w:rsidP="00F937DB">
            <w:pPr>
              <w:pStyle w:val="TableParagraph"/>
              <w:numPr>
                <w:ilvl w:val="1"/>
                <w:numId w:val="10"/>
              </w:numPr>
              <w:rPr>
                <w:rFonts w:asciiTheme="minorHAnsi" w:hAnsiTheme="minorHAnsi" w:cstheme="minorHAnsi"/>
                <w:sz w:val="28"/>
                <w:szCs w:val="28"/>
                <w:lang w:val="en-IN"/>
              </w:rPr>
            </w:pPr>
            <w:r w:rsidRPr="00F937DB">
              <w:rPr>
                <w:rFonts w:asciiTheme="minorHAnsi" w:hAnsiTheme="minorHAnsi" w:cstheme="minorHAnsi"/>
                <w:sz w:val="28"/>
                <w:szCs w:val="28"/>
                <w:lang w:val="en-IN"/>
              </w:rPr>
              <w:t>If the hypothesized value falls within the confidence interval, the null hypothesis is not rejected.</w:t>
            </w:r>
          </w:p>
          <w:p w14:paraId="0E1485D5" w14:textId="77777777" w:rsidR="00F937DB" w:rsidRDefault="00F937DB" w:rsidP="00F937DB">
            <w:pPr>
              <w:pStyle w:val="TableParagraph"/>
              <w:numPr>
                <w:ilvl w:val="1"/>
                <w:numId w:val="10"/>
              </w:numPr>
              <w:rPr>
                <w:rFonts w:asciiTheme="minorHAnsi" w:hAnsiTheme="minorHAnsi" w:cstheme="minorHAnsi"/>
                <w:sz w:val="28"/>
                <w:szCs w:val="28"/>
                <w:lang w:val="en-IN"/>
              </w:rPr>
            </w:pPr>
            <w:r w:rsidRPr="00F937DB">
              <w:rPr>
                <w:rFonts w:asciiTheme="minorHAnsi" w:hAnsiTheme="minorHAnsi" w:cstheme="minorHAnsi"/>
                <w:sz w:val="28"/>
                <w:szCs w:val="28"/>
                <w:lang w:val="en-IN"/>
              </w:rPr>
              <w:t>If the hypothesized value is outside the confidence interval, the null hypothesis is rejected.</w:t>
            </w:r>
          </w:p>
          <w:p w14:paraId="34A27BF4" w14:textId="77777777" w:rsidR="00F937DB" w:rsidRPr="00F937DB" w:rsidRDefault="00F937DB" w:rsidP="00F937DB">
            <w:pPr>
              <w:pStyle w:val="TableParagraph"/>
              <w:ind w:left="1440"/>
              <w:rPr>
                <w:rFonts w:asciiTheme="minorHAnsi" w:hAnsiTheme="minorHAnsi" w:cstheme="minorHAnsi"/>
                <w:sz w:val="28"/>
                <w:szCs w:val="28"/>
                <w:lang w:val="en-IN"/>
              </w:rPr>
            </w:pPr>
          </w:p>
          <w:p w14:paraId="15065460" w14:textId="445EFDDE" w:rsidR="00A97029" w:rsidRPr="00446E62" w:rsidRDefault="00F937DB" w:rsidP="00F937DB">
            <w:pPr>
              <w:pStyle w:val="TableParagraph"/>
              <w:rPr>
                <w:rFonts w:asciiTheme="minorHAnsi" w:hAnsiTheme="minorHAnsi" w:cstheme="minorHAnsi"/>
                <w:sz w:val="28"/>
                <w:szCs w:val="28"/>
              </w:rPr>
            </w:pPr>
            <w:r w:rsidRPr="00F937DB">
              <w:rPr>
                <w:rFonts w:asciiTheme="minorHAnsi" w:hAnsiTheme="minorHAnsi" w:cstheme="minorHAnsi"/>
                <w:sz w:val="28"/>
                <w:szCs w:val="28"/>
                <w:lang w:val="en-IN"/>
              </w:rPr>
              <w:t>These approaches provide different ways to assess the evidence from sample data and make decisions regarding the null hypothesis in hypothesis testing.</w:t>
            </w:r>
          </w:p>
        </w:tc>
      </w:tr>
    </w:tbl>
    <w:p w14:paraId="38D62B4F" w14:textId="77777777" w:rsidR="005B4FEC" w:rsidRPr="00446E62" w:rsidRDefault="005B4FEC">
      <w:pPr>
        <w:pStyle w:val="TableParagraph"/>
        <w:ind w:left="1"/>
        <w:jc w:val="center"/>
        <w:rPr>
          <w:rFonts w:asciiTheme="minorHAnsi" w:hAnsiTheme="minorHAnsi" w:cstheme="minorHAnsi"/>
          <w:b/>
          <w:bCs/>
          <w:sz w:val="28"/>
          <w:szCs w:val="28"/>
        </w:rPr>
        <w:sectPr w:rsidR="005B4FEC" w:rsidRPr="00446E62" w:rsidSect="004039F7">
          <w:pgSz w:w="11913" w:h="11340"/>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446E62" w14:paraId="427C62D1" w14:textId="77777777" w:rsidTr="005217DE">
        <w:trPr>
          <w:trHeight w:val="20"/>
        </w:trPr>
        <w:tc>
          <w:tcPr>
            <w:tcW w:w="993" w:type="dxa"/>
          </w:tcPr>
          <w:p w14:paraId="7AEC3C63" w14:textId="77777777" w:rsidR="00A42A3C" w:rsidRPr="00446E62" w:rsidRDefault="00000000">
            <w:pPr>
              <w:pStyle w:val="TableParagraph"/>
              <w:ind w:left="1"/>
              <w:jc w:val="center"/>
              <w:rPr>
                <w:rFonts w:asciiTheme="minorHAnsi" w:hAnsiTheme="minorHAnsi" w:cstheme="minorHAnsi"/>
                <w:b/>
                <w:bCs/>
                <w:sz w:val="28"/>
                <w:szCs w:val="28"/>
              </w:rPr>
            </w:pPr>
            <w:r w:rsidRPr="00446E62">
              <w:rPr>
                <w:rFonts w:asciiTheme="minorHAnsi" w:hAnsiTheme="minorHAnsi" w:cstheme="minorHAnsi"/>
                <w:b/>
                <w:bCs/>
                <w:sz w:val="28"/>
                <w:szCs w:val="28"/>
              </w:rPr>
              <w:lastRenderedPageBreak/>
              <w:t>4</w:t>
            </w:r>
          </w:p>
        </w:tc>
        <w:tc>
          <w:tcPr>
            <w:tcW w:w="10347" w:type="dxa"/>
          </w:tcPr>
          <w:p w14:paraId="53D58C83" w14:textId="4CDAC292" w:rsidR="00A42A3C" w:rsidRPr="00446E62" w:rsidRDefault="00B55FC4" w:rsidP="00691980">
            <w:pPr>
              <w:pStyle w:val="TableParagraph"/>
              <w:ind w:left="0"/>
              <w:rPr>
                <w:rFonts w:asciiTheme="minorHAnsi" w:hAnsiTheme="minorHAnsi" w:cstheme="minorHAnsi"/>
                <w:b/>
                <w:bCs/>
                <w:sz w:val="28"/>
                <w:szCs w:val="28"/>
              </w:rPr>
            </w:pPr>
            <w:r w:rsidRPr="00B55FC4">
              <w:rPr>
                <w:rFonts w:asciiTheme="minorHAnsi" w:hAnsiTheme="minorHAnsi" w:cstheme="minorHAnsi"/>
                <w:b/>
                <w:bCs/>
                <w:sz w:val="28"/>
                <w:szCs w:val="28"/>
              </w:rPr>
              <w:t>What are the steps of Hypothesis Testing using P value approach</w:t>
            </w:r>
            <w:r>
              <w:rPr>
                <w:rFonts w:asciiTheme="minorHAnsi" w:hAnsiTheme="minorHAnsi" w:cstheme="minorHAnsi"/>
                <w:b/>
                <w:bCs/>
                <w:sz w:val="28"/>
                <w:szCs w:val="28"/>
              </w:rPr>
              <w:t>?</w:t>
            </w:r>
          </w:p>
        </w:tc>
      </w:tr>
      <w:tr w:rsidR="00015495" w:rsidRPr="00446E62" w14:paraId="37A16C65" w14:textId="77777777" w:rsidTr="005217DE">
        <w:trPr>
          <w:trHeight w:val="20"/>
        </w:trPr>
        <w:tc>
          <w:tcPr>
            <w:tcW w:w="993" w:type="dxa"/>
          </w:tcPr>
          <w:p w14:paraId="341F4928" w14:textId="7A4B8A99" w:rsidR="00015495" w:rsidRPr="00446E62" w:rsidRDefault="00420953">
            <w:pPr>
              <w:pStyle w:val="TableParagraph"/>
              <w:ind w:left="1"/>
              <w:jc w:val="center"/>
              <w:rPr>
                <w:rFonts w:asciiTheme="minorHAnsi" w:hAnsiTheme="minorHAnsi" w:cstheme="minorHAnsi"/>
                <w:b/>
                <w:bCs/>
                <w:sz w:val="28"/>
                <w:szCs w:val="28"/>
              </w:rPr>
            </w:pPr>
            <w:r w:rsidRPr="00446E62">
              <w:rPr>
                <w:rFonts w:asciiTheme="minorHAnsi" w:hAnsiTheme="minorHAnsi" w:cstheme="minorHAnsi"/>
                <w:b/>
                <w:bCs/>
                <w:color w:val="FF0000"/>
                <w:sz w:val="28"/>
                <w:szCs w:val="28"/>
              </w:rPr>
              <w:t>Ans.4)</w:t>
            </w:r>
          </w:p>
        </w:tc>
        <w:tc>
          <w:tcPr>
            <w:tcW w:w="10347" w:type="dxa"/>
          </w:tcPr>
          <w:p w14:paraId="3D103BAB" w14:textId="77777777" w:rsidR="005C301B" w:rsidRDefault="005C301B" w:rsidP="005C301B">
            <w:pPr>
              <w:pStyle w:val="TableParagraph"/>
              <w:rPr>
                <w:rFonts w:asciiTheme="minorHAnsi" w:hAnsiTheme="minorHAnsi" w:cstheme="minorHAnsi"/>
                <w:sz w:val="28"/>
                <w:szCs w:val="28"/>
                <w:lang w:val="en-IN"/>
              </w:rPr>
            </w:pPr>
            <w:r w:rsidRPr="005C301B">
              <w:rPr>
                <w:rFonts w:asciiTheme="minorHAnsi" w:hAnsiTheme="minorHAnsi" w:cstheme="minorHAnsi"/>
                <w:sz w:val="28"/>
                <w:szCs w:val="28"/>
                <w:lang w:val="en-IN"/>
              </w:rPr>
              <w:t>The steps of hypothesis testing using the p-value approach are as follows:</w:t>
            </w:r>
          </w:p>
          <w:p w14:paraId="2ED97489" w14:textId="77777777" w:rsidR="005C301B" w:rsidRPr="008E3349" w:rsidRDefault="005C301B" w:rsidP="005C301B">
            <w:pPr>
              <w:pStyle w:val="TableParagraph"/>
              <w:rPr>
                <w:rFonts w:asciiTheme="minorHAnsi" w:hAnsiTheme="minorHAnsi" w:cstheme="minorHAnsi"/>
                <w:sz w:val="24"/>
                <w:szCs w:val="24"/>
                <w:lang w:val="en-IN"/>
              </w:rPr>
            </w:pPr>
          </w:p>
          <w:p w14:paraId="32CDD734" w14:textId="77777777" w:rsidR="005C301B" w:rsidRDefault="005C301B" w:rsidP="005C301B">
            <w:pPr>
              <w:pStyle w:val="TableParagraph"/>
              <w:numPr>
                <w:ilvl w:val="0"/>
                <w:numId w:val="11"/>
              </w:numPr>
              <w:rPr>
                <w:rFonts w:asciiTheme="minorHAnsi" w:hAnsiTheme="minorHAnsi" w:cstheme="minorHAnsi"/>
                <w:sz w:val="28"/>
                <w:szCs w:val="28"/>
                <w:lang w:val="en-IN"/>
              </w:rPr>
            </w:pPr>
            <w:r w:rsidRPr="005C301B">
              <w:rPr>
                <w:rFonts w:asciiTheme="minorHAnsi" w:hAnsiTheme="minorHAnsi" w:cstheme="minorHAnsi"/>
                <w:sz w:val="28"/>
                <w:szCs w:val="28"/>
                <w:lang w:val="en-IN"/>
              </w:rPr>
              <w:t>Develop the null and alternative hypotheses: The null hypothesis (H0) is a tentative assumption about a population parameter, while the alternative hypothesis (Ha) is the opposite of what is stated in the null hypothesis.</w:t>
            </w:r>
          </w:p>
          <w:p w14:paraId="42D0AD16" w14:textId="77777777" w:rsidR="005C301B" w:rsidRPr="008E3349" w:rsidRDefault="005C301B" w:rsidP="005C301B">
            <w:pPr>
              <w:pStyle w:val="TableParagraph"/>
              <w:ind w:left="720"/>
              <w:rPr>
                <w:rFonts w:asciiTheme="minorHAnsi" w:hAnsiTheme="minorHAnsi" w:cstheme="minorHAnsi"/>
                <w:sz w:val="24"/>
                <w:szCs w:val="24"/>
                <w:lang w:val="en-IN"/>
              </w:rPr>
            </w:pPr>
          </w:p>
          <w:p w14:paraId="1DC5B5B1" w14:textId="77777777" w:rsidR="005C301B" w:rsidRDefault="005C301B" w:rsidP="005C301B">
            <w:pPr>
              <w:pStyle w:val="TableParagraph"/>
              <w:numPr>
                <w:ilvl w:val="0"/>
                <w:numId w:val="11"/>
              </w:numPr>
              <w:rPr>
                <w:rFonts w:asciiTheme="minorHAnsi" w:hAnsiTheme="minorHAnsi" w:cstheme="minorHAnsi"/>
                <w:sz w:val="28"/>
                <w:szCs w:val="28"/>
                <w:lang w:val="en-IN"/>
              </w:rPr>
            </w:pPr>
            <w:r w:rsidRPr="005C301B">
              <w:rPr>
                <w:rFonts w:asciiTheme="minorHAnsi" w:hAnsiTheme="minorHAnsi" w:cstheme="minorHAnsi"/>
                <w:sz w:val="28"/>
                <w:szCs w:val="28"/>
                <w:lang w:val="en-IN"/>
              </w:rPr>
              <w:t>Specify the level of significance (α): The level of significance is the probability of rejecting the null hypothesis when it is true.</w:t>
            </w:r>
          </w:p>
          <w:p w14:paraId="4891F449" w14:textId="77777777" w:rsidR="005C301B" w:rsidRPr="008E3349" w:rsidRDefault="005C301B" w:rsidP="005C301B">
            <w:pPr>
              <w:pStyle w:val="TableParagraph"/>
              <w:ind w:left="720"/>
              <w:rPr>
                <w:rFonts w:asciiTheme="minorHAnsi" w:hAnsiTheme="minorHAnsi" w:cstheme="minorHAnsi"/>
                <w:sz w:val="24"/>
                <w:szCs w:val="24"/>
                <w:lang w:val="en-IN"/>
              </w:rPr>
            </w:pPr>
          </w:p>
          <w:p w14:paraId="44D80BEF" w14:textId="77777777" w:rsidR="005C301B" w:rsidRDefault="005C301B" w:rsidP="005C301B">
            <w:pPr>
              <w:pStyle w:val="TableParagraph"/>
              <w:numPr>
                <w:ilvl w:val="0"/>
                <w:numId w:val="11"/>
              </w:numPr>
              <w:rPr>
                <w:rFonts w:asciiTheme="minorHAnsi" w:hAnsiTheme="minorHAnsi" w:cstheme="minorHAnsi"/>
                <w:sz w:val="28"/>
                <w:szCs w:val="28"/>
                <w:lang w:val="en-IN"/>
              </w:rPr>
            </w:pPr>
            <w:r w:rsidRPr="005C301B">
              <w:rPr>
                <w:rFonts w:asciiTheme="minorHAnsi" w:hAnsiTheme="minorHAnsi" w:cstheme="minorHAnsi"/>
                <w:sz w:val="28"/>
                <w:szCs w:val="28"/>
                <w:lang w:val="en-IN"/>
              </w:rPr>
              <w:t>Collect the sample data and compute the test statistic: The test statistic is a measure of how far the sample data is from the hypothesized value of the population parameter.</w:t>
            </w:r>
          </w:p>
          <w:p w14:paraId="12815905" w14:textId="77777777" w:rsidR="005C301B" w:rsidRPr="008E3349" w:rsidRDefault="005C301B" w:rsidP="005C301B">
            <w:pPr>
              <w:pStyle w:val="TableParagraph"/>
              <w:ind w:left="0"/>
              <w:rPr>
                <w:rFonts w:asciiTheme="minorHAnsi" w:hAnsiTheme="minorHAnsi" w:cstheme="minorHAnsi"/>
                <w:sz w:val="24"/>
                <w:szCs w:val="24"/>
                <w:lang w:val="en-IN"/>
              </w:rPr>
            </w:pPr>
          </w:p>
          <w:p w14:paraId="2F4EB85A" w14:textId="77777777" w:rsidR="005C301B" w:rsidRDefault="005C301B" w:rsidP="005C301B">
            <w:pPr>
              <w:pStyle w:val="TableParagraph"/>
              <w:numPr>
                <w:ilvl w:val="0"/>
                <w:numId w:val="11"/>
              </w:numPr>
              <w:rPr>
                <w:rFonts w:asciiTheme="minorHAnsi" w:hAnsiTheme="minorHAnsi" w:cstheme="minorHAnsi"/>
                <w:sz w:val="28"/>
                <w:szCs w:val="28"/>
                <w:lang w:val="en-IN"/>
              </w:rPr>
            </w:pPr>
            <w:r w:rsidRPr="005C301B">
              <w:rPr>
                <w:rFonts w:asciiTheme="minorHAnsi" w:hAnsiTheme="minorHAnsi" w:cstheme="minorHAnsi"/>
                <w:sz w:val="28"/>
                <w:szCs w:val="28"/>
                <w:lang w:val="en-IN"/>
              </w:rPr>
              <w:t>Compute the p-value: The p-value is the probability of observing a test statistic as extreme or more extreme than the one calculated, given that the null hypothesis is true.</w:t>
            </w:r>
          </w:p>
          <w:p w14:paraId="3A2FEFDD" w14:textId="77777777" w:rsidR="005C301B" w:rsidRPr="008E3349" w:rsidRDefault="005C301B" w:rsidP="005C301B">
            <w:pPr>
              <w:pStyle w:val="TableParagraph"/>
              <w:ind w:left="0"/>
              <w:rPr>
                <w:rFonts w:asciiTheme="minorHAnsi" w:hAnsiTheme="minorHAnsi" w:cstheme="minorHAnsi"/>
                <w:sz w:val="24"/>
                <w:szCs w:val="24"/>
                <w:lang w:val="en-IN"/>
              </w:rPr>
            </w:pPr>
          </w:p>
          <w:p w14:paraId="7A031714" w14:textId="77777777" w:rsidR="005C301B" w:rsidRDefault="005C301B" w:rsidP="005C301B">
            <w:pPr>
              <w:pStyle w:val="TableParagraph"/>
              <w:numPr>
                <w:ilvl w:val="0"/>
                <w:numId w:val="11"/>
              </w:numPr>
              <w:rPr>
                <w:rFonts w:asciiTheme="minorHAnsi" w:hAnsiTheme="minorHAnsi" w:cstheme="minorHAnsi"/>
                <w:sz w:val="28"/>
                <w:szCs w:val="28"/>
                <w:lang w:val="en-IN"/>
              </w:rPr>
            </w:pPr>
            <w:r w:rsidRPr="005C301B">
              <w:rPr>
                <w:rFonts w:asciiTheme="minorHAnsi" w:hAnsiTheme="minorHAnsi" w:cstheme="minorHAnsi"/>
                <w:sz w:val="28"/>
                <w:szCs w:val="28"/>
                <w:lang w:val="en-IN"/>
              </w:rPr>
              <w:t xml:space="preserve">Compare the p-value to the level of significance (α): If the p-value is less than the level of significance (α), reject the null hypothesis in </w:t>
            </w:r>
            <w:proofErr w:type="spellStart"/>
            <w:r w:rsidRPr="005C301B">
              <w:rPr>
                <w:rFonts w:asciiTheme="minorHAnsi" w:hAnsiTheme="minorHAnsi" w:cstheme="minorHAnsi"/>
                <w:sz w:val="28"/>
                <w:szCs w:val="28"/>
                <w:lang w:val="en-IN"/>
              </w:rPr>
              <w:t>favor</w:t>
            </w:r>
            <w:proofErr w:type="spellEnd"/>
            <w:r w:rsidRPr="005C301B">
              <w:rPr>
                <w:rFonts w:asciiTheme="minorHAnsi" w:hAnsiTheme="minorHAnsi" w:cstheme="minorHAnsi"/>
                <w:sz w:val="28"/>
                <w:szCs w:val="28"/>
                <w:lang w:val="en-IN"/>
              </w:rPr>
              <w:t xml:space="preserve"> of the alternative hypothesis.</w:t>
            </w:r>
          </w:p>
          <w:p w14:paraId="67AAC16C" w14:textId="77777777" w:rsidR="005C301B" w:rsidRPr="008E3349" w:rsidRDefault="005C301B" w:rsidP="005C301B">
            <w:pPr>
              <w:pStyle w:val="TableParagraph"/>
              <w:ind w:left="0"/>
              <w:rPr>
                <w:rFonts w:asciiTheme="minorHAnsi" w:hAnsiTheme="minorHAnsi" w:cstheme="minorHAnsi"/>
                <w:sz w:val="24"/>
                <w:szCs w:val="24"/>
                <w:lang w:val="en-IN"/>
              </w:rPr>
            </w:pPr>
          </w:p>
          <w:p w14:paraId="506C2180" w14:textId="77777777" w:rsidR="005C301B" w:rsidRDefault="005C301B" w:rsidP="005C301B">
            <w:pPr>
              <w:pStyle w:val="TableParagraph"/>
              <w:numPr>
                <w:ilvl w:val="0"/>
                <w:numId w:val="11"/>
              </w:numPr>
              <w:rPr>
                <w:rFonts w:asciiTheme="minorHAnsi" w:hAnsiTheme="minorHAnsi" w:cstheme="minorHAnsi"/>
                <w:sz w:val="28"/>
                <w:szCs w:val="28"/>
                <w:lang w:val="en-IN"/>
              </w:rPr>
            </w:pPr>
            <w:r w:rsidRPr="005C301B">
              <w:rPr>
                <w:rFonts w:asciiTheme="minorHAnsi" w:hAnsiTheme="minorHAnsi" w:cstheme="minorHAnsi"/>
                <w:sz w:val="28"/>
                <w:szCs w:val="28"/>
                <w:lang w:val="en-IN"/>
              </w:rPr>
              <w:t>Interpret the results: Based on the decision made in step 5, interpret the results in the context of the problem.</w:t>
            </w:r>
          </w:p>
          <w:p w14:paraId="5F4E14EC" w14:textId="77777777" w:rsidR="005C301B" w:rsidRDefault="005C301B" w:rsidP="005C301B">
            <w:pPr>
              <w:pStyle w:val="ListParagraph"/>
              <w:rPr>
                <w:rFonts w:asciiTheme="minorHAnsi" w:hAnsiTheme="minorHAnsi" w:cstheme="minorHAnsi"/>
                <w:sz w:val="28"/>
                <w:szCs w:val="28"/>
                <w:lang w:val="en-IN"/>
              </w:rPr>
            </w:pPr>
          </w:p>
          <w:p w14:paraId="2F465115" w14:textId="2684D1AA" w:rsidR="00015495" w:rsidRPr="005C301B" w:rsidRDefault="005C301B" w:rsidP="005C301B">
            <w:pPr>
              <w:pStyle w:val="TableParagraph"/>
              <w:ind w:left="360"/>
              <w:rPr>
                <w:rFonts w:asciiTheme="minorHAnsi" w:hAnsiTheme="minorHAnsi" w:cstheme="minorHAnsi"/>
                <w:sz w:val="28"/>
                <w:szCs w:val="28"/>
                <w:lang w:val="en-IN"/>
              </w:rPr>
            </w:pPr>
            <w:r w:rsidRPr="005C301B">
              <w:rPr>
                <w:rFonts w:asciiTheme="minorHAnsi" w:hAnsiTheme="minorHAnsi" w:cstheme="minorHAnsi"/>
                <w:sz w:val="28"/>
                <w:szCs w:val="28"/>
                <w:lang w:val="en-IN"/>
              </w:rPr>
              <w:t>It is important to note that the p-value is a measure of evidence against the null hypothesis, and a small p-value indicates strong evidence against the null hypothesis. A p-value greater than the level of significance (α) does not prove the null hypothesis to be true, but rather indicates a lack of evidence to reject it.</w:t>
            </w:r>
          </w:p>
        </w:tc>
      </w:tr>
    </w:tbl>
    <w:p w14:paraId="40D43D8B" w14:textId="77777777" w:rsidR="005B4FEC" w:rsidRPr="00446E62" w:rsidRDefault="005B4FEC" w:rsidP="00DD0C93">
      <w:pPr>
        <w:pStyle w:val="TableParagraph"/>
        <w:spacing w:before="69"/>
        <w:ind w:left="0"/>
        <w:rPr>
          <w:rFonts w:asciiTheme="minorHAnsi" w:hAnsiTheme="minorHAnsi" w:cstheme="minorHAnsi"/>
          <w:b/>
          <w:bCs/>
          <w:sz w:val="28"/>
          <w:szCs w:val="28"/>
        </w:rPr>
        <w:sectPr w:rsidR="005B4FEC" w:rsidRPr="00446E62" w:rsidSect="004039F7">
          <w:pgSz w:w="11913" w:h="11340"/>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446E62" w14:paraId="73E27F91" w14:textId="77777777" w:rsidTr="005217DE">
        <w:trPr>
          <w:trHeight w:val="20"/>
        </w:trPr>
        <w:tc>
          <w:tcPr>
            <w:tcW w:w="993" w:type="dxa"/>
          </w:tcPr>
          <w:p w14:paraId="38E7D4FA" w14:textId="77777777" w:rsidR="00A42A3C" w:rsidRPr="00446E62" w:rsidRDefault="00000000">
            <w:pPr>
              <w:pStyle w:val="TableParagraph"/>
              <w:spacing w:before="69"/>
              <w:ind w:left="1"/>
              <w:jc w:val="center"/>
              <w:rPr>
                <w:rFonts w:asciiTheme="minorHAnsi" w:hAnsiTheme="minorHAnsi" w:cstheme="minorHAnsi"/>
                <w:b/>
                <w:bCs/>
                <w:sz w:val="28"/>
                <w:szCs w:val="28"/>
              </w:rPr>
            </w:pPr>
            <w:r w:rsidRPr="00446E62">
              <w:rPr>
                <w:rFonts w:asciiTheme="minorHAnsi" w:hAnsiTheme="minorHAnsi" w:cstheme="minorHAnsi"/>
                <w:b/>
                <w:bCs/>
                <w:sz w:val="28"/>
                <w:szCs w:val="28"/>
              </w:rPr>
              <w:lastRenderedPageBreak/>
              <w:t>5</w:t>
            </w:r>
          </w:p>
        </w:tc>
        <w:tc>
          <w:tcPr>
            <w:tcW w:w="10347" w:type="dxa"/>
          </w:tcPr>
          <w:p w14:paraId="30E247A0" w14:textId="558FD56A" w:rsidR="00A42A3C" w:rsidRPr="00B55FC4" w:rsidRDefault="00B55FC4" w:rsidP="00B55FC4">
            <w:pPr>
              <w:pStyle w:val="TableParagraph"/>
              <w:spacing w:before="69"/>
              <w:ind w:left="0"/>
              <w:rPr>
                <w:rFonts w:asciiTheme="minorHAnsi" w:hAnsiTheme="minorHAnsi" w:cstheme="minorHAnsi"/>
                <w:b/>
                <w:bCs/>
                <w:sz w:val="28"/>
                <w:szCs w:val="28"/>
              </w:rPr>
            </w:pPr>
            <w:r w:rsidRPr="00B55FC4">
              <w:rPr>
                <w:rFonts w:asciiTheme="minorHAnsi" w:hAnsiTheme="minorHAnsi" w:cstheme="minorHAnsi"/>
                <w:b/>
                <w:bCs/>
                <w:sz w:val="28"/>
                <w:szCs w:val="28"/>
              </w:rPr>
              <w:t>What are the steps of Hypothesis Testing using critical value approach</w:t>
            </w:r>
            <w:r>
              <w:rPr>
                <w:rFonts w:asciiTheme="minorHAnsi" w:hAnsiTheme="minorHAnsi" w:cstheme="minorHAnsi"/>
                <w:b/>
                <w:bCs/>
                <w:sz w:val="28"/>
                <w:szCs w:val="28"/>
              </w:rPr>
              <w:t>?</w:t>
            </w:r>
          </w:p>
        </w:tc>
      </w:tr>
      <w:tr w:rsidR="00015495" w:rsidRPr="00446E62" w14:paraId="2729D24B" w14:textId="77777777" w:rsidTr="005217DE">
        <w:trPr>
          <w:trHeight w:val="20"/>
        </w:trPr>
        <w:tc>
          <w:tcPr>
            <w:tcW w:w="993" w:type="dxa"/>
          </w:tcPr>
          <w:p w14:paraId="7D56A0B5" w14:textId="588E1453" w:rsidR="00015495" w:rsidRPr="00446E62" w:rsidRDefault="00420953">
            <w:pPr>
              <w:pStyle w:val="TableParagraph"/>
              <w:spacing w:before="69"/>
              <w:ind w:left="1"/>
              <w:jc w:val="center"/>
              <w:rPr>
                <w:rFonts w:asciiTheme="minorHAnsi" w:hAnsiTheme="minorHAnsi" w:cstheme="minorHAnsi"/>
                <w:b/>
                <w:bCs/>
                <w:sz w:val="28"/>
                <w:szCs w:val="28"/>
              </w:rPr>
            </w:pPr>
            <w:r w:rsidRPr="00446E62">
              <w:rPr>
                <w:rFonts w:asciiTheme="minorHAnsi" w:hAnsiTheme="minorHAnsi" w:cstheme="minorHAnsi"/>
                <w:b/>
                <w:bCs/>
                <w:color w:val="FF0000"/>
                <w:sz w:val="28"/>
                <w:szCs w:val="28"/>
              </w:rPr>
              <w:t>Ans.5)</w:t>
            </w:r>
          </w:p>
        </w:tc>
        <w:tc>
          <w:tcPr>
            <w:tcW w:w="10347" w:type="dxa"/>
          </w:tcPr>
          <w:p w14:paraId="133A10FC" w14:textId="77777777" w:rsidR="00301996" w:rsidRDefault="00301996" w:rsidP="00301996">
            <w:pPr>
              <w:pStyle w:val="TableParagraph"/>
              <w:spacing w:before="69"/>
              <w:rPr>
                <w:rFonts w:asciiTheme="minorHAnsi" w:hAnsiTheme="minorHAnsi" w:cstheme="minorHAnsi"/>
                <w:sz w:val="28"/>
                <w:szCs w:val="28"/>
                <w:lang w:val="en-IN"/>
              </w:rPr>
            </w:pPr>
            <w:r w:rsidRPr="00301996">
              <w:rPr>
                <w:rFonts w:asciiTheme="minorHAnsi" w:hAnsiTheme="minorHAnsi" w:cstheme="minorHAnsi"/>
                <w:sz w:val="28"/>
                <w:szCs w:val="28"/>
                <w:lang w:val="en-IN"/>
              </w:rPr>
              <w:t>The steps of hypothesis testing using the critical value approach are as follows:</w:t>
            </w:r>
          </w:p>
          <w:p w14:paraId="412EFB09" w14:textId="77777777" w:rsidR="00301996" w:rsidRPr="00301996" w:rsidRDefault="00301996" w:rsidP="00301996">
            <w:pPr>
              <w:pStyle w:val="TableParagraph"/>
              <w:spacing w:before="69"/>
              <w:rPr>
                <w:rFonts w:asciiTheme="minorHAnsi" w:hAnsiTheme="minorHAnsi" w:cstheme="minorHAnsi"/>
                <w:sz w:val="28"/>
                <w:szCs w:val="28"/>
                <w:lang w:val="en-IN"/>
              </w:rPr>
            </w:pPr>
          </w:p>
          <w:p w14:paraId="35AA4DB1" w14:textId="77777777" w:rsidR="00301996" w:rsidRDefault="00301996" w:rsidP="00301996">
            <w:pPr>
              <w:pStyle w:val="TableParagraph"/>
              <w:numPr>
                <w:ilvl w:val="0"/>
                <w:numId w:val="12"/>
              </w:numPr>
              <w:spacing w:before="69"/>
              <w:rPr>
                <w:rFonts w:asciiTheme="minorHAnsi" w:hAnsiTheme="minorHAnsi" w:cstheme="minorHAnsi"/>
                <w:sz w:val="28"/>
                <w:szCs w:val="28"/>
                <w:lang w:val="en-IN"/>
              </w:rPr>
            </w:pPr>
            <w:r w:rsidRPr="00301996">
              <w:rPr>
                <w:rFonts w:asciiTheme="minorHAnsi" w:hAnsiTheme="minorHAnsi" w:cstheme="minorHAnsi"/>
                <w:b/>
                <w:bCs/>
                <w:sz w:val="28"/>
                <w:szCs w:val="28"/>
                <w:lang w:val="en-IN"/>
              </w:rPr>
              <w:t>Step 1: Develop the null and alternative hypotheses</w:t>
            </w:r>
            <w:r w:rsidRPr="00301996">
              <w:rPr>
                <w:rFonts w:asciiTheme="minorHAnsi" w:hAnsiTheme="minorHAnsi" w:cstheme="minorHAnsi"/>
                <w:sz w:val="28"/>
                <w:szCs w:val="28"/>
                <w:lang w:val="en-IN"/>
              </w:rPr>
              <w:t>: The null hypothesis (H0) is a tentative assumption about a population parameter, while the alternative hypothesis (Ha) is the opposite of what is stated in the null hypothesis.</w:t>
            </w:r>
          </w:p>
          <w:p w14:paraId="0E9BD045" w14:textId="77777777" w:rsidR="00301996" w:rsidRPr="00301996" w:rsidRDefault="00301996" w:rsidP="00301996">
            <w:pPr>
              <w:pStyle w:val="TableParagraph"/>
              <w:spacing w:before="69"/>
              <w:ind w:left="720"/>
              <w:rPr>
                <w:rFonts w:asciiTheme="minorHAnsi" w:hAnsiTheme="minorHAnsi" w:cstheme="minorHAnsi"/>
                <w:sz w:val="28"/>
                <w:szCs w:val="28"/>
                <w:lang w:val="en-IN"/>
              </w:rPr>
            </w:pPr>
          </w:p>
          <w:p w14:paraId="61735757" w14:textId="77777777" w:rsidR="00301996" w:rsidRDefault="00301996" w:rsidP="00301996">
            <w:pPr>
              <w:pStyle w:val="TableParagraph"/>
              <w:numPr>
                <w:ilvl w:val="0"/>
                <w:numId w:val="12"/>
              </w:numPr>
              <w:spacing w:before="69"/>
              <w:rPr>
                <w:rFonts w:asciiTheme="minorHAnsi" w:hAnsiTheme="minorHAnsi" w:cstheme="minorHAnsi"/>
                <w:sz w:val="28"/>
                <w:szCs w:val="28"/>
                <w:lang w:val="en-IN"/>
              </w:rPr>
            </w:pPr>
            <w:r w:rsidRPr="00301996">
              <w:rPr>
                <w:rFonts w:asciiTheme="minorHAnsi" w:hAnsiTheme="minorHAnsi" w:cstheme="minorHAnsi"/>
                <w:b/>
                <w:bCs/>
                <w:sz w:val="28"/>
                <w:szCs w:val="28"/>
                <w:lang w:val="en-IN"/>
              </w:rPr>
              <w:t>Step 2: Specify the level of significance (α)</w:t>
            </w:r>
            <w:r w:rsidRPr="00301996">
              <w:rPr>
                <w:rFonts w:asciiTheme="minorHAnsi" w:hAnsiTheme="minorHAnsi" w:cstheme="minorHAnsi"/>
                <w:sz w:val="28"/>
                <w:szCs w:val="28"/>
                <w:lang w:val="en-IN"/>
              </w:rPr>
              <w:t>: The level of significance is the probability of rejecting the null hypothesis when it is true.</w:t>
            </w:r>
          </w:p>
          <w:p w14:paraId="0EABFAA1" w14:textId="77777777" w:rsidR="00301996" w:rsidRPr="00301996" w:rsidRDefault="00301996" w:rsidP="00301996">
            <w:pPr>
              <w:pStyle w:val="TableParagraph"/>
              <w:spacing w:before="69"/>
              <w:ind w:left="0"/>
              <w:rPr>
                <w:rFonts w:asciiTheme="minorHAnsi" w:hAnsiTheme="minorHAnsi" w:cstheme="minorHAnsi"/>
                <w:sz w:val="28"/>
                <w:szCs w:val="28"/>
                <w:lang w:val="en-IN"/>
              </w:rPr>
            </w:pPr>
          </w:p>
          <w:p w14:paraId="20EA8EDB" w14:textId="77777777" w:rsidR="00301996" w:rsidRDefault="00301996" w:rsidP="00301996">
            <w:pPr>
              <w:pStyle w:val="TableParagraph"/>
              <w:numPr>
                <w:ilvl w:val="0"/>
                <w:numId w:val="12"/>
              </w:numPr>
              <w:spacing w:before="69"/>
              <w:rPr>
                <w:rFonts w:asciiTheme="minorHAnsi" w:hAnsiTheme="minorHAnsi" w:cstheme="minorHAnsi"/>
                <w:sz w:val="28"/>
                <w:szCs w:val="28"/>
                <w:lang w:val="en-IN"/>
              </w:rPr>
            </w:pPr>
            <w:r w:rsidRPr="00301996">
              <w:rPr>
                <w:rFonts w:asciiTheme="minorHAnsi" w:hAnsiTheme="minorHAnsi" w:cstheme="minorHAnsi"/>
                <w:b/>
                <w:bCs/>
                <w:sz w:val="28"/>
                <w:szCs w:val="28"/>
                <w:lang w:val="en-IN"/>
              </w:rPr>
              <w:t>Step 3: Collect the sample data and compute the test statistic</w:t>
            </w:r>
            <w:r w:rsidRPr="00301996">
              <w:rPr>
                <w:rFonts w:asciiTheme="minorHAnsi" w:hAnsiTheme="minorHAnsi" w:cstheme="minorHAnsi"/>
                <w:sz w:val="28"/>
                <w:szCs w:val="28"/>
                <w:lang w:val="en-IN"/>
              </w:rPr>
              <w:t>: The test statistic is a measure of how far the sample data is from the hypothesized value of the population parameter.</w:t>
            </w:r>
          </w:p>
          <w:p w14:paraId="77516B3D" w14:textId="77777777" w:rsidR="00301996" w:rsidRPr="00301996" w:rsidRDefault="00301996" w:rsidP="00301996">
            <w:pPr>
              <w:pStyle w:val="TableParagraph"/>
              <w:spacing w:before="69"/>
              <w:ind w:left="0"/>
              <w:rPr>
                <w:rFonts w:asciiTheme="minorHAnsi" w:hAnsiTheme="minorHAnsi" w:cstheme="minorHAnsi"/>
                <w:sz w:val="28"/>
                <w:szCs w:val="28"/>
                <w:lang w:val="en-IN"/>
              </w:rPr>
            </w:pPr>
          </w:p>
          <w:p w14:paraId="617730C3" w14:textId="77777777" w:rsidR="00301996" w:rsidRDefault="00301996" w:rsidP="00301996">
            <w:pPr>
              <w:pStyle w:val="TableParagraph"/>
              <w:numPr>
                <w:ilvl w:val="0"/>
                <w:numId w:val="12"/>
              </w:numPr>
              <w:spacing w:before="69"/>
              <w:rPr>
                <w:rFonts w:asciiTheme="minorHAnsi" w:hAnsiTheme="minorHAnsi" w:cstheme="minorHAnsi"/>
                <w:sz w:val="28"/>
                <w:szCs w:val="28"/>
                <w:lang w:val="en-IN"/>
              </w:rPr>
            </w:pPr>
            <w:r w:rsidRPr="00301996">
              <w:rPr>
                <w:rFonts w:asciiTheme="minorHAnsi" w:hAnsiTheme="minorHAnsi" w:cstheme="minorHAnsi"/>
                <w:b/>
                <w:bCs/>
                <w:sz w:val="28"/>
                <w:szCs w:val="28"/>
                <w:lang w:val="en-IN"/>
              </w:rPr>
              <w:t>Step 4: Determine the critical value and rejection rule</w:t>
            </w:r>
            <w:r w:rsidRPr="00301996">
              <w:rPr>
                <w:rFonts w:asciiTheme="minorHAnsi" w:hAnsiTheme="minorHAnsi" w:cstheme="minorHAnsi"/>
                <w:sz w:val="28"/>
                <w:szCs w:val="28"/>
                <w:lang w:val="en-IN"/>
              </w:rPr>
              <w:t>: The critical value is the value of the test statistic that establishes the boundary of the rejection region. The rejection rule is based on the critical value and the direction of the alternative hypothesis.</w:t>
            </w:r>
          </w:p>
          <w:p w14:paraId="0E7E843D" w14:textId="77777777" w:rsidR="00301996" w:rsidRPr="00301996" w:rsidRDefault="00301996" w:rsidP="00301996">
            <w:pPr>
              <w:pStyle w:val="TableParagraph"/>
              <w:spacing w:before="69"/>
              <w:ind w:left="0"/>
              <w:rPr>
                <w:rFonts w:asciiTheme="minorHAnsi" w:hAnsiTheme="minorHAnsi" w:cstheme="minorHAnsi"/>
                <w:sz w:val="28"/>
                <w:szCs w:val="28"/>
                <w:lang w:val="en-IN"/>
              </w:rPr>
            </w:pPr>
          </w:p>
          <w:p w14:paraId="34969470" w14:textId="390083BB" w:rsidR="00301996" w:rsidRDefault="00301996" w:rsidP="00301996">
            <w:pPr>
              <w:pStyle w:val="TableParagraph"/>
              <w:numPr>
                <w:ilvl w:val="0"/>
                <w:numId w:val="12"/>
              </w:numPr>
              <w:spacing w:before="69"/>
              <w:rPr>
                <w:rFonts w:asciiTheme="minorHAnsi" w:hAnsiTheme="minorHAnsi" w:cstheme="minorHAnsi"/>
                <w:sz w:val="28"/>
                <w:szCs w:val="28"/>
                <w:lang w:val="en-IN"/>
              </w:rPr>
            </w:pPr>
            <w:r w:rsidRPr="00301996">
              <w:rPr>
                <w:rFonts w:asciiTheme="minorHAnsi" w:hAnsiTheme="minorHAnsi" w:cstheme="minorHAnsi"/>
                <w:b/>
                <w:bCs/>
                <w:sz w:val="28"/>
                <w:szCs w:val="28"/>
                <w:lang w:val="en-IN"/>
              </w:rPr>
              <w:t>Step 5: Use the value of the test statistic and the rejection rule to determine whether to reject H0</w:t>
            </w:r>
            <w:r w:rsidRPr="00301996">
              <w:rPr>
                <w:rFonts w:asciiTheme="minorHAnsi" w:hAnsiTheme="minorHAnsi" w:cstheme="minorHAnsi"/>
                <w:sz w:val="28"/>
                <w:szCs w:val="28"/>
                <w:lang w:val="en-IN"/>
              </w:rPr>
              <w:t xml:space="preserve">: If the test statistic falls in the rejection region, reject the null hypothesis in </w:t>
            </w:r>
            <w:r w:rsidR="00AB2AA5" w:rsidRPr="00301996">
              <w:rPr>
                <w:rFonts w:asciiTheme="minorHAnsi" w:hAnsiTheme="minorHAnsi" w:cstheme="minorHAnsi"/>
                <w:sz w:val="28"/>
                <w:szCs w:val="28"/>
                <w:lang w:val="en-IN"/>
              </w:rPr>
              <w:t>favour</w:t>
            </w:r>
            <w:r w:rsidRPr="00301996">
              <w:rPr>
                <w:rFonts w:asciiTheme="minorHAnsi" w:hAnsiTheme="minorHAnsi" w:cstheme="minorHAnsi"/>
                <w:sz w:val="28"/>
                <w:szCs w:val="28"/>
                <w:lang w:val="en-IN"/>
              </w:rPr>
              <w:t xml:space="preserve"> of the alternative hypothesis.</w:t>
            </w:r>
          </w:p>
          <w:p w14:paraId="68E1DE29" w14:textId="77777777" w:rsidR="00301996" w:rsidRPr="00301996" w:rsidRDefault="00301996" w:rsidP="00301996">
            <w:pPr>
              <w:pStyle w:val="TableParagraph"/>
              <w:spacing w:before="69"/>
              <w:ind w:left="0"/>
              <w:rPr>
                <w:rFonts w:asciiTheme="minorHAnsi" w:hAnsiTheme="minorHAnsi" w:cstheme="minorHAnsi"/>
                <w:sz w:val="28"/>
                <w:szCs w:val="28"/>
                <w:lang w:val="en-IN"/>
              </w:rPr>
            </w:pPr>
          </w:p>
          <w:p w14:paraId="0FC9603C" w14:textId="77777777" w:rsidR="00301996" w:rsidRDefault="00301996" w:rsidP="00301996">
            <w:pPr>
              <w:pStyle w:val="TableParagraph"/>
              <w:numPr>
                <w:ilvl w:val="0"/>
                <w:numId w:val="12"/>
              </w:numPr>
              <w:spacing w:before="69"/>
              <w:rPr>
                <w:rFonts w:asciiTheme="minorHAnsi" w:hAnsiTheme="minorHAnsi" w:cstheme="minorHAnsi"/>
                <w:sz w:val="28"/>
                <w:szCs w:val="28"/>
                <w:lang w:val="en-IN"/>
              </w:rPr>
            </w:pPr>
            <w:r w:rsidRPr="00301996">
              <w:rPr>
                <w:rFonts w:asciiTheme="minorHAnsi" w:hAnsiTheme="minorHAnsi" w:cstheme="minorHAnsi"/>
                <w:b/>
                <w:bCs/>
                <w:sz w:val="28"/>
                <w:szCs w:val="28"/>
                <w:lang w:val="en-IN"/>
              </w:rPr>
              <w:t>Step 6: Interpret the results</w:t>
            </w:r>
            <w:r w:rsidRPr="00301996">
              <w:rPr>
                <w:rFonts w:asciiTheme="minorHAnsi" w:hAnsiTheme="minorHAnsi" w:cstheme="minorHAnsi"/>
                <w:sz w:val="28"/>
                <w:szCs w:val="28"/>
                <w:lang w:val="en-IN"/>
              </w:rPr>
              <w:t>: Based on the decision made in step 5, interpret the results in the context of the problem.</w:t>
            </w:r>
          </w:p>
          <w:p w14:paraId="0EAF01E6" w14:textId="77777777" w:rsidR="00301996" w:rsidRPr="00301996" w:rsidRDefault="00301996" w:rsidP="00301996">
            <w:pPr>
              <w:pStyle w:val="TableParagraph"/>
              <w:spacing w:before="69"/>
              <w:ind w:left="0"/>
              <w:rPr>
                <w:rFonts w:asciiTheme="minorHAnsi" w:hAnsiTheme="minorHAnsi" w:cstheme="minorHAnsi"/>
                <w:sz w:val="28"/>
                <w:szCs w:val="28"/>
                <w:lang w:val="en-IN"/>
              </w:rPr>
            </w:pPr>
          </w:p>
          <w:p w14:paraId="7F6029A0" w14:textId="3B7DA594" w:rsidR="00015495" w:rsidRPr="00446E62" w:rsidRDefault="00301996" w:rsidP="00301996">
            <w:pPr>
              <w:pStyle w:val="TableParagraph"/>
              <w:spacing w:before="69"/>
              <w:rPr>
                <w:rFonts w:asciiTheme="minorHAnsi" w:hAnsiTheme="minorHAnsi" w:cstheme="minorHAnsi"/>
                <w:sz w:val="28"/>
                <w:szCs w:val="28"/>
              </w:rPr>
            </w:pPr>
            <w:r w:rsidRPr="00301996">
              <w:rPr>
                <w:rFonts w:asciiTheme="minorHAnsi" w:hAnsiTheme="minorHAnsi" w:cstheme="minorHAnsi"/>
                <w:sz w:val="28"/>
                <w:szCs w:val="28"/>
                <w:lang w:val="en-IN"/>
              </w:rPr>
              <w:t>In the critical value approach, the critical value is used to determine the rejection region, and the decision to reject or not reject the null hypothesis is based on whether the test statistic falls in the rejection region. This approach is often used when the p-value is not readily available or when the researcher wants to control the probability of making a Type I error.</w:t>
            </w:r>
          </w:p>
        </w:tc>
      </w:tr>
    </w:tbl>
    <w:p w14:paraId="2949D4CA" w14:textId="77777777" w:rsidR="005B4FEC" w:rsidRPr="00446E62" w:rsidRDefault="005B4FEC">
      <w:pPr>
        <w:pStyle w:val="TableParagraph"/>
        <w:ind w:left="1"/>
        <w:jc w:val="center"/>
        <w:rPr>
          <w:rFonts w:asciiTheme="minorHAnsi" w:hAnsiTheme="minorHAnsi" w:cstheme="minorHAnsi"/>
          <w:b/>
          <w:bCs/>
          <w:sz w:val="28"/>
          <w:szCs w:val="28"/>
        </w:rPr>
        <w:sectPr w:rsidR="005B4FEC" w:rsidRPr="00446E62" w:rsidSect="004039F7">
          <w:pgSz w:w="11913" w:h="12191"/>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446E62" w14:paraId="597BE956" w14:textId="77777777" w:rsidTr="005217DE">
        <w:trPr>
          <w:trHeight w:val="20"/>
        </w:trPr>
        <w:tc>
          <w:tcPr>
            <w:tcW w:w="993" w:type="dxa"/>
          </w:tcPr>
          <w:p w14:paraId="5344D197" w14:textId="77777777" w:rsidR="00A42A3C" w:rsidRPr="00446E62" w:rsidRDefault="00000000">
            <w:pPr>
              <w:pStyle w:val="TableParagraph"/>
              <w:ind w:left="1"/>
              <w:jc w:val="center"/>
              <w:rPr>
                <w:rFonts w:asciiTheme="minorHAnsi" w:hAnsiTheme="minorHAnsi" w:cstheme="minorHAnsi"/>
                <w:b/>
                <w:bCs/>
                <w:sz w:val="28"/>
                <w:szCs w:val="28"/>
              </w:rPr>
            </w:pPr>
            <w:r w:rsidRPr="00446E62">
              <w:rPr>
                <w:rFonts w:asciiTheme="minorHAnsi" w:hAnsiTheme="minorHAnsi" w:cstheme="minorHAnsi"/>
                <w:b/>
                <w:bCs/>
                <w:sz w:val="28"/>
                <w:szCs w:val="28"/>
              </w:rPr>
              <w:lastRenderedPageBreak/>
              <w:t>6</w:t>
            </w:r>
          </w:p>
        </w:tc>
        <w:tc>
          <w:tcPr>
            <w:tcW w:w="10347" w:type="dxa"/>
          </w:tcPr>
          <w:p w14:paraId="122967B3" w14:textId="504DB43A" w:rsidR="00A42A3C" w:rsidRPr="00446E62" w:rsidRDefault="00B55FC4" w:rsidP="00691980">
            <w:pPr>
              <w:pStyle w:val="TableParagraph"/>
              <w:ind w:left="0"/>
              <w:rPr>
                <w:rFonts w:asciiTheme="minorHAnsi" w:hAnsiTheme="minorHAnsi" w:cstheme="minorHAnsi"/>
                <w:b/>
                <w:bCs/>
                <w:sz w:val="28"/>
                <w:szCs w:val="28"/>
              </w:rPr>
            </w:pPr>
            <w:r w:rsidRPr="00B55FC4">
              <w:rPr>
                <w:rFonts w:asciiTheme="minorHAnsi" w:hAnsiTheme="minorHAnsi" w:cstheme="minorHAnsi"/>
                <w:b/>
                <w:bCs/>
                <w:sz w:val="28"/>
                <w:szCs w:val="28"/>
              </w:rPr>
              <w:t>The quality-control manager at a Li-BATTERY factory needs to determine whether the mean life of a large shipment of Li-Battery is equal to the specified value of 375 hours. The process standard deviation is known to be 100 hours. A random sample of 64 batteries indicates a sample mean life of 350 hours. State the null hypotheses.</w:t>
            </w:r>
          </w:p>
        </w:tc>
      </w:tr>
      <w:tr w:rsidR="00D55022" w:rsidRPr="00446E62" w14:paraId="47B01983" w14:textId="77777777" w:rsidTr="005217DE">
        <w:trPr>
          <w:trHeight w:val="20"/>
        </w:trPr>
        <w:tc>
          <w:tcPr>
            <w:tcW w:w="993" w:type="dxa"/>
          </w:tcPr>
          <w:p w14:paraId="4624731D" w14:textId="71833924" w:rsidR="00D55022" w:rsidRPr="00446E62" w:rsidRDefault="00420953">
            <w:pPr>
              <w:pStyle w:val="TableParagraph"/>
              <w:ind w:left="1"/>
              <w:jc w:val="center"/>
              <w:rPr>
                <w:rFonts w:asciiTheme="minorHAnsi" w:hAnsiTheme="minorHAnsi" w:cstheme="minorHAnsi"/>
                <w:b/>
                <w:bCs/>
                <w:sz w:val="28"/>
                <w:szCs w:val="28"/>
              </w:rPr>
            </w:pPr>
            <w:r w:rsidRPr="00446E62">
              <w:rPr>
                <w:rFonts w:asciiTheme="minorHAnsi" w:hAnsiTheme="minorHAnsi" w:cstheme="minorHAnsi"/>
                <w:b/>
                <w:bCs/>
                <w:color w:val="FF0000"/>
                <w:sz w:val="28"/>
                <w:szCs w:val="28"/>
              </w:rPr>
              <w:t>Ans.6)</w:t>
            </w:r>
          </w:p>
        </w:tc>
        <w:tc>
          <w:tcPr>
            <w:tcW w:w="10347" w:type="dxa"/>
          </w:tcPr>
          <w:p w14:paraId="23413C90" w14:textId="77777777" w:rsidR="005746BA" w:rsidRDefault="005746BA" w:rsidP="005746BA">
            <w:pPr>
              <w:pStyle w:val="TableParagraph"/>
              <w:rPr>
                <w:rFonts w:asciiTheme="minorHAnsi" w:hAnsiTheme="minorHAnsi" w:cstheme="minorHAnsi"/>
                <w:sz w:val="28"/>
                <w:szCs w:val="28"/>
              </w:rPr>
            </w:pPr>
            <w:r w:rsidRPr="005746BA">
              <w:rPr>
                <w:rFonts w:asciiTheme="minorHAnsi" w:hAnsiTheme="minorHAnsi" w:cstheme="minorHAnsi"/>
                <w:sz w:val="28"/>
                <w:szCs w:val="28"/>
              </w:rPr>
              <w:t>The null hypothesis for the quality-control manager at the Li-BATTERY factory, who needs to determine whether the mean life of a large shipment of Li-Battery is equal to the specified value of 375 hours, would be:</w:t>
            </w:r>
          </w:p>
          <w:p w14:paraId="71CD9092" w14:textId="77777777" w:rsidR="005746BA" w:rsidRPr="005746BA" w:rsidRDefault="005746BA" w:rsidP="005746BA">
            <w:pPr>
              <w:pStyle w:val="TableParagraph"/>
              <w:rPr>
                <w:rFonts w:asciiTheme="minorHAnsi" w:hAnsiTheme="minorHAnsi" w:cstheme="minorHAnsi"/>
                <w:sz w:val="28"/>
                <w:szCs w:val="28"/>
              </w:rPr>
            </w:pPr>
          </w:p>
          <w:p w14:paraId="18BD148A" w14:textId="77777777" w:rsidR="005746BA" w:rsidRDefault="005746BA" w:rsidP="005746BA">
            <w:pPr>
              <w:pStyle w:val="TableParagraph"/>
              <w:rPr>
                <w:rFonts w:asciiTheme="minorHAnsi" w:hAnsiTheme="minorHAnsi" w:cstheme="minorHAnsi"/>
                <w:sz w:val="28"/>
                <w:szCs w:val="28"/>
              </w:rPr>
            </w:pPr>
            <w:r w:rsidRPr="005746BA">
              <w:rPr>
                <w:rFonts w:asciiTheme="minorHAnsi" w:hAnsiTheme="minorHAnsi" w:cstheme="minorHAnsi"/>
                <w:sz w:val="28"/>
                <w:szCs w:val="28"/>
              </w:rPr>
              <w:t>Null Hypothesis (H0): The mean life of the Li-Battery shipment is equal to 375 hours.</w:t>
            </w:r>
          </w:p>
          <w:p w14:paraId="303A3C27" w14:textId="77777777" w:rsidR="005746BA" w:rsidRPr="005746BA" w:rsidRDefault="005746BA" w:rsidP="005746BA">
            <w:pPr>
              <w:pStyle w:val="TableParagraph"/>
              <w:rPr>
                <w:rFonts w:asciiTheme="minorHAnsi" w:hAnsiTheme="minorHAnsi" w:cstheme="minorHAnsi"/>
                <w:sz w:val="28"/>
                <w:szCs w:val="28"/>
              </w:rPr>
            </w:pPr>
          </w:p>
          <w:p w14:paraId="7F6102A9" w14:textId="28C9BCC3" w:rsidR="00D55022" w:rsidRPr="00446E62" w:rsidRDefault="005746BA" w:rsidP="005746BA">
            <w:pPr>
              <w:pStyle w:val="TableParagraph"/>
              <w:rPr>
                <w:rFonts w:asciiTheme="minorHAnsi" w:hAnsiTheme="minorHAnsi" w:cstheme="minorHAnsi"/>
                <w:sz w:val="28"/>
                <w:szCs w:val="28"/>
              </w:rPr>
            </w:pPr>
            <w:r w:rsidRPr="005746BA">
              <w:rPr>
                <w:rFonts w:asciiTheme="minorHAnsi" w:hAnsiTheme="minorHAnsi" w:cstheme="minorHAnsi"/>
                <w:sz w:val="28"/>
                <w:szCs w:val="28"/>
              </w:rPr>
              <w:t>In this scenario, the null hypothesis typically assumes no difference or no effect, stating that the mean life of the batteries is as specified. The quality-control manager will test this null hypothesis against an alternative hypothesis to determine if there is sufficient evidence to reject the null hypothesis in favor of the alternative hypothesis.</w:t>
            </w:r>
          </w:p>
        </w:tc>
      </w:tr>
    </w:tbl>
    <w:p w14:paraId="10751450" w14:textId="77777777" w:rsidR="005B4FEC" w:rsidRPr="00446E62" w:rsidRDefault="005B4FEC">
      <w:pPr>
        <w:pStyle w:val="TableParagraph"/>
        <w:spacing w:before="71"/>
        <w:ind w:left="1"/>
        <w:jc w:val="center"/>
        <w:rPr>
          <w:rFonts w:asciiTheme="minorHAnsi" w:hAnsiTheme="minorHAnsi" w:cstheme="minorHAnsi"/>
          <w:b/>
          <w:bCs/>
          <w:sz w:val="28"/>
          <w:szCs w:val="28"/>
        </w:rPr>
        <w:sectPr w:rsidR="005B4FEC" w:rsidRPr="00446E62" w:rsidSect="004039F7">
          <w:pgSz w:w="11913" w:h="5670"/>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446E62" w14:paraId="1C1A9506" w14:textId="77777777" w:rsidTr="005217DE">
        <w:trPr>
          <w:trHeight w:val="20"/>
        </w:trPr>
        <w:tc>
          <w:tcPr>
            <w:tcW w:w="993" w:type="dxa"/>
          </w:tcPr>
          <w:p w14:paraId="01B361A3" w14:textId="77777777" w:rsidR="00A42A3C" w:rsidRPr="00446E62" w:rsidRDefault="00000000">
            <w:pPr>
              <w:pStyle w:val="TableParagraph"/>
              <w:spacing w:before="71"/>
              <w:ind w:left="1"/>
              <w:jc w:val="center"/>
              <w:rPr>
                <w:rFonts w:asciiTheme="minorHAnsi" w:hAnsiTheme="minorHAnsi" w:cstheme="minorHAnsi"/>
                <w:b/>
                <w:bCs/>
                <w:sz w:val="28"/>
                <w:szCs w:val="28"/>
              </w:rPr>
            </w:pPr>
            <w:r w:rsidRPr="00446E62">
              <w:rPr>
                <w:rFonts w:asciiTheme="minorHAnsi" w:hAnsiTheme="minorHAnsi" w:cstheme="minorHAnsi"/>
                <w:b/>
                <w:bCs/>
                <w:sz w:val="28"/>
                <w:szCs w:val="28"/>
              </w:rPr>
              <w:lastRenderedPageBreak/>
              <w:t>7</w:t>
            </w:r>
          </w:p>
        </w:tc>
        <w:tc>
          <w:tcPr>
            <w:tcW w:w="10347" w:type="dxa"/>
          </w:tcPr>
          <w:p w14:paraId="59B55213" w14:textId="0AD769D4" w:rsidR="00A42A3C" w:rsidRPr="00B55FC4" w:rsidRDefault="00B55FC4" w:rsidP="00B55FC4">
            <w:pPr>
              <w:pStyle w:val="TableParagraph"/>
              <w:spacing w:before="71"/>
              <w:ind w:left="0"/>
              <w:rPr>
                <w:rFonts w:asciiTheme="minorHAnsi" w:hAnsiTheme="minorHAnsi" w:cstheme="minorHAnsi"/>
                <w:b/>
                <w:bCs/>
                <w:sz w:val="28"/>
                <w:szCs w:val="28"/>
              </w:rPr>
            </w:pPr>
            <w:r w:rsidRPr="00B55FC4">
              <w:rPr>
                <w:rFonts w:asciiTheme="minorHAnsi" w:hAnsiTheme="minorHAnsi" w:cstheme="minorHAnsi"/>
                <w:b/>
                <w:bCs/>
                <w:sz w:val="28"/>
                <w:szCs w:val="28"/>
              </w:rPr>
              <w:t>In question 6, At the alpha = 0.05 level of significance, is there any evidence that the mean life differs from 375 hours</w:t>
            </w:r>
            <w:r>
              <w:rPr>
                <w:rFonts w:asciiTheme="minorHAnsi" w:hAnsiTheme="minorHAnsi" w:cstheme="minorHAnsi"/>
                <w:b/>
                <w:bCs/>
                <w:sz w:val="28"/>
                <w:szCs w:val="28"/>
              </w:rPr>
              <w:t>.</w:t>
            </w:r>
          </w:p>
        </w:tc>
      </w:tr>
      <w:tr w:rsidR="00A563D9" w:rsidRPr="00446E62" w14:paraId="057F51CF" w14:textId="77777777" w:rsidTr="005217DE">
        <w:trPr>
          <w:trHeight w:val="20"/>
        </w:trPr>
        <w:tc>
          <w:tcPr>
            <w:tcW w:w="993" w:type="dxa"/>
          </w:tcPr>
          <w:p w14:paraId="42C2FFF7" w14:textId="73D52E3E" w:rsidR="00A563D9" w:rsidRPr="00446E62" w:rsidRDefault="00420953">
            <w:pPr>
              <w:pStyle w:val="TableParagraph"/>
              <w:spacing w:before="71"/>
              <w:ind w:left="1"/>
              <w:jc w:val="center"/>
              <w:rPr>
                <w:rFonts w:asciiTheme="minorHAnsi" w:hAnsiTheme="minorHAnsi" w:cstheme="minorHAnsi"/>
                <w:b/>
                <w:bCs/>
                <w:sz w:val="28"/>
                <w:szCs w:val="28"/>
              </w:rPr>
            </w:pPr>
            <w:r w:rsidRPr="00446E62">
              <w:rPr>
                <w:rFonts w:asciiTheme="minorHAnsi" w:hAnsiTheme="minorHAnsi" w:cstheme="minorHAnsi"/>
                <w:b/>
                <w:bCs/>
                <w:color w:val="FF0000"/>
                <w:sz w:val="28"/>
                <w:szCs w:val="28"/>
              </w:rPr>
              <w:t>Ans.7)</w:t>
            </w:r>
          </w:p>
        </w:tc>
        <w:tc>
          <w:tcPr>
            <w:tcW w:w="10347" w:type="dxa"/>
          </w:tcPr>
          <w:p w14:paraId="2AA1EFE1" w14:textId="77777777" w:rsidR="005746BA" w:rsidRDefault="005746BA" w:rsidP="005746BA">
            <w:pPr>
              <w:pStyle w:val="TableParagraph"/>
              <w:spacing w:before="71"/>
              <w:rPr>
                <w:rFonts w:asciiTheme="minorHAnsi" w:hAnsiTheme="minorHAnsi" w:cstheme="minorHAnsi"/>
                <w:sz w:val="28"/>
                <w:szCs w:val="28"/>
              </w:rPr>
            </w:pPr>
            <w:r w:rsidRPr="005746BA">
              <w:rPr>
                <w:rFonts w:asciiTheme="minorHAnsi" w:hAnsiTheme="minorHAnsi" w:cstheme="minorHAnsi"/>
                <w:sz w:val="28"/>
                <w:szCs w:val="28"/>
              </w:rPr>
              <w:t>To answer the question of whether there is evidence that the mean life of the Li-Battery differs from 375 hours at the alpha = 0.05 level of significance, we need to perform a hypothesis test using the critical value approach.</w:t>
            </w:r>
          </w:p>
          <w:p w14:paraId="5F5737CC" w14:textId="77777777" w:rsidR="005746BA" w:rsidRPr="003725FC" w:rsidRDefault="005746BA" w:rsidP="005746BA">
            <w:pPr>
              <w:pStyle w:val="TableParagraph"/>
              <w:spacing w:before="71"/>
              <w:rPr>
                <w:rFonts w:asciiTheme="minorHAnsi" w:hAnsiTheme="minorHAnsi" w:cstheme="minorHAnsi"/>
                <w:sz w:val="24"/>
                <w:szCs w:val="24"/>
              </w:rPr>
            </w:pPr>
          </w:p>
          <w:p w14:paraId="217C55D2" w14:textId="77777777" w:rsidR="005746BA" w:rsidRDefault="005746BA" w:rsidP="005746BA">
            <w:pPr>
              <w:pStyle w:val="TableParagraph"/>
              <w:spacing w:before="71"/>
              <w:rPr>
                <w:rFonts w:asciiTheme="minorHAnsi" w:hAnsiTheme="minorHAnsi" w:cstheme="minorHAnsi"/>
                <w:sz w:val="28"/>
                <w:szCs w:val="28"/>
              </w:rPr>
            </w:pPr>
            <w:r w:rsidRPr="005746BA">
              <w:rPr>
                <w:rFonts w:asciiTheme="minorHAnsi" w:hAnsiTheme="minorHAnsi" w:cstheme="minorHAnsi"/>
                <w:sz w:val="28"/>
                <w:szCs w:val="28"/>
              </w:rPr>
              <w:t>The null hypothesis (H0) is that the mean life of the Li-Battery is equal to 375 hours, and the alternative hypothesis (Ha) is that the mean life of the Li-Battery is not equal to 375 hours.</w:t>
            </w:r>
          </w:p>
          <w:p w14:paraId="4E2E7C51" w14:textId="77777777" w:rsidR="005746BA" w:rsidRPr="003725FC" w:rsidRDefault="005746BA" w:rsidP="005746BA">
            <w:pPr>
              <w:pStyle w:val="TableParagraph"/>
              <w:spacing w:before="71"/>
              <w:rPr>
                <w:rFonts w:asciiTheme="minorHAnsi" w:hAnsiTheme="minorHAnsi" w:cstheme="minorHAnsi"/>
                <w:sz w:val="24"/>
                <w:szCs w:val="24"/>
              </w:rPr>
            </w:pPr>
          </w:p>
          <w:p w14:paraId="39F50CEA" w14:textId="77777777" w:rsidR="005746BA" w:rsidRPr="005746BA" w:rsidRDefault="005746BA" w:rsidP="005746BA">
            <w:pPr>
              <w:pStyle w:val="TableParagraph"/>
              <w:spacing w:before="71"/>
              <w:rPr>
                <w:rFonts w:asciiTheme="minorHAnsi" w:hAnsiTheme="minorHAnsi" w:cstheme="minorHAnsi"/>
                <w:sz w:val="28"/>
                <w:szCs w:val="28"/>
              </w:rPr>
            </w:pPr>
            <w:r w:rsidRPr="005746BA">
              <w:rPr>
                <w:rFonts w:asciiTheme="minorHAnsi" w:hAnsiTheme="minorHAnsi" w:cstheme="minorHAnsi"/>
                <w:sz w:val="28"/>
                <w:szCs w:val="28"/>
              </w:rPr>
              <w:t>The test statistic for this hypothesis test is:</w:t>
            </w:r>
          </w:p>
          <w:p w14:paraId="08FD4C9F" w14:textId="77777777" w:rsidR="005746BA" w:rsidRPr="005746BA" w:rsidRDefault="005746BA" w:rsidP="005746BA">
            <w:pPr>
              <w:pStyle w:val="TableParagraph"/>
              <w:spacing w:before="71"/>
              <w:rPr>
                <w:rFonts w:asciiTheme="minorHAnsi" w:hAnsiTheme="minorHAnsi" w:cstheme="minorHAnsi"/>
                <w:b/>
                <w:bCs/>
                <w:sz w:val="28"/>
                <w:szCs w:val="28"/>
              </w:rPr>
            </w:pPr>
            <w:r w:rsidRPr="005746BA">
              <w:rPr>
                <w:rFonts w:asciiTheme="minorHAnsi" w:hAnsiTheme="minorHAnsi" w:cstheme="minorHAnsi"/>
                <w:b/>
                <w:bCs/>
                <w:sz w:val="28"/>
                <w:szCs w:val="28"/>
              </w:rPr>
              <w:t>t = (sample mean - hypothesized mean) / (standard deviation / sqrt(sample size))</w:t>
            </w:r>
          </w:p>
          <w:p w14:paraId="78711A8B" w14:textId="77777777" w:rsidR="005746BA" w:rsidRPr="005746BA" w:rsidRDefault="005746BA" w:rsidP="005746BA">
            <w:pPr>
              <w:pStyle w:val="TableParagraph"/>
              <w:spacing w:before="71"/>
              <w:rPr>
                <w:rFonts w:asciiTheme="minorHAnsi" w:hAnsiTheme="minorHAnsi" w:cstheme="minorHAnsi"/>
                <w:b/>
                <w:bCs/>
                <w:sz w:val="28"/>
                <w:szCs w:val="28"/>
              </w:rPr>
            </w:pPr>
            <w:r w:rsidRPr="005746BA">
              <w:rPr>
                <w:rFonts w:asciiTheme="minorHAnsi" w:hAnsiTheme="minorHAnsi" w:cstheme="minorHAnsi"/>
                <w:b/>
                <w:bCs/>
                <w:sz w:val="28"/>
                <w:szCs w:val="28"/>
              </w:rPr>
              <w:t>t = (350 - 375) / (100 / sqrt(64))</w:t>
            </w:r>
          </w:p>
          <w:p w14:paraId="26143BD6" w14:textId="77777777" w:rsidR="005746BA" w:rsidRDefault="005746BA" w:rsidP="005746BA">
            <w:pPr>
              <w:pStyle w:val="TableParagraph"/>
              <w:spacing w:before="71"/>
              <w:rPr>
                <w:rFonts w:asciiTheme="minorHAnsi" w:hAnsiTheme="minorHAnsi" w:cstheme="minorHAnsi"/>
                <w:b/>
                <w:bCs/>
                <w:sz w:val="28"/>
                <w:szCs w:val="28"/>
              </w:rPr>
            </w:pPr>
            <w:r w:rsidRPr="005746BA">
              <w:rPr>
                <w:rFonts w:asciiTheme="minorHAnsi" w:hAnsiTheme="minorHAnsi" w:cstheme="minorHAnsi"/>
                <w:b/>
                <w:bCs/>
                <w:sz w:val="28"/>
                <w:szCs w:val="28"/>
              </w:rPr>
              <w:t>t = -4.9</w:t>
            </w:r>
          </w:p>
          <w:p w14:paraId="1E9BD158" w14:textId="77777777" w:rsidR="005746BA" w:rsidRPr="003725FC" w:rsidRDefault="005746BA" w:rsidP="005746BA">
            <w:pPr>
              <w:pStyle w:val="TableParagraph"/>
              <w:spacing w:before="71"/>
              <w:rPr>
                <w:rFonts w:asciiTheme="minorHAnsi" w:hAnsiTheme="minorHAnsi" w:cstheme="minorHAnsi"/>
                <w:b/>
                <w:bCs/>
                <w:sz w:val="24"/>
                <w:szCs w:val="24"/>
              </w:rPr>
            </w:pPr>
          </w:p>
          <w:p w14:paraId="1CB86F8E" w14:textId="77777777" w:rsidR="005746BA" w:rsidRDefault="005746BA" w:rsidP="005746BA">
            <w:pPr>
              <w:pStyle w:val="TableParagraph"/>
              <w:spacing w:before="71"/>
              <w:rPr>
                <w:rFonts w:asciiTheme="minorHAnsi" w:hAnsiTheme="minorHAnsi" w:cstheme="minorHAnsi"/>
                <w:sz w:val="28"/>
                <w:szCs w:val="28"/>
              </w:rPr>
            </w:pPr>
            <w:r w:rsidRPr="005746BA">
              <w:rPr>
                <w:rFonts w:asciiTheme="minorHAnsi" w:hAnsiTheme="minorHAnsi" w:cstheme="minorHAnsi"/>
                <w:sz w:val="28"/>
                <w:szCs w:val="28"/>
              </w:rPr>
              <w:t xml:space="preserve">The critical value for a two-tailed test with alpha = 0.05 and degrees of freedom </w:t>
            </w:r>
          </w:p>
          <w:p w14:paraId="71484599" w14:textId="13AADBA1" w:rsidR="005746BA" w:rsidRDefault="005746BA" w:rsidP="005746BA">
            <w:pPr>
              <w:pStyle w:val="TableParagraph"/>
              <w:spacing w:before="71"/>
              <w:rPr>
                <w:rFonts w:asciiTheme="minorHAnsi" w:hAnsiTheme="minorHAnsi" w:cstheme="minorHAnsi"/>
                <w:b/>
                <w:bCs/>
                <w:sz w:val="28"/>
                <w:szCs w:val="28"/>
              </w:rPr>
            </w:pPr>
            <w:r w:rsidRPr="005746BA">
              <w:rPr>
                <w:rFonts w:asciiTheme="minorHAnsi" w:hAnsiTheme="minorHAnsi" w:cstheme="minorHAnsi"/>
                <w:b/>
                <w:bCs/>
                <w:sz w:val="28"/>
                <w:szCs w:val="28"/>
              </w:rPr>
              <w:t>(</w:t>
            </w:r>
            <w:proofErr w:type="spellStart"/>
            <w:r w:rsidRPr="005746BA">
              <w:rPr>
                <w:rFonts w:asciiTheme="minorHAnsi" w:hAnsiTheme="minorHAnsi" w:cstheme="minorHAnsi"/>
                <w:b/>
                <w:bCs/>
                <w:sz w:val="28"/>
                <w:szCs w:val="28"/>
              </w:rPr>
              <w:t>df</w:t>
            </w:r>
            <w:proofErr w:type="spellEnd"/>
            <w:r w:rsidRPr="005746BA">
              <w:rPr>
                <w:rFonts w:asciiTheme="minorHAnsi" w:hAnsiTheme="minorHAnsi" w:cstheme="minorHAnsi"/>
                <w:b/>
                <w:bCs/>
                <w:sz w:val="28"/>
                <w:szCs w:val="28"/>
              </w:rPr>
              <w:t>) = 64 - 1 = 63 is ±2.00.</w:t>
            </w:r>
          </w:p>
          <w:p w14:paraId="0B291971" w14:textId="77777777" w:rsidR="005746BA" w:rsidRPr="003725FC" w:rsidRDefault="005746BA" w:rsidP="005746BA">
            <w:pPr>
              <w:pStyle w:val="TableParagraph"/>
              <w:spacing w:before="71"/>
              <w:rPr>
                <w:rFonts w:asciiTheme="minorHAnsi" w:hAnsiTheme="minorHAnsi" w:cstheme="minorHAnsi"/>
                <w:b/>
                <w:bCs/>
                <w:sz w:val="24"/>
                <w:szCs w:val="24"/>
              </w:rPr>
            </w:pPr>
          </w:p>
          <w:p w14:paraId="4DE28118" w14:textId="7CA2FC02" w:rsidR="00A563D9" w:rsidRPr="00446E62" w:rsidRDefault="005746BA" w:rsidP="005746BA">
            <w:pPr>
              <w:pStyle w:val="TableParagraph"/>
              <w:spacing w:before="71"/>
              <w:rPr>
                <w:rFonts w:asciiTheme="minorHAnsi" w:hAnsiTheme="minorHAnsi" w:cstheme="minorHAnsi"/>
                <w:sz w:val="28"/>
                <w:szCs w:val="28"/>
              </w:rPr>
            </w:pPr>
            <w:r w:rsidRPr="005746BA">
              <w:rPr>
                <w:rFonts w:asciiTheme="minorHAnsi" w:hAnsiTheme="minorHAnsi" w:cstheme="minorHAnsi"/>
                <w:sz w:val="28"/>
                <w:szCs w:val="28"/>
              </w:rPr>
              <w:t>Since the calculated test statistic (-4.9) is outside the critical value range (-2.00, 2.00), we reject the null hypothesis and conclude that there is evidence that the mean life of the Li-Battery differs from 375 hours at the alpha = 0.05 level of significance.</w:t>
            </w:r>
          </w:p>
        </w:tc>
      </w:tr>
    </w:tbl>
    <w:p w14:paraId="76990D1D" w14:textId="77777777" w:rsidR="005B4FEC" w:rsidRPr="00446E62" w:rsidRDefault="005B4FEC">
      <w:pPr>
        <w:pStyle w:val="TableParagraph"/>
        <w:ind w:left="1"/>
        <w:jc w:val="center"/>
        <w:rPr>
          <w:rFonts w:asciiTheme="minorHAnsi" w:hAnsiTheme="minorHAnsi" w:cstheme="minorHAnsi"/>
          <w:b/>
          <w:bCs/>
          <w:sz w:val="28"/>
          <w:szCs w:val="28"/>
        </w:rPr>
        <w:sectPr w:rsidR="005B4FEC" w:rsidRPr="00446E62" w:rsidSect="004039F7">
          <w:pgSz w:w="11913" w:h="8505"/>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446E62" w14:paraId="37C69971" w14:textId="77777777" w:rsidTr="005217DE">
        <w:trPr>
          <w:trHeight w:val="20"/>
        </w:trPr>
        <w:tc>
          <w:tcPr>
            <w:tcW w:w="993" w:type="dxa"/>
          </w:tcPr>
          <w:p w14:paraId="42D3C3CC" w14:textId="77777777" w:rsidR="00A42A3C" w:rsidRPr="00446E62" w:rsidRDefault="00000000">
            <w:pPr>
              <w:pStyle w:val="TableParagraph"/>
              <w:ind w:left="1"/>
              <w:jc w:val="center"/>
              <w:rPr>
                <w:rFonts w:asciiTheme="minorHAnsi" w:hAnsiTheme="minorHAnsi" w:cstheme="minorHAnsi"/>
                <w:b/>
                <w:bCs/>
                <w:sz w:val="28"/>
                <w:szCs w:val="28"/>
              </w:rPr>
            </w:pPr>
            <w:r w:rsidRPr="00446E62">
              <w:rPr>
                <w:rFonts w:asciiTheme="minorHAnsi" w:hAnsiTheme="minorHAnsi" w:cstheme="minorHAnsi"/>
                <w:b/>
                <w:bCs/>
                <w:sz w:val="28"/>
                <w:szCs w:val="28"/>
              </w:rPr>
              <w:lastRenderedPageBreak/>
              <w:t>8</w:t>
            </w:r>
          </w:p>
        </w:tc>
        <w:tc>
          <w:tcPr>
            <w:tcW w:w="10347" w:type="dxa"/>
          </w:tcPr>
          <w:p w14:paraId="510B40ED" w14:textId="5E0AF567" w:rsidR="00A42A3C" w:rsidRPr="00B55FC4" w:rsidRDefault="00B55FC4" w:rsidP="00B55FC4">
            <w:pPr>
              <w:pStyle w:val="TableParagraph"/>
              <w:ind w:left="0"/>
              <w:rPr>
                <w:rFonts w:asciiTheme="minorHAnsi" w:hAnsiTheme="minorHAnsi" w:cstheme="minorHAnsi"/>
                <w:b/>
                <w:bCs/>
                <w:sz w:val="28"/>
                <w:szCs w:val="28"/>
              </w:rPr>
            </w:pPr>
            <w:r w:rsidRPr="00B55FC4">
              <w:rPr>
                <w:rFonts w:asciiTheme="minorHAnsi" w:hAnsiTheme="minorHAnsi" w:cstheme="minorHAnsi"/>
                <w:b/>
                <w:bCs/>
                <w:sz w:val="28"/>
                <w:szCs w:val="28"/>
              </w:rPr>
              <w:t>In question 6, compute the p-value ?</w:t>
            </w:r>
          </w:p>
        </w:tc>
      </w:tr>
      <w:tr w:rsidR="00A563D9" w:rsidRPr="00446E62" w14:paraId="46765A90" w14:textId="77777777" w:rsidTr="005217DE">
        <w:trPr>
          <w:trHeight w:val="20"/>
        </w:trPr>
        <w:tc>
          <w:tcPr>
            <w:tcW w:w="993" w:type="dxa"/>
          </w:tcPr>
          <w:p w14:paraId="7E858E9D" w14:textId="5C6B2761" w:rsidR="00A563D9" w:rsidRPr="00446E62" w:rsidRDefault="00420953">
            <w:pPr>
              <w:pStyle w:val="TableParagraph"/>
              <w:ind w:left="1"/>
              <w:jc w:val="center"/>
              <w:rPr>
                <w:rFonts w:asciiTheme="minorHAnsi" w:hAnsiTheme="minorHAnsi" w:cstheme="minorHAnsi"/>
                <w:b/>
                <w:bCs/>
                <w:sz w:val="28"/>
                <w:szCs w:val="28"/>
              </w:rPr>
            </w:pPr>
            <w:r w:rsidRPr="00446E62">
              <w:rPr>
                <w:rFonts w:asciiTheme="minorHAnsi" w:hAnsiTheme="minorHAnsi" w:cstheme="minorHAnsi"/>
                <w:b/>
                <w:bCs/>
                <w:color w:val="FF0000"/>
                <w:sz w:val="28"/>
                <w:szCs w:val="28"/>
              </w:rPr>
              <w:t>Ans.8)</w:t>
            </w:r>
          </w:p>
        </w:tc>
        <w:tc>
          <w:tcPr>
            <w:tcW w:w="10347" w:type="dxa"/>
          </w:tcPr>
          <w:p w14:paraId="2D5C538B" w14:textId="77777777" w:rsidR="00B7708E" w:rsidRDefault="00B7708E" w:rsidP="00B7708E">
            <w:pPr>
              <w:pStyle w:val="TableParagraph"/>
              <w:rPr>
                <w:rFonts w:asciiTheme="minorHAnsi" w:hAnsiTheme="minorHAnsi" w:cstheme="minorHAnsi"/>
                <w:sz w:val="28"/>
                <w:szCs w:val="28"/>
              </w:rPr>
            </w:pPr>
            <w:r w:rsidRPr="00B7708E">
              <w:rPr>
                <w:rFonts w:asciiTheme="minorHAnsi" w:hAnsiTheme="minorHAnsi" w:cstheme="minorHAnsi"/>
                <w:sz w:val="28"/>
                <w:szCs w:val="28"/>
              </w:rPr>
              <w:t>To compute the p-value for the hypothesis test in question 6, where the null hypothesis is that the mean life of the Li-Battery is equal to 375 hours (H0: μ = 375), and the alternative hypothesis is that the mean life of the Li-Battery is different from 375 hours (Ha: μ ≠ 375), we can use the two-tailed p-value approach.</w:t>
            </w:r>
          </w:p>
          <w:p w14:paraId="551C3922" w14:textId="77777777" w:rsidR="00B7708E" w:rsidRPr="00B7708E" w:rsidRDefault="00B7708E" w:rsidP="00B7708E">
            <w:pPr>
              <w:pStyle w:val="TableParagraph"/>
              <w:rPr>
                <w:rFonts w:asciiTheme="minorHAnsi" w:hAnsiTheme="minorHAnsi" w:cstheme="minorHAnsi"/>
                <w:sz w:val="28"/>
                <w:szCs w:val="28"/>
              </w:rPr>
            </w:pPr>
          </w:p>
          <w:p w14:paraId="49FDC0BB" w14:textId="77777777" w:rsidR="00B7708E" w:rsidRPr="00B7708E" w:rsidRDefault="00B7708E" w:rsidP="00B7708E">
            <w:pPr>
              <w:pStyle w:val="TableParagraph"/>
              <w:rPr>
                <w:rFonts w:asciiTheme="minorHAnsi" w:hAnsiTheme="minorHAnsi" w:cstheme="minorHAnsi"/>
                <w:sz w:val="28"/>
                <w:szCs w:val="28"/>
              </w:rPr>
            </w:pPr>
            <w:r w:rsidRPr="00B7708E">
              <w:rPr>
                <w:rFonts w:asciiTheme="minorHAnsi" w:hAnsiTheme="minorHAnsi" w:cstheme="minorHAnsi"/>
                <w:sz w:val="28"/>
                <w:szCs w:val="28"/>
              </w:rPr>
              <w:t>The test statistic for this hypothesis test is:</w:t>
            </w:r>
          </w:p>
          <w:p w14:paraId="26D7997B" w14:textId="77777777" w:rsidR="00B7708E" w:rsidRPr="00B7708E" w:rsidRDefault="00B7708E" w:rsidP="00B7708E">
            <w:pPr>
              <w:pStyle w:val="TableParagraph"/>
              <w:rPr>
                <w:rFonts w:asciiTheme="minorHAnsi" w:hAnsiTheme="minorHAnsi" w:cstheme="minorHAnsi"/>
                <w:b/>
                <w:bCs/>
                <w:sz w:val="28"/>
                <w:szCs w:val="28"/>
              </w:rPr>
            </w:pPr>
            <w:r w:rsidRPr="00B7708E">
              <w:rPr>
                <w:rFonts w:asciiTheme="minorHAnsi" w:hAnsiTheme="minorHAnsi" w:cstheme="minorHAnsi"/>
                <w:b/>
                <w:bCs/>
                <w:sz w:val="28"/>
                <w:szCs w:val="28"/>
              </w:rPr>
              <w:t>t = (sample mean - hypothesized mean) / (standard deviation / sqrt(sample size))</w:t>
            </w:r>
          </w:p>
          <w:p w14:paraId="3827CB77" w14:textId="77777777" w:rsidR="00B7708E" w:rsidRPr="00B7708E" w:rsidRDefault="00B7708E" w:rsidP="00B7708E">
            <w:pPr>
              <w:pStyle w:val="TableParagraph"/>
              <w:rPr>
                <w:rFonts w:asciiTheme="minorHAnsi" w:hAnsiTheme="minorHAnsi" w:cstheme="minorHAnsi"/>
                <w:b/>
                <w:bCs/>
                <w:sz w:val="28"/>
                <w:szCs w:val="28"/>
              </w:rPr>
            </w:pPr>
            <w:r w:rsidRPr="00B7708E">
              <w:rPr>
                <w:rFonts w:asciiTheme="minorHAnsi" w:hAnsiTheme="minorHAnsi" w:cstheme="minorHAnsi"/>
                <w:b/>
                <w:bCs/>
                <w:sz w:val="28"/>
                <w:szCs w:val="28"/>
              </w:rPr>
              <w:t>t = (350 - 375) / (100 / sqrt(64))</w:t>
            </w:r>
          </w:p>
          <w:p w14:paraId="69B56E84" w14:textId="77777777" w:rsidR="00B7708E" w:rsidRPr="00B7708E" w:rsidRDefault="00B7708E" w:rsidP="00B7708E">
            <w:pPr>
              <w:pStyle w:val="TableParagraph"/>
              <w:rPr>
                <w:rFonts w:asciiTheme="minorHAnsi" w:hAnsiTheme="minorHAnsi" w:cstheme="minorHAnsi"/>
                <w:b/>
                <w:bCs/>
                <w:sz w:val="28"/>
                <w:szCs w:val="28"/>
              </w:rPr>
            </w:pPr>
            <w:r w:rsidRPr="00B7708E">
              <w:rPr>
                <w:rFonts w:asciiTheme="minorHAnsi" w:hAnsiTheme="minorHAnsi" w:cstheme="minorHAnsi"/>
                <w:b/>
                <w:bCs/>
                <w:sz w:val="28"/>
                <w:szCs w:val="28"/>
              </w:rPr>
              <w:t>t = -4.9</w:t>
            </w:r>
          </w:p>
          <w:p w14:paraId="4AD9D370" w14:textId="77777777" w:rsidR="00B7708E" w:rsidRPr="00B7708E" w:rsidRDefault="00B7708E" w:rsidP="00B7708E">
            <w:pPr>
              <w:pStyle w:val="TableParagraph"/>
              <w:rPr>
                <w:rFonts w:asciiTheme="minorHAnsi" w:hAnsiTheme="minorHAnsi" w:cstheme="minorHAnsi"/>
                <w:sz w:val="28"/>
                <w:szCs w:val="28"/>
              </w:rPr>
            </w:pPr>
          </w:p>
          <w:p w14:paraId="705DB96F" w14:textId="77777777" w:rsidR="00B7708E" w:rsidRDefault="00B7708E" w:rsidP="00B7708E">
            <w:pPr>
              <w:pStyle w:val="TableParagraph"/>
              <w:rPr>
                <w:rFonts w:asciiTheme="minorHAnsi" w:hAnsiTheme="minorHAnsi" w:cstheme="minorHAnsi"/>
                <w:sz w:val="28"/>
                <w:szCs w:val="28"/>
              </w:rPr>
            </w:pPr>
            <w:r w:rsidRPr="00B7708E">
              <w:rPr>
                <w:rFonts w:asciiTheme="minorHAnsi" w:hAnsiTheme="minorHAnsi" w:cstheme="minorHAnsi"/>
                <w:sz w:val="28"/>
                <w:szCs w:val="28"/>
              </w:rPr>
              <w:t>The p-value is the probability of observing a test statistic as extreme or more extreme than the one calculated, given that the null hypothesis is true.</w:t>
            </w:r>
          </w:p>
          <w:p w14:paraId="5E7C492E" w14:textId="77777777" w:rsidR="00B7708E" w:rsidRPr="00B7708E" w:rsidRDefault="00B7708E" w:rsidP="00B7708E">
            <w:pPr>
              <w:pStyle w:val="TableParagraph"/>
              <w:rPr>
                <w:rFonts w:asciiTheme="minorHAnsi" w:hAnsiTheme="minorHAnsi" w:cstheme="minorHAnsi"/>
                <w:sz w:val="28"/>
                <w:szCs w:val="28"/>
              </w:rPr>
            </w:pPr>
          </w:p>
          <w:p w14:paraId="569FBE59" w14:textId="77777777" w:rsidR="00B7708E" w:rsidRDefault="00B7708E" w:rsidP="00B7708E">
            <w:pPr>
              <w:pStyle w:val="TableParagraph"/>
              <w:rPr>
                <w:rFonts w:asciiTheme="minorHAnsi" w:hAnsiTheme="minorHAnsi" w:cstheme="minorHAnsi"/>
                <w:sz w:val="28"/>
                <w:szCs w:val="28"/>
              </w:rPr>
            </w:pPr>
            <w:r w:rsidRPr="00B7708E">
              <w:rPr>
                <w:rFonts w:asciiTheme="minorHAnsi" w:hAnsiTheme="minorHAnsi" w:cstheme="minorHAnsi"/>
                <w:sz w:val="28"/>
                <w:szCs w:val="28"/>
              </w:rPr>
              <w:t>To find the p-value, we need to find the probability of observing a t-value as extreme or more extreme than -4.9, in both the lower and upper tails of the t-distribution with 63 degrees of freedom (</w:t>
            </w:r>
            <w:proofErr w:type="spellStart"/>
            <w:r w:rsidRPr="00B7708E">
              <w:rPr>
                <w:rFonts w:asciiTheme="minorHAnsi" w:hAnsiTheme="minorHAnsi" w:cstheme="minorHAnsi"/>
                <w:sz w:val="28"/>
                <w:szCs w:val="28"/>
              </w:rPr>
              <w:t>df</w:t>
            </w:r>
            <w:proofErr w:type="spellEnd"/>
            <w:r w:rsidRPr="00B7708E">
              <w:rPr>
                <w:rFonts w:asciiTheme="minorHAnsi" w:hAnsiTheme="minorHAnsi" w:cstheme="minorHAnsi"/>
                <w:sz w:val="28"/>
                <w:szCs w:val="28"/>
              </w:rPr>
              <w:t xml:space="preserve"> = 64 - 1).</w:t>
            </w:r>
          </w:p>
          <w:p w14:paraId="4766D09F" w14:textId="77777777" w:rsidR="00B7708E" w:rsidRPr="00B7708E" w:rsidRDefault="00B7708E" w:rsidP="00B7708E">
            <w:pPr>
              <w:pStyle w:val="TableParagraph"/>
              <w:rPr>
                <w:rFonts w:asciiTheme="minorHAnsi" w:hAnsiTheme="minorHAnsi" w:cstheme="minorHAnsi"/>
                <w:sz w:val="28"/>
                <w:szCs w:val="28"/>
              </w:rPr>
            </w:pPr>
          </w:p>
          <w:p w14:paraId="4956533E" w14:textId="77777777" w:rsidR="00B7708E" w:rsidRDefault="00B7708E" w:rsidP="00B7708E">
            <w:pPr>
              <w:pStyle w:val="TableParagraph"/>
              <w:rPr>
                <w:rFonts w:asciiTheme="minorHAnsi" w:hAnsiTheme="minorHAnsi" w:cstheme="minorHAnsi"/>
                <w:sz w:val="28"/>
                <w:szCs w:val="28"/>
              </w:rPr>
            </w:pPr>
            <w:r w:rsidRPr="00B7708E">
              <w:rPr>
                <w:rFonts w:asciiTheme="minorHAnsi" w:hAnsiTheme="minorHAnsi" w:cstheme="minorHAnsi"/>
                <w:sz w:val="28"/>
                <w:szCs w:val="28"/>
              </w:rPr>
              <w:t xml:space="preserve">Using a t-distribution table or a statistical software, we can find the two-tailed p-value for t = -4.9 and </w:t>
            </w:r>
            <w:proofErr w:type="spellStart"/>
            <w:r w:rsidRPr="00B7708E">
              <w:rPr>
                <w:rFonts w:asciiTheme="minorHAnsi" w:hAnsiTheme="minorHAnsi" w:cstheme="minorHAnsi"/>
                <w:sz w:val="28"/>
                <w:szCs w:val="28"/>
              </w:rPr>
              <w:t>df</w:t>
            </w:r>
            <w:proofErr w:type="spellEnd"/>
            <w:r w:rsidRPr="00B7708E">
              <w:rPr>
                <w:rFonts w:asciiTheme="minorHAnsi" w:hAnsiTheme="minorHAnsi" w:cstheme="minorHAnsi"/>
                <w:sz w:val="28"/>
                <w:szCs w:val="28"/>
              </w:rPr>
              <w:t xml:space="preserve"> = 63 to be approximately 0.00001 (or 0.001%).</w:t>
            </w:r>
          </w:p>
          <w:p w14:paraId="0DFB6AD0" w14:textId="77777777" w:rsidR="00B7708E" w:rsidRPr="00B7708E" w:rsidRDefault="00B7708E" w:rsidP="00B7708E">
            <w:pPr>
              <w:pStyle w:val="TableParagraph"/>
              <w:rPr>
                <w:rFonts w:asciiTheme="minorHAnsi" w:hAnsiTheme="minorHAnsi" w:cstheme="minorHAnsi"/>
                <w:sz w:val="28"/>
                <w:szCs w:val="28"/>
              </w:rPr>
            </w:pPr>
          </w:p>
          <w:p w14:paraId="64BD1FB5" w14:textId="0FC4557B" w:rsidR="00A563D9" w:rsidRPr="00446E62" w:rsidRDefault="00B7708E" w:rsidP="00B7708E">
            <w:pPr>
              <w:pStyle w:val="TableParagraph"/>
              <w:rPr>
                <w:rFonts w:asciiTheme="minorHAnsi" w:hAnsiTheme="minorHAnsi" w:cstheme="minorHAnsi"/>
                <w:sz w:val="28"/>
                <w:szCs w:val="28"/>
              </w:rPr>
            </w:pPr>
            <w:r w:rsidRPr="00B7708E">
              <w:rPr>
                <w:rFonts w:asciiTheme="minorHAnsi" w:hAnsiTheme="minorHAnsi" w:cstheme="minorHAnsi"/>
                <w:sz w:val="28"/>
                <w:szCs w:val="28"/>
              </w:rPr>
              <w:t>Therefore, the p-value is 0.00001 (or 0.001%). This is a very small p-value, indicating that there is strong evidence against the null hypothesis, and we can reject the null hypothesis at any reasonable level of significance.</w:t>
            </w:r>
          </w:p>
        </w:tc>
      </w:tr>
    </w:tbl>
    <w:p w14:paraId="6898F962" w14:textId="668F15C3" w:rsidR="00B7708E" w:rsidRPr="00377959" w:rsidRDefault="00B7708E" w:rsidP="00377959">
      <w:pPr>
        <w:pStyle w:val="TableParagraph"/>
        <w:tabs>
          <w:tab w:val="left" w:pos="1841"/>
          <w:tab w:val="center" w:pos="5322"/>
        </w:tabs>
        <w:ind w:left="0"/>
        <w:rPr>
          <w:rFonts w:asciiTheme="minorHAnsi" w:hAnsiTheme="minorHAnsi" w:cstheme="minorHAnsi"/>
          <w:sz w:val="28"/>
          <w:szCs w:val="28"/>
        </w:rPr>
        <w:sectPr w:rsidR="00B7708E" w:rsidRPr="00377959" w:rsidSect="004039F7">
          <w:pgSz w:w="11913" w:h="9752"/>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446E62" w14:paraId="3F5F051F" w14:textId="77777777" w:rsidTr="005217DE">
        <w:trPr>
          <w:trHeight w:val="20"/>
        </w:trPr>
        <w:tc>
          <w:tcPr>
            <w:tcW w:w="993" w:type="dxa"/>
          </w:tcPr>
          <w:p w14:paraId="58F9599E" w14:textId="77777777" w:rsidR="00A42A3C" w:rsidRPr="00446E62" w:rsidRDefault="00000000">
            <w:pPr>
              <w:pStyle w:val="TableParagraph"/>
              <w:ind w:left="1"/>
              <w:jc w:val="center"/>
              <w:rPr>
                <w:rFonts w:asciiTheme="minorHAnsi" w:hAnsiTheme="minorHAnsi" w:cstheme="minorHAnsi"/>
                <w:b/>
                <w:bCs/>
                <w:sz w:val="28"/>
                <w:szCs w:val="28"/>
              </w:rPr>
            </w:pPr>
            <w:r w:rsidRPr="00446E62">
              <w:rPr>
                <w:rFonts w:asciiTheme="minorHAnsi" w:hAnsiTheme="minorHAnsi" w:cstheme="minorHAnsi"/>
                <w:b/>
                <w:bCs/>
                <w:sz w:val="28"/>
                <w:szCs w:val="28"/>
              </w:rPr>
              <w:lastRenderedPageBreak/>
              <w:t>9</w:t>
            </w:r>
          </w:p>
        </w:tc>
        <w:tc>
          <w:tcPr>
            <w:tcW w:w="10347" w:type="dxa"/>
          </w:tcPr>
          <w:p w14:paraId="70EFECDE" w14:textId="56B72156" w:rsidR="00A42A3C" w:rsidRPr="00446E62" w:rsidRDefault="00B55FC4" w:rsidP="00691980">
            <w:pPr>
              <w:pStyle w:val="TableParagraph"/>
              <w:ind w:left="0"/>
              <w:rPr>
                <w:rFonts w:asciiTheme="minorHAnsi" w:hAnsiTheme="minorHAnsi" w:cstheme="minorHAnsi"/>
                <w:b/>
                <w:bCs/>
                <w:sz w:val="28"/>
                <w:szCs w:val="28"/>
              </w:rPr>
            </w:pPr>
            <w:r w:rsidRPr="00B55FC4">
              <w:rPr>
                <w:rFonts w:asciiTheme="minorHAnsi" w:hAnsiTheme="minorHAnsi" w:cstheme="minorHAnsi"/>
                <w:b/>
                <w:bCs/>
                <w:sz w:val="28"/>
                <w:szCs w:val="28"/>
              </w:rPr>
              <w:t>In question 6, at a 95% confidence interval, calculate the estimate of the population mean life of the battery.</w:t>
            </w:r>
          </w:p>
        </w:tc>
      </w:tr>
      <w:tr w:rsidR="00A563D9" w:rsidRPr="00446E62" w14:paraId="546A384C" w14:textId="77777777" w:rsidTr="005217DE">
        <w:trPr>
          <w:trHeight w:val="20"/>
        </w:trPr>
        <w:tc>
          <w:tcPr>
            <w:tcW w:w="993" w:type="dxa"/>
          </w:tcPr>
          <w:p w14:paraId="4E587BAD" w14:textId="70F832F7" w:rsidR="00A563D9" w:rsidRPr="00446E62" w:rsidRDefault="00420953">
            <w:pPr>
              <w:pStyle w:val="TableParagraph"/>
              <w:ind w:left="1"/>
              <w:jc w:val="center"/>
              <w:rPr>
                <w:rFonts w:asciiTheme="minorHAnsi" w:hAnsiTheme="minorHAnsi" w:cstheme="minorHAnsi"/>
                <w:b/>
                <w:bCs/>
                <w:sz w:val="28"/>
                <w:szCs w:val="28"/>
              </w:rPr>
            </w:pPr>
            <w:r w:rsidRPr="00446E62">
              <w:rPr>
                <w:rFonts w:asciiTheme="minorHAnsi" w:hAnsiTheme="minorHAnsi" w:cstheme="minorHAnsi"/>
                <w:b/>
                <w:bCs/>
                <w:color w:val="FF0000"/>
                <w:sz w:val="28"/>
                <w:szCs w:val="28"/>
              </w:rPr>
              <w:t>Ans.9)</w:t>
            </w:r>
          </w:p>
        </w:tc>
        <w:tc>
          <w:tcPr>
            <w:tcW w:w="10347" w:type="dxa"/>
          </w:tcPr>
          <w:p w14:paraId="28CC810A" w14:textId="53576D54" w:rsidR="00B7708E" w:rsidRDefault="00B7708E" w:rsidP="00B7708E">
            <w:pPr>
              <w:pStyle w:val="TableParagraph"/>
              <w:rPr>
                <w:rFonts w:asciiTheme="minorHAnsi" w:hAnsiTheme="minorHAnsi" w:cstheme="minorHAnsi"/>
                <w:sz w:val="28"/>
                <w:szCs w:val="28"/>
              </w:rPr>
            </w:pPr>
            <w:r w:rsidRPr="00B7708E">
              <w:rPr>
                <w:rFonts w:asciiTheme="minorHAnsi" w:hAnsiTheme="minorHAnsi" w:cstheme="minorHAnsi"/>
                <w:sz w:val="28"/>
                <w:szCs w:val="28"/>
              </w:rPr>
              <w:t xml:space="preserve">To calculate the 95% confidence interval for the </w:t>
            </w:r>
            <w:proofErr w:type="gramStart"/>
            <w:r w:rsidRPr="00B7708E">
              <w:rPr>
                <w:rFonts w:asciiTheme="minorHAnsi" w:hAnsiTheme="minorHAnsi" w:cstheme="minorHAnsi"/>
                <w:sz w:val="28"/>
                <w:szCs w:val="28"/>
              </w:rPr>
              <w:t>population</w:t>
            </w:r>
            <w:proofErr w:type="gramEnd"/>
            <w:r w:rsidRPr="00B7708E">
              <w:rPr>
                <w:rFonts w:asciiTheme="minorHAnsi" w:hAnsiTheme="minorHAnsi" w:cstheme="minorHAnsi"/>
                <w:sz w:val="28"/>
                <w:szCs w:val="28"/>
              </w:rPr>
              <w:t xml:space="preserve"> mean life of the battery, we need to first find the margin of error (ME).</w:t>
            </w:r>
          </w:p>
          <w:p w14:paraId="142A37C2" w14:textId="77777777" w:rsidR="00B7708E" w:rsidRPr="00B7708E" w:rsidRDefault="00B7708E" w:rsidP="00B7708E">
            <w:pPr>
              <w:pStyle w:val="TableParagraph"/>
              <w:rPr>
                <w:rFonts w:asciiTheme="minorHAnsi" w:hAnsiTheme="minorHAnsi" w:cstheme="minorHAnsi"/>
                <w:sz w:val="28"/>
                <w:szCs w:val="28"/>
              </w:rPr>
            </w:pPr>
          </w:p>
          <w:p w14:paraId="487F2BE8" w14:textId="77777777" w:rsidR="00B7708E" w:rsidRPr="00B7708E" w:rsidRDefault="00B7708E" w:rsidP="00B7708E">
            <w:pPr>
              <w:pStyle w:val="TableParagraph"/>
              <w:rPr>
                <w:rFonts w:asciiTheme="minorHAnsi" w:hAnsiTheme="minorHAnsi" w:cstheme="minorHAnsi"/>
                <w:sz w:val="28"/>
                <w:szCs w:val="28"/>
              </w:rPr>
            </w:pPr>
            <w:r w:rsidRPr="00B7708E">
              <w:rPr>
                <w:rFonts w:asciiTheme="minorHAnsi" w:hAnsiTheme="minorHAnsi" w:cstheme="minorHAnsi"/>
                <w:sz w:val="28"/>
                <w:szCs w:val="28"/>
              </w:rPr>
              <w:t>The formula for the margin of error for a population mean with a known standard deviation is:</w:t>
            </w:r>
          </w:p>
          <w:p w14:paraId="51C443DD" w14:textId="77777777" w:rsidR="00B7708E" w:rsidRPr="00B7708E" w:rsidRDefault="00B7708E" w:rsidP="00B7708E">
            <w:pPr>
              <w:pStyle w:val="TableParagraph"/>
              <w:rPr>
                <w:rFonts w:asciiTheme="minorHAnsi" w:hAnsiTheme="minorHAnsi" w:cstheme="minorHAnsi"/>
                <w:b/>
                <w:bCs/>
                <w:sz w:val="28"/>
                <w:szCs w:val="28"/>
              </w:rPr>
            </w:pPr>
            <w:r w:rsidRPr="00B7708E">
              <w:rPr>
                <w:rFonts w:asciiTheme="minorHAnsi" w:hAnsiTheme="minorHAnsi" w:cstheme="minorHAnsi"/>
                <w:b/>
                <w:bCs/>
                <w:sz w:val="28"/>
                <w:szCs w:val="28"/>
              </w:rPr>
              <w:t>ME = z*(σ/√n)</w:t>
            </w:r>
          </w:p>
          <w:p w14:paraId="355F022F" w14:textId="77777777" w:rsidR="00B7708E" w:rsidRPr="00B7708E" w:rsidRDefault="00B7708E" w:rsidP="00B7708E">
            <w:pPr>
              <w:pStyle w:val="TableParagraph"/>
              <w:rPr>
                <w:rFonts w:asciiTheme="minorHAnsi" w:hAnsiTheme="minorHAnsi" w:cstheme="minorHAnsi"/>
                <w:sz w:val="28"/>
                <w:szCs w:val="28"/>
              </w:rPr>
            </w:pPr>
          </w:p>
          <w:p w14:paraId="7EB1E83A" w14:textId="77777777" w:rsidR="00610AA1" w:rsidRDefault="00B7708E" w:rsidP="00B7708E">
            <w:pPr>
              <w:pStyle w:val="TableParagraph"/>
              <w:rPr>
                <w:rFonts w:asciiTheme="minorHAnsi" w:hAnsiTheme="minorHAnsi" w:cstheme="minorHAnsi"/>
                <w:sz w:val="28"/>
                <w:szCs w:val="28"/>
              </w:rPr>
            </w:pPr>
            <w:r w:rsidRPr="00B7708E">
              <w:rPr>
                <w:rFonts w:asciiTheme="minorHAnsi" w:hAnsiTheme="minorHAnsi" w:cstheme="minorHAnsi"/>
                <w:sz w:val="28"/>
                <w:szCs w:val="28"/>
              </w:rPr>
              <w:t xml:space="preserve">where </w:t>
            </w:r>
          </w:p>
          <w:p w14:paraId="148EE03F" w14:textId="77777777" w:rsidR="00610AA1" w:rsidRPr="00610AA1" w:rsidRDefault="00B7708E" w:rsidP="00B7708E">
            <w:pPr>
              <w:pStyle w:val="TableParagraph"/>
              <w:rPr>
                <w:rFonts w:asciiTheme="minorHAnsi" w:hAnsiTheme="minorHAnsi" w:cstheme="minorHAnsi"/>
                <w:b/>
                <w:bCs/>
                <w:sz w:val="28"/>
                <w:szCs w:val="28"/>
              </w:rPr>
            </w:pPr>
            <w:r w:rsidRPr="00610AA1">
              <w:rPr>
                <w:rFonts w:asciiTheme="minorHAnsi" w:hAnsiTheme="minorHAnsi" w:cstheme="minorHAnsi"/>
                <w:b/>
                <w:bCs/>
                <w:sz w:val="28"/>
                <w:szCs w:val="28"/>
              </w:rPr>
              <w:t xml:space="preserve">z is the z-score corresponding to the desired confidence level, </w:t>
            </w:r>
          </w:p>
          <w:p w14:paraId="7B2B5408" w14:textId="77777777" w:rsidR="00610AA1" w:rsidRPr="00610AA1" w:rsidRDefault="00B7708E" w:rsidP="00B7708E">
            <w:pPr>
              <w:pStyle w:val="TableParagraph"/>
              <w:rPr>
                <w:rFonts w:asciiTheme="minorHAnsi" w:hAnsiTheme="minorHAnsi" w:cstheme="minorHAnsi"/>
                <w:b/>
                <w:bCs/>
                <w:sz w:val="28"/>
                <w:szCs w:val="28"/>
              </w:rPr>
            </w:pPr>
            <w:r w:rsidRPr="00610AA1">
              <w:rPr>
                <w:rFonts w:asciiTheme="minorHAnsi" w:hAnsiTheme="minorHAnsi" w:cstheme="minorHAnsi"/>
                <w:b/>
                <w:bCs/>
                <w:sz w:val="28"/>
                <w:szCs w:val="28"/>
              </w:rPr>
              <w:t xml:space="preserve">σ is the population standard deviation, and </w:t>
            </w:r>
          </w:p>
          <w:p w14:paraId="716C544B" w14:textId="483D8530" w:rsidR="00B7708E" w:rsidRPr="00610AA1" w:rsidRDefault="00B7708E" w:rsidP="00B7708E">
            <w:pPr>
              <w:pStyle w:val="TableParagraph"/>
              <w:rPr>
                <w:rFonts w:asciiTheme="minorHAnsi" w:hAnsiTheme="minorHAnsi" w:cstheme="minorHAnsi"/>
                <w:b/>
                <w:bCs/>
                <w:sz w:val="28"/>
                <w:szCs w:val="28"/>
              </w:rPr>
            </w:pPr>
            <w:r w:rsidRPr="00610AA1">
              <w:rPr>
                <w:rFonts w:asciiTheme="minorHAnsi" w:hAnsiTheme="minorHAnsi" w:cstheme="minorHAnsi"/>
                <w:b/>
                <w:bCs/>
                <w:sz w:val="28"/>
                <w:szCs w:val="28"/>
              </w:rPr>
              <w:t>n is the sample size.</w:t>
            </w:r>
          </w:p>
          <w:p w14:paraId="6EA4F091" w14:textId="77777777" w:rsidR="00B7708E" w:rsidRDefault="00B7708E" w:rsidP="00B7708E">
            <w:pPr>
              <w:pStyle w:val="TableParagraph"/>
              <w:rPr>
                <w:rFonts w:asciiTheme="minorHAnsi" w:hAnsiTheme="minorHAnsi" w:cstheme="minorHAnsi"/>
                <w:sz w:val="28"/>
                <w:szCs w:val="28"/>
              </w:rPr>
            </w:pPr>
          </w:p>
          <w:p w14:paraId="63EAA75F" w14:textId="18E39A58" w:rsidR="00B7708E" w:rsidRDefault="00B7708E" w:rsidP="00B7708E">
            <w:pPr>
              <w:pStyle w:val="TableParagraph"/>
              <w:rPr>
                <w:rFonts w:asciiTheme="minorHAnsi" w:hAnsiTheme="minorHAnsi" w:cstheme="minorHAnsi"/>
                <w:sz w:val="28"/>
                <w:szCs w:val="28"/>
              </w:rPr>
            </w:pPr>
            <w:r w:rsidRPr="00B7708E">
              <w:rPr>
                <w:rFonts w:asciiTheme="minorHAnsi" w:hAnsiTheme="minorHAnsi" w:cstheme="minorHAnsi"/>
                <w:sz w:val="28"/>
                <w:szCs w:val="28"/>
              </w:rPr>
              <w:t>For a 95% confidence interval, the z-score is 1.96.</w:t>
            </w:r>
          </w:p>
          <w:p w14:paraId="507509CD" w14:textId="77777777" w:rsidR="00B7708E" w:rsidRPr="00B7708E" w:rsidRDefault="00B7708E" w:rsidP="00B7708E">
            <w:pPr>
              <w:pStyle w:val="TableParagraph"/>
              <w:rPr>
                <w:rFonts w:asciiTheme="minorHAnsi" w:hAnsiTheme="minorHAnsi" w:cstheme="minorHAnsi"/>
                <w:sz w:val="28"/>
                <w:szCs w:val="28"/>
              </w:rPr>
            </w:pPr>
          </w:p>
          <w:p w14:paraId="3C23D788" w14:textId="77777777" w:rsidR="00B7708E" w:rsidRPr="00B7708E" w:rsidRDefault="00B7708E" w:rsidP="00B7708E">
            <w:pPr>
              <w:pStyle w:val="TableParagraph"/>
              <w:rPr>
                <w:rFonts w:asciiTheme="minorHAnsi" w:hAnsiTheme="minorHAnsi" w:cstheme="minorHAnsi"/>
                <w:sz w:val="28"/>
                <w:szCs w:val="28"/>
              </w:rPr>
            </w:pPr>
            <w:r w:rsidRPr="00B7708E">
              <w:rPr>
                <w:rFonts w:asciiTheme="minorHAnsi" w:hAnsiTheme="minorHAnsi" w:cstheme="minorHAnsi"/>
                <w:sz w:val="28"/>
                <w:szCs w:val="28"/>
              </w:rPr>
              <w:t>Substituting the given values, we get:</w:t>
            </w:r>
          </w:p>
          <w:p w14:paraId="46104516" w14:textId="77777777" w:rsidR="00B7708E" w:rsidRPr="00B7708E" w:rsidRDefault="00B7708E" w:rsidP="00B7708E">
            <w:pPr>
              <w:pStyle w:val="TableParagraph"/>
              <w:rPr>
                <w:rFonts w:asciiTheme="minorHAnsi" w:hAnsiTheme="minorHAnsi" w:cstheme="minorHAnsi"/>
                <w:b/>
                <w:bCs/>
                <w:sz w:val="28"/>
                <w:szCs w:val="28"/>
              </w:rPr>
            </w:pPr>
            <w:r w:rsidRPr="00B7708E">
              <w:rPr>
                <w:rFonts w:asciiTheme="minorHAnsi" w:hAnsiTheme="minorHAnsi" w:cstheme="minorHAnsi"/>
                <w:b/>
                <w:bCs/>
                <w:sz w:val="28"/>
                <w:szCs w:val="28"/>
              </w:rPr>
              <w:t>ME = 1.96*(100/√64) = 24.5</w:t>
            </w:r>
          </w:p>
          <w:p w14:paraId="3D77FA58" w14:textId="77777777" w:rsidR="00B7708E" w:rsidRPr="00B7708E" w:rsidRDefault="00B7708E" w:rsidP="00B7708E">
            <w:pPr>
              <w:pStyle w:val="TableParagraph"/>
              <w:rPr>
                <w:rFonts w:asciiTheme="minorHAnsi" w:hAnsiTheme="minorHAnsi" w:cstheme="minorHAnsi"/>
                <w:sz w:val="28"/>
                <w:szCs w:val="28"/>
              </w:rPr>
            </w:pPr>
          </w:p>
          <w:p w14:paraId="79373E2C" w14:textId="77777777" w:rsidR="00B7708E" w:rsidRPr="00B7708E" w:rsidRDefault="00B7708E" w:rsidP="00B7708E">
            <w:pPr>
              <w:pStyle w:val="TableParagraph"/>
              <w:rPr>
                <w:rFonts w:asciiTheme="minorHAnsi" w:hAnsiTheme="minorHAnsi" w:cstheme="minorHAnsi"/>
                <w:sz w:val="28"/>
                <w:szCs w:val="28"/>
              </w:rPr>
            </w:pPr>
            <w:r w:rsidRPr="00B7708E">
              <w:rPr>
                <w:rFonts w:asciiTheme="minorHAnsi" w:hAnsiTheme="minorHAnsi" w:cstheme="minorHAnsi"/>
                <w:sz w:val="28"/>
                <w:szCs w:val="28"/>
              </w:rPr>
              <w:t>The 95% confidence interval for the population mean life of the battery is:</w:t>
            </w:r>
          </w:p>
          <w:p w14:paraId="57590E60" w14:textId="77777777" w:rsidR="00B7708E" w:rsidRPr="00B7708E" w:rsidRDefault="00B7708E" w:rsidP="00B7708E">
            <w:pPr>
              <w:pStyle w:val="TableParagraph"/>
              <w:rPr>
                <w:rFonts w:asciiTheme="minorHAnsi" w:hAnsiTheme="minorHAnsi" w:cstheme="minorHAnsi"/>
                <w:b/>
                <w:bCs/>
                <w:sz w:val="28"/>
                <w:szCs w:val="28"/>
              </w:rPr>
            </w:pPr>
            <w:r w:rsidRPr="00B7708E">
              <w:rPr>
                <w:rFonts w:asciiTheme="minorHAnsi" w:hAnsiTheme="minorHAnsi" w:cstheme="minorHAnsi"/>
                <w:b/>
                <w:bCs/>
                <w:sz w:val="28"/>
                <w:szCs w:val="28"/>
              </w:rPr>
              <w:t>(350 - 24.5, 350 + 24.5) = (325.5, 374.5)</w:t>
            </w:r>
          </w:p>
          <w:p w14:paraId="2EEA384B" w14:textId="77777777" w:rsidR="00B7708E" w:rsidRPr="00B7708E" w:rsidRDefault="00B7708E" w:rsidP="00B7708E">
            <w:pPr>
              <w:pStyle w:val="TableParagraph"/>
              <w:rPr>
                <w:rFonts w:asciiTheme="minorHAnsi" w:hAnsiTheme="minorHAnsi" w:cstheme="minorHAnsi"/>
                <w:sz w:val="28"/>
                <w:szCs w:val="28"/>
              </w:rPr>
            </w:pPr>
          </w:p>
          <w:p w14:paraId="338D7264" w14:textId="0E896467" w:rsidR="00A563D9" w:rsidRPr="00446E62" w:rsidRDefault="00B7708E" w:rsidP="00B7708E">
            <w:pPr>
              <w:pStyle w:val="TableParagraph"/>
              <w:rPr>
                <w:rFonts w:asciiTheme="minorHAnsi" w:hAnsiTheme="minorHAnsi" w:cstheme="minorHAnsi"/>
                <w:sz w:val="28"/>
                <w:szCs w:val="28"/>
              </w:rPr>
            </w:pPr>
            <w:r w:rsidRPr="00B7708E">
              <w:rPr>
                <w:rFonts w:asciiTheme="minorHAnsi" w:hAnsiTheme="minorHAnsi" w:cstheme="minorHAnsi"/>
                <w:sz w:val="28"/>
                <w:szCs w:val="28"/>
              </w:rPr>
              <w:t>Therefore, at a 95% confidence interval, the estimate of the population mean life of the battery is between 325.5 and 374.5 hours.</w:t>
            </w:r>
          </w:p>
        </w:tc>
      </w:tr>
    </w:tbl>
    <w:p w14:paraId="132B01D8" w14:textId="77777777" w:rsidR="00D479B9" w:rsidRPr="00446E62" w:rsidRDefault="00D479B9">
      <w:pPr>
        <w:pStyle w:val="TableParagraph"/>
        <w:ind w:left="1"/>
        <w:jc w:val="center"/>
        <w:rPr>
          <w:rFonts w:asciiTheme="minorHAnsi" w:hAnsiTheme="minorHAnsi" w:cstheme="minorHAnsi"/>
          <w:b/>
          <w:bCs/>
          <w:sz w:val="28"/>
          <w:szCs w:val="28"/>
        </w:rPr>
        <w:sectPr w:rsidR="00D479B9" w:rsidRPr="00446E62" w:rsidSect="004039F7">
          <w:pgSz w:w="11913" w:h="10206"/>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446E62" w14:paraId="2F555396" w14:textId="77777777" w:rsidTr="005217DE">
        <w:trPr>
          <w:trHeight w:val="20"/>
        </w:trPr>
        <w:tc>
          <w:tcPr>
            <w:tcW w:w="993" w:type="dxa"/>
          </w:tcPr>
          <w:p w14:paraId="20983526" w14:textId="03849784" w:rsidR="00D76849" w:rsidRPr="00446E62" w:rsidRDefault="00D76849" w:rsidP="00D76849">
            <w:pPr>
              <w:pStyle w:val="TableParagraph"/>
              <w:ind w:left="1"/>
              <w:jc w:val="center"/>
              <w:rPr>
                <w:rFonts w:asciiTheme="minorHAnsi" w:hAnsiTheme="minorHAnsi" w:cstheme="minorHAnsi"/>
                <w:b/>
                <w:bCs/>
                <w:color w:val="FF0000"/>
                <w:sz w:val="28"/>
                <w:szCs w:val="28"/>
              </w:rPr>
            </w:pPr>
            <w:r w:rsidRPr="00446E62">
              <w:rPr>
                <w:rFonts w:asciiTheme="minorHAnsi" w:hAnsiTheme="minorHAnsi" w:cstheme="minorHAnsi"/>
                <w:b/>
                <w:bCs/>
                <w:sz w:val="28"/>
                <w:szCs w:val="28"/>
              </w:rPr>
              <w:lastRenderedPageBreak/>
              <w:t>1</w:t>
            </w:r>
            <w:r w:rsidR="008B69F3">
              <w:rPr>
                <w:rFonts w:asciiTheme="minorHAnsi" w:hAnsiTheme="minorHAnsi" w:cstheme="minorHAnsi"/>
                <w:b/>
                <w:bCs/>
                <w:sz w:val="28"/>
                <w:szCs w:val="28"/>
              </w:rPr>
              <w:t>0</w:t>
            </w:r>
          </w:p>
        </w:tc>
        <w:tc>
          <w:tcPr>
            <w:tcW w:w="10347" w:type="dxa"/>
          </w:tcPr>
          <w:p w14:paraId="5F9CFF52" w14:textId="77777777" w:rsidR="00E77345" w:rsidRDefault="0021109E" w:rsidP="00E77345">
            <w:pPr>
              <w:pStyle w:val="TableParagraph"/>
              <w:ind w:left="0"/>
              <w:rPr>
                <w:rFonts w:asciiTheme="minorHAnsi" w:hAnsiTheme="minorHAnsi" w:cstheme="minorHAnsi"/>
                <w:b/>
                <w:bCs/>
                <w:sz w:val="28"/>
                <w:szCs w:val="28"/>
              </w:rPr>
            </w:pPr>
            <w:r w:rsidRPr="0021109E">
              <w:rPr>
                <w:rFonts w:asciiTheme="minorHAnsi" w:hAnsiTheme="minorHAnsi" w:cstheme="minorHAnsi"/>
                <w:b/>
                <w:bCs/>
                <w:sz w:val="28"/>
                <w:szCs w:val="28"/>
              </w:rPr>
              <w:t>The mean cost of a hotel room in a city is $168 per night. A random sample of 25 hotels resulted in X-bar = $172.50 and sample standard deviation s = 15.40.</w:t>
            </w:r>
          </w:p>
          <w:p w14:paraId="0A3BB32C" w14:textId="378E0D32" w:rsidR="00D76849" w:rsidRPr="00446E62" w:rsidRDefault="0021109E" w:rsidP="00E77345">
            <w:pPr>
              <w:pStyle w:val="TableParagraph"/>
              <w:ind w:left="0"/>
              <w:rPr>
                <w:rFonts w:asciiTheme="minorHAnsi" w:hAnsiTheme="minorHAnsi" w:cstheme="minorHAnsi"/>
                <w:b/>
                <w:bCs/>
                <w:sz w:val="28"/>
                <w:szCs w:val="28"/>
              </w:rPr>
            </w:pPr>
            <w:r w:rsidRPr="0021109E">
              <w:rPr>
                <w:rFonts w:asciiTheme="minorHAnsi" w:hAnsiTheme="minorHAnsi" w:cstheme="minorHAnsi"/>
                <w:b/>
                <w:bCs/>
                <w:sz w:val="28"/>
                <w:szCs w:val="28"/>
              </w:rPr>
              <w:t>Calculate the t statistic.</w:t>
            </w:r>
          </w:p>
        </w:tc>
      </w:tr>
      <w:tr w:rsidR="00D76849" w:rsidRPr="00446E62" w14:paraId="1819DFD9" w14:textId="77777777" w:rsidTr="005217DE">
        <w:trPr>
          <w:trHeight w:val="20"/>
        </w:trPr>
        <w:tc>
          <w:tcPr>
            <w:tcW w:w="993" w:type="dxa"/>
          </w:tcPr>
          <w:p w14:paraId="1BFEBAF3" w14:textId="180C4846" w:rsidR="00D76849" w:rsidRPr="00446E62" w:rsidRDefault="00154132" w:rsidP="00D76849">
            <w:pPr>
              <w:pStyle w:val="TableParagraph"/>
              <w:ind w:left="1"/>
              <w:jc w:val="center"/>
              <w:rPr>
                <w:rFonts w:asciiTheme="minorHAnsi" w:hAnsiTheme="minorHAnsi" w:cstheme="minorHAnsi"/>
                <w:b/>
                <w:bCs/>
                <w:color w:val="FF0000"/>
                <w:sz w:val="28"/>
                <w:szCs w:val="28"/>
              </w:rPr>
            </w:pPr>
            <w:r w:rsidRPr="00446E62">
              <w:rPr>
                <w:rFonts w:asciiTheme="minorHAnsi" w:hAnsiTheme="minorHAnsi" w:cstheme="minorHAnsi"/>
                <w:b/>
                <w:bCs/>
                <w:color w:val="FF0000"/>
                <w:sz w:val="28"/>
                <w:szCs w:val="28"/>
              </w:rPr>
              <w:t>Ans.1</w:t>
            </w:r>
            <w:r w:rsidR="008B69F3">
              <w:rPr>
                <w:rFonts w:asciiTheme="minorHAnsi" w:hAnsiTheme="minorHAnsi" w:cstheme="minorHAnsi"/>
                <w:b/>
                <w:bCs/>
                <w:color w:val="FF0000"/>
                <w:sz w:val="28"/>
                <w:szCs w:val="28"/>
              </w:rPr>
              <w:t>0</w:t>
            </w:r>
            <w:r w:rsidRPr="00446E62">
              <w:rPr>
                <w:rFonts w:asciiTheme="minorHAnsi" w:hAnsiTheme="minorHAnsi" w:cstheme="minorHAnsi"/>
                <w:b/>
                <w:bCs/>
                <w:color w:val="FF0000"/>
                <w:sz w:val="28"/>
                <w:szCs w:val="28"/>
              </w:rPr>
              <w:t>)</w:t>
            </w:r>
          </w:p>
        </w:tc>
        <w:tc>
          <w:tcPr>
            <w:tcW w:w="10347" w:type="dxa"/>
          </w:tcPr>
          <w:p w14:paraId="7FA20710" w14:textId="77777777" w:rsidR="00610AA1" w:rsidRPr="00610AA1" w:rsidRDefault="00610AA1" w:rsidP="00610AA1">
            <w:pPr>
              <w:pStyle w:val="TableParagraph"/>
              <w:rPr>
                <w:rFonts w:asciiTheme="minorHAnsi" w:hAnsiTheme="minorHAnsi" w:cstheme="minorHAnsi"/>
                <w:sz w:val="28"/>
                <w:szCs w:val="28"/>
              </w:rPr>
            </w:pPr>
            <w:r w:rsidRPr="00610AA1">
              <w:rPr>
                <w:rFonts w:asciiTheme="minorHAnsi" w:hAnsiTheme="minorHAnsi" w:cstheme="minorHAnsi"/>
                <w:sz w:val="28"/>
                <w:szCs w:val="28"/>
              </w:rPr>
              <w:t>To calculate the t statistic for the given situation, we will use the formula:</w:t>
            </w:r>
          </w:p>
          <w:p w14:paraId="3CD61A64" w14:textId="77777777" w:rsidR="00610AA1" w:rsidRDefault="00610AA1" w:rsidP="00610AA1">
            <w:pPr>
              <w:pStyle w:val="TableParagraph"/>
              <w:rPr>
                <w:rFonts w:asciiTheme="minorHAnsi" w:hAnsiTheme="minorHAnsi" w:cstheme="minorHAnsi"/>
                <w:sz w:val="28"/>
                <w:szCs w:val="28"/>
              </w:rPr>
            </w:pPr>
          </w:p>
          <w:p w14:paraId="05F5EC39" w14:textId="758650C9" w:rsidR="00610AA1" w:rsidRPr="00610AA1" w:rsidRDefault="00610AA1" w:rsidP="00610AA1">
            <w:pPr>
              <w:pStyle w:val="TableParagraph"/>
              <w:rPr>
                <w:rFonts w:asciiTheme="minorHAnsi" w:hAnsiTheme="minorHAnsi" w:cstheme="minorHAnsi"/>
                <w:b/>
                <w:bCs/>
                <w:sz w:val="28"/>
                <w:szCs w:val="28"/>
              </w:rPr>
            </w:pPr>
            <w:r w:rsidRPr="00610AA1">
              <w:rPr>
                <w:rFonts w:asciiTheme="minorHAnsi" w:hAnsiTheme="minorHAnsi" w:cstheme="minorHAnsi"/>
                <w:b/>
                <w:bCs/>
                <w:sz w:val="28"/>
                <w:szCs w:val="28"/>
              </w:rPr>
              <w:t>t = (X̄ - μ) / (s / sqrt(n))</w:t>
            </w:r>
          </w:p>
          <w:p w14:paraId="6CA79EDC" w14:textId="77777777" w:rsidR="00610AA1" w:rsidRDefault="00610AA1" w:rsidP="00610AA1">
            <w:pPr>
              <w:pStyle w:val="TableParagraph"/>
              <w:rPr>
                <w:rFonts w:asciiTheme="minorHAnsi" w:hAnsiTheme="minorHAnsi" w:cstheme="minorHAnsi"/>
                <w:sz w:val="28"/>
                <w:szCs w:val="28"/>
              </w:rPr>
            </w:pPr>
          </w:p>
          <w:p w14:paraId="37968CC8" w14:textId="77777777" w:rsidR="00610AA1" w:rsidRDefault="00610AA1" w:rsidP="00610AA1">
            <w:pPr>
              <w:pStyle w:val="TableParagraph"/>
              <w:rPr>
                <w:rFonts w:asciiTheme="minorHAnsi" w:hAnsiTheme="minorHAnsi" w:cstheme="minorHAnsi"/>
                <w:sz w:val="28"/>
                <w:szCs w:val="28"/>
              </w:rPr>
            </w:pPr>
            <w:r w:rsidRPr="00610AA1">
              <w:rPr>
                <w:rFonts w:asciiTheme="minorHAnsi" w:hAnsiTheme="minorHAnsi" w:cstheme="minorHAnsi"/>
                <w:sz w:val="28"/>
                <w:szCs w:val="28"/>
              </w:rPr>
              <w:t xml:space="preserve">where </w:t>
            </w:r>
          </w:p>
          <w:p w14:paraId="24733ADB" w14:textId="73A5B826" w:rsidR="00610AA1" w:rsidRPr="00610AA1" w:rsidRDefault="00610AA1" w:rsidP="00610AA1">
            <w:pPr>
              <w:pStyle w:val="TableParagraph"/>
              <w:rPr>
                <w:rFonts w:asciiTheme="minorHAnsi" w:hAnsiTheme="minorHAnsi" w:cstheme="minorHAnsi"/>
                <w:b/>
                <w:bCs/>
                <w:sz w:val="28"/>
                <w:szCs w:val="28"/>
              </w:rPr>
            </w:pPr>
            <w:r w:rsidRPr="00610AA1">
              <w:rPr>
                <w:rFonts w:asciiTheme="minorHAnsi" w:hAnsiTheme="minorHAnsi" w:cstheme="minorHAnsi"/>
                <w:b/>
                <w:bCs/>
                <w:sz w:val="28"/>
                <w:szCs w:val="28"/>
              </w:rPr>
              <w:t>X̄ is the sample mean,</w:t>
            </w:r>
          </w:p>
          <w:p w14:paraId="1095B067" w14:textId="77777777" w:rsidR="00610AA1" w:rsidRPr="00610AA1" w:rsidRDefault="00610AA1" w:rsidP="00610AA1">
            <w:pPr>
              <w:pStyle w:val="TableParagraph"/>
              <w:rPr>
                <w:rFonts w:asciiTheme="minorHAnsi" w:hAnsiTheme="minorHAnsi" w:cstheme="minorHAnsi"/>
                <w:b/>
                <w:bCs/>
                <w:sz w:val="28"/>
                <w:szCs w:val="28"/>
              </w:rPr>
            </w:pPr>
            <w:r w:rsidRPr="00610AA1">
              <w:rPr>
                <w:rFonts w:asciiTheme="minorHAnsi" w:hAnsiTheme="minorHAnsi" w:cstheme="minorHAnsi"/>
                <w:b/>
                <w:bCs/>
                <w:sz w:val="28"/>
                <w:szCs w:val="28"/>
              </w:rPr>
              <w:t xml:space="preserve"> μ is the population mean, </w:t>
            </w:r>
          </w:p>
          <w:p w14:paraId="7A40E8FB" w14:textId="77777777" w:rsidR="00610AA1" w:rsidRPr="00610AA1" w:rsidRDefault="00610AA1" w:rsidP="00610AA1">
            <w:pPr>
              <w:pStyle w:val="TableParagraph"/>
              <w:rPr>
                <w:rFonts w:asciiTheme="minorHAnsi" w:hAnsiTheme="minorHAnsi" w:cstheme="minorHAnsi"/>
                <w:b/>
                <w:bCs/>
                <w:sz w:val="28"/>
                <w:szCs w:val="28"/>
              </w:rPr>
            </w:pPr>
            <w:r w:rsidRPr="00610AA1">
              <w:rPr>
                <w:rFonts w:asciiTheme="minorHAnsi" w:hAnsiTheme="minorHAnsi" w:cstheme="minorHAnsi"/>
                <w:b/>
                <w:bCs/>
                <w:sz w:val="28"/>
                <w:szCs w:val="28"/>
              </w:rPr>
              <w:t xml:space="preserve">s is the sample standard deviation, and </w:t>
            </w:r>
          </w:p>
          <w:p w14:paraId="4674007A" w14:textId="599D1524" w:rsidR="00610AA1" w:rsidRPr="00610AA1" w:rsidRDefault="00610AA1" w:rsidP="00610AA1">
            <w:pPr>
              <w:pStyle w:val="TableParagraph"/>
              <w:rPr>
                <w:rFonts w:asciiTheme="minorHAnsi" w:hAnsiTheme="minorHAnsi" w:cstheme="minorHAnsi"/>
                <w:b/>
                <w:bCs/>
                <w:sz w:val="28"/>
                <w:szCs w:val="28"/>
              </w:rPr>
            </w:pPr>
            <w:r w:rsidRPr="00610AA1">
              <w:rPr>
                <w:rFonts w:asciiTheme="minorHAnsi" w:hAnsiTheme="minorHAnsi" w:cstheme="minorHAnsi"/>
                <w:b/>
                <w:bCs/>
                <w:sz w:val="28"/>
                <w:szCs w:val="28"/>
              </w:rPr>
              <w:t>n is the sample size.</w:t>
            </w:r>
          </w:p>
          <w:p w14:paraId="2C1906F6" w14:textId="77777777" w:rsidR="00610AA1" w:rsidRDefault="00610AA1" w:rsidP="00610AA1">
            <w:pPr>
              <w:pStyle w:val="TableParagraph"/>
              <w:rPr>
                <w:rFonts w:asciiTheme="minorHAnsi" w:hAnsiTheme="minorHAnsi" w:cstheme="minorHAnsi"/>
                <w:sz w:val="28"/>
                <w:szCs w:val="28"/>
              </w:rPr>
            </w:pPr>
          </w:p>
          <w:p w14:paraId="52EF97E5" w14:textId="0D04DC3E" w:rsidR="00610AA1" w:rsidRPr="00610AA1" w:rsidRDefault="00610AA1" w:rsidP="00A82E22">
            <w:pPr>
              <w:pStyle w:val="TableParagraph"/>
              <w:rPr>
                <w:rFonts w:asciiTheme="minorHAnsi" w:hAnsiTheme="minorHAnsi" w:cstheme="minorHAnsi"/>
                <w:sz w:val="28"/>
                <w:szCs w:val="28"/>
              </w:rPr>
            </w:pPr>
            <w:r w:rsidRPr="00610AA1">
              <w:rPr>
                <w:rFonts w:asciiTheme="minorHAnsi" w:hAnsiTheme="minorHAnsi" w:cstheme="minorHAnsi"/>
                <w:sz w:val="28"/>
                <w:szCs w:val="28"/>
              </w:rPr>
              <w:t>Substituting the given values, we get:</w:t>
            </w:r>
          </w:p>
          <w:p w14:paraId="09C46D98" w14:textId="77777777" w:rsidR="00610AA1" w:rsidRPr="00610AA1" w:rsidRDefault="00610AA1" w:rsidP="00610AA1">
            <w:pPr>
              <w:pStyle w:val="TableParagraph"/>
              <w:rPr>
                <w:rFonts w:asciiTheme="minorHAnsi" w:hAnsiTheme="minorHAnsi" w:cstheme="minorHAnsi"/>
                <w:b/>
                <w:bCs/>
                <w:sz w:val="28"/>
                <w:szCs w:val="28"/>
              </w:rPr>
            </w:pPr>
            <w:r w:rsidRPr="00610AA1">
              <w:rPr>
                <w:rFonts w:asciiTheme="minorHAnsi" w:hAnsiTheme="minorHAnsi" w:cstheme="minorHAnsi"/>
                <w:b/>
                <w:bCs/>
                <w:sz w:val="28"/>
                <w:szCs w:val="28"/>
              </w:rPr>
              <w:t>t = (172.50 - 168) / (15.40 / sqrt(25))</w:t>
            </w:r>
          </w:p>
          <w:p w14:paraId="4FAD27A0" w14:textId="77777777" w:rsidR="00610AA1" w:rsidRPr="00610AA1" w:rsidRDefault="00610AA1" w:rsidP="00610AA1">
            <w:pPr>
              <w:pStyle w:val="TableParagraph"/>
              <w:rPr>
                <w:rFonts w:asciiTheme="minorHAnsi" w:hAnsiTheme="minorHAnsi" w:cstheme="minorHAnsi"/>
                <w:b/>
                <w:bCs/>
                <w:sz w:val="28"/>
                <w:szCs w:val="28"/>
              </w:rPr>
            </w:pPr>
            <w:r w:rsidRPr="00610AA1">
              <w:rPr>
                <w:rFonts w:asciiTheme="minorHAnsi" w:hAnsiTheme="minorHAnsi" w:cstheme="minorHAnsi"/>
                <w:b/>
                <w:bCs/>
                <w:sz w:val="28"/>
                <w:szCs w:val="28"/>
              </w:rPr>
              <w:t>t = 1.25 / (15.40 / 5)</w:t>
            </w:r>
          </w:p>
          <w:p w14:paraId="40D602EF" w14:textId="77777777" w:rsidR="00610AA1" w:rsidRPr="00610AA1" w:rsidRDefault="00610AA1" w:rsidP="00610AA1">
            <w:pPr>
              <w:pStyle w:val="TableParagraph"/>
              <w:rPr>
                <w:rFonts w:asciiTheme="minorHAnsi" w:hAnsiTheme="minorHAnsi" w:cstheme="minorHAnsi"/>
                <w:b/>
                <w:bCs/>
                <w:sz w:val="28"/>
                <w:szCs w:val="28"/>
              </w:rPr>
            </w:pPr>
            <w:r w:rsidRPr="00610AA1">
              <w:rPr>
                <w:rFonts w:asciiTheme="minorHAnsi" w:hAnsiTheme="minorHAnsi" w:cstheme="minorHAnsi"/>
                <w:b/>
                <w:bCs/>
                <w:sz w:val="28"/>
                <w:szCs w:val="28"/>
              </w:rPr>
              <w:t>t = 1.25 / 3.08</w:t>
            </w:r>
          </w:p>
          <w:p w14:paraId="6D3B748C" w14:textId="77777777" w:rsidR="00610AA1" w:rsidRPr="00610AA1" w:rsidRDefault="00610AA1" w:rsidP="00610AA1">
            <w:pPr>
              <w:pStyle w:val="TableParagraph"/>
              <w:rPr>
                <w:rFonts w:asciiTheme="minorHAnsi" w:hAnsiTheme="minorHAnsi" w:cstheme="minorHAnsi"/>
                <w:b/>
                <w:bCs/>
                <w:sz w:val="28"/>
                <w:szCs w:val="28"/>
              </w:rPr>
            </w:pPr>
            <w:r w:rsidRPr="00610AA1">
              <w:rPr>
                <w:rFonts w:asciiTheme="minorHAnsi" w:hAnsiTheme="minorHAnsi" w:cstheme="minorHAnsi"/>
                <w:b/>
                <w:bCs/>
                <w:sz w:val="28"/>
                <w:szCs w:val="28"/>
              </w:rPr>
              <w:t>t ≈ 0.405</w:t>
            </w:r>
          </w:p>
          <w:p w14:paraId="0A512DA7" w14:textId="77777777" w:rsidR="00610AA1" w:rsidRPr="00610AA1" w:rsidRDefault="00610AA1" w:rsidP="00610AA1">
            <w:pPr>
              <w:pStyle w:val="TableParagraph"/>
              <w:rPr>
                <w:rFonts w:asciiTheme="minorHAnsi" w:hAnsiTheme="minorHAnsi" w:cstheme="minorHAnsi"/>
                <w:sz w:val="28"/>
                <w:szCs w:val="28"/>
              </w:rPr>
            </w:pPr>
          </w:p>
          <w:p w14:paraId="1656B992" w14:textId="1CF30404" w:rsidR="00D76849" w:rsidRPr="00446E62" w:rsidRDefault="00610AA1" w:rsidP="00610AA1">
            <w:pPr>
              <w:pStyle w:val="TableParagraph"/>
              <w:rPr>
                <w:rFonts w:asciiTheme="minorHAnsi" w:hAnsiTheme="minorHAnsi" w:cstheme="minorHAnsi"/>
                <w:sz w:val="28"/>
                <w:szCs w:val="28"/>
              </w:rPr>
            </w:pPr>
            <w:r w:rsidRPr="00610AA1">
              <w:rPr>
                <w:rFonts w:asciiTheme="minorHAnsi" w:hAnsiTheme="minorHAnsi" w:cstheme="minorHAnsi"/>
                <w:sz w:val="28"/>
                <w:szCs w:val="28"/>
              </w:rPr>
              <w:t>Therefore, the t statistic for the given situation is approximately 0.405.</w:t>
            </w:r>
          </w:p>
        </w:tc>
      </w:tr>
    </w:tbl>
    <w:p w14:paraId="28DCC767" w14:textId="77777777" w:rsidR="003756B5" w:rsidRPr="00446E62" w:rsidRDefault="003756B5" w:rsidP="00D76849">
      <w:pPr>
        <w:pStyle w:val="TableParagraph"/>
        <w:ind w:left="1"/>
        <w:jc w:val="center"/>
        <w:rPr>
          <w:rFonts w:asciiTheme="minorHAnsi" w:hAnsiTheme="minorHAnsi" w:cstheme="minorHAnsi"/>
          <w:sz w:val="28"/>
          <w:szCs w:val="28"/>
        </w:rPr>
        <w:sectPr w:rsidR="003756B5" w:rsidRPr="00446E62" w:rsidSect="004039F7">
          <w:pgSz w:w="11913" w:h="8505"/>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446E62" w14:paraId="5FFA5653" w14:textId="77777777" w:rsidTr="00016214">
        <w:trPr>
          <w:trHeight w:val="20"/>
        </w:trPr>
        <w:tc>
          <w:tcPr>
            <w:tcW w:w="993" w:type="dxa"/>
          </w:tcPr>
          <w:p w14:paraId="12BEA79B" w14:textId="2313C66F" w:rsidR="00D76849" w:rsidRPr="00446E62" w:rsidRDefault="00D76849" w:rsidP="00D76849">
            <w:pPr>
              <w:pStyle w:val="TableParagraph"/>
              <w:ind w:left="1"/>
              <w:jc w:val="center"/>
              <w:rPr>
                <w:rFonts w:asciiTheme="minorHAnsi" w:hAnsiTheme="minorHAnsi" w:cstheme="minorHAnsi"/>
                <w:b/>
                <w:bCs/>
                <w:color w:val="FF0000"/>
                <w:sz w:val="28"/>
                <w:szCs w:val="28"/>
              </w:rPr>
            </w:pPr>
            <w:r w:rsidRPr="00446E62">
              <w:rPr>
                <w:rFonts w:asciiTheme="minorHAnsi" w:hAnsiTheme="minorHAnsi" w:cstheme="minorHAnsi"/>
                <w:b/>
                <w:bCs/>
                <w:sz w:val="28"/>
                <w:szCs w:val="28"/>
              </w:rPr>
              <w:lastRenderedPageBreak/>
              <w:t>1</w:t>
            </w:r>
            <w:r w:rsidR="008B69F3">
              <w:rPr>
                <w:rFonts w:asciiTheme="minorHAnsi" w:hAnsiTheme="minorHAnsi" w:cstheme="minorHAnsi"/>
                <w:b/>
                <w:bCs/>
                <w:sz w:val="28"/>
                <w:szCs w:val="28"/>
              </w:rPr>
              <w:t>1</w:t>
            </w:r>
          </w:p>
        </w:tc>
        <w:tc>
          <w:tcPr>
            <w:tcW w:w="10347" w:type="dxa"/>
          </w:tcPr>
          <w:p w14:paraId="3730A36D" w14:textId="0806AF81" w:rsidR="00D76849" w:rsidRPr="00446E62" w:rsidRDefault="0021109E" w:rsidP="0021109E">
            <w:pPr>
              <w:pStyle w:val="TableParagraph"/>
              <w:ind w:left="0"/>
              <w:rPr>
                <w:rFonts w:asciiTheme="minorHAnsi" w:hAnsiTheme="minorHAnsi" w:cstheme="minorHAnsi"/>
                <w:b/>
                <w:bCs/>
                <w:sz w:val="28"/>
                <w:szCs w:val="28"/>
              </w:rPr>
            </w:pPr>
            <w:r w:rsidRPr="0021109E">
              <w:rPr>
                <w:rFonts w:asciiTheme="minorHAnsi" w:hAnsiTheme="minorHAnsi" w:cstheme="minorHAnsi"/>
                <w:b/>
                <w:bCs/>
                <w:sz w:val="28"/>
                <w:szCs w:val="28"/>
              </w:rPr>
              <w:t>At the α = 0.05 level. In question 10, what is the decision on the null hypothesis ?</w:t>
            </w:r>
          </w:p>
        </w:tc>
      </w:tr>
      <w:tr w:rsidR="00D76849" w:rsidRPr="00446E62" w14:paraId="5DA4D9CE" w14:textId="77777777" w:rsidTr="00016214">
        <w:trPr>
          <w:trHeight w:val="20"/>
        </w:trPr>
        <w:tc>
          <w:tcPr>
            <w:tcW w:w="993" w:type="dxa"/>
          </w:tcPr>
          <w:p w14:paraId="3F516031" w14:textId="07DC8C69" w:rsidR="00D76849" w:rsidRPr="00446E62" w:rsidRDefault="003756B5" w:rsidP="00D76849">
            <w:pPr>
              <w:pStyle w:val="TableParagraph"/>
              <w:ind w:left="1"/>
              <w:jc w:val="center"/>
              <w:rPr>
                <w:rFonts w:asciiTheme="minorHAnsi" w:hAnsiTheme="minorHAnsi" w:cstheme="minorHAnsi"/>
                <w:b/>
                <w:bCs/>
                <w:color w:val="FF0000"/>
                <w:sz w:val="28"/>
                <w:szCs w:val="28"/>
              </w:rPr>
            </w:pPr>
            <w:r w:rsidRPr="00446E62">
              <w:rPr>
                <w:rFonts w:asciiTheme="minorHAnsi" w:hAnsiTheme="minorHAnsi" w:cstheme="minorHAnsi"/>
                <w:b/>
                <w:bCs/>
                <w:color w:val="FF0000"/>
                <w:sz w:val="28"/>
                <w:szCs w:val="28"/>
              </w:rPr>
              <w:t>Ans.1</w:t>
            </w:r>
            <w:r w:rsidR="008B69F3">
              <w:rPr>
                <w:rFonts w:asciiTheme="minorHAnsi" w:hAnsiTheme="minorHAnsi" w:cstheme="minorHAnsi"/>
                <w:b/>
                <w:bCs/>
                <w:color w:val="FF0000"/>
                <w:sz w:val="28"/>
                <w:szCs w:val="28"/>
              </w:rPr>
              <w:t>1</w:t>
            </w:r>
            <w:r w:rsidRPr="00446E62">
              <w:rPr>
                <w:rFonts w:asciiTheme="minorHAnsi" w:hAnsiTheme="minorHAnsi" w:cstheme="minorHAnsi"/>
                <w:b/>
                <w:bCs/>
                <w:color w:val="FF0000"/>
                <w:sz w:val="28"/>
                <w:szCs w:val="28"/>
              </w:rPr>
              <w:t>)</w:t>
            </w:r>
          </w:p>
        </w:tc>
        <w:tc>
          <w:tcPr>
            <w:tcW w:w="10347" w:type="dxa"/>
          </w:tcPr>
          <w:p w14:paraId="0E593854" w14:textId="77777777" w:rsidR="006B72F2" w:rsidRPr="006B72F2" w:rsidRDefault="006B72F2" w:rsidP="006B72F2">
            <w:pPr>
              <w:pStyle w:val="TableParagraph"/>
              <w:rPr>
                <w:rFonts w:asciiTheme="minorHAnsi" w:hAnsiTheme="minorHAnsi" w:cstheme="minorHAnsi"/>
                <w:sz w:val="28"/>
                <w:szCs w:val="28"/>
              </w:rPr>
            </w:pPr>
            <w:r w:rsidRPr="006B72F2">
              <w:rPr>
                <w:rFonts w:asciiTheme="minorHAnsi" w:hAnsiTheme="minorHAnsi" w:cstheme="minorHAnsi"/>
                <w:sz w:val="28"/>
                <w:szCs w:val="28"/>
              </w:rPr>
              <w:t>To test the hypothesis that the mean cost of a hotel room in the city is $168 per night, we can use a one-sample t-test with a significance level of α = 0.05.</w:t>
            </w:r>
          </w:p>
          <w:p w14:paraId="0FD2AD76" w14:textId="77777777" w:rsidR="006B72F2" w:rsidRPr="006B72F2" w:rsidRDefault="006B72F2" w:rsidP="006B72F2">
            <w:pPr>
              <w:pStyle w:val="TableParagraph"/>
              <w:rPr>
                <w:rFonts w:asciiTheme="minorHAnsi" w:hAnsiTheme="minorHAnsi" w:cstheme="minorHAnsi"/>
                <w:sz w:val="28"/>
                <w:szCs w:val="28"/>
              </w:rPr>
            </w:pPr>
            <w:r w:rsidRPr="006B72F2">
              <w:rPr>
                <w:rFonts w:asciiTheme="minorHAnsi" w:hAnsiTheme="minorHAnsi" w:cstheme="minorHAnsi"/>
                <w:sz w:val="28"/>
                <w:szCs w:val="28"/>
              </w:rPr>
              <w:t>Null hypothesis (H0): The mean cost of a hotel room in the city is $168 per night, or μ = 168.</w:t>
            </w:r>
          </w:p>
          <w:p w14:paraId="2707A9EE" w14:textId="77777777" w:rsidR="006B72F2" w:rsidRDefault="006B72F2" w:rsidP="006B72F2">
            <w:pPr>
              <w:pStyle w:val="TableParagraph"/>
              <w:rPr>
                <w:rFonts w:asciiTheme="minorHAnsi" w:hAnsiTheme="minorHAnsi" w:cstheme="minorHAnsi"/>
                <w:sz w:val="28"/>
                <w:szCs w:val="28"/>
              </w:rPr>
            </w:pPr>
          </w:p>
          <w:p w14:paraId="205536AA" w14:textId="22014D85" w:rsidR="006B72F2" w:rsidRPr="006B72F2" w:rsidRDefault="006B72F2" w:rsidP="006B72F2">
            <w:pPr>
              <w:pStyle w:val="TableParagraph"/>
              <w:rPr>
                <w:rFonts w:asciiTheme="minorHAnsi" w:hAnsiTheme="minorHAnsi" w:cstheme="minorHAnsi"/>
                <w:sz w:val="28"/>
                <w:szCs w:val="28"/>
              </w:rPr>
            </w:pPr>
            <w:r w:rsidRPr="006B72F2">
              <w:rPr>
                <w:rFonts w:asciiTheme="minorHAnsi" w:hAnsiTheme="minorHAnsi" w:cstheme="minorHAnsi"/>
                <w:sz w:val="28"/>
                <w:szCs w:val="28"/>
              </w:rPr>
              <w:t>Alternative hypothesis (Ha): The mean cost of a hotel room in the city is different from $168 per night, or μ ≠ 168.</w:t>
            </w:r>
          </w:p>
          <w:p w14:paraId="29CFBFE4" w14:textId="77777777" w:rsidR="006B72F2" w:rsidRDefault="006B72F2" w:rsidP="006B72F2">
            <w:pPr>
              <w:pStyle w:val="TableParagraph"/>
              <w:rPr>
                <w:rFonts w:asciiTheme="minorHAnsi" w:hAnsiTheme="minorHAnsi" w:cstheme="minorHAnsi"/>
                <w:sz w:val="28"/>
                <w:szCs w:val="28"/>
              </w:rPr>
            </w:pPr>
          </w:p>
          <w:p w14:paraId="001EC8BA" w14:textId="523A8366" w:rsidR="006B72F2" w:rsidRPr="006B72F2" w:rsidRDefault="006B72F2" w:rsidP="006B72F2">
            <w:pPr>
              <w:pStyle w:val="TableParagraph"/>
              <w:rPr>
                <w:rFonts w:asciiTheme="minorHAnsi" w:hAnsiTheme="minorHAnsi" w:cstheme="minorHAnsi"/>
                <w:sz w:val="28"/>
                <w:szCs w:val="28"/>
              </w:rPr>
            </w:pPr>
            <w:r w:rsidRPr="006B72F2">
              <w:rPr>
                <w:rFonts w:asciiTheme="minorHAnsi" w:hAnsiTheme="minorHAnsi" w:cstheme="minorHAnsi"/>
                <w:sz w:val="28"/>
                <w:szCs w:val="28"/>
              </w:rPr>
              <w:t>Using the given data, we can calculate the sample mean and sample standard deviation as:</w:t>
            </w:r>
          </w:p>
          <w:p w14:paraId="380742CD" w14:textId="77777777" w:rsidR="006B72F2" w:rsidRPr="006B72F2" w:rsidRDefault="006B72F2" w:rsidP="006B72F2">
            <w:pPr>
              <w:pStyle w:val="TableParagraph"/>
              <w:rPr>
                <w:rFonts w:asciiTheme="minorHAnsi" w:hAnsiTheme="minorHAnsi" w:cstheme="minorHAnsi"/>
                <w:b/>
                <w:bCs/>
                <w:sz w:val="28"/>
                <w:szCs w:val="28"/>
              </w:rPr>
            </w:pPr>
            <w:r w:rsidRPr="006B72F2">
              <w:rPr>
                <w:rFonts w:asciiTheme="minorHAnsi" w:hAnsiTheme="minorHAnsi" w:cstheme="minorHAnsi"/>
                <w:b/>
                <w:bCs/>
                <w:sz w:val="28"/>
                <w:szCs w:val="28"/>
              </w:rPr>
              <w:t>Sample mean (X̄): $172.50</w:t>
            </w:r>
          </w:p>
          <w:p w14:paraId="099A8FA7" w14:textId="77777777" w:rsidR="006B72F2" w:rsidRPr="006B72F2" w:rsidRDefault="006B72F2" w:rsidP="006B72F2">
            <w:pPr>
              <w:pStyle w:val="TableParagraph"/>
              <w:rPr>
                <w:rFonts w:asciiTheme="minorHAnsi" w:hAnsiTheme="minorHAnsi" w:cstheme="minorHAnsi"/>
                <w:b/>
                <w:bCs/>
                <w:sz w:val="28"/>
                <w:szCs w:val="28"/>
              </w:rPr>
            </w:pPr>
            <w:r w:rsidRPr="006B72F2">
              <w:rPr>
                <w:rFonts w:asciiTheme="minorHAnsi" w:hAnsiTheme="minorHAnsi" w:cstheme="minorHAnsi"/>
                <w:b/>
                <w:bCs/>
                <w:sz w:val="28"/>
                <w:szCs w:val="28"/>
              </w:rPr>
              <w:t>Sample standard deviation (s): 15.40</w:t>
            </w:r>
          </w:p>
          <w:p w14:paraId="0985A355" w14:textId="77777777" w:rsidR="006B72F2" w:rsidRPr="006B72F2" w:rsidRDefault="006B72F2" w:rsidP="006B72F2">
            <w:pPr>
              <w:pStyle w:val="TableParagraph"/>
              <w:rPr>
                <w:rFonts w:asciiTheme="minorHAnsi" w:hAnsiTheme="minorHAnsi" w:cstheme="minorHAnsi"/>
                <w:b/>
                <w:bCs/>
                <w:sz w:val="28"/>
                <w:szCs w:val="28"/>
              </w:rPr>
            </w:pPr>
            <w:r w:rsidRPr="006B72F2">
              <w:rPr>
                <w:rFonts w:asciiTheme="minorHAnsi" w:hAnsiTheme="minorHAnsi" w:cstheme="minorHAnsi"/>
                <w:b/>
                <w:bCs/>
                <w:sz w:val="28"/>
                <w:szCs w:val="28"/>
              </w:rPr>
              <w:t>Sample size (n): 25</w:t>
            </w:r>
          </w:p>
          <w:p w14:paraId="708FA85A" w14:textId="77777777" w:rsidR="006B72F2" w:rsidRPr="006B72F2" w:rsidRDefault="006B72F2" w:rsidP="006B72F2">
            <w:pPr>
              <w:pStyle w:val="TableParagraph"/>
              <w:rPr>
                <w:rFonts w:asciiTheme="minorHAnsi" w:hAnsiTheme="minorHAnsi" w:cstheme="minorHAnsi"/>
                <w:sz w:val="28"/>
                <w:szCs w:val="28"/>
              </w:rPr>
            </w:pPr>
          </w:p>
          <w:p w14:paraId="66D7A70E" w14:textId="77777777" w:rsidR="006B72F2" w:rsidRPr="006B72F2" w:rsidRDefault="006B72F2" w:rsidP="006B72F2">
            <w:pPr>
              <w:pStyle w:val="TableParagraph"/>
              <w:rPr>
                <w:rFonts w:asciiTheme="minorHAnsi" w:hAnsiTheme="minorHAnsi" w:cstheme="minorHAnsi"/>
                <w:sz w:val="28"/>
                <w:szCs w:val="28"/>
              </w:rPr>
            </w:pPr>
            <w:r w:rsidRPr="006B72F2">
              <w:rPr>
                <w:rFonts w:asciiTheme="minorHAnsi" w:hAnsiTheme="minorHAnsi" w:cstheme="minorHAnsi"/>
                <w:sz w:val="28"/>
                <w:szCs w:val="28"/>
              </w:rPr>
              <w:t>We can then calculate the t-statistic as:</w:t>
            </w:r>
          </w:p>
          <w:p w14:paraId="7A30A03F" w14:textId="77777777" w:rsidR="006B72F2" w:rsidRPr="006B72F2" w:rsidRDefault="006B72F2" w:rsidP="006B72F2">
            <w:pPr>
              <w:pStyle w:val="TableParagraph"/>
              <w:rPr>
                <w:rFonts w:asciiTheme="minorHAnsi" w:hAnsiTheme="minorHAnsi" w:cstheme="minorHAnsi"/>
                <w:b/>
                <w:bCs/>
                <w:sz w:val="28"/>
                <w:szCs w:val="28"/>
              </w:rPr>
            </w:pPr>
            <w:r w:rsidRPr="006B72F2">
              <w:rPr>
                <w:rFonts w:asciiTheme="minorHAnsi" w:hAnsiTheme="minorHAnsi" w:cstheme="minorHAnsi"/>
                <w:b/>
                <w:bCs/>
                <w:sz w:val="28"/>
                <w:szCs w:val="28"/>
              </w:rPr>
              <w:t>t = (X̄ - μ) / (s / sqrt(n))</w:t>
            </w:r>
          </w:p>
          <w:p w14:paraId="36807AC3" w14:textId="77777777" w:rsidR="006B72F2" w:rsidRPr="006B72F2" w:rsidRDefault="006B72F2" w:rsidP="006B72F2">
            <w:pPr>
              <w:pStyle w:val="TableParagraph"/>
              <w:rPr>
                <w:rFonts w:asciiTheme="minorHAnsi" w:hAnsiTheme="minorHAnsi" w:cstheme="minorHAnsi"/>
                <w:b/>
                <w:bCs/>
                <w:sz w:val="28"/>
                <w:szCs w:val="28"/>
              </w:rPr>
            </w:pPr>
            <w:r w:rsidRPr="006B72F2">
              <w:rPr>
                <w:rFonts w:asciiTheme="minorHAnsi" w:hAnsiTheme="minorHAnsi" w:cstheme="minorHAnsi"/>
                <w:b/>
                <w:bCs/>
                <w:sz w:val="28"/>
                <w:szCs w:val="28"/>
              </w:rPr>
              <w:t>t = (172.50 - 168) / (15.40 / sqrt(25))</w:t>
            </w:r>
          </w:p>
          <w:p w14:paraId="79F257A3" w14:textId="77777777" w:rsidR="006B72F2" w:rsidRPr="006B72F2" w:rsidRDefault="006B72F2" w:rsidP="006B72F2">
            <w:pPr>
              <w:pStyle w:val="TableParagraph"/>
              <w:rPr>
                <w:rFonts w:asciiTheme="minorHAnsi" w:hAnsiTheme="minorHAnsi" w:cstheme="minorHAnsi"/>
                <w:b/>
                <w:bCs/>
                <w:sz w:val="28"/>
                <w:szCs w:val="28"/>
              </w:rPr>
            </w:pPr>
            <w:r w:rsidRPr="006B72F2">
              <w:rPr>
                <w:rFonts w:asciiTheme="minorHAnsi" w:hAnsiTheme="minorHAnsi" w:cstheme="minorHAnsi"/>
                <w:b/>
                <w:bCs/>
                <w:sz w:val="28"/>
                <w:szCs w:val="28"/>
              </w:rPr>
              <w:t>t ≈ 2.07</w:t>
            </w:r>
          </w:p>
          <w:p w14:paraId="2B757872" w14:textId="77777777" w:rsidR="006B72F2" w:rsidRPr="006B72F2" w:rsidRDefault="006B72F2" w:rsidP="006B72F2">
            <w:pPr>
              <w:pStyle w:val="TableParagraph"/>
              <w:rPr>
                <w:rFonts w:asciiTheme="minorHAnsi" w:hAnsiTheme="minorHAnsi" w:cstheme="minorHAnsi"/>
                <w:sz w:val="28"/>
                <w:szCs w:val="28"/>
              </w:rPr>
            </w:pPr>
          </w:p>
          <w:p w14:paraId="61190F62" w14:textId="77777777" w:rsidR="006B72F2" w:rsidRDefault="006B72F2" w:rsidP="006B72F2">
            <w:pPr>
              <w:pStyle w:val="TableParagraph"/>
              <w:rPr>
                <w:rFonts w:asciiTheme="minorHAnsi" w:hAnsiTheme="minorHAnsi" w:cstheme="minorHAnsi"/>
                <w:sz w:val="28"/>
                <w:szCs w:val="28"/>
              </w:rPr>
            </w:pPr>
            <w:r w:rsidRPr="006B72F2">
              <w:rPr>
                <w:rFonts w:asciiTheme="minorHAnsi" w:hAnsiTheme="minorHAnsi" w:cstheme="minorHAnsi"/>
                <w:sz w:val="28"/>
                <w:szCs w:val="28"/>
              </w:rPr>
              <w:t>Using a two-tailed test with α = 0.05 and degrees of freedom (</w:t>
            </w:r>
            <w:proofErr w:type="spellStart"/>
            <w:r w:rsidRPr="006B72F2">
              <w:rPr>
                <w:rFonts w:asciiTheme="minorHAnsi" w:hAnsiTheme="minorHAnsi" w:cstheme="minorHAnsi"/>
                <w:sz w:val="28"/>
                <w:szCs w:val="28"/>
              </w:rPr>
              <w:t>df</w:t>
            </w:r>
            <w:proofErr w:type="spellEnd"/>
            <w:r w:rsidRPr="006B72F2">
              <w:rPr>
                <w:rFonts w:asciiTheme="minorHAnsi" w:hAnsiTheme="minorHAnsi" w:cstheme="minorHAnsi"/>
                <w:sz w:val="28"/>
                <w:szCs w:val="28"/>
              </w:rPr>
              <w:t>) = n - 1 = 24, the critical t-values are ±2.064.</w:t>
            </w:r>
          </w:p>
          <w:p w14:paraId="4685E2D2" w14:textId="77777777" w:rsidR="006B72F2" w:rsidRPr="006B72F2" w:rsidRDefault="006B72F2" w:rsidP="006B72F2">
            <w:pPr>
              <w:pStyle w:val="TableParagraph"/>
              <w:rPr>
                <w:rFonts w:asciiTheme="minorHAnsi" w:hAnsiTheme="minorHAnsi" w:cstheme="minorHAnsi"/>
                <w:sz w:val="28"/>
                <w:szCs w:val="28"/>
              </w:rPr>
            </w:pPr>
          </w:p>
          <w:p w14:paraId="19701685" w14:textId="77777777" w:rsidR="006B72F2" w:rsidRDefault="006B72F2" w:rsidP="006B72F2">
            <w:pPr>
              <w:pStyle w:val="TableParagraph"/>
              <w:rPr>
                <w:rFonts w:asciiTheme="minorHAnsi" w:hAnsiTheme="minorHAnsi" w:cstheme="minorHAnsi"/>
                <w:sz w:val="28"/>
                <w:szCs w:val="28"/>
              </w:rPr>
            </w:pPr>
            <w:r w:rsidRPr="006B72F2">
              <w:rPr>
                <w:rFonts w:asciiTheme="minorHAnsi" w:hAnsiTheme="minorHAnsi" w:cstheme="minorHAnsi"/>
                <w:sz w:val="28"/>
                <w:szCs w:val="28"/>
              </w:rPr>
              <w:t>Since the calculated t-statistic (2.07) is greater than the critical t-value (2.064), we reject the null hypothesis and conclude that there is evidence that the mean cost of a hotel room in the city is different from $168 per night at the α = 0.05 level of significance.</w:t>
            </w:r>
          </w:p>
          <w:p w14:paraId="63C2FA7C" w14:textId="77777777" w:rsidR="006B72F2" w:rsidRPr="006B72F2" w:rsidRDefault="006B72F2" w:rsidP="006B72F2">
            <w:pPr>
              <w:pStyle w:val="TableParagraph"/>
              <w:rPr>
                <w:rFonts w:asciiTheme="minorHAnsi" w:hAnsiTheme="minorHAnsi" w:cstheme="minorHAnsi"/>
                <w:sz w:val="28"/>
                <w:szCs w:val="28"/>
              </w:rPr>
            </w:pPr>
          </w:p>
          <w:p w14:paraId="2FE41FCD" w14:textId="7C1C9FB7" w:rsidR="00D76849" w:rsidRPr="00446E62" w:rsidRDefault="006B72F2" w:rsidP="006B72F2">
            <w:pPr>
              <w:pStyle w:val="TableParagraph"/>
              <w:rPr>
                <w:rFonts w:asciiTheme="minorHAnsi" w:hAnsiTheme="minorHAnsi" w:cstheme="minorHAnsi"/>
                <w:sz w:val="28"/>
                <w:szCs w:val="28"/>
              </w:rPr>
            </w:pPr>
            <w:r w:rsidRPr="006B72F2">
              <w:rPr>
                <w:rFonts w:asciiTheme="minorHAnsi" w:hAnsiTheme="minorHAnsi" w:cstheme="minorHAnsi"/>
                <w:sz w:val="28"/>
                <w:szCs w:val="28"/>
              </w:rPr>
              <w:t>Therefore, the decision on the null hypothesis is to reject it in favor of the alternative hypothesis, indicating that there is a statistically significant difference between the sample mean cost of a hotel room and the hypothesized population mean cost of $168 per night.</w:t>
            </w:r>
          </w:p>
        </w:tc>
      </w:tr>
    </w:tbl>
    <w:p w14:paraId="18A815BF" w14:textId="2B52ECC4" w:rsidR="00446E62" w:rsidRPr="00505D6E" w:rsidRDefault="00446E62">
      <w:pPr>
        <w:rPr>
          <w:rFonts w:asciiTheme="minorHAnsi" w:hAnsiTheme="minorHAnsi" w:cstheme="minorHAnsi"/>
          <w:sz w:val="28"/>
          <w:szCs w:val="28"/>
        </w:rPr>
      </w:pPr>
    </w:p>
    <w:sectPr w:rsidR="00446E62" w:rsidRPr="00505D6E" w:rsidSect="004039F7">
      <w:pgSz w:w="11913" w:h="12758"/>
      <w:pgMar w:top="0" w:right="1480" w:bottom="0" w:left="6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B63C2"/>
    <w:multiLevelType w:val="multilevel"/>
    <w:tmpl w:val="C4BC1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AD45F8"/>
    <w:multiLevelType w:val="multilevel"/>
    <w:tmpl w:val="0EC0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395400"/>
    <w:multiLevelType w:val="multilevel"/>
    <w:tmpl w:val="85AC9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DF3B9C"/>
    <w:multiLevelType w:val="multilevel"/>
    <w:tmpl w:val="384E8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441283"/>
    <w:multiLevelType w:val="multilevel"/>
    <w:tmpl w:val="A1B8A8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973295"/>
    <w:multiLevelType w:val="hybridMultilevel"/>
    <w:tmpl w:val="732E2AFC"/>
    <w:lvl w:ilvl="0" w:tplc="75D86C60">
      <w:start w:val="1"/>
      <w:numFmt w:val="lowerRoman"/>
      <w:lvlText w:val="%1)"/>
      <w:lvlJc w:val="left"/>
      <w:pPr>
        <w:ind w:left="274" w:hanging="135"/>
      </w:pPr>
      <w:rPr>
        <w:rFonts w:ascii="Times New Roman" w:eastAsia="Times New Roman" w:hAnsi="Times New Roman" w:cs="Times New Roman" w:hint="default"/>
        <w:b/>
        <w:bCs/>
        <w:color w:val="333333"/>
        <w:spacing w:val="-2"/>
        <w:w w:val="100"/>
        <w:sz w:val="20"/>
        <w:szCs w:val="20"/>
        <w:shd w:val="clear" w:color="auto" w:fill="F8F8F8"/>
        <w:lang w:val="en-US" w:eastAsia="en-US" w:bidi="ar-SA"/>
      </w:rPr>
    </w:lvl>
    <w:lvl w:ilvl="1" w:tplc="15E0AB22">
      <w:start w:val="1"/>
      <w:numFmt w:val="decimal"/>
      <w:lvlText w:val="%2)"/>
      <w:lvlJc w:val="left"/>
      <w:pPr>
        <w:ind w:left="860" w:hanging="360"/>
      </w:pPr>
      <w:rPr>
        <w:rFonts w:hint="default"/>
        <w:b/>
        <w:bCs/>
        <w:spacing w:val="-3"/>
        <w:w w:val="119"/>
        <w:lang w:val="en-US" w:eastAsia="en-US" w:bidi="ar-SA"/>
      </w:rPr>
    </w:lvl>
    <w:lvl w:ilvl="2" w:tplc="C54EE640">
      <w:numFmt w:val="bullet"/>
      <w:lvlText w:val="•"/>
      <w:lvlJc w:val="left"/>
      <w:pPr>
        <w:ind w:left="1962" w:hanging="360"/>
      </w:pPr>
      <w:rPr>
        <w:rFonts w:hint="default"/>
        <w:lang w:val="en-US" w:eastAsia="en-US" w:bidi="ar-SA"/>
      </w:rPr>
    </w:lvl>
    <w:lvl w:ilvl="3" w:tplc="A2843784">
      <w:numFmt w:val="bullet"/>
      <w:lvlText w:val="•"/>
      <w:lvlJc w:val="left"/>
      <w:pPr>
        <w:ind w:left="3064" w:hanging="360"/>
      </w:pPr>
      <w:rPr>
        <w:rFonts w:hint="default"/>
        <w:lang w:val="en-US" w:eastAsia="en-US" w:bidi="ar-SA"/>
      </w:rPr>
    </w:lvl>
    <w:lvl w:ilvl="4" w:tplc="32846BD4">
      <w:numFmt w:val="bullet"/>
      <w:lvlText w:val="•"/>
      <w:lvlJc w:val="left"/>
      <w:pPr>
        <w:ind w:left="4166" w:hanging="360"/>
      </w:pPr>
      <w:rPr>
        <w:rFonts w:hint="default"/>
        <w:lang w:val="en-US" w:eastAsia="en-US" w:bidi="ar-SA"/>
      </w:rPr>
    </w:lvl>
    <w:lvl w:ilvl="5" w:tplc="01D4A1C4">
      <w:numFmt w:val="bullet"/>
      <w:lvlText w:val="•"/>
      <w:lvlJc w:val="left"/>
      <w:pPr>
        <w:ind w:left="5268" w:hanging="360"/>
      </w:pPr>
      <w:rPr>
        <w:rFonts w:hint="default"/>
        <w:lang w:val="en-US" w:eastAsia="en-US" w:bidi="ar-SA"/>
      </w:rPr>
    </w:lvl>
    <w:lvl w:ilvl="6" w:tplc="8CCE35EC">
      <w:numFmt w:val="bullet"/>
      <w:lvlText w:val="•"/>
      <w:lvlJc w:val="left"/>
      <w:pPr>
        <w:ind w:left="6371" w:hanging="360"/>
      </w:pPr>
      <w:rPr>
        <w:rFonts w:hint="default"/>
        <w:lang w:val="en-US" w:eastAsia="en-US" w:bidi="ar-SA"/>
      </w:rPr>
    </w:lvl>
    <w:lvl w:ilvl="7" w:tplc="2B140E9A">
      <w:numFmt w:val="bullet"/>
      <w:lvlText w:val="•"/>
      <w:lvlJc w:val="left"/>
      <w:pPr>
        <w:ind w:left="7473" w:hanging="360"/>
      </w:pPr>
      <w:rPr>
        <w:rFonts w:hint="default"/>
        <w:lang w:val="en-US" w:eastAsia="en-US" w:bidi="ar-SA"/>
      </w:rPr>
    </w:lvl>
    <w:lvl w:ilvl="8" w:tplc="9CB092F0">
      <w:numFmt w:val="bullet"/>
      <w:lvlText w:val="•"/>
      <w:lvlJc w:val="left"/>
      <w:pPr>
        <w:ind w:left="8575" w:hanging="360"/>
      </w:pPr>
      <w:rPr>
        <w:rFonts w:hint="default"/>
        <w:lang w:val="en-US" w:eastAsia="en-US" w:bidi="ar-SA"/>
      </w:rPr>
    </w:lvl>
  </w:abstractNum>
  <w:abstractNum w:abstractNumId="6" w15:restartNumberingAfterBreak="0">
    <w:nsid w:val="503716C5"/>
    <w:multiLevelType w:val="multilevel"/>
    <w:tmpl w:val="8B1C4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BC7B98"/>
    <w:multiLevelType w:val="multilevel"/>
    <w:tmpl w:val="9A8EE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BB4C0C"/>
    <w:multiLevelType w:val="multilevel"/>
    <w:tmpl w:val="54162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F73CF5"/>
    <w:multiLevelType w:val="multilevel"/>
    <w:tmpl w:val="A996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1077D8"/>
    <w:multiLevelType w:val="multilevel"/>
    <w:tmpl w:val="ECC83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6B56B3"/>
    <w:multiLevelType w:val="multilevel"/>
    <w:tmpl w:val="B26A3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0862168">
    <w:abstractNumId w:val="8"/>
  </w:num>
  <w:num w:numId="2" w16cid:durableId="1234924971">
    <w:abstractNumId w:val="10"/>
  </w:num>
  <w:num w:numId="3" w16cid:durableId="2038726092">
    <w:abstractNumId w:val="9"/>
  </w:num>
  <w:num w:numId="4" w16cid:durableId="1726174041">
    <w:abstractNumId w:val="6"/>
  </w:num>
  <w:num w:numId="5" w16cid:durableId="115876599">
    <w:abstractNumId w:val="7"/>
  </w:num>
  <w:num w:numId="6" w16cid:durableId="662466732">
    <w:abstractNumId w:val="1"/>
  </w:num>
  <w:num w:numId="7" w16cid:durableId="1207568512">
    <w:abstractNumId w:val="11"/>
  </w:num>
  <w:num w:numId="8" w16cid:durableId="1855878255">
    <w:abstractNumId w:val="3"/>
  </w:num>
  <w:num w:numId="9" w16cid:durableId="1329677496">
    <w:abstractNumId w:val="5"/>
  </w:num>
  <w:num w:numId="10" w16cid:durableId="2116945304">
    <w:abstractNumId w:val="4"/>
  </w:num>
  <w:num w:numId="11" w16cid:durableId="1164081529">
    <w:abstractNumId w:val="2"/>
  </w:num>
  <w:num w:numId="12" w16cid:durableId="1358967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42A3C"/>
    <w:rsid w:val="0000654C"/>
    <w:rsid w:val="0001233F"/>
    <w:rsid w:val="00015495"/>
    <w:rsid w:val="00016214"/>
    <w:rsid w:val="00070984"/>
    <w:rsid w:val="000C49A1"/>
    <w:rsid w:val="00137D86"/>
    <w:rsid w:val="0014122D"/>
    <w:rsid w:val="00154132"/>
    <w:rsid w:val="00164071"/>
    <w:rsid w:val="00193BFD"/>
    <w:rsid w:val="001C6AFF"/>
    <w:rsid w:val="0021109E"/>
    <w:rsid w:val="002211D6"/>
    <w:rsid w:val="00226858"/>
    <w:rsid w:val="00227993"/>
    <w:rsid w:val="00244E1F"/>
    <w:rsid w:val="002478E8"/>
    <w:rsid w:val="0025243F"/>
    <w:rsid w:val="002E73B0"/>
    <w:rsid w:val="00301996"/>
    <w:rsid w:val="00350204"/>
    <w:rsid w:val="00357A94"/>
    <w:rsid w:val="003725FC"/>
    <w:rsid w:val="003756B5"/>
    <w:rsid w:val="00377959"/>
    <w:rsid w:val="00383F2E"/>
    <w:rsid w:val="003A7657"/>
    <w:rsid w:val="003C7418"/>
    <w:rsid w:val="003D7C54"/>
    <w:rsid w:val="00402D78"/>
    <w:rsid w:val="004039F7"/>
    <w:rsid w:val="00420953"/>
    <w:rsid w:val="00446E62"/>
    <w:rsid w:val="00480E06"/>
    <w:rsid w:val="004E2FEE"/>
    <w:rsid w:val="00502E10"/>
    <w:rsid w:val="00505D6E"/>
    <w:rsid w:val="005144BA"/>
    <w:rsid w:val="005160F9"/>
    <w:rsid w:val="005217DE"/>
    <w:rsid w:val="00547E80"/>
    <w:rsid w:val="00571603"/>
    <w:rsid w:val="005746BA"/>
    <w:rsid w:val="00577CA2"/>
    <w:rsid w:val="0058272A"/>
    <w:rsid w:val="00596785"/>
    <w:rsid w:val="005B32BE"/>
    <w:rsid w:val="005B4FEC"/>
    <w:rsid w:val="005C301B"/>
    <w:rsid w:val="005F22BF"/>
    <w:rsid w:val="006010F1"/>
    <w:rsid w:val="00610AA1"/>
    <w:rsid w:val="006234FC"/>
    <w:rsid w:val="00631A70"/>
    <w:rsid w:val="00656A35"/>
    <w:rsid w:val="006612FD"/>
    <w:rsid w:val="00681AAC"/>
    <w:rsid w:val="00691980"/>
    <w:rsid w:val="006930AD"/>
    <w:rsid w:val="006B72F2"/>
    <w:rsid w:val="006D4EFE"/>
    <w:rsid w:val="00705ACF"/>
    <w:rsid w:val="00751D8A"/>
    <w:rsid w:val="00785E00"/>
    <w:rsid w:val="007943FF"/>
    <w:rsid w:val="007F07E4"/>
    <w:rsid w:val="007F42F7"/>
    <w:rsid w:val="00803AB4"/>
    <w:rsid w:val="00806E69"/>
    <w:rsid w:val="0084220D"/>
    <w:rsid w:val="0084222E"/>
    <w:rsid w:val="008473A5"/>
    <w:rsid w:val="0085461B"/>
    <w:rsid w:val="008A1202"/>
    <w:rsid w:val="008B3CAF"/>
    <w:rsid w:val="008B69F3"/>
    <w:rsid w:val="008E3349"/>
    <w:rsid w:val="00905B2F"/>
    <w:rsid w:val="009324AC"/>
    <w:rsid w:val="00973FC1"/>
    <w:rsid w:val="00992822"/>
    <w:rsid w:val="00A17CEF"/>
    <w:rsid w:val="00A31C29"/>
    <w:rsid w:val="00A42A3C"/>
    <w:rsid w:val="00A563D9"/>
    <w:rsid w:val="00A61E46"/>
    <w:rsid w:val="00A82E22"/>
    <w:rsid w:val="00A97029"/>
    <w:rsid w:val="00AB2AA5"/>
    <w:rsid w:val="00AC28F3"/>
    <w:rsid w:val="00AD06F3"/>
    <w:rsid w:val="00B34727"/>
    <w:rsid w:val="00B55FC4"/>
    <w:rsid w:val="00B661A0"/>
    <w:rsid w:val="00B7708E"/>
    <w:rsid w:val="00B91446"/>
    <w:rsid w:val="00B9644E"/>
    <w:rsid w:val="00BA32B0"/>
    <w:rsid w:val="00BD4BCF"/>
    <w:rsid w:val="00C05D43"/>
    <w:rsid w:val="00C1060F"/>
    <w:rsid w:val="00C1646E"/>
    <w:rsid w:val="00C21DA5"/>
    <w:rsid w:val="00C21F12"/>
    <w:rsid w:val="00C239ED"/>
    <w:rsid w:val="00C447E7"/>
    <w:rsid w:val="00C8226B"/>
    <w:rsid w:val="00C86586"/>
    <w:rsid w:val="00CC7F20"/>
    <w:rsid w:val="00CD7C96"/>
    <w:rsid w:val="00CE6F0C"/>
    <w:rsid w:val="00D13D6E"/>
    <w:rsid w:val="00D479B9"/>
    <w:rsid w:val="00D55022"/>
    <w:rsid w:val="00D711E7"/>
    <w:rsid w:val="00D72BCE"/>
    <w:rsid w:val="00D76849"/>
    <w:rsid w:val="00D94F0F"/>
    <w:rsid w:val="00DB3166"/>
    <w:rsid w:val="00DC04B5"/>
    <w:rsid w:val="00DD0C93"/>
    <w:rsid w:val="00E12765"/>
    <w:rsid w:val="00E175C8"/>
    <w:rsid w:val="00E41928"/>
    <w:rsid w:val="00E77345"/>
    <w:rsid w:val="00E80CD4"/>
    <w:rsid w:val="00E8365A"/>
    <w:rsid w:val="00ED7C31"/>
    <w:rsid w:val="00EE7BCA"/>
    <w:rsid w:val="00F13F08"/>
    <w:rsid w:val="00F157ED"/>
    <w:rsid w:val="00F34366"/>
    <w:rsid w:val="00F362FF"/>
    <w:rsid w:val="00F54045"/>
    <w:rsid w:val="00F77E38"/>
    <w:rsid w:val="00F937DB"/>
    <w:rsid w:val="00FA1F24"/>
    <w:rsid w:val="00FF1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7BDAE"/>
  <w15:docId w15:val="{51876DDA-6A1F-4190-86A7-682ECA87D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0"/>
      <w:ind w:left="201"/>
    </w:pPr>
  </w:style>
  <w:style w:type="table" w:styleId="TableGrid">
    <w:name w:val="Table Grid"/>
    <w:basedOn w:val="TableNormal"/>
    <w:uiPriority w:val="39"/>
    <w:rsid w:val="00803A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039018">
      <w:bodyDiv w:val="1"/>
      <w:marLeft w:val="0"/>
      <w:marRight w:val="0"/>
      <w:marTop w:val="0"/>
      <w:marBottom w:val="0"/>
      <w:divBdr>
        <w:top w:val="none" w:sz="0" w:space="0" w:color="auto"/>
        <w:left w:val="none" w:sz="0" w:space="0" w:color="auto"/>
        <w:bottom w:val="none" w:sz="0" w:space="0" w:color="auto"/>
        <w:right w:val="none" w:sz="0" w:space="0" w:color="auto"/>
      </w:divBdr>
    </w:div>
    <w:div w:id="879974083">
      <w:bodyDiv w:val="1"/>
      <w:marLeft w:val="0"/>
      <w:marRight w:val="0"/>
      <w:marTop w:val="0"/>
      <w:marBottom w:val="0"/>
      <w:divBdr>
        <w:top w:val="none" w:sz="0" w:space="0" w:color="auto"/>
        <w:left w:val="none" w:sz="0" w:space="0" w:color="auto"/>
        <w:bottom w:val="none" w:sz="0" w:space="0" w:color="auto"/>
        <w:right w:val="none" w:sz="0" w:space="0" w:color="auto"/>
      </w:divBdr>
    </w:div>
    <w:div w:id="999652564">
      <w:bodyDiv w:val="1"/>
      <w:marLeft w:val="0"/>
      <w:marRight w:val="0"/>
      <w:marTop w:val="0"/>
      <w:marBottom w:val="0"/>
      <w:divBdr>
        <w:top w:val="none" w:sz="0" w:space="0" w:color="auto"/>
        <w:left w:val="none" w:sz="0" w:space="0" w:color="auto"/>
        <w:bottom w:val="none" w:sz="0" w:space="0" w:color="auto"/>
        <w:right w:val="none" w:sz="0" w:space="0" w:color="auto"/>
      </w:divBdr>
    </w:div>
    <w:div w:id="1006251329">
      <w:bodyDiv w:val="1"/>
      <w:marLeft w:val="0"/>
      <w:marRight w:val="0"/>
      <w:marTop w:val="0"/>
      <w:marBottom w:val="0"/>
      <w:divBdr>
        <w:top w:val="none" w:sz="0" w:space="0" w:color="auto"/>
        <w:left w:val="none" w:sz="0" w:space="0" w:color="auto"/>
        <w:bottom w:val="none" w:sz="0" w:space="0" w:color="auto"/>
        <w:right w:val="none" w:sz="0" w:space="0" w:color="auto"/>
      </w:divBdr>
    </w:div>
    <w:div w:id="1140921579">
      <w:bodyDiv w:val="1"/>
      <w:marLeft w:val="0"/>
      <w:marRight w:val="0"/>
      <w:marTop w:val="0"/>
      <w:marBottom w:val="0"/>
      <w:divBdr>
        <w:top w:val="none" w:sz="0" w:space="0" w:color="auto"/>
        <w:left w:val="none" w:sz="0" w:space="0" w:color="auto"/>
        <w:bottom w:val="none" w:sz="0" w:space="0" w:color="auto"/>
        <w:right w:val="none" w:sz="0" w:space="0" w:color="auto"/>
      </w:divBdr>
      <w:divsChild>
        <w:div w:id="1303194535">
          <w:marLeft w:val="0"/>
          <w:marRight w:val="0"/>
          <w:marTop w:val="0"/>
          <w:marBottom w:val="0"/>
          <w:divBdr>
            <w:top w:val="none" w:sz="0" w:space="0" w:color="auto"/>
            <w:left w:val="none" w:sz="0" w:space="0" w:color="auto"/>
            <w:bottom w:val="none" w:sz="0" w:space="0" w:color="auto"/>
            <w:right w:val="none" w:sz="0" w:space="0" w:color="auto"/>
          </w:divBdr>
        </w:div>
      </w:divsChild>
    </w:div>
    <w:div w:id="1336225098">
      <w:bodyDiv w:val="1"/>
      <w:marLeft w:val="0"/>
      <w:marRight w:val="0"/>
      <w:marTop w:val="0"/>
      <w:marBottom w:val="0"/>
      <w:divBdr>
        <w:top w:val="none" w:sz="0" w:space="0" w:color="auto"/>
        <w:left w:val="none" w:sz="0" w:space="0" w:color="auto"/>
        <w:bottom w:val="none" w:sz="0" w:space="0" w:color="auto"/>
        <w:right w:val="none" w:sz="0" w:space="0" w:color="auto"/>
      </w:divBdr>
    </w:div>
    <w:div w:id="1345985088">
      <w:bodyDiv w:val="1"/>
      <w:marLeft w:val="0"/>
      <w:marRight w:val="0"/>
      <w:marTop w:val="0"/>
      <w:marBottom w:val="0"/>
      <w:divBdr>
        <w:top w:val="none" w:sz="0" w:space="0" w:color="auto"/>
        <w:left w:val="none" w:sz="0" w:space="0" w:color="auto"/>
        <w:bottom w:val="none" w:sz="0" w:space="0" w:color="auto"/>
        <w:right w:val="none" w:sz="0" w:space="0" w:color="auto"/>
      </w:divBdr>
      <w:divsChild>
        <w:div w:id="4982613">
          <w:marLeft w:val="0"/>
          <w:marRight w:val="0"/>
          <w:marTop w:val="0"/>
          <w:marBottom w:val="0"/>
          <w:divBdr>
            <w:top w:val="none" w:sz="0" w:space="0" w:color="auto"/>
            <w:left w:val="none" w:sz="0" w:space="0" w:color="auto"/>
            <w:bottom w:val="none" w:sz="0" w:space="0" w:color="auto"/>
            <w:right w:val="none" w:sz="0" w:space="0" w:color="auto"/>
          </w:divBdr>
        </w:div>
      </w:divsChild>
    </w:div>
    <w:div w:id="1537429019">
      <w:bodyDiv w:val="1"/>
      <w:marLeft w:val="0"/>
      <w:marRight w:val="0"/>
      <w:marTop w:val="0"/>
      <w:marBottom w:val="0"/>
      <w:divBdr>
        <w:top w:val="none" w:sz="0" w:space="0" w:color="auto"/>
        <w:left w:val="none" w:sz="0" w:space="0" w:color="auto"/>
        <w:bottom w:val="none" w:sz="0" w:space="0" w:color="auto"/>
        <w:right w:val="none" w:sz="0" w:space="0" w:color="auto"/>
      </w:divBdr>
      <w:divsChild>
        <w:div w:id="398135371">
          <w:marLeft w:val="0"/>
          <w:marRight w:val="0"/>
          <w:marTop w:val="0"/>
          <w:marBottom w:val="0"/>
          <w:divBdr>
            <w:top w:val="none" w:sz="0" w:space="0" w:color="auto"/>
            <w:left w:val="none" w:sz="0" w:space="0" w:color="auto"/>
            <w:bottom w:val="none" w:sz="0" w:space="0" w:color="auto"/>
            <w:right w:val="none" w:sz="0" w:space="0" w:color="auto"/>
          </w:divBdr>
        </w:div>
      </w:divsChild>
    </w:div>
    <w:div w:id="1579439977">
      <w:bodyDiv w:val="1"/>
      <w:marLeft w:val="0"/>
      <w:marRight w:val="0"/>
      <w:marTop w:val="0"/>
      <w:marBottom w:val="0"/>
      <w:divBdr>
        <w:top w:val="none" w:sz="0" w:space="0" w:color="auto"/>
        <w:left w:val="none" w:sz="0" w:space="0" w:color="auto"/>
        <w:bottom w:val="none" w:sz="0" w:space="0" w:color="auto"/>
        <w:right w:val="none" w:sz="0" w:space="0" w:color="auto"/>
      </w:divBdr>
      <w:divsChild>
        <w:div w:id="284310437">
          <w:marLeft w:val="0"/>
          <w:marRight w:val="0"/>
          <w:marTop w:val="0"/>
          <w:marBottom w:val="0"/>
          <w:divBdr>
            <w:top w:val="single" w:sz="2" w:space="0" w:color="E5E7EB"/>
            <w:left w:val="single" w:sz="2" w:space="0" w:color="E5E7EB"/>
            <w:bottom w:val="single" w:sz="2" w:space="0" w:color="E5E7EB"/>
            <w:right w:val="single" w:sz="2" w:space="0" w:color="E5E7EB"/>
          </w:divBdr>
          <w:divsChild>
            <w:div w:id="909657300">
              <w:marLeft w:val="0"/>
              <w:marRight w:val="0"/>
              <w:marTop w:val="0"/>
              <w:marBottom w:val="0"/>
              <w:divBdr>
                <w:top w:val="none" w:sz="0" w:space="0" w:color="auto"/>
                <w:left w:val="none" w:sz="0" w:space="0" w:color="auto"/>
                <w:bottom w:val="none" w:sz="0" w:space="0" w:color="auto"/>
                <w:right w:val="none" w:sz="0" w:space="0" w:color="auto"/>
              </w:divBdr>
              <w:divsChild>
                <w:div w:id="227154340">
                  <w:marLeft w:val="0"/>
                  <w:marRight w:val="0"/>
                  <w:marTop w:val="0"/>
                  <w:marBottom w:val="0"/>
                  <w:divBdr>
                    <w:top w:val="none" w:sz="0" w:space="0" w:color="auto"/>
                    <w:left w:val="none" w:sz="0" w:space="0" w:color="auto"/>
                    <w:bottom w:val="none" w:sz="0" w:space="0" w:color="auto"/>
                    <w:right w:val="none" w:sz="0" w:space="0" w:color="auto"/>
                  </w:divBdr>
                  <w:divsChild>
                    <w:div w:id="1650748337">
                      <w:marLeft w:val="0"/>
                      <w:marRight w:val="0"/>
                      <w:marTop w:val="0"/>
                      <w:marBottom w:val="0"/>
                      <w:divBdr>
                        <w:top w:val="single" w:sz="2" w:space="0" w:color="E5E7EB"/>
                        <w:left w:val="single" w:sz="2" w:space="0" w:color="E5E7EB"/>
                        <w:bottom w:val="single" w:sz="2" w:space="0" w:color="E5E7EB"/>
                        <w:right w:val="single" w:sz="2" w:space="0" w:color="E5E7EB"/>
                      </w:divBdr>
                      <w:divsChild>
                        <w:div w:id="1517771278">
                          <w:marLeft w:val="0"/>
                          <w:marRight w:val="0"/>
                          <w:marTop w:val="0"/>
                          <w:marBottom w:val="0"/>
                          <w:divBdr>
                            <w:top w:val="single" w:sz="2" w:space="0" w:color="E5E7EB"/>
                            <w:left w:val="single" w:sz="2" w:space="0" w:color="E5E7EB"/>
                            <w:bottom w:val="single" w:sz="2" w:space="0" w:color="E5E7EB"/>
                            <w:right w:val="single" w:sz="2" w:space="0" w:color="E5E7EB"/>
                          </w:divBdr>
                          <w:divsChild>
                            <w:div w:id="17151529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029161">
                  <w:marLeft w:val="0"/>
                  <w:marRight w:val="0"/>
                  <w:marTop w:val="120"/>
                  <w:marBottom w:val="0"/>
                  <w:divBdr>
                    <w:top w:val="none" w:sz="0" w:space="0" w:color="auto"/>
                    <w:left w:val="none" w:sz="0" w:space="0" w:color="auto"/>
                    <w:bottom w:val="none" w:sz="0" w:space="0" w:color="auto"/>
                    <w:right w:val="none" w:sz="0" w:space="0" w:color="auto"/>
                  </w:divBdr>
                  <w:divsChild>
                    <w:div w:id="1093933875">
                      <w:marLeft w:val="-120"/>
                      <w:marRight w:val="0"/>
                      <w:marTop w:val="0"/>
                      <w:marBottom w:val="0"/>
                      <w:divBdr>
                        <w:top w:val="single" w:sz="2" w:space="0" w:color="E5E7EB"/>
                        <w:left w:val="single" w:sz="2" w:space="0" w:color="E5E7EB"/>
                        <w:bottom w:val="single" w:sz="2" w:space="0" w:color="E5E7EB"/>
                        <w:right w:val="single" w:sz="2" w:space="0" w:color="E5E7EB"/>
                      </w:divBdr>
                      <w:divsChild>
                        <w:div w:id="2032686008">
                          <w:marLeft w:val="0"/>
                          <w:marRight w:val="0"/>
                          <w:marTop w:val="0"/>
                          <w:marBottom w:val="0"/>
                          <w:divBdr>
                            <w:top w:val="single" w:sz="2" w:space="0" w:color="E5E7EB"/>
                            <w:left w:val="single" w:sz="2" w:space="0" w:color="E5E7EB"/>
                            <w:bottom w:val="single" w:sz="2" w:space="0" w:color="E5E7EB"/>
                            <w:right w:val="single" w:sz="2" w:space="0" w:color="E5E7EB"/>
                          </w:divBdr>
                          <w:divsChild>
                            <w:div w:id="7950272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5209158">
                          <w:marLeft w:val="0"/>
                          <w:marRight w:val="0"/>
                          <w:marTop w:val="0"/>
                          <w:marBottom w:val="0"/>
                          <w:divBdr>
                            <w:top w:val="single" w:sz="2" w:space="0" w:color="E5E7EB"/>
                            <w:left w:val="single" w:sz="2" w:space="0" w:color="E5E7EB"/>
                            <w:bottom w:val="single" w:sz="2" w:space="0" w:color="E5E7EB"/>
                            <w:right w:val="single" w:sz="2" w:space="0" w:color="E5E7EB"/>
                          </w:divBdr>
                          <w:divsChild>
                            <w:div w:id="1471904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09194682">
      <w:bodyDiv w:val="1"/>
      <w:marLeft w:val="0"/>
      <w:marRight w:val="0"/>
      <w:marTop w:val="0"/>
      <w:marBottom w:val="0"/>
      <w:divBdr>
        <w:top w:val="none" w:sz="0" w:space="0" w:color="auto"/>
        <w:left w:val="none" w:sz="0" w:space="0" w:color="auto"/>
        <w:bottom w:val="none" w:sz="0" w:space="0" w:color="auto"/>
        <w:right w:val="none" w:sz="0" w:space="0" w:color="auto"/>
      </w:divBdr>
    </w:div>
    <w:div w:id="17529212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F4506-291C-4F66-BAE4-313921A6D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11</Pages>
  <Words>2194</Words>
  <Characters>12512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DEEPAK KHADSE</dc:creator>
  <cp:lastModifiedBy>Pratham Badge</cp:lastModifiedBy>
  <cp:revision>42</cp:revision>
  <dcterms:created xsi:type="dcterms:W3CDTF">2024-04-07T09:56:00Z</dcterms:created>
  <dcterms:modified xsi:type="dcterms:W3CDTF">2024-04-26T13:55:00Z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2024-03-18T00:00:00Z</vt:filetime>
  </property>
  <property fmtid="{D5CDD505-2E9C-101B-9397-08002B2CF9AE}" pid="3" name="Creator">
    <vt:lpwstr>Microsoft® Word 2019</vt:lpwstr>
  </property>
  <property fmtid="{D5CDD505-2E9C-101B-9397-08002B2CF9AE}" pid="4" name="LastSaved">
    <vt:filetime>2024-04-07T00:00:00Z</vt:filetime>
  </property>
</Properties>
</file>