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C69DB" w14:textId="0B8E259B" w:rsidR="00C86586" w:rsidRPr="00164071" w:rsidRDefault="00FF1A25" w:rsidP="00C86586">
      <w:pPr>
        <w:keepNext/>
        <w:keepLines/>
        <w:widowControl/>
        <w:autoSpaceDE/>
        <w:autoSpaceDN/>
        <w:spacing w:after="80" w:line="259" w:lineRule="auto"/>
        <w:ind w:right="27"/>
        <w:jc w:val="center"/>
        <w:outlineLvl w:val="0"/>
        <w:rPr>
          <w:rFonts w:ascii="Aptos Display" w:eastAsia="Times New Roman" w:hAnsi="Aptos Display" w:cs="Times New Roman"/>
          <w:b/>
          <w:bCs/>
          <w:color w:val="0F4761"/>
          <w:kern w:val="2"/>
          <w:sz w:val="40"/>
          <w:szCs w:val="40"/>
          <w14:ligatures w14:val="standardContextual"/>
        </w:rPr>
      </w:pPr>
      <w:r w:rsidRPr="00164071">
        <w:rPr>
          <w:rFonts w:ascii="Aptos Display" w:eastAsia="Times New Roman" w:hAnsi="Aptos Display" w:cs="Times New Roman"/>
          <w:b/>
          <w:bCs/>
          <w:color w:val="0F4761"/>
          <w:w w:val="120"/>
          <w:kern w:val="2"/>
          <w:sz w:val="40"/>
          <w:szCs w:val="40"/>
          <w14:ligatures w14:val="standardContextual"/>
        </w:rPr>
        <w:t>Data Analytics</w:t>
      </w:r>
      <w:r w:rsidR="00164071">
        <w:rPr>
          <w:rFonts w:ascii="Aptos Display" w:eastAsia="Times New Roman" w:hAnsi="Aptos Display" w:cs="Times New Roman"/>
          <w:b/>
          <w:bCs/>
          <w:color w:val="0F4761"/>
          <w:w w:val="120"/>
          <w:kern w:val="2"/>
          <w:sz w:val="40"/>
          <w:szCs w:val="40"/>
          <w14:ligatures w14:val="standardContextual"/>
        </w:rPr>
        <w:t xml:space="preserve"> using Python</w:t>
      </w:r>
    </w:p>
    <w:p w14:paraId="373A1F78" w14:textId="67A94802" w:rsidR="00571603" w:rsidRPr="00571603" w:rsidRDefault="00B661A0" w:rsidP="00571603">
      <w:pPr>
        <w:keepNext/>
        <w:keepLines/>
        <w:widowControl/>
        <w:autoSpaceDE/>
        <w:autoSpaceDN/>
        <w:spacing w:after="80" w:line="259" w:lineRule="auto"/>
        <w:ind w:right="8"/>
        <w:jc w:val="center"/>
        <w:outlineLvl w:val="0"/>
        <w:rPr>
          <w:rFonts w:ascii="Aptos Display" w:eastAsia="Times New Roman" w:hAnsi="Aptos Display" w:cs="Times New Roman"/>
          <w:color w:val="0F4761"/>
          <w:kern w:val="2"/>
          <w:sz w:val="40"/>
          <w:szCs w:val="40"/>
          <w14:ligatures w14:val="standardContextual"/>
        </w:rPr>
      </w:pPr>
      <w:r>
        <w:rPr>
          <w:rFonts w:ascii="Aptos" w:eastAsia="Aptos" w:hAnsi="Aptos" w:cs="Times New Roman"/>
          <w:b/>
          <w:w w:val="120"/>
          <w:kern w:val="2"/>
          <w:sz w:val="32"/>
          <w:szCs w:val="36"/>
          <w14:ligatures w14:val="standardContextual"/>
        </w:rPr>
        <w:t xml:space="preserve">Week </w:t>
      </w:r>
      <w:r w:rsidR="0088456E">
        <w:rPr>
          <w:rFonts w:ascii="Aptos" w:eastAsia="Aptos" w:hAnsi="Aptos" w:cs="Times New Roman"/>
          <w:b/>
          <w:w w:val="120"/>
          <w:kern w:val="2"/>
          <w:sz w:val="32"/>
          <w:szCs w:val="36"/>
          <w14:ligatures w14:val="standardContextual"/>
        </w:rPr>
        <w:t>3</w:t>
      </w:r>
      <w:r>
        <w:rPr>
          <w:rFonts w:ascii="Aptos" w:eastAsia="Aptos" w:hAnsi="Aptos" w:cs="Times New Roman"/>
          <w:b/>
          <w:w w:val="120"/>
          <w:kern w:val="2"/>
          <w:sz w:val="32"/>
          <w:szCs w:val="36"/>
          <w14:ligatures w14:val="standardContextual"/>
        </w:rPr>
        <w:t xml:space="preserve"> </w:t>
      </w:r>
      <w:r w:rsidR="00383F2E" w:rsidRPr="00383F2E">
        <w:rPr>
          <w:rFonts w:ascii="Aptos" w:eastAsia="Aptos" w:hAnsi="Aptos" w:cs="Times New Roman"/>
          <w:b/>
          <w:w w:val="120"/>
          <w:kern w:val="2"/>
          <w:sz w:val="32"/>
          <w:szCs w:val="36"/>
          <w14:ligatures w14:val="standardContextual"/>
        </w:rPr>
        <w:t>Question</w:t>
      </w:r>
      <w:r w:rsidR="00383F2E" w:rsidRPr="00383F2E">
        <w:rPr>
          <w:rFonts w:ascii="Aptos" w:eastAsia="Aptos" w:hAnsi="Aptos" w:cs="Times New Roman"/>
          <w:b/>
          <w:spacing w:val="11"/>
          <w:w w:val="120"/>
          <w:kern w:val="2"/>
          <w:sz w:val="32"/>
          <w:szCs w:val="36"/>
          <w14:ligatures w14:val="standardContextual"/>
        </w:rPr>
        <w:t xml:space="preserve"> </w:t>
      </w:r>
      <w:r w:rsidR="00383F2E" w:rsidRPr="00383F2E">
        <w:rPr>
          <w:rFonts w:ascii="Aptos" w:eastAsia="Aptos" w:hAnsi="Aptos" w:cs="Times New Roman"/>
          <w:b/>
          <w:w w:val="120"/>
          <w:kern w:val="2"/>
          <w:sz w:val="32"/>
          <w:szCs w:val="36"/>
          <w14:ligatures w14:val="standardContextual"/>
        </w:rPr>
        <w:t>Bank</w:t>
      </w:r>
      <w:r w:rsidR="008473A5">
        <w:rPr>
          <w:rFonts w:ascii="Aptos" w:eastAsia="Aptos" w:hAnsi="Aptos" w:cs="Times New Roman"/>
          <w:b/>
          <w:w w:val="120"/>
          <w:kern w:val="2"/>
          <w:sz w:val="32"/>
          <w:szCs w:val="36"/>
          <w14:ligatures w14:val="standardContextual"/>
        </w:rPr>
        <w:t xml:space="preserve"> Answer</w:t>
      </w: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46534C" w14:paraId="2DB9AB0C" w14:textId="77777777" w:rsidTr="00A17CEF">
        <w:trPr>
          <w:trHeight w:val="20"/>
        </w:trPr>
        <w:tc>
          <w:tcPr>
            <w:tcW w:w="993" w:type="dxa"/>
          </w:tcPr>
          <w:p w14:paraId="214C35DA" w14:textId="77777777" w:rsidR="00A42A3C" w:rsidRPr="0046534C" w:rsidRDefault="00000000">
            <w:pPr>
              <w:pStyle w:val="TableParagraph"/>
              <w:spacing w:before="0"/>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t>1</w:t>
            </w:r>
          </w:p>
        </w:tc>
        <w:tc>
          <w:tcPr>
            <w:tcW w:w="10347" w:type="dxa"/>
          </w:tcPr>
          <w:p w14:paraId="03BABB8C" w14:textId="5974521C" w:rsidR="00A42A3C" w:rsidRPr="0046534C" w:rsidRDefault="00152309" w:rsidP="00691980">
            <w:pPr>
              <w:pStyle w:val="TableParagraph"/>
              <w:spacing w:before="0"/>
              <w:ind w:left="0"/>
              <w:rPr>
                <w:rFonts w:asciiTheme="minorHAnsi" w:hAnsiTheme="minorHAnsi" w:cstheme="minorHAnsi"/>
                <w:b/>
                <w:bCs/>
                <w:sz w:val="28"/>
                <w:szCs w:val="28"/>
              </w:rPr>
            </w:pPr>
            <w:r w:rsidRPr="00152309">
              <w:rPr>
                <w:rFonts w:asciiTheme="minorHAnsi" w:hAnsiTheme="minorHAnsi" w:cstheme="minorHAnsi"/>
                <w:b/>
                <w:bCs/>
                <w:sz w:val="28"/>
                <w:szCs w:val="28"/>
              </w:rPr>
              <w:t>Describe a simple random sample and why sampling is important</w:t>
            </w:r>
            <w:r>
              <w:rPr>
                <w:rFonts w:asciiTheme="minorHAnsi" w:hAnsiTheme="minorHAnsi" w:cstheme="minorHAnsi"/>
                <w:b/>
                <w:bCs/>
                <w:sz w:val="28"/>
                <w:szCs w:val="28"/>
              </w:rPr>
              <w:t>.</w:t>
            </w:r>
          </w:p>
        </w:tc>
      </w:tr>
      <w:tr w:rsidR="00D711E7" w:rsidRPr="0046534C" w14:paraId="7B1AEE9B" w14:textId="77777777" w:rsidTr="00164071">
        <w:trPr>
          <w:trHeight w:val="80"/>
        </w:trPr>
        <w:tc>
          <w:tcPr>
            <w:tcW w:w="993" w:type="dxa"/>
          </w:tcPr>
          <w:p w14:paraId="7A12D4E8" w14:textId="4F90D770" w:rsidR="00D711E7" w:rsidRPr="0046534C" w:rsidRDefault="00BD4BCF">
            <w:pPr>
              <w:pStyle w:val="TableParagraph"/>
              <w:spacing w:before="0"/>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Ans.1)</w:t>
            </w:r>
          </w:p>
        </w:tc>
        <w:tc>
          <w:tcPr>
            <w:tcW w:w="10347" w:type="dxa"/>
          </w:tcPr>
          <w:p w14:paraId="3C71B57D" w14:textId="77777777" w:rsidR="00A348D0" w:rsidRDefault="001E7173" w:rsidP="001E7173">
            <w:pPr>
              <w:pStyle w:val="TableParagraph"/>
              <w:rPr>
                <w:rFonts w:asciiTheme="minorHAnsi" w:hAnsiTheme="minorHAnsi" w:cstheme="minorHAnsi"/>
                <w:sz w:val="28"/>
                <w:szCs w:val="28"/>
                <w:lang w:val="en-IN"/>
              </w:rPr>
            </w:pPr>
            <w:r w:rsidRPr="001E7173">
              <w:rPr>
                <w:rFonts w:asciiTheme="minorHAnsi" w:hAnsiTheme="minorHAnsi" w:cstheme="minorHAnsi"/>
                <w:sz w:val="28"/>
                <w:szCs w:val="28"/>
                <w:lang w:val="en-IN"/>
              </w:rPr>
              <w:t xml:space="preserve">A simple random sample is a subset of a population where each member has an equal chance of being selected, and the selection is done entirely by chance. </w:t>
            </w:r>
          </w:p>
          <w:p w14:paraId="1698DDD1" w14:textId="77777777" w:rsidR="00A348D0" w:rsidRDefault="00A348D0" w:rsidP="001E7173">
            <w:pPr>
              <w:pStyle w:val="TableParagraph"/>
              <w:rPr>
                <w:rFonts w:asciiTheme="minorHAnsi" w:hAnsiTheme="minorHAnsi" w:cstheme="minorHAnsi"/>
                <w:sz w:val="28"/>
                <w:szCs w:val="28"/>
                <w:lang w:val="en-IN"/>
              </w:rPr>
            </w:pPr>
          </w:p>
          <w:p w14:paraId="2C3EE745" w14:textId="714C48FC" w:rsidR="001E7173" w:rsidRDefault="001E7173" w:rsidP="001E7173">
            <w:pPr>
              <w:pStyle w:val="TableParagraph"/>
              <w:rPr>
                <w:rFonts w:asciiTheme="minorHAnsi" w:hAnsiTheme="minorHAnsi" w:cstheme="minorHAnsi"/>
                <w:sz w:val="28"/>
                <w:szCs w:val="28"/>
                <w:lang w:val="en-IN"/>
              </w:rPr>
            </w:pPr>
            <w:r w:rsidRPr="001E7173">
              <w:rPr>
                <w:rFonts w:asciiTheme="minorHAnsi" w:hAnsiTheme="minorHAnsi" w:cstheme="minorHAnsi"/>
                <w:sz w:val="28"/>
                <w:szCs w:val="28"/>
                <w:lang w:val="en-IN"/>
              </w:rPr>
              <w:t>This method ensures that the sample is representative of the entire population, making it a fundamental tool in statistical analysis. Sampling is crucial because:</w:t>
            </w:r>
          </w:p>
          <w:p w14:paraId="7F0C56D4" w14:textId="77777777" w:rsidR="00A348D0" w:rsidRPr="001E7173" w:rsidRDefault="00A348D0" w:rsidP="001E7173">
            <w:pPr>
              <w:pStyle w:val="TableParagraph"/>
              <w:rPr>
                <w:rFonts w:asciiTheme="minorHAnsi" w:hAnsiTheme="minorHAnsi" w:cstheme="minorHAnsi"/>
                <w:sz w:val="28"/>
                <w:szCs w:val="28"/>
                <w:lang w:val="en-IN"/>
              </w:rPr>
            </w:pPr>
          </w:p>
          <w:p w14:paraId="043AFA7E" w14:textId="77777777" w:rsidR="001E7173" w:rsidRDefault="001E7173" w:rsidP="001E7173">
            <w:pPr>
              <w:pStyle w:val="TableParagraph"/>
              <w:numPr>
                <w:ilvl w:val="0"/>
                <w:numId w:val="13"/>
              </w:numPr>
              <w:rPr>
                <w:rFonts w:asciiTheme="minorHAnsi" w:hAnsiTheme="minorHAnsi" w:cstheme="minorHAnsi"/>
                <w:sz w:val="28"/>
                <w:szCs w:val="28"/>
                <w:lang w:val="en-IN"/>
              </w:rPr>
            </w:pPr>
            <w:r w:rsidRPr="001E7173">
              <w:rPr>
                <w:rFonts w:asciiTheme="minorHAnsi" w:hAnsiTheme="minorHAnsi" w:cstheme="minorHAnsi"/>
                <w:b/>
                <w:bCs/>
                <w:sz w:val="28"/>
                <w:szCs w:val="28"/>
                <w:lang w:val="en-IN"/>
              </w:rPr>
              <w:t>Representativeness</w:t>
            </w:r>
            <w:r w:rsidRPr="001E7173">
              <w:rPr>
                <w:rFonts w:asciiTheme="minorHAnsi" w:hAnsiTheme="minorHAnsi" w:cstheme="minorHAnsi"/>
                <w:sz w:val="28"/>
                <w:szCs w:val="28"/>
                <w:lang w:val="en-IN"/>
              </w:rPr>
              <w:t>: It allows researchers to draw conclusions about a population based on a smaller, more manageable sample, ensuring that the findings can be generalized back to the larger group1.</w:t>
            </w:r>
          </w:p>
          <w:p w14:paraId="2476E7A2" w14:textId="77777777" w:rsidR="00A348D0" w:rsidRPr="001E7173" w:rsidRDefault="00A348D0" w:rsidP="00A348D0">
            <w:pPr>
              <w:pStyle w:val="TableParagraph"/>
              <w:ind w:left="720"/>
              <w:rPr>
                <w:rFonts w:asciiTheme="minorHAnsi" w:hAnsiTheme="minorHAnsi" w:cstheme="minorHAnsi"/>
                <w:sz w:val="28"/>
                <w:szCs w:val="28"/>
                <w:lang w:val="en-IN"/>
              </w:rPr>
            </w:pPr>
          </w:p>
          <w:p w14:paraId="65A85EA1" w14:textId="77777777" w:rsidR="001E7173" w:rsidRDefault="001E7173" w:rsidP="001E7173">
            <w:pPr>
              <w:pStyle w:val="TableParagraph"/>
              <w:numPr>
                <w:ilvl w:val="0"/>
                <w:numId w:val="13"/>
              </w:numPr>
              <w:rPr>
                <w:rFonts w:asciiTheme="minorHAnsi" w:hAnsiTheme="minorHAnsi" w:cstheme="minorHAnsi"/>
                <w:sz w:val="28"/>
                <w:szCs w:val="28"/>
                <w:lang w:val="en-IN"/>
              </w:rPr>
            </w:pPr>
            <w:r w:rsidRPr="001E7173">
              <w:rPr>
                <w:rFonts w:asciiTheme="minorHAnsi" w:hAnsiTheme="minorHAnsi" w:cstheme="minorHAnsi"/>
                <w:b/>
                <w:bCs/>
                <w:sz w:val="28"/>
                <w:szCs w:val="28"/>
                <w:lang w:val="en-IN"/>
              </w:rPr>
              <w:t>Efficiency</w:t>
            </w:r>
            <w:r w:rsidRPr="001E7173">
              <w:rPr>
                <w:rFonts w:asciiTheme="minorHAnsi" w:hAnsiTheme="minorHAnsi" w:cstheme="minorHAnsi"/>
                <w:sz w:val="28"/>
                <w:szCs w:val="28"/>
                <w:lang w:val="en-IN"/>
              </w:rPr>
              <w:t>: Conducting a census (collecting data from every individual in a population) is often impractical due to time and cost constraints. Sampling provides a more efficient way to gather information while maintaining accuracy1.</w:t>
            </w:r>
          </w:p>
          <w:p w14:paraId="3B02D13A" w14:textId="77777777" w:rsidR="00A348D0" w:rsidRPr="001E7173" w:rsidRDefault="00A348D0" w:rsidP="00A348D0">
            <w:pPr>
              <w:pStyle w:val="TableParagraph"/>
              <w:ind w:left="0"/>
              <w:rPr>
                <w:rFonts w:asciiTheme="minorHAnsi" w:hAnsiTheme="minorHAnsi" w:cstheme="minorHAnsi"/>
                <w:sz w:val="28"/>
                <w:szCs w:val="28"/>
                <w:lang w:val="en-IN"/>
              </w:rPr>
            </w:pPr>
          </w:p>
          <w:p w14:paraId="074342CC" w14:textId="77777777" w:rsidR="001E7173" w:rsidRDefault="001E7173" w:rsidP="001E7173">
            <w:pPr>
              <w:pStyle w:val="TableParagraph"/>
              <w:numPr>
                <w:ilvl w:val="0"/>
                <w:numId w:val="13"/>
              </w:numPr>
              <w:rPr>
                <w:rFonts w:asciiTheme="minorHAnsi" w:hAnsiTheme="minorHAnsi" w:cstheme="minorHAnsi"/>
                <w:sz w:val="28"/>
                <w:szCs w:val="28"/>
                <w:lang w:val="en-IN"/>
              </w:rPr>
            </w:pPr>
            <w:r w:rsidRPr="001E7173">
              <w:rPr>
                <w:rFonts w:asciiTheme="minorHAnsi" w:hAnsiTheme="minorHAnsi" w:cstheme="minorHAnsi"/>
                <w:b/>
                <w:bCs/>
                <w:sz w:val="28"/>
                <w:szCs w:val="28"/>
                <w:lang w:val="en-IN"/>
              </w:rPr>
              <w:t>Precision</w:t>
            </w:r>
            <w:r w:rsidRPr="001E7173">
              <w:rPr>
                <w:rFonts w:asciiTheme="minorHAnsi" w:hAnsiTheme="minorHAnsi" w:cstheme="minorHAnsi"/>
                <w:sz w:val="28"/>
                <w:szCs w:val="28"/>
                <w:lang w:val="en-IN"/>
              </w:rPr>
              <w:t>: By using statistical methods on samples, researchers can estimate population parameters with a high degree of precision, providing valuable insights without the need to study every single member of the population1.</w:t>
            </w:r>
          </w:p>
          <w:p w14:paraId="165015A9" w14:textId="77777777" w:rsidR="00A348D0" w:rsidRPr="001E7173" w:rsidRDefault="00A348D0" w:rsidP="00A348D0">
            <w:pPr>
              <w:pStyle w:val="TableParagraph"/>
              <w:ind w:left="0"/>
              <w:rPr>
                <w:rFonts w:asciiTheme="minorHAnsi" w:hAnsiTheme="minorHAnsi" w:cstheme="minorHAnsi"/>
                <w:sz w:val="28"/>
                <w:szCs w:val="28"/>
                <w:lang w:val="en-IN"/>
              </w:rPr>
            </w:pPr>
          </w:p>
          <w:p w14:paraId="3A664CB3" w14:textId="77777777" w:rsidR="001E7173" w:rsidRDefault="001E7173" w:rsidP="001E7173">
            <w:pPr>
              <w:pStyle w:val="TableParagraph"/>
              <w:numPr>
                <w:ilvl w:val="0"/>
                <w:numId w:val="13"/>
              </w:numPr>
              <w:rPr>
                <w:rFonts w:asciiTheme="minorHAnsi" w:hAnsiTheme="minorHAnsi" w:cstheme="minorHAnsi"/>
                <w:sz w:val="28"/>
                <w:szCs w:val="28"/>
                <w:lang w:val="en-IN"/>
              </w:rPr>
            </w:pPr>
            <w:r w:rsidRPr="001E7173">
              <w:rPr>
                <w:rFonts w:asciiTheme="minorHAnsi" w:hAnsiTheme="minorHAnsi" w:cstheme="minorHAnsi"/>
                <w:b/>
                <w:bCs/>
                <w:sz w:val="28"/>
                <w:szCs w:val="28"/>
                <w:lang w:val="en-IN"/>
              </w:rPr>
              <w:t>Destructive Testing</w:t>
            </w:r>
            <w:r w:rsidRPr="001E7173">
              <w:rPr>
                <w:rFonts w:asciiTheme="minorHAnsi" w:hAnsiTheme="minorHAnsi" w:cstheme="minorHAnsi"/>
                <w:sz w:val="28"/>
                <w:szCs w:val="28"/>
                <w:lang w:val="en-IN"/>
              </w:rPr>
              <w:t>: In cases where the research process involves destructive testing or where accessing the entire population is impossible, sampling becomes the only viable option to gather data1.</w:t>
            </w:r>
          </w:p>
          <w:p w14:paraId="30D3644A" w14:textId="77777777" w:rsidR="00A348D0" w:rsidRPr="001E7173" w:rsidRDefault="00A348D0" w:rsidP="00A348D0">
            <w:pPr>
              <w:pStyle w:val="TableParagraph"/>
              <w:ind w:left="0"/>
              <w:rPr>
                <w:rFonts w:asciiTheme="minorHAnsi" w:hAnsiTheme="minorHAnsi" w:cstheme="minorHAnsi"/>
                <w:sz w:val="28"/>
                <w:szCs w:val="28"/>
                <w:lang w:val="en-IN"/>
              </w:rPr>
            </w:pPr>
          </w:p>
          <w:p w14:paraId="3F7EB60D" w14:textId="01993889" w:rsidR="00D711E7" w:rsidRPr="0046534C" w:rsidRDefault="001E7173" w:rsidP="001E7173">
            <w:pPr>
              <w:pStyle w:val="TableParagraph"/>
              <w:rPr>
                <w:rFonts w:asciiTheme="minorHAnsi" w:hAnsiTheme="minorHAnsi" w:cstheme="minorHAnsi"/>
                <w:sz w:val="28"/>
                <w:szCs w:val="28"/>
              </w:rPr>
            </w:pPr>
            <w:r w:rsidRPr="001E7173">
              <w:rPr>
                <w:rFonts w:asciiTheme="minorHAnsi" w:hAnsiTheme="minorHAnsi" w:cstheme="minorHAnsi"/>
                <w:sz w:val="28"/>
                <w:szCs w:val="28"/>
                <w:lang w:val="en-IN"/>
              </w:rPr>
              <w:t>In summary, simple random sampling is essential because it ensures fairness in selection, efficiency in data collection, precision in results, and feasibility in situations where studying the entire population is impractical or impossible1.</w:t>
            </w:r>
          </w:p>
        </w:tc>
      </w:tr>
    </w:tbl>
    <w:p w14:paraId="6E9A207B" w14:textId="77777777" w:rsidR="00D94F0F" w:rsidRPr="0046534C" w:rsidRDefault="00D94F0F">
      <w:pPr>
        <w:pStyle w:val="TableParagraph"/>
        <w:ind w:left="1"/>
        <w:jc w:val="center"/>
        <w:rPr>
          <w:rFonts w:asciiTheme="minorHAnsi" w:hAnsiTheme="minorHAnsi" w:cstheme="minorHAnsi"/>
          <w:b/>
          <w:bCs/>
          <w:sz w:val="28"/>
          <w:szCs w:val="28"/>
        </w:rPr>
        <w:sectPr w:rsidR="00D94F0F" w:rsidRPr="0046534C" w:rsidSect="00425162">
          <w:type w:val="continuous"/>
          <w:pgSz w:w="11913" w:h="11624"/>
          <w:pgMar w:top="142" w:right="573" w:bottom="0" w:left="697" w:header="720" w:footer="720" w:gutter="0"/>
          <w:cols w:space="720"/>
        </w:sectPr>
      </w:pPr>
    </w:p>
    <w:tbl>
      <w:tblPr>
        <w:tblW w:w="11340" w:type="dxa"/>
        <w:tblInd w:w="-562" w:type="dxa"/>
        <w:tblCellMar>
          <w:left w:w="0" w:type="dxa"/>
          <w:right w:w="0" w:type="dxa"/>
        </w:tblCellMar>
        <w:tblLook w:val="01E0" w:firstRow="1" w:lastRow="1" w:firstColumn="1" w:lastColumn="1" w:noHBand="0" w:noVBand="0"/>
      </w:tblPr>
      <w:tblGrid>
        <w:gridCol w:w="993"/>
        <w:gridCol w:w="10347"/>
      </w:tblGrid>
      <w:tr w:rsidR="00A42A3C" w:rsidRPr="0046534C" w14:paraId="4F27D363" w14:textId="77777777" w:rsidTr="001E7173">
        <w:trPr>
          <w:trHeight w:val="20"/>
        </w:trPr>
        <w:tc>
          <w:tcPr>
            <w:tcW w:w="993" w:type="dxa"/>
          </w:tcPr>
          <w:p w14:paraId="46E3C63F" w14:textId="77777777" w:rsidR="00A42A3C" w:rsidRPr="0046534C" w:rsidRDefault="00000000">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lastRenderedPageBreak/>
              <w:t>2</w:t>
            </w:r>
          </w:p>
        </w:tc>
        <w:tc>
          <w:tcPr>
            <w:tcW w:w="10347" w:type="dxa"/>
          </w:tcPr>
          <w:p w14:paraId="2B394564" w14:textId="178B24CC" w:rsidR="00A42A3C" w:rsidRPr="0046534C" w:rsidRDefault="00152309" w:rsidP="00691980">
            <w:pPr>
              <w:pStyle w:val="TableParagraph"/>
              <w:ind w:left="0"/>
              <w:rPr>
                <w:rFonts w:asciiTheme="minorHAnsi" w:hAnsiTheme="minorHAnsi" w:cstheme="minorHAnsi"/>
                <w:b/>
                <w:bCs/>
                <w:sz w:val="28"/>
                <w:szCs w:val="28"/>
              </w:rPr>
            </w:pPr>
            <w:r w:rsidRPr="00152309">
              <w:rPr>
                <w:rFonts w:asciiTheme="minorHAnsi" w:hAnsiTheme="minorHAnsi" w:cstheme="minorHAnsi"/>
                <w:b/>
                <w:bCs/>
                <w:sz w:val="28"/>
                <w:szCs w:val="28"/>
              </w:rPr>
              <w:t>Explain the difference between descriptive and inferential statistics</w:t>
            </w:r>
            <w:r>
              <w:rPr>
                <w:rFonts w:asciiTheme="minorHAnsi" w:hAnsiTheme="minorHAnsi" w:cstheme="minorHAnsi"/>
                <w:b/>
                <w:bCs/>
                <w:sz w:val="28"/>
                <w:szCs w:val="28"/>
              </w:rPr>
              <w:t>.</w:t>
            </w:r>
          </w:p>
        </w:tc>
      </w:tr>
      <w:tr w:rsidR="00B34727" w:rsidRPr="0046534C" w14:paraId="05AB9898" w14:textId="77777777" w:rsidTr="00AE4FB4">
        <w:trPr>
          <w:trHeight w:val="20"/>
        </w:trPr>
        <w:tc>
          <w:tcPr>
            <w:tcW w:w="993" w:type="dxa"/>
          </w:tcPr>
          <w:p w14:paraId="30BF4E6F" w14:textId="08763571" w:rsidR="00B34727" w:rsidRPr="0046534C" w:rsidRDefault="0001233F">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Ans.2)</w:t>
            </w:r>
          </w:p>
        </w:tc>
        <w:tc>
          <w:tcPr>
            <w:tcW w:w="10347" w:type="dxa"/>
          </w:tcPr>
          <w:tbl>
            <w:tblPr>
              <w:tblStyle w:val="GridTable5Dark-Accent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8"/>
              <w:gridCol w:w="3962"/>
              <w:gridCol w:w="4102"/>
            </w:tblGrid>
            <w:tr w:rsidR="00754C37" w:rsidRPr="001E7173" w14:paraId="392F9FAC" w14:textId="77777777" w:rsidTr="003954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pct"/>
                  <w:tcBorders>
                    <w:top w:val="single" w:sz="24" w:space="0" w:color="auto"/>
                    <w:left w:val="single" w:sz="24" w:space="0" w:color="auto"/>
                    <w:bottom w:val="single" w:sz="24" w:space="0" w:color="000000" w:themeColor="text1"/>
                    <w:right w:val="single" w:sz="4" w:space="0" w:color="auto"/>
                  </w:tcBorders>
                  <w:noWrap/>
                  <w:vAlign w:val="center"/>
                  <w:hideMark/>
                </w:tcPr>
                <w:p w14:paraId="2765B0A0" w14:textId="77777777" w:rsidR="001E7173" w:rsidRPr="001E7173" w:rsidRDefault="001E7173" w:rsidP="00395403">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Aspect</w:t>
                  </w:r>
                </w:p>
              </w:tc>
              <w:tc>
                <w:tcPr>
                  <w:tcW w:w="1921" w:type="pct"/>
                  <w:tcBorders>
                    <w:top w:val="single" w:sz="24" w:space="0" w:color="auto"/>
                    <w:left w:val="single" w:sz="4" w:space="0" w:color="auto"/>
                    <w:bottom w:val="single" w:sz="24" w:space="0" w:color="000000" w:themeColor="text1"/>
                  </w:tcBorders>
                  <w:noWrap/>
                  <w:vAlign w:val="center"/>
                  <w:hideMark/>
                </w:tcPr>
                <w:p w14:paraId="0335A699" w14:textId="77777777" w:rsidR="001E7173" w:rsidRPr="001E7173" w:rsidRDefault="001E7173" w:rsidP="00395403">
                  <w:pPr>
                    <w:pStyle w:val="TableParagraph"/>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Descriptive Statistics</w:t>
                  </w:r>
                </w:p>
              </w:tc>
              <w:tc>
                <w:tcPr>
                  <w:tcW w:w="1989" w:type="pct"/>
                  <w:tcBorders>
                    <w:top w:val="single" w:sz="24" w:space="0" w:color="auto"/>
                    <w:bottom w:val="single" w:sz="24" w:space="0" w:color="000000" w:themeColor="text1"/>
                    <w:right w:val="single" w:sz="4" w:space="0" w:color="auto"/>
                  </w:tcBorders>
                  <w:noWrap/>
                  <w:vAlign w:val="center"/>
                  <w:hideMark/>
                </w:tcPr>
                <w:p w14:paraId="3C44DF19" w14:textId="77777777" w:rsidR="001E7173" w:rsidRPr="001E7173" w:rsidRDefault="001E7173" w:rsidP="00395403">
                  <w:pPr>
                    <w:pStyle w:val="TableParagraph"/>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Inferential Statistics</w:t>
                  </w:r>
                </w:p>
              </w:tc>
            </w:tr>
            <w:tr w:rsidR="00754C37" w:rsidRPr="001E7173" w14:paraId="4B628CCF" w14:textId="77777777" w:rsidTr="00395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pct"/>
                  <w:tcBorders>
                    <w:top w:val="single" w:sz="24" w:space="0" w:color="000000" w:themeColor="text1"/>
                    <w:left w:val="single" w:sz="24" w:space="0" w:color="auto"/>
                  </w:tcBorders>
                  <w:vAlign w:val="center"/>
                  <w:hideMark/>
                </w:tcPr>
                <w:p w14:paraId="730D4EF1" w14:textId="77777777" w:rsidR="001E7173" w:rsidRPr="001E7173" w:rsidRDefault="001E7173" w:rsidP="00395403">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Primary Focus</w:t>
                  </w:r>
                </w:p>
              </w:tc>
              <w:tc>
                <w:tcPr>
                  <w:tcW w:w="1921" w:type="pct"/>
                  <w:tcBorders>
                    <w:top w:val="single" w:sz="24" w:space="0" w:color="000000" w:themeColor="text1"/>
                  </w:tcBorders>
                  <w:vAlign w:val="center"/>
                  <w:hideMark/>
                </w:tcPr>
                <w:p w14:paraId="609A5C00" w14:textId="77777777" w:rsidR="001E7173" w:rsidRPr="001E7173" w:rsidRDefault="001E7173"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Collecting, presenting, and describing data from a sample or population</w:t>
                  </w:r>
                </w:p>
              </w:tc>
              <w:tc>
                <w:tcPr>
                  <w:tcW w:w="1989" w:type="pct"/>
                  <w:tcBorders>
                    <w:top w:val="single" w:sz="24" w:space="0" w:color="000000" w:themeColor="text1"/>
                  </w:tcBorders>
                  <w:vAlign w:val="center"/>
                  <w:hideMark/>
                </w:tcPr>
                <w:p w14:paraId="1CC84DEF" w14:textId="77777777" w:rsidR="001E7173" w:rsidRPr="001E7173" w:rsidRDefault="001E7173"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Drawing conclusions and making decisions about a population based on sample data</w:t>
                  </w:r>
                </w:p>
              </w:tc>
            </w:tr>
            <w:tr w:rsidR="00754C37" w:rsidRPr="001E7173" w14:paraId="3054BAF2" w14:textId="77777777" w:rsidTr="00395403">
              <w:tc>
                <w:tcPr>
                  <w:cnfStyle w:val="001000000000" w:firstRow="0" w:lastRow="0" w:firstColumn="1" w:lastColumn="0" w:oddVBand="0" w:evenVBand="0" w:oddHBand="0" w:evenHBand="0" w:firstRowFirstColumn="0" w:firstRowLastColumn="0" w:lastRowFirstColumn="0" w:lastRowLastColumn="0"/>
                  <w:tcW w:w="1090" w:type="pct"/>
                  <w:tcBorders>
                    <w:left w:val="single" w:sz="24" w:space="0" w:color="auto"/>
                  </w:tcBorders>
                  <w:vAlign w:val="center"/>
                  <w:hideMark/>
                </w:tcPr>
                <w:p w14:paraId="1EC0C9E0" w14:textId="77777777" w:rsidR="001E7173" w:rsidRPr="001E7173" w:rsidRDefault="001E7173" w:rsidP="00395403">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Data Collection</w:t>
                  </w:r>
                </w:p>
              </w:tc>
              <w:tc>
                <w:tcPr>
                  <w:tcW w:w="1921" w:type="pct"/>
                  <w:vAlign w:val="center"/>
                  <w:hideMark/>
                </w:tcPr>
                <w:p w14:paraId="650D66B2" w14:textId="77777777" w:rsidR="001E7173" w:rsidRPr="001E7173" w:rsidRDefault="001E7173"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Observing and recording data from the entire population or a sample</w:t>
                  </w:r>
                </w:p>
              </w:tc>
              <w:tc>
                <w:tcPr>
                  <w:tcW w:w="1989" w:type="pct"/>
                  <w:vAlign w:val="center"/>
                  <w:hideMark/>
                </w:tcPr>
                <w:p w14:paraId="4E29B013" w14:textId="77777777" w:rsidR="001E7173" w:rsidRPr="001E7173" w:rsidRDefault="001E7173"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Collecting data from a sample to infer properties of the population</w:t>
                  </w:r>
                </w:p>
              </w:tc>
            </w:tr>
            <w:tr w:rsidR="00754C37" w:rsidRPr="001E7173" w14:paraId="06975A01" w14:textId="77777777" w:rsidTr="00395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pct"/>
                  <w:tcBorders>
                    <w:left w:val="single" w:sz="24" w:space="0" w:color="auto"/>
                  </w:tcBorders>
                  <w:vAlign w:val="center"/>
                  <w:hideMark/>
                </w:tcPr>
                <w:p w14:paraId="3D949AEC" w14:textId="77777777" w:rsidR="001E7173" w:rsidRPr="001E7173" w:rsidRDefault="001E7173" w:rsidP="00395403">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Data Analysis</w:t>
                  </w:r>
                </w:p>
              </w:tc>
              <w:tc>
                <w:tcPr>
                  <w:tcW w:w="1921" w:type="pct"/>
                  <w:vAlign w:val="center"/>
                  <w:hideMark/>
                </w:tcPr>
                <w:p w14:paraId="090834BE" w14:textId="77777777" w:rsidR="001E7173" w:rsidRPr="001E7173" w:rsidRDefault="001E7173"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Summarizing data using measures of central tendency, dispersion, and shape</w:t>
                  </w:r>
                </w:p>
              </w:tc>
              <w:tc>
                <w:tcPr>
                  <w:tcW w:w="1989" w:type="pct"/>
                  <w:vAlign w:val="center"/>
                  <w:hideMark/>
                </w:tcPr>
                <w:p w14:paraId="1ADC0ACF" w14:textId="77777777" w:rsidR="001E7173" w:rsidRPr="001E7173" w:rsidRDefault="001E7173"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Using statistical methods to estimate population parameters and test hypotheses</w:t>
                  </w:r>
                </w:p>
              </w:tc>
            </w:tr>
            <w:tr w:rsidR="00754C37" w:rsidRPr="001E7173" w14:paraId="0FD95E9E" w14:textId="77777777" w:rsidTr="00395403">
              <w:tc>
                <w:tcPr>
                  <w:cnfStyle w:val="001000000000" w:firstRow="0" w:lastRow="0" w:firstColumn="1" w:lastColumn="0" w:oddVBand="0" w:evenVBand="0" w:oddHBand="0" w:evenHBand="0" w:firstRowFirstColumn="0" w:firstRowLastColumn="0" w:lastRowFirstColumn="0" w:lastRowLastColumn="0"/>
                  <w:tcW w:w="1090" w:type="pct"/>
                  <w:tcBorders>
                    <w:left w:val="single" w:sz="24" w:space="0" w:color="auto"/>
                  </w:tcBorders>
                  <w:vAlign w:val="center"/>
                  <w:hideMark/>
                </w:tcPr>
                <w:p w14:paraId="776491AE" w14:textId="77777777" w:rsidR="001E7173" w:rsidRPr="001E7173" w:rsidRDefault="001E7173" w:rsidP="00395403">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Sample vs Population</w:t>
                  </w:r>
                </w:p>
              </w:tc>
              <w:tc>
                <w:tcPr>
                  <w:tcW w:w="1921" w:type="pct"/>
                  <w:vAlign w:val="center"/>
                  <w:hideMark/>
                </w:tcPr>
                <w:p w14:paraId="6835BEB0" w14:textId="77777777" w:rsidR="001E7173" w:rsidRPr="001E7173" w:rsidRDefault="001E7173"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Describing the sample or population directly</w:t>
                  </w:r>
                </w:p>
              </w:tc>
              <w:tc>
                <w:tcPr>
                  <w:tcW w:w="1989" w:type="pct"/>
                  <w:vAlign w:val="center"/>
                  <w:hideMark/>
                </w:tcPr>
                <w:p w14:paraId="70E15727" w14:textId="77777777" w:rsidR="001E7173" w:rsidRPr="001E7173" w:rsidRDefault="001E7173"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Making inferences about the population based on the sample</w:t>
                  </w:r>
                </w:p>
              </w:tc>
            </w:tr>
            <w:tr w:rsidR="00754C37" w:rsidRPr="001E7173" w14:paraId="6C364F86" w14:textId="77777777" w:rsidTr="00395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pct"/>
                  <w:tcBorders>
                    <w:left w:val="single" w:sz="24" w:space="0" w:color="auto"/>
                  </w:tcBorders>
                  <w:vAlign w:val="center"/>
                  <w:hideMark/>
                </w:tcPr>
                <w:p w14:paraId="210F9929" w14:textId="77777777" w:rsidR="001E7173" w:rsidRPr="001E7173" w:rsidRDefault="001E7173" w:rsidP="00395403">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Generalizability</w:t>
                  </w:r>
                </w:p>
              </w:tc>
              <w:tc>
                <w:tcPr>
                  <w:tcW w:w="1921" w:type="pct"/>
                  <w:vAlign w:val="center"/>
                  <w:hideMark/>
                </w:tcPr>
                <w:p w14:paraId="6E73717D" w14:textId="77777777" w:rsidR="001E7173" w:rsidRPr="001E7173" w:rsidRDefault="001E7173"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Limited to the sample or population at hand</w:t>
                  </w:r>
                </w:p>
              </w:tc>
              <w:tc>
                <w:tcPr>
                  <w:tcW w:w="1989" w:type="pct"/>
                  <w:vAlign w:val="center"/>
                  <w:hideMark/>
                </w:tcPr>
                <w:p w14:paraId="5DD5C012" w14:textId="77777777" w:rsidR="001E7173" w:rsidRPr="001E7173" w:rsidRDefault="001E7173"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Allows for generalization of findings to a larger population</w:t>
                  </w:r>
                </w:p>
              </w:tc>
            </w:tr>
            <w:tr w:rsidR="00754C37" w:rsidRPr="001E7173" w14:paraId="3C69E642" w14:textId="77777777" w:rsidTr="00395403">
              <w:tc>
                <w:tcPr>
                  <w:cnfStyle w:val="001000000000" w:firstRow="0" w:lastRow="0" w:firstColumn="1" w:lastColumn="0" w:oddVBand="0" w:evenVBand="0" w:oddHBand="0" w:evenHBand="0" w:firstRowFirstColumn="0" w:firstRowLastColumn="0" w:lastRowFirstColumn="0" w:lastRowLastColumn="0"/>
                  <w:tcW w:w="1090" w:type="pct"/>
                  <w:tcBorders>
                    <w:left w:val="single" w:sz="24" w:space="0" w:color="auto"/>
                  </w:tcBorders>
                  <w:vAlign w:val="center"/>
                  <w:hideMark/>
                </w:tcPr>
                <w:p w14:paraId="7A95B17A" w14:textId="77777777" w:rsidR="001E7173" w:rsidRPr="001E7173" w:rsidRDefault="001E7173" w:rsidP="00395403">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Certainty</w:t>
                  </w:r>
                </w:p>
              </w:tc>
              <w:tc>
                <w:tcPr>
                  <w:tcW w:w="1921" w:type="pct"/>
                  <w:vAlign w:val="center"/>
                  <w:hideMark/>
                </w:tcPr>
                <w:p w14:paraId="5BC68171" w14:textId="77777777" w:rsidR="001E7173" w:rsidRPr="001E7173" w:rsidRDefault="001E7173"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Provides exact values for the sample or population</w:t>
                  </w:r>
                </w:p>
              </w:tc>
              <w:tc>
                <w:tcPr>
                  <w:tcW w:w="1989" w:type="pct"/>
                  <w:vAlign w:val="center"/>
                  <w:hideMark/>
                </w:tcPr>
                <w:p w14:paraId="6960AA15" w14:textId="77777777" w:rsidR="001E7173" w:rsidRPr="001E7173" w:rsidRDefault="001E7173"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Offers probabilistic statements about the population</w:t>
                  </w:r>
                </w:p>
              </w:tc>
            </w:tr>
            <w:tr w:rsidR="00754C37" w:rsidRPr="001E7173" w14:paraId="60FF9BD7" w14:textId="77777777" w:rsidTr="00395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pct"/>
                  <w:tcBorders>
                    <w:left w:val="single" w:sz="24" w:space="0" w:color="auto"/>
                    <w:bottom w:val="single" w:sz="24" w:space="0" w:color="auto"/>
                  </w:tcBorders>
                  <w:vAlign w:val="center"/>
                  <w:hideMark/>
                </w:tcPr>
                <w:p w14:paraId="45B34AC4" w14:textId="77777777" w:rsidR="001E7173" w:rsidRPr="001E7173" w:rsidRDefault="001E7173" w:rsidP="00395403">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Examples</w:t>
                  </w:r>
                </w:p>
              </w:tc>
              <w:tc>
                <w:tcPr>
                  <w:tcW w:w="1921" w:type="pct"/>
                  <w:tcBorders>
                    <w:bottom w:val="single" w:sz="24" w:space="0" w:color="auto"/>
                  </w:tcBorders>
                  <w:vAlign w:val="center"/>
                  <w:hideMark/>
                </w:tcPr>
                <w:p w14:paraId="0A482469" w14:textId="77777777" w:rsidR="001E7173" w:rsidRPr="001E7173" w:rsidRDefault="001E7173"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Mean, median, mode, range, standard deviation, histograms</w:t>
                  </w:r>
                </w:p>
              </w:tc>
              <w:tc>
                <w:tcPr>
                  <w:tcW w:w="1989" w:type="pct"/>
                  <w:tcBorders>
                    <w:bottom w:val="single" w:sz="24" w:space="0" w:color="auto"/>
                  </w:tcBorders>
                  <w:vAlign w:val="center"/>
                  <w:hideMark/>
                </w:tcPr>
                <w:p w14:paraId="0CA99681" w14:textId="77777777" w:rsidR="001E7173" w:rsidRPr="001E7173" w:rsidRDefault="001E7173"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Confidence intervals, hypothesis testing, p-values, t-tests, ANOVA</w:t>
                  </w:r>
                </w:p>
              </w:tc>
            </w:tr>
          </w:tbl>
          <w:p w14:paraId="00AE2513" w14:textId="77777777" w:rsidR="00A718BC" w:rsidRPr="00AD0CD6" w:rsidRDefault="00A718BC" w:rsidP="00A718BC">
            <w:pPr>
              <w:pStyle w:val="TableParagraph"/>
              <w:ind w:left="0"/>
              <w:rPr>
                <w:rFonts w:asciiTheme="minorHAnsi" w:hAnsiTheme="minorHAnsi" w:cstheme="minorHAnsi"/>
                <w:sz w:val="18"/>
                <w:szCs w:val="18"/>
                <w:lang w:val="en-IN"/>
              </w:rPr>
            </w:pPr>
          </w:p>
          <w:p w14:paraId="46C8702F" w14:textId="1284834F" w:rsidR="00A718BC" w:rsidRDefault="001E7173" w:rsidP="00A718BC">
            <w:pPr>
              <w:pStyle w:val="TableParagraph"/>
              <w:ind w:left="0"/>
              <w:rPr>
                <w:rFonts w:asciiTheme="minorHAnsi" w:hAnsiTheme="minorHAnsi" w:cstheme="minorHAnsi"/>
                <w:sz w:val="28"/>
                <w:szCs w:val="28"/>
                <w:lang w:val="en-IN"/>
              </w:rPr>
            </w:pPr>
            <w:r w:rsidRPr="001E7173">
              <w:rPr>
                <w:rFonts w:asciiTheme="minorHAnsi" w:hAnsiTheme="minorHAnsi" w:cstheme="minorHAnsi"/>
                <w:sz w:val="28"/>
                <w:szCs w:val="28"/>
                <w:lang w:val="en-IN"/>
              </w:rPr>
              <w:t xml:space="preserve">Descriptive statistics focus on summarizing and describing data from a sample or population, while inferential statistics aim to draw conclusions and make decisions about a population based on sample data. </w:t>
            </w:r>
          </w:p>
          <w:p w14:paraId="2729B9DB" w14:textId="77777777" w:rsidR="00A718BC" w:rsidRDefault="00A718BC" w:rsidP="00A718BC">
            <w:pPr>
              <w:pStyle w:val="TableParagraph"/>
              <w:ind w:left="0"/>
              <w:rPr>
                <w:rFonts w:asciiTheme="minorHAnsi" w:hAnsiTheme="minorHAnsi" w:cstheme="minorHAnsi"/>
                <w:sz w:val="28"/>
                <w:szCs w:val="28"/>
                <w:lang w:val="en-IN"/>
              </w:rPr>
            </w:pPr>
            <w:r w:rsidRPr="001E7173">
              <w:rPr>
                <w:rFonts w:asciiTheme="minorHAnsi" w:hAnsiTheme="minorHAnsi" w:cstheme="minorHAnsi"/>
                <w:sz w:val="28"/>
                <w:szCs w:val="28"/>
                <w:lang w:val="en-IN"/>
              </w:rPr>
              <w:t xml:space="preserve">Examples </w:t>
            </w:r>
            <w:r>
              <w:rPr>
                <w:rFonts w:asciiTheme="minorHAnsi" w:hAnsiTheme="minorHAnsi" w:cstheme="minorHAnsi"/>
                <w:sz w:val="28"/>
                <w:szCs w:val="28"/>
                <w:lang w:val="en-IN"/>
              </w:rPr>
              <w:t xml:space="preserve"> - </w:t>
            </w:r>
            <w:r w:rsidRPr="001E7173">
              <w:rPr>
                <w:rFonts w:asciiTheme="minorHAnsi" w:hAnsiTheme="minorHAnsi" w:cstheme="minorHAnsi"/>
                <w:sz w:val="28"/>
                <w:szCs w:val="28"/>
                <w:lang w:val="en-IN"/>
              </w:rPr>
              <w:t>mean, median, mode, range, and standard deviation</w:t>
            </w:r>
            <w:r>
              <w:rPr>
                <w:rFonts w:asciiTheme="minorHAnsi" w:hAnsiTheme="minorHAnsi" w:cstheme="minorHAnsi"/>
                <w:sz w:val="28"/>
                <w:szCs w:val="28"/>
                <w:lang w:val="en-IN"/>
              </w:rPr>
              <w:t>.</w:t>
            </w:r>
          </w:p>
          <w:p w14:paraId="74EB5485" w14:textId="77777777" w:rsidR="00A718BC" w:rsidRDefault="00A718BC" w:rsidP="00A718BC">
            <w:pPr>
              <w:pStyle w:val="TableParagraph"/>
              <w:ind w:left="0"/>
              <w:rPr>
                <w:rFonts w:asciiTheme="minorHAnsi" w:hAnsiTheme="minorHAnsi" w:cstheme="minorHAnsi"/>
                <w:sz w:val="28"/>
                <w:szCs w:val="28"/>
                <w:lang w:val="en-IN"/>
              </w:rPr>
            </w:pPr>
          </w:p>
          <w:p w14:paraId="57FCB353" w14:textId="11ADDC53" w:rsidR="00A718BC" w:rsidRDefault="001E7173" w:rsidP="00A718BC">
            <w:pPr>
              <w:pStyle w:val="TableParagraph"/>
              <w:ind w:left="0"/>
              <w:rPr>
                <w:rFonts w:asciiTheme="minorHAnsi" w:hAnsiTheme="minorHAnsi" w:cstheme="minorHAnsi"/>
                <w:sz w:val="28"/>
                <w:szCs w:val="28"/>
                <w:lang w:val="en-IN"/>
              </w:rPr>
            </w:pPr>
            <w:r w:rsidRPr="001E7173">
              <w:rPr>
                <w:rFonts w:asciiTheme="minorHAnsi" w:hAnsiTheme="minorHAnsi" w:cstheme="minorHAnsi"/>
                <w:sz w:val="28"/>
                <w:szCs w:val="28"/>
                <w:lang w:val="en-IN"/>
              </w:rPr>
              <w:t xml:space="preserve">Descriptive statistics provide exact values for the sample or population, while inferential statistics offer probabilistic statements about the population. </w:t>
            </w:r>
          </w:p>
          <w:p w14:paraId="3630B564" w14:textId="62FCB8FE" w:rsidR="00B34727" w:rsidRPr="0046534C" w:rsidRDefault="00A718BC" w:rsidP="00A718BC">
            <w:pPr>
              <w:pStyle w:val="TableParagraph"/>
              <w:ind w:left="0"/>
              <w:rPr>
                <w:rFonts w:asciiTheme="minorHAnsi" w:hAnsiTheme="minorHAnsi" w:cstheme="minorHAnsi"/>
                <w:sz w:val="28"/>
                <w:szCs w:val="28"/>
                <w:lang w:val="en-IN"/>
              </w:rPr>
            </w:pPr>
            <w:r w:rsidRPr="001E7173">
              <w:rPr>
                <w:rFonts w:asciiTheme="minorHAnsi" w:hAnsiTheme="minorHAnsi" w:cstheme="minorHAnsi"/>
                <w:sz w:val="28"/>
                <w:szCs w:val="28"/>
                <w:lang w:val="en-IN"/>
              </w:rPr>
              <w:t xml:space="preserve">Examples </w:t>
            </w:r>
            <w:r>
              <w:rPr>
                <w:rFonts w:asciiTheme="minorHAnsi" w:hAnsiTheme="minorHAnsi" w:cstheme="minorHAnsi"/>
                <w:sz w:val="28"/>
                <w:szCs w:val="28"/>
                <w:lang w:val="en-IN"/>
              </w:rPr>
              <w:t xml:space="preserve">- </w:t>
            </w:r>
            <w:r w:rsidRPr="001E7173">
              <w:rPr>
                <w:rFonts w:asciiTheme="minorHAnsi" w:hAnsiTheme="minorHAnsi" w:cstheme="minorHAnsi"/>
                <w:sz w:val="28"/>
                <w:szCs w:val="28"/>
                <w:lang w:val="en-IN"/>
              </w:rPr>
              <w:t>confidence intervals, hypothesis testing, p-values, t-tests, and ANOVA.</w:t>
            </w:r>
          </w:p>
        </w:tc>
      </w:tr>
    </w:tbl>
    <w:p w14:paraId="54FAE954" w14:textId="77777777" w:rsidR="005B4FEC" w:rsidRPr="0046534C" w:rsidRDefault="005B4FEC">
      <w:pPr>
        <w:pStyle w:val="TableParagraph"/>
        <w:ind w:left="1"/>
        <w:jc w:val="center"/>
        <w:rPr>
          <w:rFonts w:asciiTheme="minorHAnsi" w:hAnsiTheme="minorHAnsi" w:cstheme="minorHAnsi"/>
          <w:b/>
          <w:bCs/>
          <w:sz w:val="28"/>
          <w:szCs w:val="28"/>
        </w:rPr>
        <w:sectPr w:rsidR="005B4FEC" w:rsidRPr="0046534C" w:rsidSect="00425162">
          <w:pgSz w:w="11913" w:h="11907"/>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46534C" w14:paraId="344CA1E9" w14:textId="77777777" w:rsidTr="005217DE">
        <w:trPr>
          <w:trHeight w:val="20"/>
        </w:trPr>
        <w:tc>
          <w:tcPr>
            <w:tcW w:w="993" w:type="dxa"/>
          </w:tcPr>
          <w:p w14:paraId="45E5506F" w14:textId="77777777" w:rsidR="00A42A3C" w:rsidRPr="0046534C" w:rsidRDefault="00000000">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lastRenderedPageBreak/>
              <w:t>3</w:t>
            </w:r>
          </w:p>
        </w:tc>
        <w:tc>
          <w:tcPr>
            <w:tcW w:w="10347" w:type="dxa"/>
          </w:tcPr>
          <w:p w14:paraId="094B9981" w14:textId="50D8767E" w:rsidR="00A42A3C" w:rsidRPr="0046534C" w:rsidRDefault="00152309" w:rsidP="00691980">
            <w:pPr>
              <w:pStyle w:val="TableParagraph"/>
              <w:ind w:left="0"/>
              <w:rPr>
                <w:rFonts w:asciiTheme="minorHAnsi" w:hAnsiTheme="minorHAnsi" w:cstheme="minorHAnsi"/>
                <w:b/>
                <w:bCs/>
                <w:sz w:val="28"/>
                <w:szCs w:val="28"/>
              </w:rPr>
            </w:pPr>
            <w:r w:rsidRPr="00152309">
              <w:rPr>
                <w:rFonts w:asciiTheme="minorHAnsi" w:hAnsiTheme="minorHAnsi" w:cstheme="minorHAnsi"/>
                <w:b/>
                <w:bCs/>
                <w:sz w:val="28"/>
                <w:szCs w:val="28"/>
              </w:rPr>
              <w:t>Define the concept of a sampling distribution and give the types of sampling distributions</w:t>
            </w:r>
            <w:r>
              <w:rPr>
                <w:rFonts w:asciiTheme="minorHAnsi" w:hAnsiTheme="minorHAnsi" w:cstheme="minorHAnsi"/>
                <w:b/>
                <w:bCs/>
                <w:sz w:val="28"/>
                <w:szCs w:val="28"/>
              </w:rPr>
              <w:t>.</w:t>
            </w:r>
          </w:p>
        </w:tc>
      </w:tr>
      <w:tr w:rsidR="00A97029" w:rsidRPr="0046534C" w14:paraId="2EDF9A6E" w14:textId="77777777" w:rsidTr="005217DE">
        <w:trPr>
          <w:trHeight w:val="20"/>
        </w:trPr>
        <w:tc>
          <w:tcPr>
            <w:tcW w:w="993" w:type="dxa"/>
          </w:tcPr>
          <w:p w14:paraId="001732D9" w14:textId="6424F059" w:rsidR="00A97029" w:rsidRPr="0046534C" w:rsidRDefault="0001233F">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Ans.3)</w:t>
            </w:r>
          </w:p>
        </w:tc>
        <w:tc>
          <w:tcPr>
            <w:tcW w:w="10347" w:type="dxa"/>
          </w:tcPr>
          <w:p w14:paraId="32A31652" w14:textId="77777777" w:rsidR="00305E92" w:rsidRDefault="00305E92" w:rsidP="00305E92">
            <w:pPr>
              <w:pStyle w:val="TableParagraph"/>
              <w:rPr>
                <w:rFonts w:asciiTheme="minorHAnsi" w:hAnsiTheme="minorHAnsi" w:cstheme="minorHAnsi"/>
                <w:sz w:val="28"/>
                <w:szCs w:val="28"/>
                <w:lang w:val="en-IN"/>
              </w:rPr>
            </w:pPr>
            <w:r w:rsidRPr="00305E92">
              <w:rPr>
                <w:rFonts w:asciiTheme="minorHAnsi" w:hAnsiTheme="minorHAnsi" w:cstheme="minorHAnsi"/>
                <w:sz w:val="28"/>
                <w:szCs w:val="28"/>
                <w:lang w:val="en-IN"/>
              </w:rPr>
              <w:t xml:space="preserve">The concept of a sampling distribution refers to the distribution of all possible values of a statistic (like the mean, proportion, or variance) that result from taking multiple samples of the same size from a population. It provides insights into the </w:t>
            </w:r>
            <w:proofErr w:type="spellStart"/>
            <w:r w:rsidRPr="00305E92">
              <w:rPr>
                <w:rFonts w:asciiTheme="minorHAnsi" w:hAnsiTheme="minorHAnsi" w:cstheme="minorHAnsi"/>
                <w:sz w:val="28"/>
                <w:szCs w:val="28"/>
                <w:lang w:val="en-IN"/>
              </w:rPr>
              <w:t>behavior</w:t>
            </w:r>
            <w:proofErr w:type="spellEnd"/>
            <w:r w:rsidRPr="00305E92">
              <w:rPr>
                <w:rFonts w:asciiTheme="minorHAnsi" w:hAnsiTheme="minorHAnsi" w:cstheme="minorHAnsi"/>
                <w:sz w:val="28"/>
                <w:szCs w:val="28"/>
                <w:lang w:val="en-IN"/>
              </w:rPr>
              <w:t xml:space="preserve"> of sample statistics and helps in making inferences about the population based on sample data.</w:t>
            </w:r>
          </w:p>
          <w:p w14:paraId="3E5ED638" w14:textId="77777777" w:rsidR="00305E92" w:rsidRDefault="00305E92" w:rsidP="00305E92">
            <w:pPr>
              <w:pStyle w:val="TableParagraph"/>
              <w:rPr>
                <w:rFonts w:asciiTheme="minorHAnsi" w:hAnsiTheme="minorHAnsi" w:cstheme="minorHAnsi"/>
                <w:sz w:val="28"/>
                <w:szCs w:val="28"/>
                <w:lang w:val="en-IN"/>
              </w:rPr>
            </w:pPr>
          </w:p>
          <w:p w14:paraId="2F742C82" w14:textId="359C0B00" w:rsidR="00305E92" w:rsidRPr="00880DCE" w:rsidRDefault="00305E92" w:rsidP="00305E92">
            <w:pPr>
              <w:pStyle w:val="TableParagraph"/>
              <w:rPr>
                <w:rFonts w:asciiTheme="minorHAnsi" w:hAnsiTheme="minorHAnsi" w:cstheme="minorHAnsi"/>
                <w:b/>
                <w:bCs/>
                <w:sz w:val="28"/>
                <w:szCs w:val="28"/>
                <w:lang w:val="en-IN"/>
              </w:rPr>
            </w:pPr>
            <w:r w:rsidRPr="00305E92">
              <w:rPr>
                <w:rFonts w:asciiTheme="minorHAnsi" w:hAnsiTheme="minorHAnsi" w:cstheme="minorHAnsi"/>
                <w:b/>
                <w:bCs/>
                <w:sz w:val="28"/>
                <w:szCs w:val="28"/>
                <w:lang w:val="en-IN"/>
              </w:rPr>
              <w:t>Types of sampling distributions include:</w:t>
            </w:r>
          </w:p>
          <w:p w14:paraId="56BDD3FD" w14:textId="77777777" w:rsidR="00305E92" w:rsidRPr="00305E92" w:rsidRDefault="00305E92" w:rsidP="00305E92">
            <w:pPr>
              <w:pStyle w:val="TableParagraph"/>
              <w:ind w:left="0"/>
              <w:rPr>
                <w:rFonts w:asciiTheme="minorHAnsi" w:hAnsiTheme="minorHAnsi" w:cstheme="minorHAnsi"/>
                <w:sz w:val="28"/>
                <w:szCs w:val="28"/>
                <w:lang w:val="en-IN"/>
              </w:rPr>
            </w:pPr>
          </w:p>
          <w:p w14:paraId="16DC44B5" w14:textId="77777777" w:rsidR="00305E92" w:rsidRDefault="00305E92" w:rsidP="00305E92">
            <w:pPr>
              <w:pStyle w:val="TableParagraph"/>
              <w:numPr>
                <w:ilvl w:val="0"/>
                <w:numId w:val="14"/>
              </w:numPr>
              <w:rPr>
                <w:rFonts w:asciiTheme="minorHAnsi" w:hAnsiTheme="minorHAnsi" w:cstheme="minorHAnsi"/>
                <w:sz w:val="28"/>
                <w:szCs w:val="28"/>
                <w:lang w:val="en-IN"/>
              </w:rPr>
            </w:pPr>
            <w:r w:rsidRPr="00305E92">
              <w:rPr>
                <w:rFonts w:asciiTheme="minorHAnsi" w:hAnsiTheme="minorHAnsi" w:cstheme="minorHAnsi"/>
                <w:b/>
                <w:bCs/>
                <w:sz w:val="28"/>
                <w:szCs w:val="28"/>
                <w:lang w:val="en-IN"/>
              </w:rPr>
              <w:t>Sampling Distribution of Sample Mean</w:t>
            </w:r>
            <w:r w:rsidRPr="00305E92">
              <w:rPr>
                <w:rFonts w:asciiTheme="minorHAnsi" w:hAnsiTheme="minorHAnsi" w:cstheme="minorHAnsi"/>
                <w:sz w:val="28"/>
                <w:szCs w:val="28"/>
                <w:lang w:val="en-IN"/>
              </w:rPr>
              <w:t>: This distribution shows the possible means that can result from different samples of the same size taken from a population. It tends to follow a normal distribution, especially for large sample sizes, regardless of the shape of the population distribution.</w:t>
            </w:r>
          </w:p>
          <w:p w14:paraId="4D5F4261" w14:textId="77777777" w:rsidR="00305E92" w:rsidRPr="00305E92" w:rsidRDefault="00305E92" w:rsidP="00305E92">
            <w:pPr>
              <w:pStyle w:val="TableParagraph"/>
              <w:ind w:left="720"/>
              <w:rPr>
                <w:rFonts w:asciiTheme="minorHAnsi" w:hAnsiTheme="minorHAnsi" w:cstheme="minorHAnsi"/>
                <w:sz w:val="28"/>
                <w:szCs w:val="28"/>
                <w:lang w:val="en-IN"/>
              </w:rPr>
            </w:pPr>
          </w:p>
          <w:p w14:paraId="1B448030" w14:textId="77777777" w:rsidR="00305E92" w:rsidRDefault="00305E92" w:rsidP="00305E92">
            <w:pPr>
              <w:pStyle w:val="TableParagraph"/>
              <w:numPr>
                <w:ilvl w:val="0"/>
                <w:numId w:val="14"/>
              </w:numPr>
              <w:rPr>
                <w:rFonts w:asciiTheme="minorHAnsi" w:hAnsiTheme="minorHAnsi" w:cstheme="minorHAnsi"/>
                <w:sz w:val="28"/>
                <w:szCs w:val="28"/>
                <w:lang w:val="en-IN"/>
              </w:rPr>
            </w:pPr>
            <w:r w:rsidRPr="00305E92">
              <w:rPr>
                <w:rFonts w:asciiTheme="minorHAnsi" w:hAnsiTheme="minorHAnsi" w:cstheme="minorHAnsi"/>
                <w:b/>
                <w:bCs/>
                <w:sz w:val="28"/>
                <w:szCs w:val="28"/>
                <w:lang w:val="en-IN"/>
              </w:rPr>
              <w:t>Sampling Distribution of Sample Proportion</w:t>
            </w:r>
            <w:r w:rsidRPr="00305E92">
              <w:rPr>
                <w:rFonts w:asciiTheme="minorHAnsi" w:hAnsiTheme="minorHAnsi" w:cstheme="minorHAnsi"/>
                <w:sz w:val="28"/>
                <w:szCs w:val="28"/>
                <w:lang w:val="en-IN"/>
              </w:rPr>
              <w:t>: This distribution represents the range of proportions that can be obtained from different samples of the same size. It is particularly useful when dealing with categorical data and estimating population proportions.</w:t>
            </w:r>
          </w:p>
          <w:p w14:paraId="3C26C7CE" w14:textId="77777777" w:rsidR="00305E92" w:rsidRPr="00305E92" w:rsidRDefault="00305E92" w:rsidP="00305E92">
            <w:pPr>
              <w:pStyle w:val="TableParagraph"/>
              <w:ind w:left="720"/>
              <w:rPr>
                <w:rFonts w:asciiTheme="minorHAnsi" w:hAnsiTheme="minorHAnsi" w:cstheme="minorHAnsi"/>
                <w:sz w:val="28"/>
                <w:szCs w:val="28"/>
                <w:lang w:val="en-IN"/>
              </w:rPr>
            </w:pPr>
          </w:p>
          <w:p w14:paraId="2DF68043" w14:textId="77777777" w:rsidR="00305E92" w:rsidRDefault="00305E92" w:rsidP="00305E92">
            <w:pPr>
              <w:pStyle w:val="TableParagraph"/>
              <w:numPr>
                <w:ilvl w:val="0"/>
                <w:numId w:val="14"/>
              </w:numPr>
              <w:rPr>
                <w:rFonts w:asciiTheme="minorHAnsi" w:hAnsiTheme="minorHAnsi" w:cstheme="minorHAnsi"/>
                <w:sz w:val="28"/>
                <w:szCs w:val="28"/>
                <w:lang w:val="en-IN"/>
              </w:rPr>
            </w:pPr>
            <w:r w:rsidRPr="00305E92">
              <w:rPr>
                <w:rFonts w:asciiTheme="minorHAnsi" w:hAnsiTheme="minorHAnsi" w:cstheme="minorHAnsi"/>
                <w:b/>
                <w:bCs/>
                <w:sz w:val="28"/>
                <w:szCs w:val="28"/>
                <w:lang w:val="en-IN"/>
              </w:rPr>
              <w:t>Sampling Distribution of Sample Variance</w:t>
            </w:r>
            <w:r w:rsidRPr="00305E92">
              <w:rPr>
                <w:rFonts w:asciiTheme="minorHAnsi" w:hAnsiTheme="minorHAnsi" w:cstheme="minorHAnsi"/>
                <w:sz w:val="28"/>
                <w:szCs w:val="28"/>
                <w:lang w:val="en-IN"/>
              </w:rPr>
              <w:t xml:space="preserve">: This distribution illustrates the variability in sample variances that can arise from multiple samples of the same size. Understanding this distribution is crucial when </w:t>
            </w:r>
            <w:proofErr w:type="spellStart"/>
            <w:r w:rsidRPr="00305E92">
              <w:rPr>
                <w:rFonts w:asciiTheme="minorHAnsi" w:hAnsiTheme="minorHAnsi" w:cstheme="minorHAnsi"/>
                <w:sz w:val="28"/>
                <w:szCs w:val="28"/>
                <w:lang w:val="en-IN"/>
              </w:rPr>
              <w:t>analyzing</w:t>
            </w:r>
            <w:proofErr w:type="spellEnd"/>
            <w:r w:rsidRPr="00305E92">
              <w:rPr>
                <w:rFonts w:asciiTheme="minorHAnsi" w:hAnsiTheme="minorHAnsi" w:cstheme="minorHAnsi"/>
                <w:sz w:val="28"/>
                <w:szCs w:val="28"/>
                <w:lang w:val="en-IN"/>
              </w:rPr>
              <w:t xml:space="preserve"> the spread of data within samples.</w:t>
            </w:r>
          </w:p>
          <w:p w14:paraId="3C2C0E83" w14:textId="77777777" w:rsidR="00305E92" w:rsidRPr="00305E92" w:rsidRDefault="00305E92" w:rsidP="00305E92">
            <w:pPr>
              <w:pStyle w:val="TableParagraph"/>
              <w:ind w:left="0"/>
              <w:rPr>
                <w:rFonts w:asciiTheme="minorHAnsi" w:hAnsiTheme="minorHAnsi" w:cstheme="minorHAnsi"/>
                <w:sz w:val="28"/>
                <w:szCs w:val="28"/>
                <w:lang w:val="en-IN"/>
              </w:rPr>
            </w:pPr>
          </w:p>
          <w:p w14:paraId="15065460" w14:textId="64A36779" w:rsidR="00A97029" w:rsidRPr="0046534C" w:rsidRDefault="00305E92" w:rsidP="00305E92">
            <w:pPr>
              <w:pStyle w:val="TableParagraph"/>
              <w:rPr>
                <w:rFonts w:asciiTheme="minorHAnsi" w:hAnsiTheme="minorHAnsi" w:cstheme="minorHAnsi"/>
                <w:sz w:val="28"/>
                <w:szCs w:val="28"/>
              </w:rPr>
            </w:pPr>
            <w:r w:rsidRPr="00305E92">
              <w:rPr>
                <w:rFonts w:asciiTheme="minorHAnsi" w:hAnsiTheme="minorHAnsi" w:cstheme="minorHAnsi"/>
                <w:sz w:val="28"/>
                <w:szCs w:val="28"/>
                <w:lang w:val="en-IN"/>
              </w:rPr>
              <w:t>Sampling distributions play a vital role in inferential statistics by providing a framework for estimating population parameters and assessing the reliability of sample statistics.</w:t>
            </w:r>
          </w:p>
        </w:tc>
      </w:tr>
    </w:tbl>
    <w:p w14:paraId="38D62B4F" w14:textId="77777777" w:rsidR="005B4FEC" w:rsidRPr="0046534C" w:rsidRDefault="005B4FEC">
      <w:pPr>
        <w:pStyle w:val="TableParagraph"/>
        <w:ind w:left="1"/>
        <w:jc w:val="center"/>
        <w:rPr>
          <w:rFonts w:asciiTheme="minorHAnsi" w:hAnsiTheme="minorHAnsi" w:cstheme="minorHAnsi"/>
          <w:b/>
          <w:bCs/>
          <w:sz w:val="28"/>
          <w:szCs w:val="28"/>
        </w:rPr>
        <w:sectPr w:rsidR="005B4FEC" w:rsidRPr="0046534C" w:rsidSect="00425162">
          <w:pgSz w:w="11913" w:h="10206"/>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46534C" w14:paraId="427C62D1" w14:textId="77777777" w:rsidTr="005217DE">
        <w:trPr>
          <w:trHeight w:val="20"/>
        </w:trPr>
        <w:tc>
          <w:tcPr>
            <w:tcW w:w="993" w:type="dxa"/>
          </w:tcPr>
          <w:p w14:paraId="7AEC3C63" w14:textId="77777777" w:rsidR="00A42A3C" w:rsidRPr="0046534C" w:rsidRDefault="00000000">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lastRenderedPageBreak/>
              <w:t>4</w:t>
            </w:r>
          </w:p>
        </w:tc>
        <w:tc>
          <w:tcPr>
            <w:tcW w:w="10347" w:type="dxa"/>
          </w:tcPr>
          <w:p w14:paraId="53D58C83" w14:textId="3F20E75E" w:rsidR="00A42A3C" w:rsidRPr="0046534C" w:rsidRDefault="00152309" w:rsidP="00691980">
            <w:pPr>
              <w:pStyle w:val="TableParagraph"/>
              <w:ind w:left="0"/>
              <w:rPr>
                <w:rFonts w:asciiTheme="minorHAnsi" w:hAnsiTheme="minorHAnsi" w:cstheme="minorHAnsi"/>
                <w:b/>
                <w:bCs/>
                <w:sz w:val="28"/>
                <w:szCs w:val="28"/>
              </w:rPr>
            </w:pPr>
            <w:r w:rsidRPr="00152309">
              <w:rPr>
                <w:rFonts w:asciiTheme="minorHAnsi" w:hAnsiTheme="minorHAnsi" w:cstheme="minorHAnsi"/>
                <w:b/>
                <w:bCs/>
                <w:sz w:val="28"/>
                <w:szCs w:val="28"/>
              </w:rPr>
              <w:t>Determine the mean and standard deviation for the sampling distribution of the sample mean</w:t>
            </w:r>
            <w:r>
              <w:rPr>
                <w:rFonts w:asciiTheme="minorHAnsi" w:hAnsiTheme="minorHAnsi" w:cstheme="minorHAnsi"/>
                <w:b/>
                <w:bCs/>
                <w:sz w:val="28"/>
                <w:szCs w:val="28"/>
              </w:rPr>
              <w:t>.</w:t>
            </w:r>
          </w:p>
        </w:tc>
      </w:tr>
      <w:tr w:rsidR="00015495" w:rsidRPr="0046534C" w14:paraId="37A16C65" w14:textId="77777777" w:rsidTr="005217DE">
        <w:trPr>
          <w:trHeight w:val="20"/>
        </w:trPr>
        <w:tc>
          <w:tcPr>
            <w:tcW w:w="993" w:type="dxa"/>
          </w:tcPr>
          <w:p w14:paraId="341F4928" w14:textId="7A4B8A99" w:rsidR="00015495" w:rsidRPr="0046534C" w:rsidRDefault="00420953">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Ans.4)</w:t>
            </w:r>
          </w:p>
        </w:tc>
        <w:tc>
          <w:tcPr>
            <w:tcW w:w="10347" w:type="dxa"/>
          </w:tcPr>
          <w:p w14:paraId="5F46ED92" w14:textId="77777777" w:rsidR="00A1541F" w:rsidRDefault="00A1541F" w:rsidP="00A1541F">
            <w:pPr>
              <w:pStyle w:val="TableParagraph"/>
              <w:rPr>
                <w:rFonts w:asciiTheme="minorHAnsi" w:hAnsiTheme="minorHAnsi" w:cstheme="minorHAnsi"/>
                <w:sz w:val="28"/>
                <w:szCs w:val="28"/>
              </w:rPr>
            </w:pPr>
            <w:r w:rsidRPr="00A1541F">
              <w:rPr>
                <w:rFonts w:asciiTheme="minorHAnsi" w:hAnsiTheme="minorHAnsi" w:cstheme="minorHAnsi"/>
                <w:sz w:val="28"/>
                <w:szCs w:val="28"/>
              </w:rPr>
              <w:t>The mean of the sampling distribution of the sample mean, also known as the expected value of the sample mean, is given by the formula:</w:t>
            </w:r>
          </w:p>
          <w:p w14:paraId="3EAD9FC4" w14:textId="77777777" w:rsidR="00A1541F" w:rsidRPr="00A1541F" w:rsidRDefault="00A1541F" w:rsidP="00A1541F">
            <w:pPr>
              <w:pStyle w:val="TableParagraph"/>
              <w:rPr>
                <w:rFonts w:asciiTheme="minorHAnsi" w:hAnsiTheme="minorHAnsi" w:cstheme="minorHAnsi"/>
                <w:sz w:val="28"/>
                <w:szCs w:val="28"/>
              </w:rPr>
            </w:pPr>
          </w:p>
          <w:p w14:paraId="3F14DC45" w14:textId="271E2DF9" w:rsidR="00A1541F" w:rsidRPr="00A1541F" w:rsidRDefault="00A1541F" w:rsidP="00A1541F">
            <w:pPr>
              <w:pStyle w:val="TableParagraph"/>
              <w:rPr>
                <w:rFonts w:asciiTheme="minorHAnsi" w:hAnsiTheme="minorHAnsi" w:cstheme="minorHAnsi"/>
                <w:b/>
                <w:bCs/>
                <w:sz w:val="28"/>
                <w:szCs w:val="28"/>
              </w:rPr>
            </w:pPr>
            <w:r w:rsidRPr="00A1541F">
              <w:rPr>
                <w:rFonts w:asciiTheme="minorHAnsi" w:hAnsiTheme="minorHAnsi" w:cstheme="minorHAnsi"/>
                <w:b/>
                <w:bCs/>
                <w:sz w:val="28"/>
                <w:szCs w:val="28"/>
              </w:rPr>
              <w:t>E(X̄) = μ</w:t>
            </w:r>
          </w:p>
          <w:p w14:paraId="79FE7A76" w14:textId="77777777" w:rsidR="00A1541F" w:rsidRPr="00A1541F" w:rsidRDefault="00A1541F" w:rsidP="00A1541F">
            <w:pPr>
              <w:pStyle w:val="TableParagraph"/>
              <w:rPr>
                <w:rFonts w:asciiTheme="minorHAnsi" w:hAnsiTheme="minorHAnsi" w:cstheme="minorHAnsi"/>
                <w:sz w:val="28"/>
                <w:szCs w:val="28"/>
              </w:rPr>
            </w:pPr>
          </w:p>
          <w:p w14:paraId="1E5321EE" w14:textId="77777777" w:rsidR="00A1541F" w:rsidRDefault="00A1541F" w:rsidP="00A1541F">
            <w:pPr>
              <w:pStyle w:val="TableParagraph"/>
              <w:rPr>
                <w:rFonts w:asciiTheme="minorHAnsi" w:hAnsiTheme="minorHAnsi" w:cstheme="minorHAnsi"/>
                <w:sz w:val="28"/>
                <w:szCs w:val="28"/>
              </w:rPr>
            </w:pPr>
            <w:r w:rsidRPr="00A1541F">
              <w:rPr>
                <w:rFonts w:asciiTheme="minorHAnsi" w:hAnsiTheme="minorHAnsi" w:cstheme="minorHAnsi"/>
                <w:sz w:val="28"/>
                <w:szCs w:val="28"/>
              </w:rPr>
              <w:t>where μ is the population mean. This means that the average of all possible sample means is equal to the population mean.</w:t>
            </w:r>
          </w:p>
          <w:p w14:paraId="42930F0C" w14:textId="77777777" w:rsidR="00A1541F" w:rsidRPr="00A1541F" w:rsidRDefault="00A1541F" w:rsidP="00A1541F">
            <w:pPr>
              <w:pStyle w:val="TableParagraph"/>
              <w:rPr>
                <w:rFonts w:asciiTheme="minorHAnsi" w:hAnsiTheme="minorHAnsi" w:cstheme="minorHAnsi"/>
                <w:sz w:val="28"/>
                <w:szCs w:val="28"/>
              </w:rPr>
            </w:pPr>
          </w:p>
          <w:p w14:paraId="76495949" w14:textId="77777777" w:rsidR="00A1541F" w:rsidRDefault="00A1541F" w:rsidP="00A1541F">
            <w:pPr>
              <w:pStyle w:val="TableParagraph"/>
              <w:rPr>
                <w:rFonts w:asciiTheme="minorHAnsi" w:hAnsiTheme="minorHAnsi" w:cstheme="minorHAnsi"/>
                <w:sz w:val="28"/>
                <w:szCs w:val="28"/>
              </w:rPr>
            </w:pPr>
            <w:r w:rsidRPr="00A1541F">
              <w:rPr>
                <w:rFonts w:asciiTheme="minorHAnsi" w:hAnsiTheme="minorHAnsi" w:cstheme="minorHAnsi"/>
                <w:sz w:val="28"/>
                <w:szCs w:val="28"/>
              </w:rPr>
              <w:t>The standard deviation of the sampling distribution of the sample mean, also known as the standard error of the mean, is given by the formula:</w:t>
            </w:r>
          </w:p>
          <w:p w14:paraId="79ACA550" w14:textId="77777777" w:rsidR="00A1541F" w:rsidRPr="00A1541F" w:rsidRDefault="00A1541F" w:rsidP="00A1541F">
            <w:pPr>
              <w:pStyle w:val="TableParagraph"/>
              <w:rPr>
                <w:rFonts w:asciiTheme="minorHAnsi" w:hAnsiTheme="minorHAnsi" w:cstheme="minorHAnsi"/>
                <w:sz w:val="28"/>
                <w:szCs w:val="28"/>
              </w:rPr>
            </w:pPr>
          </w:p>
          <w:p w14:paraId="3F6E4CDF" w14:textId="1EB52A22" w:rsidR="00A1541F" w:rsidRPr="00A1541F" w:rsidRDefault="00A1541F" w:rsidP="00A1541F">
            <w:pPr>
              <w:pStyle w:val="TableParagraph"/>
              <w:rPr>
                <w:rFonts w:asciiTheme="minorHAnsi" w:hAnsiTheme="minorHAnsi" w:cstheme="minorHAnsi"/>
                <w:b/>
                <w:bCs/>
                <w:sz w:val="28"/>
                <w:szCs w:val="28"/>
              </w:rPr>
            </w:pPr>
            <w:proofErr w:type="spellStart"/>
            <w:r w:rsidRPr="00A1541F">
              <w:rPr>
                <w:rFonts w:asciiTheme="minorHAnsi" w:hAnsiTheme="minorHAnsi" w:cstheme="minorHAnsi"/>
                <w:b/>
                <w:bCs/>
                <w:sz w:val="28"/>
                <w:szCs w:val="28"/>
              </w:rPr>
              <w:t>σX</w:t>
            </w:r>
            <w:proofErr w:type="spellEnd"/>
            <w:r w:rsidRPr="00A1541F">
              <w:rPr>
                <w:rFonts w:asciiTheme="minorHAnsi" w:hAnsiTheme="minorHAnsi" w:cstheme="minorHAnsi"/>
                <w:b/>
                <w:bCs/>
                <w:sz w:val="28"/>
                <w:szCs w:val="28"/>
              </w:rPr>
              <w:t>̄ = σ / √n</w:t>
            </w:r>
          </w:p>
          <w:p w14:paraId="48346398" w14:textId="77777777" w:rsidR="00A1541F" w:rsidRDefault="00A1541F" w:rsidP="00A1541F">
            <w:pPr>
              <w:pStyle w:val="TableParagraph"/>
              <w:rPr>
                <w:rFonts w:asciiTheme="minorHAnsi" w:hAnsiTheme="minorHAnsi" w:cstheme="minorHAnsi"/>
                <w:sz w:val="28"/>
                <w:szCs w:val="28"/>
              </w:rPr>
            </w:pPr>
          </w:p>
          <w:p w14:paraId="2F465115" w14:textId="0587DCF5" w:rsidR="00015495" w:rsidRPr="0046534C" w:rsidRDefault="00A1541F" w:rsidP="00A1541F">
            <w:pPr>
              <w:pStyle w:val="TableParagraph"/>
              <w:rPr>
                <w:rFonts w:asciiTheme="minorHAnsi" w:hAnsiTheme="minorHAnsi" w:cstheme="minorHAnsi"/>
                <w:sz w:val="28"/>
                <w:szCs w:val="28"/>
              </w:rPr>
            </w:pPr>
            <w:r w:rsidRPr="00A1541F">
              <w:rPr>
                <w:rFonts w:asciiTheme="minorHAnsi" w:hAnsiTheme="minorHAnsi" w:cstheme="minorHAnsi"/>
                <w:sz w:val="28"/>
                <w:szCs w:val="28"/>
              </w:rPr>
              <w:t>where σ is the population standard deviation and n is the sample size. This formula shows that the standard deviation of the sampling distribution of the sample mean decreases as the sample size increases, meaning that larger samples tend to provide more precise estimates of the population mean.</w:t>
            </w:r>
          </w:p>
        </w:tc>
      </w:tr>
    </w:tbl>
    <w:p w14:paraId="40D43D8B" w14:textId="77777777" w:rsidR="005B4FEC" w:rsidRPr="0046534C" w:rsidRDefault="005B4FEC" w:rsidP="00DD0C93">
      <w:pPr>
        <w:pStyle w:val="TableParagraph"/>
        <w:spacing w:before="69"/>
        <w:ind w:left="0"/>
        <w:rPr>
          <w:rFonts w:asciiTheme="minorHAnsi" w:hAnsiTheme="minorHAnsi" w:cstheme="minorHAnsi"/>
          <w:b/>
          <w:bCs/>
          <w:sz w:val="28"/>
          <w:szCs w:val="28"/>
        </w:rPr>
        <w:sectPr w:rsidR="005B4FEC" w:rsidRPr="0046534C" w:rsidSect="00425162">
          <w:pgSz w:w="11913" w:h="7938"/>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46534C" w14:paraId="73E27F91" w14:textId="77777777" w:rsidTr="005217DE">
        <w:trPr>
          <w:trHeight w:val="20"/>
        </w:trPr>
        <w:tc>
          <w:tcPr>
            <w:tcW w:w="993" w:type="dxa"/>
          </w:tcPr>
          <w:p w14:paraId="38E7D4FA" w14:textId="77777777" w:rsidR="00A42A3C" w:rsidRPr="0046534C" w:rsidRDefault="00000000">
            <w:pPr>
              <w:pStyle w:val="TableParagraph"/>
              <w:spacing w:before="69"/>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lastRenderedPageBreak/>
              <w:t>5</w:t>
            </w:r>
          </w:p>
        </w:tc>
        <w:tc>
          <w:tcPr>
            <w:tcW w:w="10347" w:type="dxa"/>
          </w:tcPr>
          <w:p w14:paraId="30E247A0" w14:textId="59CE1EC4" w:rsidR="00A42A3C" w:rsidRPr="0046534C" w:rsidRDefault="00152309" w:rsidP="00691980">
            <w:pPr>
              <w:pStyle w:val="TableParagraph"/>
              <w:spacing w:before="69"/>
              <w:ind w:left="0"/>
              <w:rPr>
                <w:rFonts w:asciiTheme="minorHAnsi" w:hAnsiTheme="minorHAnsi" w:cstheme="minorHAnsi"/>
                <w:b/>
                <w:bCs/>
                <w:sz w:val="28"/>
                <w:szCs w:val="28"/>
              </w:rPr>
            </w:pPr>
            <w:r w:rsidRPr="00152309">
              <w:rPr>
                <w:rFonts w:asciiTheme="minorHAnsi" w:hAnsiTheme="minorHAnsi" w:cstheme="minorHAnsi"/>
                <w:b/>
                <w:bCs/>
                <w:sz w:val="28"/>
                <w:szCs w:val="28"/>
              </w:rPr>
              <w:t>Describe the Central Limit Theorem and its importance</w:t>
            </w:r>
            <w:r>
              <w:rPr>
                <w:rFonts w:asciiTheme="minorHAnsi" w:hAnsiTheme="minorHAnsi" w:cstheme="minorHAnsi"/>
                <w:b/>
                <w:bCs/>
                <w:sz w:val="28"/>
                <w:szCs w:val="28"/>
              </w:rPr>
              <w:t>.</w:t>
            </w:r>
          </w:p>
        </w:tc>
      </w:tr>
      <w:tr w:rsidR="00015495" w:rsidRPr="0046534C" w14:paraId="2729D24B" w14:textId="77777777" w:rsidTr="005217DE">
        <w:trPr>
          <w:trHeight w:val="20"/>
        </w:trPr>
        <w:tc>
          <w:tcPr>
            <w:tcW w:w="993" w:type="dxa"/>
          </w:tcPr>
          <w:p w14:paraId="7D56A0B5" w14:textId="588E1453" w:rsidR="00015495" w:rsidRPr="0046534C" w:rsidRDefault="00420953">
            <w:pPr>
              <w:pStyle w:val="TableParagraph"/>
              <w:spacing w:before="69"/>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Ans.5)</w:t>
            </w:r>
          </w:p>
        </w:tc>
        <w:tc>
          <w:tcPr>
            <w:tcW w:w="10347" w:type="dxa"/>
          </w:tcPr>
          <w:p w14:paraId="6A42838E" w14:textId="77777777" w:rsidR="001D7ECB" w:rsidRDefault="001D7ECB" w:rsidP="001D7ECB">
            <w:pPr>
              <w:pStyle w:val="TableParagraph"/>
              <w:spacing w:before="69"/>
              <w:rPr>
                <w:rFonts w:asciiTheme="minorHAnsi" w:hAnsiTheme="minorHAnsi" w:cstheme="minorHAnsi"/>
                <w:sz w:val="28"/>
                <w:szCs w:val="28"/>
                <w:lang w:val="en-IN"/>
              </w:rPr>
            </w:pPr>
            <w:r w:rsidRPr="001D7ECB">
              <w:rPr>
                <w:rFonts w:asciiTheme="minorHAnsi" w:hAnsiTheme="minorHAnsi" w:cstheme="minorHAnsi"/>
                <w:sz w:val="28"/>
                <w:szCs w:val="28"/>
                <w:lang w:val="en-IN"/>
              </w:rPr>
              <w:t>The Central Limit Theorem (CLT) is a fundamental concept in statistics that states that the sampling distribution of the sample mean approaches a normal distribution as the sample size increases, regardless of the shape of the population distribution. This theorem is crucial in statistical analysis as it allows researchers to make inferences about a population based on sample data, even when the population distribution is not normal.</w:t>
            </w:r>
          </w:p>
          <w:p w14:paraId="4F89860D" w14:textId="77777777" w:rsidR="001D7ECB" w:rsidRDefault="001D7ECB" w:rsidP="001D7ECB">
            <w:pPr>
              <w:pStyle w:val="TableParagraph"/>
              <w:spacing w:before="69"/>
              <w:rPr>
                <w:rFonts w:asciiTheme="minorHAnsi" w:hAnsiTheme="minorHAnsi" w:cstheme="minorHAnsi"/>
                <w:sz w:val="28"/>
                <w:szCs w:val="28"/>
                <w:lang w:val="en-IN"/>
              </w:rPr>
            </w:pPr>
          </w:p>
          <w:p w14:paraId="0F81AA1F" w14:textId="746CDAE0" w:rsidR="001D7ECB" w:rsidRPr="001D7ECB" w:rsidRDefault="001D7ECB" w:rsidP="009C6A6C">
            <w:pPr>
              <w:pStyle w:val="TableParagraph"/>
              <w:spacing w:before="69"/>
              <w:rPr>
                <w:rFonts w:asciiTheme="minorHAnsi" w:hAnsiTheme="minorHAnsi" w:cstheme="minorHAnsi"/>
                <w:sz w:val="28"/>
                <w:szCs w:val="28"/>
                <w:lang w:val="en-IN"/>
              </w:rPr>
            </w:pPr>
            <w:r w:rsidRPr="001D7ECB">
              <w:rPr>
                <w:rFonts w:asciiTheme="minorHAnsi" w:hAnsiTheme="minorHAnsi" w:cstheme="minorHAnsi"/>
                <w:b/>
                <w:bCs/>
                <w:sz w:val="28"/>
                <w:szCs w:val="28"/>
                <w:lang w:val="en-IN"/>
              </w:rPr>
              <w:t>Importance of the Central Limit Theorem</w:t>
            </w:r>
            <w:r w:rsidRPr="001D7ECB">
              <w:rPr>
                <w:rFonts w:asciiTheme="minorHAnsi" w:hAnsiTheme="minorHAnsi" w:cstheme="minorHAnsi"/>
                <w:sz w:val="28"/>
                <w:szCs w:val="28"/>
                <w:lang w:val="en-IN"/>
              </w:rPr>
              <w:t>:</w:t>
            </w:r>
          </w:p>
          <w:p w14:paraId="533F0129" w14:textId="77777777" w:rsidR="001D7ECB" w:rsidRDefault="001D7ECB" w:rsidP="001D7ECB">
            <w:pPr>
              <w:pStyle w:val="TableParagraph"/>
              <w:numPr>
                <w:ilvl w:val="0"/>
                <w:numId w:val="15"/>
              </w:numPr>
              <w:spacing w:before="69"/>
              <w:rPr>
                <w:rFonts w:asciiTheme="minorHAnsi" w:hAnsiTheme="minorHAnsi" w:cstheme="minorHAnsi"/>
                <w:sz w:val="28"/>
                <w:szCs w:val="28"/>
                <w:lang w:val="en-IN"/>
              </w:rPr>
            </w:pPr>
            <w:r w:rsidRPr="001D7ECB">
              <w:rPr>
                <w:rFonts w:asciiTheme="minorHAnsi" w:hAnsiTheme="minorHAnsi" w:cstheme="minorHAnsi"/>
                <w:b/>
                <w:bCs/>
                <w:sz w:val="28"/>
                <w:szCs w:val="28"/>
                <w:lang w:val="en-IN"/>
              </w:rPr>
              <w:t>Statistical Inference</w:t>
            </w:r>
            <w:r w:rsidRPr="001D7ECB">
              <w:rPr>
                <w:rFonts w:asciiTheme="minorHAnsi" w:hAnsiTheme="minorHAnsi" w:cstheme="minorHAnsi"/>
                <w:sz w:val="28"/>
                <w:szCs w:val="28"/>
                <w:lang w:val="en-IN"/>
              </w:rPr>
              <w:t>: The CLT enables researchers to use the properties of the normal distribution to make inferences about population parameters based on sample statistics. This is essential for hypothesis testing and confidence interval estimation.</w:t>
            </w:r>
          </w:p>
          <w:p w14:paraId="16EF1545" w14:textId="77777777" w:rsidR="001D7ECB" w:rsidRPr="005332C1" w:rsidRDefault="001D7ECB" w:rsidP="001D7ECB">
            <w:pPr>
              <w:pStyle w:val="TableParagraph"/>
              <w:spacing w:before="69"/>
              <w:ind w:left="720"/>
              <w:rPr>
                <w:rFonts w:asciiTheme="minorHAnsi" w:hAnsiTheme="minorHAnsi" w:cstheme="minorHAnsi"/>
                <w:sz w:val="24"/>
                <w:szCs w:val="24"/>
                <w:lang w:val="en-IN"/>
              </w:rPr>
            </w:pPr>
          </w:p>
          <w:p w14:paraId="331C65DA" w14:textId="77777777" w:rsidR="001D7ECB" w:rsidRDefault="001D7ECB" w:rsidP="001D7ECB">
            <w:pPr>
              <w:pStyle w:val="TableParagraph"/>
              <w:numPr>
                <w:ilvl w:val="0"/>
                <w:numId w:val="15"/>
              </w:numPr>
              <w:spacing w:before="69"/>
              <w:rPr>
                <w:rFonts w:asciiTheme="minorHAnsi" w:hAnsiTheme="minorHAnsi" w:cstheme="minorHAnsi"/>
                <w:sz w:val="28"/>
                <w:szCs w:val="28"/>
                <w:lang w:val="en-IN"/>
              </w:rPr>
            </w:pPr>
            <w:r w:rsidRPr="001D7ECB">
              <w:rPr>
                <w:rFonts w:asciiTheme="minorHAnsi" w:hAnsiTheme="minorHAnsi" w:cstheme="minorHAnsi"/>
                <w:b/>
                <w:bCs/>
                <w:sz w:val="28"/>
                <w:szCs w:val="28"/>
                <w:lang w:val="en-IN"/>
              </w:rPr>
              <w:t>Reliability</w:t>
            </w:r>
            <w:r w:rsidRPr="001D7ECB">
              <w:rPr>
                <w:rFonts w:asciiTheme="minorHAnsi" w:hAnsiTheme="minorHAnsi" w:cstheme="minorHAnsi"/>
                <w:sz w:val="28"/>
                <w:szCs w:val="28"/>
                <w:lang w:val="en-IN"/>
              </w:rPr>
              <w:t>: It provides a reliable framework for estimating population parameters, even when the population distribution is unknown or non-normal. This reliability is crucial for drawing accurate conclusions from sample data.</w:t>
            </w:r>
          </w:p>
          <w:p w14:paraId="71DD8938" w14:textId="77777777" w:rsidR="001D7ECB" w:rsidRPr="005332C1" w:rsidRDefault="001D7ECB" w:rsidP="001D7ECB">
            <w:pPr>
              <w:pStyle w:val="TableParagraph"/>
              <w:spacing w:before="69"/>
              <w:ind w:left="0"/>
              <w:rPr>
                <w:rFonts w:asciiTheme="minorHAnsi" w:hAnsiTheme="minorHAnsi" w:cstheme="minorHAnsi"/>
                <w:sz w:val="24"/>
                <w:szCs w:val="24"/>
                <w:lang w:val="en-IN"/>
              </w:rPr>
            </w:pPr>
          </w:p>
          <w:p w14:paraId="637C1B82" w14:textId="77777777" w:rsidR="001D7ECB" w:rsidRDefault="001D7ECB" w:rsidP="001D7ECB">
            <w:pPr>
              <w:pStyle w:val="TableParagraph"/>
              <w:numPr>
                <w:ilvl w:val="0"/>
                <w:numId w:val="15"/>
              </w:numPr>
              <w:spacing w:before="69"/>
              <w:rPr>
                <w:rFonts w:asciiTheme="minorHAnsi" w:hAnsiTheme="minorHAnsi" w:cstheme="minorHAnsi"/>
                <w:sz w:val="28"/>
                <w:szCs w:val="28"/>
                <w:lang w:val="en-IN"/>
              </w:rPr>
            </w:pPr>
            <w:r w:rsidRPr="001D7ECB">
              <w:rPr>
                <w:rFonts w:asciiTheme="minorHAnsi" w:hAnsiTheme="minorHAnsi" w:cstheme="minorHAnsi"/>
                <w:b/>
                <w:bCs/>
                <w:sz w:val="28"/>
                <w:szCs w:val="28"/>
                <w:lang w:val="en-IN"/>
              </w:rPr>
              <w:t>Generalizability</w:t>
            </w:r>
            <w:r w:rsidRPr="001D7ECB">
              <w:rPr>
                <w:rFonts w:asciiTheme="minorHAnsi" w:hAnsiTheme="minorHAnsi" w:cstheme="minorHAnsi"/>
                <w:sz w:val="28"/>
                <w:szCs w:val="28"/>
                <w:lang w:val="en-IN"/>
              </w:rPr>
              <w:t>: By ensuring that the sampling distribution of the sample mean approaches a normal distribution, the CLT allows for generalizing sample results to the entire population. This generalizability is key in making valid statistical inferences.</w:t>
            </w:r>
          </w:p>
          <w:p w14:paraId="116AB4AD" w14:textId="77777777" w:rsidR="001D7ECB" w:rsidRPr="005332C1" w:rsidRDefault="001D7ECB" w:rsidP="001D7ECB">
            <w:pPr>
              <w:pStyle w:val="TableParagraph"/>
              <w:spacing w:before="69"/>
              <w:ind w:left="720"/>
              <w:rPr>
                <w:rFonts w:asciiTheme="minorHAnsi" w:hAnsiTheme="minorHAnsi" w:cstheme="minorHAnsi"/>
                <w:sz w:val="24"/>
                <w:szCs w:val="24"/>
                <w:lang w:val="en-IN"/>
              </w:rPr>
            </w:pPr>
          </w:p>
          <w:p w14:paraId="2B3836B9" w14:textId="77777777" w:rsidR="001D7ECB" w:rsidRDefault="001D7ECB" w:rsidP="001D7ECB">
            <w:pPr>
              <w:pStyle w:val="TableParagraph"/>
              <w:numPr>
                <w:ilvl w:val="0"/>
                <w:numId w:val="15"/>
              </w:numPr>
              <w:spacing w:before="69"/>
              <w:rPr>
                <w:rFonts w:asciiTheme="minorHAnsi" w:hAnsiTheme="minorHAnsi" w:cstheme="minorHAnsi"/>
                <w:sz w:val="28"/>
                <w:szCs w:val="28"/>
                <w:lang w:val="en-IN"/>
              </w:rPr>
            </w:pPr>
            <w:r w:rsidRPr="001D7ECB">
              <w:rPr>
                <w:rFonts w:asciiTheme="minorHAnsi" w:hAnsiTheme="minorHAnsi" w:cstheme="minorHAnsi"/>
                <w:b/>
                <w:bCs/>
                <w:sz w:val="28"/>
                <w:szCs w:val="28"/>
                <w:lang w:val="en-IN"/>
              </w:rPr>
              <w:t>Precision</w:t>
            </w:r>
            <w:r w:rsidRPr="001D7ECB">
              <w:rPr>
                <w:rFonts w:asciiTheme="minorHAnsi" w:hAnsiTheme="minorHAnsi" w:cstheme="minorHAnsi"/>
                <w:sz w:val="28"/>
                <w:szCs w:val="28"/>
                <w:lang w:val="en-IN"/>
              </w:rPr>
              <w:t>: The CLT helps in improving the precision of estimates by providing a clear understanding of how sample means behave as sample sizes increase. This precision is vital for obtaining accurate and reliable results in statistical analysis.</w:t>
            </w:r>
          </w:p>
          <w:p w14:paraId="42FBE9FB" w14:textId="77777777" w:rsidR="001D7ECB" w:rsidRPr="005332C1" w:rsidRDefault="001D7ECB" w:rsidP="001D7ECB">
            <w:pPr>
              <w:pStyle w:val="TableParagraph"/>
              <w:spacing w:before="69"/>
              <w:ind w:left="0"/>
              <w:rPr>
                <w:rFonts w:asciiTheme="minorHAnsi" w:hAnsiTheme="minorHAnsi" w:cstheme="minorHAnsi"/>
                <w:sz w:val="24"/>
                <w:szCs w:val="24"/>
                <w:lang w:val="en-IN"/>
              </w:rPr>
            </w:pPr>
          </w:p>
          <w:p w14:paraId="7F6029A0" w14:textId="269831A6" w:rsidR="00015495" w:rsidRPr="0046534C" w:rsidRDefault="001D7ECB" w:rsidP="001D7ECB">
            <w:pPr>
              <w:pStyle w:val="TableParagraph"/>
              <w:spacing w:before="69"/>
              <w:rPr>
                <w:rFonts w:asciiTheme="minorHAnsi" w:hAnsiTheme="minorHAnsi" w:cstheme="minorHAnsi"/>
                <w:sz w:val="28"/>
                <w:szCs w:val="28"/>
              </w:rPr>
            </w:pPr>
            <w:r w:rsidRPr="001D7ECB">
              <w:rPr>
                <w:rFonts w:asciiTheme="minorHAnsi" w:hAnsiTheme="minorHAnsi" w:cstheme="minorHAnsi"/>
                <w:sz w:val="28"/>
                <w:szCs w:val="28"/>
                <w:lang w:val="en-IN"/>
              </w:rPr>
              <w:t>In summary, the Central Limit Theorem is a foundational concept in statistics that underpins the validity and reliability of statistical inference, allowing researchers to draw meaningful conclusions about populations based on sample data.</w:t>
            </w:r>
          </w:p>
        </w:tc>
      </w:tr>
    </w:tbl>
    <w:p w14:paraId="2949D4CA" w14:textId="77777777" w:rsidR="005B4FEC" w:rsidRPr="0046534C" w:rsidRDefault="005B4FEC">
      <w:pPr>
        <w:pStyle w:val="TableParagraph"/>
        <w:ind w:left="1"/>
        <w:jc w:val="center"/>
        <w:rPr>
          <w:rFonts w:asciiTheme="minorHAnsi" w:hAnsiTheme="minorHAnsi" w:cstheme="minorHAnsi"/>
          <w:b/>
          <w:bCs/>
          <w:sz w:val="28"/>
          <w:szCs w:val="28"/>
        </w:rPr>
        <w:sectPr w:rsidR="005B4FEC" w:rsidRPr="0046534C" w:rsidSect="00425162">
          <w:pgSz w:w="11913" w:h="11057"/>
          <w:pgMar w:top="142" w:right="573" w:bottom="278" w:left="697" w:header="720" w:footer="720" w:gutter="0"/>
          <w:cols w:space="720"/>
        </w:sectPr>
      </w:pPr>
    </w:p>
    <w:tbl>
      <w:tblPr>
        <w:tblW w:w="11340" w:type="dxa"/>
        <w:tblInd w:w="-562" w:type="dxa"/>
        <w:tblCellMar>
          <w:left w:w="0" w:type="dxa"/>
          <w:right w:w="0" w:type="dxa"/>
        </w:tblCellMar>
        <w:tblLook w:val="01E0" w:firstRow="1" w:lastRow="1" w:firstColumn="1" w:lastColumn="1" w:noHBand="0" w:noVBand="0"/>
      </w:tblPr>
      <w:tblGrid>
        <w:gridCol w:w="993"/>
        <w:gridCol w:w="10347"/>
      </w:tblGrid>
      <w:tr w:rsidR="00A42A3C" w:rsidRPr="0046534C" w14:paraId="597BE956" w14:textId="77777777" w:rsidTr="00B74E85">
        <w:trPr>
          <w:trHeight w:val="20"/>
        </w:trPr>
        <w:tc>
          <w:tcPr>
            <w:tcW w:w="993" w:type="dxa"/>
          </w:tcPr>
          <w:p w14:paraId="5344D197" w14:textId="77777777" w:rsidR="00A42A3C" w:rsidRPr="0046534C" w:rsidRDefault="00000000">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lastRenderedPageBreak/>
              <w:t>6</w:t>
            </w:r>
          </w:p>
        </w:tc>
        <w:tc>
          <w:tcPr>
            <w:tcW w:w="10347" w:type="dxa"/>
          </w:tcPr>
          <w:p w14:paraId="122967B3" w14:textId="15DDB964" w:rsidR="00A42A3C" w:rsidRPr="0046534C" w:rsidRDefault="00152309" w:rsidP="00691980">
            <w:pPr>
              <w:pStyle w:val="TableParagraph"/>
              <w:ind w:left="0"/>
              <w:rPr>
                <w:rFonts w:asciiTheme="minorHAnsi" w:hAnsiTheme="minorHAnsi" w:cstheme="minorHAnsi"/>
                <w:b/>
                <w:bCs/>
                <w:sz w:val="28"/>
                <w:szCs w:val="28"/>
              </w:rPr>
            </w:pPr>
            <w:r w:rsidRPr="00152309">
              <w:rPr>
                <w:rFonts w:asciiTheme="minorHAnsi" w:hAnsiTheme="minorHAnsi" w:cstheme="minorHAnsi"/>
                <w:b/>
                <w:bCs/>
                <w:sz w:val="28"/>
                <w:szCs w:val="28"/>
              </w:rPr>
              <w:t>Differentiate between sample and population</w:t>
            </w:r>
            <w:r>
              <w:rPr>
                <w:rFonts w:asciiTheme="minorHAnsi" w:hAnsiTheme="minorHAnsi" w:cstheme="minorHAnsi"/>
                <w:b/>
                <w:bCs/>
                <w:sz w:val="28"/>
                <w:szCs w:val="28"/>
              </w:rPr>
              <w:t>.</w:t>
            </w:r>
          </w:p>
        </w:tc>
      </w:tr>
      <w:tr w:rsidR="00D55022" w:rsidRPr="0046534C" w14:paraId="47B01983" w14:textId="77777777" w:rsidTr="001B0989">
        <w:trPr>
          <w:trHeight w:val="73"/>
        </w:trPr>
        <w:tc>
          <w:tcPr>
            <w:tcW w:w="993" w:type="dxa"/>
          </w:tcPr>
          <w:p w14:paraId="4624731D" w14:textId="71833924" w:rsidR="00D55022" w:rsidRPr="0046534C" w:rsidRDefault="00420953">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Ans.6)</w:t>
            </w:r>
          </w:p>
        </w:tc>
        <w:tc>
          <w:tcPr>
            <w:tcW w:w="10347" w:type="dxa"/>
          </w:tcPr>
          <w:tbl>
            <w:tblPr>
              <w:tblStyle w:val="GridTable5Dark-Accent5"/>
              <w:tblW w:w="5000" w:type="pct"/>
              <w:tblLook w:val="04A0" w:firstRow="1" w:lastRow="0" w:firstColumn="1" w:lastColumn="0" w:noHBand="0" w:noVBand="1"/>
            </w:tblPr>
            <w:tblGrid>
              <w:gridCol w:w="2699"/>
              <w:gridCol w:w="3426"/>
              <w:gridCol w:w="4162"/>
            </w:tblGrid>
            <w:tr w:rsidR="00A92CB1" w:rsidRPr="00A92CB1" w14:paraId="57238FB3" w14:textId="77777777" w:rsidTr="000172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pct"/>
                  <w:tcBorders>
                    <w:top w:val="single" w:sz="24" w:space="0" w:color="000000" w:themeColor="text1"/>
                    <w:left w:val="single" w:sz="24" w:space="0" w:color="000000" w:themeColor="text1"/>
                    <w:bottom w:val="single" w:sz="8" w:space="0" w:color="000000" w:themeColor="text1"/>
                    <w:right w:val="single" w:sz="8" w:space="0" w:color="000000" w:themeColor="text1"/>
                  </w:tcBorders>
                  <w:noWrap/>
                  <w:vAlign w:val="center"/>
                  <w:hideMark/>
                </w:tcPr>
                <w:p w14:paraId="4FA78AF6" w14:textId="77777777" w:rsidR="00E75974" w:rsidRPr="00E75974" w:rsidRDefault="00E75974" w:rsidP="00395403">
                  <w:pPr>
                    <w:pStyle w:val="TableParagraph"/>
                    <w:jc w:val="center"/>
                    <w:rPr>
                      <w:rFonts w:asciiTheme="minorHAnsi" w:hAnsiTheme="minorHAnsi" w:cstheme="minorHAnsi"/>
                      <w:sz w:val="28"/>
                      <w:szCs w:val="28"/>
                      <w:lang w:val="en-IN"/>
                    </w:rPr>
                  </w:pPr>
                  <w:r w:rsidRPr="00E75974">
                    <w:rPr>
                      <w:rFonts w:asciiTheme="minorHAnsi" w:hAnsiTheme="minorHAnsi" w:cstheme="minorHAnsi"/>
                      <w:sz w:val="28"/>
                      <w:szCs w:val="28"/>
                      <w:lang w:val="en-IN"/>
                    </w:rPr>
                    <w:t>Aspect</w:t>
                  </w:r>
                </w:p>
              </w:tc>
              <w:tc>
                <w:tcPr>
                  <w:tcW w:w="1665" w:type="pct"/>
                  <w:tcBorders>
                    <w:top w:val="single" w:sz="24" w:space="0" w:color="000000" w:themeColor="text1"/>
                    <w:left w:val="single" w:sz="8" w:space="0" w:color="000000" w:themeColor="text1"/>
                    <w:bottom w:val="single" w:sz="8" w:space="0" w:color="000000" w:themeColor="text1"/>
                    <w:right w:val="single" w:sz="8" w:space="0" w:color="000000" w:themeColor="text1"/>
                  </w:tcBorders>
                  <w:noWrap/>
                  <w:vAlign w:val="center"/>
                  <w:hideMark/>
                </w:tcPr>
                <w:p w14:paraId="698AEB90" w14:textId="77777777" w:rsidR="00E75974" w:rsidRPr="00E75974" w:rsidRDefault="00E75974" w:rsidP="00395403">
                  <w:pPr>
                    <w:pStyle w:val="TableParagraph"/>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Population</w:t>
                  </w:r>
                </w:p>
              </w:tc>
              <w:tc>
                <w:tcPr>
                  <w:tcW w:w="2023" w:type="pct"/>
                  <w:tcBorders>
                    <w:top w:val="single" w:sz="24" w:space="0" w:color="000000" w:themeColor="text1"/>
                    <w:left w:val="single" w:sz="8" w:space="0" w:color="000000" w:themeColor="text1"/>
                    <w:bottom w:val="single" w:sz="8" w:space="0" w:color="000000" w:themeColor="text1"/>
                    <w:right w:val="single" w:sz="24" w:space="0" w:color="000000" w:themeColor="text1"/>
                  </w:tcBorders>
                  <w:noWrap/>
                  <w:vAlign w:val="center"/>
                  <w:hideMark/>
                </w:tcPr>
                <w:p w14:paraId="117BD83E" w14:textId="77777777" w:rsidR="00E75974" w:rsidRPr="00E75974" w:rsidRDefault="00E75974" w:rsidP="00395403">
                  <w:pPr>
                    <w:pStyle w:val="TableParagraph"/>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Sample</w:t>
                  </w:r>
                </w:p>
              </w:tc>
            </w:tr>
            <w:tr w:rsidR="00A92CB1" w:rsidRPr="00A92CB1" w14:paraId="2A423444" w14:textId="77777777" w:rsidTr="00017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pct"/>
                  <w:tcBorders>
                    <w:top w:val="single" w:sz="8" w:space="0" w:color="000000" w:themeColor="text1"/>
                    <w:left w:val="single" w:sz="24" w:space="0" w:color="000000" w:themeColor="text1"/>
                    <w:right w:val="single" w:sz="8" w:space="0" w:color="000000" w:themeColor="text1"/>
                  </w:tcBorders>
                  <w:vAlign w:val="center"/>
                  <w:hideMark/>
                </w:tcPr>
                <w:p w14:paraId="0A4CA351" w14:textId="77777777" w:rsidR="00E75974" w:rsidRPr="00E75974" w:rsidRDefault="00E75974" w:rsidP="00395403">
                  <w:pPr>
                    <w:pStyle w:val="TableParagraph"/>
                    <w:jc w:val="center"/>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Definition</w:t>
                  </w:r>
                </w:p>
              </w:tc>
              <w:tc>
                <w:tcPr>
                  <w:tcW w:w="1665" w:type="pct"/>
                  <w:tcBorders>
                    <w:top w:val="single" w:sz="8" w:space="0" w:color="000000" w:themeColor="text1"/>
                    <w:left w:val="single" w:sz="8" w:space="0" w:color="000000" w:themeColor="text1"/>
                    <w:right w:val="single" w:sz="8" w:space="0" w:color="000000" w:themeColor="text1"/>
                  </w:tcBorders>
                  <w:vAlign w:val="center"/>
                  <w:hideMark/>
                </w:tcPr>
                <w:p w14:paraId="3922135F" w14:textId="77777777" w:rsidR="00E75974" w:rsidRPr="00E75974" w:rsidRDefault="00E75974"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The set of all items or individuals of interest</w:t>
                  </w:r>
                </w:p>
              </w:tc>
              <w:tc>
                <w:tcPr>
                  <w:tcW w:w="2023" w:type="pct"/>
                  <w:tcBorders>
                    <w:top w:val="single" w:sz="8" w:space="0" w:color="000000" w:themeColor="text1"/>
                    <w:left w:val="single" w:sz="8" w:space="0" w:color="000000" w:themeColor="text1"/>
                    <w:right w:val="single" w:sz="24" w:space="0" w:color="000000" w:themeColor="text1"/>
                  </w:tcBorders>
                  <w:vAlign w:val="center"/>
                  <w:hideMark/>
                </w:tcPr>
                <w:p w14:paraId="6B4DFF26" w14:textId="77777777" w:rsidR="00E75974" w:rsidRPr="00E75974" w:rsidRDefault="00E75974"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A subset of the population</w:t>
                  </w:r>
                </w:p>
              </w:tc>
            </w:tr>
            <w:tr w:rsidR="00A92CB1" w:rsidRPr="00E75974" w14:paraId="57F87F7C" w14:textId="77777777" w:rsidTr="000172A7">
              <w:tc>
                <w:tcPr>
                  <w:cnfStyle w:val="001000000000" w:firstRow="0" w:lastRow="0" w:firstColumn="1" w:lastColumn="0" w:oddVBand="0" w:evenVBand="0" w:oddHBand="0" w:evenHBand="0" w:firstRowFirstColumn="0" w:firstRowLastColumn="0" w:lastRowFirstColumn="0" w:lastRowLastColumn="0"/>
                  <w:tcW w:w="1312" w:type="pct"/>
                  <w:tcBorders>
                    <w:left w:val="single" w:sz="24" w:space="0" w:color="000000" w:themeColor="text1"/>
                    <w:right w:val="single" w:sz="8" w:space="0" w:color="000000" w:themeColor="text1"/>
                  </w:tcBorders>
                  <w:vAlign w:val="center"/>
                  <w:hideMark/>
                </w:tcPr>
                <w:p w14:paraId="48DBD810" w14:textId="77777777" w:rsidR="00E75974" w:rsidRPr="00E75974" w:rsidRDefault="00E75974" w:rsidP="00395403">
                  <w:pPr>
                    <w:pStyle w:val="TableParagraph"/>
                    <w:jc w:val="center"/>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Examples</w:t>
                  </w:r>
                </w:p>
              </w:tc>
              <w:tc>
                <w:tcPr>
                  <w:tcW w:w="1665" w:type="pct"/>
                  <w:tcBorders>
                    <w:left w:val="single" w:sz="8" w:space="0" w:color="000000" w:themeColor="text1"/>
                    <w:right w:val="single" w:sz="8" w:space="0" w:color="000000" w:themeColor="text1"/>
                  </w:tcBorders>
                  <w:vAlign w:val="center"/>
                  <w:hideMark/>
                </w:tcPr>
                <w:p w14:paraId="34FCC2F7" w14:textId="77777777" w:rsidR="00E75974" w:rsidRPr="00E75974" w:rsidRDefault="00E75974"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All likely voters in the next election, all parts produced today</w:t>
                  </w:r>
                </w:p>
              </w:tc>
              <w:tc>
                <w:tcPr>
                  <w:tcW w:w="2023" w:type="pct"/>
                  <w:tcBorders>
                    <w:left w:val="single" w:sz="8" w:space="0" w:color="000000" w:themeColor="text1"/>
                    <w:right w:val="single" w:sz="24" w:space="0" w:color="000000" w:themeColor="text1"/>
                  </w:tcBorders>
                  <w:vAlign w:val="center"/>
                  <w:hideMark/>
                </w:tcPr>
                <w:p w14:paraId="5FD05FCF" w14:textId="77777777" w:rsidR="00E75974" w:rsidRPr="00E75974" w:rsidRDefault="00E75974"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1000 voters selected at random for interview, a few parts selected for destructive testing</w:t>
                  </w:r>
                </w:p>
              </w:tc>
            </w:tr>
            <w:tr w:rsidR="00A92CB1" w:rsidRPr="00E75974" w14:paraId="44BEBE9E" w14:textId="77777777" w:rsidTr="00017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pct"/>
                  <w:tcBorders>
                    <w:left w:val="single" w:sz="24" w:space="0" w:color="000000" w:themeColor="text1"/>
                    <w:right w:val="single" w:sz="8" w:space="0" w:color="000000" w:themeColor="text1"/>
                  </w:tcBorders>
                  <w:vAlign w:val="center"/>
                  <w:hideMark/>
                </w:tcPr>
                <w:p w14:paraId="733F987A" w14:textId="77777777" w:rsidR="00E75974" w:rsidRPr="00E75974" w:rsidRDefault="00E75974" w:rsidP="00395403">
                  <w:pPr>
                    <w:pStyle w:val="TableParagraph"/>
                    <w:jc w:val="center"/>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Size</w:t>
                  </w:r>
                </w:p>
              </w:tc>
              <w:tc>
                <w:tcPr>
                  <w:tcW w:w="1665" w:type="pct"/>
                  <w:tcBorders>
                    <w:left w:val="single" w:sz="8" w:space="0" w:color="000000" w:themeColor="text1"/>
                    <w:right w:val="single" w:sz="8" w:space="0" w:color="000000" w:themeColor="text1"/>
                  </w:tcBorders>
                  <w:vAlign w:val="center"/>
                  <w:hideMark/>
                </w:tcPr>
                <w:p w14:paraId="69C977C1" w14:textId="77777777" w:rsidR="00E75974" w:rsidRPr="00E75974" w:rsidRDefault="00E75974"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Large, representing the entire group of interest</w:t>
                  </w:r>
                </w:p>
              </w:tc>
              <w:tc>
                <w:tcPr>
                  <w:tcW w:w="2023" w:type="pct"/>
                  <w:tcBorders>
                    <w:left w:val="single" w:sz="8" w:space="0" w:color="000000" w:themeColor="text1"/>
                    <w:right w:val="single" w:sz="24" w:space="0" w:color="000000" w:themeColor="text1"/>
                  </w:tcBorders>
                  <w:vAlign w:val="center"/>
                  <w:hideMark/>
                </w:tcPr>
                <w:p w14:paraId="710415A1" w14:textId="77777777" w:rsidR="00E75974" w:rsidRPr="00E75974" w:rsidRDefault="00E75974"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Smaller, representing a portion of the population</w:t>
                  </w:r>
                </w:p>
              </w:tc>
            </w:tr>
            <w:tr w:rsidR="00A92CB1" w:rsidRPr="00E75974" w14:paraId="1D74C98E" w14:textId="77777777" w:rsidTr="000172A7">
              <w:tc>
                <w:tcPr>
                  <w:cnfStyle w:val="001000000000" w:firstRow="0" w:lastRow="0" w:firstColumn="1" w:lastColumn="0" w:oddVBand="0" w:evenVBand="0" w:oddHBand="0" w:evenHBand="0" w:firstRowFirstColumn="0" w:firstRowLastColumn="0" w:lastRowFirstColumn="0" w:lastRowLastColumn="0"/>
                  <w:tcW w:w="1312" w:type="pct"/>
                  <w:tcBorders>
                    <w:left w:val="single" w:sz="24" w:space="0" w:color="000000" w:themeColor="text1"/>
                    <w:right w:val="single" w:sz="8" w:space="0" w:color="000000" w:themeColor="text1"/>
                  </w:tcBorders>
                  <w:vAlign w:val="center"/>
                  <w:hideMark/>
                </w:tcPr>
                <w:p w14:paraId="64A39A6C" w14:textId="77777777" w:rsidR="00E75974" w:rsidRPr="00E75974" w:rsidRDefault="00E75974" w:rsidP="00395403">
                  <w:pPr>
                    <w:pStyle w:val="TableParagraph"/>
                    <w:jc w:val="center"/>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Purpose</w:t>
                  </w:r>
                </w:p>
              </w:tc>
              <w:tc>
                <w:tcPr>
                  <w:tcW w:w="1665" w:type="pct"/>
                  <w:tcBorders>
                    <w:left w:val="single" w:sz="8" w:space="0" w:color="000000" w:themeColor="text1"/>
                    <w:right w:val="single" w:sz="8" w:space="0" w:color="000000" w:themeColor="text1"/>
                  </w:tcBorders>
                  <w:vAlign w:val="center"/>
                  <w:hideMark/>
                </w:tcPr>
                <w:p w14:paraId="73681811" w14:textId="77777777" w:rsidR="00E75974" w:rsidRPr="00E75974" w:rsidRDefault="00E75974"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Provides a comprehensive view of the entire group</w:t>
                  </w:r>
                </w:p>
              </w:tc>
              <w:tc>
                <w:tcPr>
                  <w:tcW w:w="2023" w:type="pct"/>
                  <w:tcBorders>
                    <w:left w:val="single" w:sz="8" w:space="0" w:color="000000" w:themeColor="text1"/>
                    <w:right w:val="single" w:sz="24" w:space="0" w:color="000000" w:themeColor="text1"/>
                  </w:tcBorders>
                  <w:vAlign w:val="center"/>
                  <w:hideMark/>
                </w:tcPr>
                <w:p w14:paraId="7B704786" w14:textId="77777777" w:rsidR="00E75974" w:rsidRPr="00E75974" w:rsidRDefault="00E75974"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Used to make inferences about the population</w:t>
                  </w:r>
                </w:p>
              </w:tc>
            </w:tr>
            <w:tr w:rsidR="00A92CB1" w:rsidRPr="00E75974" w14:paraId="1C24A073" w14:textId="77777777" w:rsidTr="00017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pct"/>
                  <w:tcBorders>
                    <w:left w:val="single" w:sz="24" w:space="0" w:color="000000" w:themeColor="text1"/>
                    <w:right w:val="single" w:sz="8" w:space="0" w:color="000000" w:themeColor="text1"/>
                  </w:tcBorders>
                  <w:vAlign w:val="center"/>
                  <w:hideMark/>
                </w:tcPr>
                <w:p w14:paraId="24651964" w14:textId="77777777" w:rsidR="00E75974" w:rsidRPr="00E75974" w:rsidRDefault="00E75974" w:rsidP="00395403">
                  <w:pPr>
                    <w:pStyle w:val="TableParagraph"/>
                    <w:jc w:val="center"/>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Data Collection</w:t>
                  </w:r>
                </w:p>
              </w:tc>
              <w:tc>
                <w:tcPr>
                  <w:tcW w:w="1665" w:type="pct"/>
                  <w:tcBorders>
                    <w:left w:val="single" w:sz="8" w:space="0" w:color="000000" w:themeColor="text1"/>
                    <w:right w:val="single" w:sz="8" w:space="0" w:color="000000" w:themeColor="text1"/>
                  </w:tcBorders>
                  <w:vAlign w:val="center"/>
                  <w:hideMark/>
                </w:tcPr>
                <w:p w14:paraId="558BCBC5" w14:textId="77777777" w:rsidR="00E75974" w:rsidRPr="00E75974" w:rsidRDefault="00E75974"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Often impractical to collect data from every individual</w:t>
                  </w:r>
                </w:p>
              </w:tc>
              <w:tc>
                <w:tcPr>
                  <w:tcW w:w="2023" w:type="pct"/>
                  <w:tcBorders>
                    <w:left w:val="single" w:sz="8" w:space="0" w:color="000000" w:themeColor="text1"/>
                    <w:right w:val="single" w:sz="24" w:space="0" w:color="000000" w:themeColor="text1"/>
                  </w:tcBorders>
                  <w:vAlign w:val="center"/>
                  <w:hideMark/>
                </w:tcPr>
                <w:p w14:paraId="6F15387A" w14:textId="77777777" w:rsidR="00E75974" w:rsidRPr="00E75974" w:rsidRDefault="00E75974"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Data is collected from a smaller, manageable group</w:t>
                  </w:r>
                </w:p>
              </w:tc>
            </w:tr>
            <w:tr w:rsidR="00A92CB1" w:rsidRPr="00E75974" w14:paraId="3A890F35" w14:textId="77777777" w:rsidTr="000172A7">
              <w:tc>
                <w:tcPr>
                  <w:cnfStyle w:val="001000000000" w:firstRow="0" w:lastRow="0" w:firstColumn="1" w:lastColumn="0" w:oddVBand="0" w:evenVBand="0" w:oddHBand="0" w:evenHBand="0" w:firstRowFirstColumn="0" w:firstRowLastColumn="0" w:lastRowFirstColumn="0" w:lastRowLastColumn="0"/>
                  <w:tcW w:w="1312" w:type="pct"/>
                  <w:tcBorders>
                    <w:left w:val="single" w:sz="24" w:space="0" w:color="000000" w:themeColor="text1"/>
                    <w:right w:val="single" w:sz="8" w:space="0" w:color="000000" w:themeColor="text1"/>
                  </w:tcBorders>
                  <w:vAlign w:val="center"/>
                  <w:hideMark/>
                </w:tcPr>
                <w:p w14:paraId="442C26A1" w14:textId="77777777" w:rsidR="00E75974" w:rsidRPr="00E75974" w:rsidRDefault="00E75974" w:rsidP="00395403">
                  <w:pPr>
                    <w:pStyle w:val="TableParagraph"/>
                    <w:jc w:val="center"/>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Representativeness</w:t>
                  </w:r>
                </w:p>
              </w:tc>
              <w:tc>
                <w:tcPr>
                  <w:tcW w:w="1665" w:type="pct"/>
                  <w:tcBorders>
                    <w:left w:val="single" w:sz="8" w:space="0" w:color="000000" w:themeColor="text1"/>
                    <w:right w:val="single" w:sz="8" w:space="0" w:color="000000" w:themeColor="text1"/>
                  </w:tcBorders>
                  <w:vAlign w:val="center"/>
                  <w:hideMark/>
                </w:tcPr>
                <w:p w14:paraId="6CD2D9EF" w14:textId="77777777" w:rsidR="00E75974" w:rsidRPr="00E75974" w:rsidRDefault="00E75974"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Represents the entire group, ensuring generalizability</w:t>
                  </w:r>
                </w:p>
              </w:tc>
              <w:tc>
                <w:tcPr>
                  <w:tcW w:w="2023" w:type="pct"/>
                  <w:tcBorders>
                    <w:left w:val="single" w:sz="8" w:space="0" w:color="000000" w:themeColor="text1"/>
                    <w:right w:val="single" w:sz="24" w:space="0" w:color="000000" w:themeColor="text1"/>
                  </w:tcBorders>
                  <w:vAlign w:val="center"/>
                  <w:hideMark/>
                </w:tcPr>
                <w:p w14:paraId="6FFF91CB" w14:textId="77777777" w:rsidR="00E75974" w:rsidRPr="00E75974" w:rsidRDefault="00E75974"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May not fully represent the population, but aims to provide insights</w:t>
                  </w:r>
                </w:p>
              </w:tc>
            </w:tr>
            <w:tr w:rsidR="00A92CB1" w:rsidRPr="00A92CB1" w14:paraId="18CA6452" w14:textId="77777777" w:rsidTr="00017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pct"/>
                  <w:tcBorders>
                    <w:left w:val="single" w:sz="24" w:space="0" w:color="000000" w:themeColor="text1"/>
                    <w:bottom w:val="single" w:sz="24" w:space="0" w:color="000000" w:themeColor="text1"/>
                    <w:right w:val="single" w:sz="8" w:space="0" w:color="000000" w:themeColor="text1"/>
                  </w:tcBorders>
                  <w:vAlign w:val="center"/>
                  <w:hideMark/>
                </w:tcPr>
                <w:p w14:paraId="371944D6" w14:textId="77777777" w:rsidR="00E75974" w:rsidRPr="00E75974" w:rsidRDefault="00E75974" w:rsidP="00395403">
                  <w:pPr>
                    <w:pStyle w:val="TableParagraph"/>
                    <w:jc w:val="center"/>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Use in Statistics</w:t>
                  </w:r>
                </w:p>
              </w:tc>
              <w:tc>
                <w:tcPr>
                  <w:tcW w:w="1665" w:type="pct"/>
                  <w:tcBorders>
                    <w:left w:val="single" w:sz="8" w:space="0" w:color="000000" w:themeColor="text1"/>
                    <w:bottom w:val="single" w:sz="24" w:space="0" w:color="000000" w:themeColor="text1"/>
                    <w:right w:val="single" w:sz="8" w:space="0" w:color="000000" w:themeColor="text1"/>
                  </w:tcBorders>
                  <w:vAlign w:val="center"/>
                  <w:hideMark/>
                </w:tcPr>
                <w:p w14:paraId="5F72A4C0" w14:textId="77777777" w:rsidR="00E75974" w:rsidRPr="00E75974" w:rsidRDefault="00E75974"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Parameters are calculated for the entire population</w:t>
                  </w:r>
                </w:p>
              </w:tc>
              <w:tc>
                <w:tcPr>
                  <w:tcW w:w="2023" w:type="pct"/>
                  <w:tcBorders>
                    <w:left w:val="single" w:sz="8" w:space="0" w:color="000000" w:themeColor="text1"/>
                    <w:bottom w:val="single" w:sz="24" w:space="0" w:color="000000" w:themeColor="text1"/>
                    <w:right w:val="single" w:sz="24" w:space="0" w:color="000000" w:themeColor="text1"/>
                  </w:tcBorders>
                  <w:vAlign w:val="center"/>
                  <w:hideMark/>
                </w:tcPr>
                <w:p w14:paraId="4C273FE0" w14:textId="77777777" w:rsidR="00E75974" w:rsidRPr="00E75974" w:rsidRDefault="00E75974"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Statistics are calculated for the sample to infer about the population</w:t>
                  </w:r>
                </w:p>
              </w:tc>
            </w:tr>
          </w:tbl>
          <w:p w14:paraId="60F8709A" w14:textId="77777777" w:rsidR="00B74E85" w:rsidRPr="001B0989" w:rsidRDefault="00B74E85" w:rsidP="00C21F12">
            <w:pPr>
              <w:pStyle w:val="TableParagraph"/>
              <w:rPr>
                <w:rFonts w:asciiTheme="minorHAnsi" w:hAnsiTheme="minorHAnsi" w:cstheme="minorHAnsi"/>
                <w:sz w:val="24"/>
                <w:szCs w:val="24"/>
                <w:lang w:val="en-IN"/>
              </w:rPr>
            </w:pPr>
          </w:p>
          <w:p w14:paraId="7F6102A9" w14:textId="33EB3261" w:rsidR="00D55022" w:rsidRPr="0046534C" w:rsidRDefault="00E75974" w:rsidP="00C21F12">
            <w:pPr>
              <w:pStyle w:val="TableParagraph"/>
              <w:rPr>
                <w:rFonts w:asciiTheme="minorHAnsi" w:hAnsiTheme="minorHAnsi" w:cstheme="minorHAnsi"/>
                <w:sz w:val="28"/>
                <w:szCs w:val="28"/>
              </w:rPr>
            </w:pPr>
            <w:r w:rsidRPr="00E75974">
              <w:rPr>
                <w:rFonts w:asciiTheme="minorHAnsi" w:hAnsiTheme="minorHAnsi" w:cstheme="minorHAnsi"/>
                <w:sz w:val="28"/>
                <w:szCs w:val="28"/>
                <w:lang w:val="en-IN"/>
              </w:rPr>
              <w:t>This table outlines the key differences between a population and a sample, highlighting their definitions, examples, sizes, purposes, data collection methods, representativeness, and their roles in statistical analysis.</w:t>
            </w:r>
          </w:p>
        </w:tc>
      </w:tr>
    </w:tbl>
    <w:p w14:paraId="10751450" w14:textId="77777777" w:rsidR="005B4FEC" w:rsidRPr="0046534C" w:rsidRDefault="005B4FEC">
      <w:pPr>
        <w:pStyle w:val="TableParagraph"/>
        <w:spacing w:before="71"/>
        <w:ind w:left="1"/>
        <w:jc w:val="center"/>
        <w:rPr>
          <w:rFonts w:asciiTheme="minorHAnsi" w:hAnsiTheme="minorHAnsi" w:cstheme="minorHAnsi"/>
          <w:b/>
          <w:bCs/>
          <w:sz w:val="28"/>
          <w:szCs w:val="28"/>
        </w:rPr>
        <w:sectPr w:rsidR="005B4FEC" w:rsidRPr="0046534C" w:rsidSect="00425162">
          <w:pgSz w:w="11913" w:h="9582"/>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46534C" w14:paraId="1C1A9506" w14:textId="77777777" w:rsidTr="005217DE">
        <w:trPr>
          <w:trHeight w:val="20"/>
        </w:trPr>
        <w:tc>
          <w:tcPr>
            <w:tcW w:w="993" w:type="dxa"/>
          </w:tcPr>
          <w:p w14:paraId="01B361A3" w14:textId="77777777" w:rsidR="00A42A3C" w:rsidRPr="0046534C" w:rsidRDefault="00000000">
            <w:pPr>
              <w:pStyle w:val="TableParagraph"/>
              <w:spacing w:before="71"/>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lastRenderedPageBreak/>
              <w:t>7</w:t>
            </w:r>
          </w:p>
        </w:tc>
        <w:tc>
          <w:tcPr>
            <w:tcW w:w="10347" w:type="dxa"/>
          </w:tcPr>
          <w:p w14:paraId="59B55213" w14:textId="2510D146" w:rsidR="00A42A3C" w:rsidRPr="0046534C" w:rsidRDefault="00152309" w:rsidP="00691980">
            <w:pPr>
              <w:pStyle w:val="TableParagraph"/>
              <w:spacing w:before="71"/>
              <w:ind w:left="0"/>
              <w:rPr>
                <w:rFonts w:asciiTheme="minorHAnsi" w:hAnsiTheme="minorHAnsi" w:cstheme="minorHAnsi"/>
                <w:b/>
                <w:bCs/>
                <w:sz w:val="28"/>
                <w:szCs w:val="28"/>
              </w:rPr>
            </w:pPr>
            <w:r w:rsidRPr="00152309">
              <w:rPr>
                <w:rFonts w:asciiTheme="minorHAnsi" w:hAnsiTheme="minorHAnsi" w:cstheme="minorHAnsi"/>
                <w:b/>
                <w:bCs/>
                <w:sz w:val="28"/>
                <w:szCs w:val="28"/>
              </w:rPr>
              <w:t xml:space="preserve">Why </w:t>
            </w:r>
            <w:proofErr w:type="gramStart"/>
            <w:r w:rsidRPr="00152309">
              <w:rPr>
                <w:rFonts w:asciiTheme="minorHAnsi" w:hAnsiTheme="minorHAnsi" w:cstheme="minorHAnsi"/>
                <w:b/>
                <w:bCs/>
                <w:sz w:val="28"/>
                <w:szCs w:val="28"/>
              </w:rPr>
              <w:t>one should</w:t>
            </w:r>
            <w:proofErr w:type="gramEnd"/>
            <w:r w:rsidRPr="00152309">
              <w:rPr>
                <w:rFonts w:asciiTheme="minorHAnsi" w:hAnsiTheme="minorHAnsi" w:cstheme="minorHAnsi"/>
                <w:b/>
                <w:bCs/>
                <w:sz w:val="28"/>
                <w:szCs w:val="28"/>
              </w:rPr>
              <w:t xml:space="preserve"> go for sampling?</w:t>
            </w:r>
          </w:p>
        </w:tc>
      </w:tr>
      <w:tr w:rsidR="00A563D9" w:rsidRPr="0046534C" w14:paraId="057F51CF" w14:textId="77777777" w:rsidTr="005217DE">
        <w:trPr>
          <w:trHeight w:val="20"/>
        </w:trPr>
        <w:tc>
          <w:tcPr>
            <w:tcW w:w="993" w:type="dxa"/>
          </w:tcPr>
          <w:p w14:paraId="42C2FFF7" w14:textId="73D52E3E" w:rsidR="00A563D9" w:rsidRPr="0046534C" w:rsidRDefault="00420953">
            <w:pPr>
              <w:pStyle w:val="TableParagraph"/>
              <w:spacing w:before="71"/>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Ans.7)</w:t>
            </w:r>
          </w:p>
        </w:tc>
        <w:tc>
          <w:tcPr>
            <w:tcW w:w="10347" w:type="dxa"/>
          </w:tcPr>
          <w:p w14:paraId="30AA565A" w14:textId="77777777" w:rsidR="001823D1" w:rsidRDefault="001823D1" w:rsidP="001823D1">
            <w:pPr>
              <w:pStyle w:val="TableParagraph"/>
              <w:spacing w:before="71"/>
              <w:rPr>
                <w:rFonts w:asciiTheme="minorHAnsi" w:hAnsiTheme="minorHAnsi" w:cstheme="minorHAnsi"/>
                <w:sz w:val="28"/>
                <w:szCs w:val="28"/>
                <w:lang w:val="en-IN"/>
              </w:rPr>
            </w:pPr>
            <w:r w:rsidRPr="001823D1">
              <w:rPr>
                <w:rFonts w:asciiTheme="minorHAnsi" w:hAnsiTheme="minorHAnsi" w:cstheme="minorHAnsi"/>
                <w:sz w:val="28"/>
                <w:szCs w:val="28"/>
                <w:lang w:val="en-IN"/>
              </w:rPr>
              <w:t>The primary reasons for going for sampling rather than conducting a census are:</w:t>
            </w:r>
          </w:p>
          <w:p w14:paraId="04BEE177" w14:textId="77777777" w:rsidR="001823D1" w:rsidRPr="001823D1" w:rsidRDefault="001823D1" w:rsidP="001823D1">
            <w:pPr>
              <w:pStyle w:val="TableParagraph"/>
              <w:spacing w:before="71"/>
              <w:rPr>
                <w:rFonts w:asciiTheme="minorHAnsi" w:hAnsiTheme="minorHAnsi" w:cstheme="minorHAnsi"/>
                <w:sz w:val="28"/>
                <w:szCs w:val="28"/>
                <w:lang w:val="en-IN"/>
              </w:rPr>
            </w:pPr>
          </w:p>
          <w:p w14:paraId="11BF8D92" w14:textId="77777777" w:rsidR="001823D1" w:rsidRDefault="001823D1" w:rsidP="001823D1">
            <w:pPr>
              <w:pStyle w:val="TableParagraph"/>
              <w:numPr>
                <w:ilvl w:val="0"/>
                <w:numId w:val="18"/>
              </w:numPr>
              <w:spacing w:before="71"/>
              <w:rPr>
                <w:rFonts w:asciiTheme="minorHAnsi" w:hAnsiTheme="minorHAnsi" w:cstheme="minorHAnsi"/>
                <w:sz w:val="28"/>
                <w:szCs w:val="28"/>
                <w:lang w:val="en-IN"/>
              </w:rPr>
            </w:pPr>
            <w:r w:rsidRPr="001823D1">
              <w:rPr>
                <w:rFonts w:asciiTheme="minorHAnsi" w:hAnsiTheme="minorHAnsi" w:cstheme="minorHAnsi"/>
                <w:b/>
                <w:bCs/>
                <w:sz w:val="28"/>
                <w:szCs w:val="28"/>
                <w:lang w:val="en-IN"/>
              </w:rPr>
              <w:t>Efficiency</w:t>
            </w:r>
            <w:r w:rsidRPr="001823D1">
              <w:rPr>
                <w:rFonts w:asciiTheme="minorHAnsi" w:hAnsiTheme="minorHAnsi" w:cstheme="minorHAnsi"/>
                <w:sz w:val="28"/>
                <w:szCs w:val="28"/>
                <w:lang w:val="en-IN"/>
              </w:rPr>
              <w:t>: Sampling is more efficient than a census in terms of time and cost. It allows researchers to gather data from a smaller subset of the population, which is faster and less expensive than collecting data from every individual in the population.</w:t>
            </w:r>
          </w:p>
          <w:p w14:paraId="00967783" w14:textId="77777777" w:rsidR="001823D1" w:rsidRPr="002C6997" w:rsidRDefault="001823D1" w:rsidP="001823D1">
            <w:pPr>
              <w:pStyle w:val="TableParagraph"/>
              <w:spacing w:before="71"/>
              <w:ind w:left="720"/>
              <w:rPr>
                <w:rFonts w:asciiTheme="minorHAnsi" w:hAnsiTheme="minorHAnsi" w:cstheme="minorHAnsi"/>
                <w:sz w:val="24"/>
                <w:szCs w:val="24"/>
                <w:lang w:val="en-IN"/>
              </w:rPr>
            </w:pPr>
          </w:p>
          <w:p w14:paraId="7CA6C977" w14:textId="77777777" w:rsidR="001823D1" w:rsidRDefault="001823D1" w:rsidP="001823D1">
            <w:pPr>
              <w:pStyle w:val="TableParagraph"/>
              <w:numPr>
                <w:ilvl w:val="0"/>
                <w:numId w:val="18"/>
              </w:numPr>
              <w:spacing w:before="71"/>
              <w:rPr>
                <w:rFonts w:asciiTheme="minorHAnsi" w:hAnsiTheme="minorHAnsi" w:cstheme="minorHAnsi"/>
                <w:sz w:val="28"/>
                <w:szCs w:val="28"/>
                <w:lang w:val="en-IN"/>
              </w:rPr>
            </w:pPr>
            <w:r w:rsidRPr="001823D1">
              <w:rPr>
                <w:rFonts w:asciiTheme="minorHAnsi" w:hAnsiTheme="minorHAnsi" w:cstheme="minorHAnsi"/>
                <w:b/>
                <w:bCs/>
                <w:sz w:val="28"/>
                <w:szCs w:val="28"/>
                <w:lang w:val="en-IN"/>
              </w:rPr>
              <w:t>Precision</w:t>
            </w:r>
            <w:r w:rsidRPr="001823D1">
              <w:rPr>
                <w:rFonts w:asciiTheme="minorHAnsi" w:hAnsiTheme="minorHAnsi" w:cstheme="minorHAnsi"/>
                <w:sz w:val="28"/>
                <w:szCs w:val="28"/>
                <w:lang w:val="en-IN"/>
              </w:rPr>
              <w:t>: By using statistical methods on samples, researchers can estimate population parameters with a high degree of precision, providing valuable insights without the need to study every single member of the population.</w:t>
            </w:r>
          </w:p>
          <w:p w14:paraId="1487EF17" w14:textId="77777777" w:rsidR="001823D1" w:rsidRPr="002C6997" w:rsidRDefault="001823D1" w:rsidP="001823D1">
            <w:pPr>
              <w:pStyle w:val="TableParagraph"/>
              <w:spacing w:before="71"/>
              <w:ind w:left="0"/>
              <w:rPr>
                <w:rFonts w:asciiTheme="minorHAnsi" w:hAnsiTheme="minorHAnsi" w:cstheme="minorHAnsi"/>
                <w:sz w:val="24"/>
                <w:szCs w:val="24"/>
                <w:lang w:val="en-IN"/>
              </w:rPr>
            </w:pPr>
          </w:p>
          <w:p w14:paraId="258BD99C" w14:textId="77777777" w:rsidR="001823D1" w:rsidRDefault="001823D1" w:rsidP="001823D1">
            <w:pPr>
              <w:pStyle w:val="TableParagraph"/>
              <w:numPr>
                <w:ilvl w:val="0"/>
                <w:numId w:val="18"/>
              </w:numPr>
              <w:spacing w:before="71"/>
              <w:rPr>
                <w:rFonts w:asciiTheme="minorHAnsi" w:hAnsiTheme="minorHAnsi" w:cstheme="minorHAnsi"/>
                <w:sz w:val="28"/>
                <w:szCs w:val="28"/>
                <w:lang w:val="en-IN"/>
              </w:rPr>
            </w:pPr>
            <w:r w:rsidRPr="001823D1">
              <w:rPr>
                <w:rFonts w:asciiTheme="minorHAnsi" w:hAnsiTheme="minorHAnsi" w:cstheme="minorHAnsi"/>
                <w:b/>
                <w:bCs/>
                <w:sz w:val="28"/>
                <w:szCs w:val="28"/>
                <w:lang w:val="en-IN"/>
              </w:rPr>
              <w:t>Destructive Testing</w:t>
            </w:r>
            <w:r w:rsidRPr="001823D1">
              <w:rPr>
                <w:rFonts w:asciiTheme="minorHAnsi" w:hAnsiTheme="minorHAnsi" w:cstheme="minorHAnsi"/>
                <w:sz w:val="28"/>
                <w:szCs w:val="28"/>
                <w:lang w:val="en-IN"/>
              </w:rPr>
              <w:t>: In cases where the research process involves destructive testing or where accessing the entire population is impossible, sampling becomes the only viable option to gather data.</w:t>
            </w:r>
          </w:p>
          <w:p w14:paraId="6F040BFF" w14:textId="77777777" w:rsidR="001823D1" w:rsidRPr="002C6997" w:rsidRDefault="001823D1" w:rsidP="001823D1">
            <w:pPr>
              <w:pStyle w:val="TableParagraph"/>
              <w:spacing w:before="71"/>
              <w:ind w:left="0"/>
              <w:rPr>
                <w:rFonts w:asciiTheme="minorHAnsi" w:hAnsiTheme="minorHAnsi" w:cstheme="minorHAnsi"/>
                <w:sz w:val="24"/>
                <w:szCs w:val="24"/>
                <w:lang w:val="en-IN"/>
              </w:rPr>
            </w:pPr>
          </w:p>
          <w:p w14:paraId="0128076C" w14:textId="77777777" w:rsidR="001823D1" w:rsidRDefault="001823D1" w:rsidP="001823D1">
            <w:pPr>
              <w:pStyle w:val="TableParagraph"/>
              <w:numPr>
                <w:ilvl w:val="0"/>
                <w:numId w:val="18"/>
              </w:numPr>
              <w:spacing w:before="71"/>
              <w:rPr>
                <w:rFonts w:asciiTheme="minorHAnsi" w:hAnsiTheme="minorHAnsi" w:cstheme="minorHAnsi"/>
                <w:sz w:val="28"/>
                <w:szCs w:val="28"/>
                <w:lang w:val="en-IN"/>
              </w:rPr>
            </w:pPr>
            <w:r w:rsidRPr="001823D1">
              <w:rPr>
                <w:rFonts w:asciiTheme="minorHAnsi" w:hAnsiTheme="minorHAnsi" w:cstheme="minorHAnsi"/>
                <w:b/>
                <w:bCs/>
                <w:sz w:val="28"/>
                <w:szCs w:val="28"/>
                <w:lang w:val="en-IN"/>
              </w:rPr>
              <w:t>Accessibility</w:t>
            </w:r>
            <w:r w:rsidRPr="001823D1">
              <w:rPr>
                <w:rFonts w:asciiTheme="minorHAnsi" w:hAnsiTheme="minorHAnsi" w:cstheme="minorHAnsi"/>
                <w:sz w:val="28"/>
                <w:szCs w:val="28"/>
                <w:lang w:val="en-IN"/>
              </w:rPr>
              <w:t>: If accessing the population is impossible, sampling is the only option to gather data.</w:t>
            </w:r>
          </w:p>
          <w:p w14:paraId="519DCAAC" w14:textId="77777777" w:rsidR="001823D1" w:rsidRPr="002C6997" w:rsidRDefault="001823D1" w:rsidP="001823D1">
            <w:pPr>
              <w:pStyle w:val="TableParagraph"/>
              <w:spacing w:before="71"/>
              <w:ind w:left="0"/>
              <w:rPr>
                <w:rFonts w:asciiTheme="minorHAnsi" w:hAnsiTheme="minorHAnsi" w:cstheme="minorHAnsi"/>
                <w:sz w:val="24"/>
                <w:szCs w:val="24"/>
                <w:lang w:val="en-IN"/>
              </w:rPr>
            </w:pPr>
          </w:p>
          <w:p w14:paraId="4DE28118" w14:textId="77B1743A" w:rsidR="00A563D9" w:rsidRPr="0046534C" w:rsidRDefault="001823D1" w:rsidP="001823D1">
            <w:pPr>
              <w:pStyle w:val="TableParagraph"/>
              <w:spacing w:before="71"/>
              <w:rPr>
                <w:rFonts w:asciiTheme="minorHAnsi" w:hAnsiTheme="minorHAnsi" w:cstheme="minorHAnsi"/>
                <w:sz w:val="28"/>
                <w:szCs w:val="28"/>
              </w:rPr>
            </w:pPr>
            <w:r w:rsidRPr="001823D1">
              <w:rPr>
                <w:rFonts w:asciiTheme="minorHAnsi" w:hAnsiTheme="minorHAnsi" w:cstheme="minorHAnsi"/>
                <w:sz w:val="28"/>
                <w:szCs w:val="28"/>
                <w:lang w:val="en-IN"/>
              </w:rPr>
              <w:t>These reasons highlight the importance of sampling in statistical analysis, providing a more efficient, cost-effective, and sometimes the only viable method for gathering data and making inferences about a population.</w:t>
            </w:r>
          </w:p>
        </w:tc>
      </w:tr>
    </w:tbl>
    <w:p w14:paraId="76990D1D" w14:textId="77777777" w:rsidR="005B4FEC" w:rsidRPr="0046534C" w:rsidRDefault="005B4FEC">
      <w:pPr>
        <w:pStyle w:val="TableParagraph"/>
        <w:ind w:left="1"/>
        <w:jc w:val="center"/>
        <w:rPr>
          <w:rFonts w:asciiTheme="minorHAnsi" w:hAnsiTheme="minorHAnsi" w:cstheme="minorHAnsi"/>
          <w:b/>
          <w:bCs/>
          <w:sz w:val="28"/>
          <w:szCs w:val="28"/>
        </w:rPr>
        <w:sectPr w:rsidR="005B4FEC" w:rsidRPr="0046534C" w:rsidSect="00425162">
          <w:pgSz w:w="11913" w:h="8789"/>
          <w:pgMar w:top="142" w:right="573" w:bottom="278" w:left="697" w:header="720" w:footer="720" w:gutter="0"/>
          <w:cols w:space="720"/>
        </w:sectPr>
      </w:pPr>
    </w:p>
    <w:tbl>
      <w:tblPr>
        <w:tblW w:w="11340" w:type="dxa"/>
        <w:tblInd w:w="-562" w:type="dxa"/>
        <w:tblCellMar>
          <w:left w:w="0" w:type="dxa"/>
          <w:right w:w="0" w:type="dxa"/>
        </w:tblCellMar>
        <w:tblLook w:val="01E0" w:firstRow="1" w:lastRow="1" w:firstColumn="1" w:lastColumn="1" w:noHBand="0" w:noVBand="0"/>
      </w:tblPr>
      <w:tblGrid>
        <w:gridCol w:w="993"/>
        <w:gridCol w:w="10347"/>
      </w:tblGrid>
      <w:tr w:rsidR="00A42A3C" w:rsidRPr="0046534C" w14:paraId="37C69971" w14:textId="77777777" w:rsidTr="000172A7">
        <w:trPr>
          <w:trHeight w:val="20"/>
        </w:trPr>
        <w:tc>
          <w:tcPr>
            <w:tcW w:w="993" w:type="dxa"/>
          </w:tcPr>
          <w:p w14:paraId="42D3C3CC" w14:textId="77777777" w:rsidR="00A42A3C" w:rsidRPr="0046534C" w:rsidRDefault="00000000">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lastRenderedPageBreak/>
              <w:t>8</w:t>
            </w:r>
          </w:p>
        </w:tc>
        <w:tc>
          <w:tcPr>
            <w:tcW w:w="10347" w:type="dxa"/>
          </w:tcPr>
          <w:p w14:paraId="510B40ED" w14:textId="156389F2" w:rsidR="00A42A3C" w:rsidRPr="0046534C" w:rsidRDefault="00152309" w:rsidP="00691980">
            <w:pPr>
              <w:pStyle w:val="TableParagraph"/>
              <w:ind w:left="0"/>
              <w:rPr>
                <w:rFonts w:asciiTheme="minorHAnsi" w:hAnsiTheme="minorHAnsi" w:cstheme="minorHAnsi"/>
                <w:b/>
                <w:bCs/>
                <w:sz w:val="28"/>
                <w:szCs w:val="28"/>
              </w:rPr>
            </w:pPr>
            <w:r w:rsidRPr="00152309">
              <w:rPr>
                <w:rFonts w:asciiTheme="minorHAnsi" w:hAnsiTheme="minorHAnsi" w:cstheme="minorHAnsi"/>
                <w:b/>
                <w:bCs/>
                <w:sz w:val="28"/>
                <w:szCs w:val="28"/>
              </w:rPr>
              <w:t>Differentiate Random and Nonrandom Sampling.</w:t>
            </w:r>
          </w:p>
        </w:tc>
      </w:tr>
      <w:tr w:rsidR="00A563D9" w:rsidRPr="0046534C" w14:paraId="46765A90" w14:textId="77777777" w:rsidTr="00BF110A">
        <w:trPr>
          <w:trHeight w:val="3122"/>
        </w:trPr>
        <w:tc>
          <w:tcPr>
            <w:tcW w:w="993" w:type="dxa"/>
          </w:tcPr>
          <w:p w14:paraId="7E858E9D" w14:textId="5C6B2761" w:rsidR="00A563D9" w:rsidRPr="0046534C" w:rsidRDefault="00420953">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Ans.8)</w:t>
            </w:r>
          </w:p>
        </w:tc>
        <w:tc>
          <w:tcPr>
            <w:tcW w:w="10347" w:type="dxa"/>
          </w:tcPr>
          <w:tbl>
            <w:tblPr>
              <w:tblStyle w:val="GridTable5Dark-Accent2"/>
              <w:tblW w:w="5000" w:type="pct"/>
              <w:tblLook w:val="04A0" w:firstRow="1" w:lastRow="0" w:firstColumn="1" w:lastColumn="0" w:noHBand="0" w:noVBand="1"/>
            </w:tblPr>
            <w:tblGrid>
              <w:gridCol w:w="1867"/>
              <w:gridCol w:w="4104"/>
              <w:gridCol w:w="4316"/>
            </w:tblGrid>
            <w:tr w:rsidR="000D2EA6" w:rsidRPr="000D2EA6" w14:paraId="0E37641B" w14:textId="77777777" w:rsidTr="000172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Borders>
                    <w:top w:val="single" w:sz="24" w:space="0" w:color="000000" w:themeColor="text1"/>
                    <w:left w:val="single" w:sz="24" w:space="0" w:color="000000" w:themeColor="text1"/>
                    <w:bottom w:val="single" w:sz="8" w:space="0" w:color="000000" w:themeColor="text1"/>
                    <w:right w:val="single" w:sz="8" w:space="0" w:color="000000" w:themeColor="text1"/>
                  </w:tcBorders>
                  <w:noWrap/>
                  <w:vAlign w:val="center"/>
                  <w:hideMark/>
                </w:tcPr>
                <w:p w14:paraId="75FF7403" w14:textId="77777777" w:rsidR="00B74E85" w:rsidRPr="00B74E85" w:rsidRDefault="00B74E85" w:rsidP="000172A7">
                  <w:pPr>
                    <w:pStyle w:val="TableParagraph"/>
                    <w:jc w:val="center"/>
                    <w:rPr>
                      <w:rFonts w:asciiTheme="minorHAnsi" w:hAnsiTheme="minorHAnsi" w:cstheme="minorHAnsi"/>
                      <w:sz w:val="28"/>
                      <w:szCs w:val="28"/>
                      <w:lang w:val="en-IN"/>
                    </w:rPr>
                  </w:pPr>
                  <w:r w:rsidRPr="00B74E85">
                    <w:rPr>
                      <w:rFonts w:asciiTheme="minorHAnsi" w:hAnsiTheme="minorHAnsi" w:cstheme="minorHAnsi"/>
                      <w:sz w:val="28"/>
                      <w:szCs w:val="28"/>
                      <w:lang w:val="en-IN"/>
                    </w:rPr>
                    <w:t>Aspect</w:t>
                  </w:r>
                </w:p>
              </w:tc>
              <w:tc>
                <w:tcPr>
                  <w:tcW w:w="1998" w:type="pct"/>
                  <w:tcBorders>
                    <w:top w:val="single" w:sz="24" w:space="0" w:color="000000" w:themeColor="text1"/>
                    <w:left w:val="single" w:sz="8" w:space="0" w:color="000000" w:themeColor="text1"/>
                    <w:bottom w:val="single" w:sz="8" w:space="0" w:color="000000" w:themeColor="text1"/>
                    <w:right w:val="single" w:sz="8" w:space="0" w:color="000000" w:themeColor="text1"/>
                  </w:tcBorders>
                  <w:noWrap/>
                  <w:vAlign w:val="center"/>
                  <w:hideMark/>
                </w:tcPr>
                <w:p w14:paraId="6412866E" w14:textId="77777777" w:rsidR="00B74E85" w:rsidRPr="00B74E85" w:rsidRDefault="00B74E85" w:rsidP="000172A7">
                  <w:pPr>
                    <w:pStyle w:val="TableParagraph"/>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8"/>
                      <w:szCs w:val="28"/>
                      <w:lang w:val="en-IN"/>
                    </w:rPr>
                  </w:pPr>
                  <w:r w:rsidRPr="00B74E85">
                    <w:rPr>
                      <w:rFonts w:asciiTheme="minorHAnsi" w:hAnsiTheme="minorHAnsi" w:cstheme="minorHAnsi"/>
                      <w:color w:val="auto"/>
                      <w:sz w:val="28"/>
                      <w:szCs w:val="28"/>
                      <w:lang w:val="en-IN"/>
                    </w:rPr>
                    <w:t>Random Sampling</w:t>
                  </w:r>
                </w:p>
              </w:tc>
              <w:tc>
                <w:tcPr>
                  <w:tcW w:w="2101" w:type="pct"/>
                  <w:tcBorders>
                    <w:top w:val="single" w:sz="24" w:space="0" w:color="000000" w:themeColor="text1"/>
                    <w:left w:val="single" w:sz="8" w:space="0" w:color="000000" w:themeColor="text1"/>
                    <w:bottom w:val="single" w:sz="8" w:space="0" w:color="000000" w:themeColor="text1"/>
                    <w:right w:val="single" w:sz="24" w:space="0" w:color="000000" w:themeColor="text1"/>
                  </w:tcBorders>
                  <w:noWrap/>
                  <w:vAlign w:val="center"/>
                  <w:hideMark/>
                </w:tcPr>
                <w:p w14:paraId="35BC272B" w14:textId="77777777" w:rsidR="00B74E85" w:rsidRPr="00B74E85" w:rsidRDefault="00B74E85" w:rsidP="000172A7">
                  <w:pPr>
                    <w:pStyle w:val="TableParagraph"/>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8"/>
                      <w:szCs w:val="28"/>
                      <w:lang w:val="en-IN"/>
                    </w:rPr>
                  </w:pPr>
                  <w:proofErr w:type="spellStart"/>
                  <w:r w:rsidRPr="00B74E85">
                    <w:rPr>
                      <w:rFonts w:asciiTheme="minorHAnsi" w:hAnsiTheme="minorHAnsi" w:cstheme="minorHAnsi"/>
                      <w:color w:val="auto"/>
                      <w:sz w:val="28"/>
                      <w:szCs w:val="28"/>
                      <w:lang w:val="en-IN"/>
                    </w:rPr>
                    <w:t>Nonrandom</w:t>
                  </w:r>
                  <w:proofErr w:type="spellEnd"/>
                  <w:r w:rsidRPr="00B74E85">
                    <w:rPr>
                      <w:rFonts w:asciiTheme="minorHAnsi" w:hAnsiTheme="minorHAnsi" w:cstheme="minorHAnsi"/>
                      <w:color w:val="auto"/>
                      <w:sz w:val="28"/>
                      <w:szCs w:val="28"/>
                      <w:lang w:val="en-IN"/>
                    </w:rPr>
                    <w:t xml:space="preserve"> Sampling</w:t>
                  </w:r>
                </w:p>
              </w:tc>
            </w:tr>
            <w:tr w:rsidR="000D2EA6" w:rsidRPr="000D2EA6" w14:paraId="4E1761A1" w14:textId="77777777" w:rsidTr="00017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Borders>
                    <w:top w:val="single" w:sz="8" w:space="0" w:color="000000" w:themeColor="text1"/>
                    <w:left w:val="single" w:sz="24" w:space="0" w:color="000000" w:themeColor="text1"/>
                    <w:right w:val="single" w:sz="8" w:space="0" w:color="000000" w:themeColor="text1"/>
                  </w:tcBorders>
                  <w:vAlign w:val="center"/>
                  <w:hideMark/>
                </w:tcPr>
                <w:p w14:paraId="7E081E38" w14:textId="77777777" w:rsidR="00B74E85" w:rsidRPr="00B74E85" w:rsidRDefault="00B74E85" w:rsidP="000172A7">
                  <w:pPr>
                    <w:pStyle w:val="TableParagraph"/>
                    <w:jc w:val="center"/>
                    <w:rPr>
                      <w:rFonts w:asciiTheme="minorHAnsi" w:hAnsiTheme="minorHAnsi" w:cstheme="minorHAnsi"/>
                      <w:color w:val="auto"/>
                      <w:sz w:val="28"/>
                      <w:szCs w:val="28"/>
                      <w:lang w:val="en-IN"/>
                    </w:rPr>
                  </w:pPr>
                  <w:r w:rsidRPr="00B74E85">
                    <w:rPr>
                      <w:rFonts w:asciiTheme="minorHAnsi" w:hAnsiTheme="minorHAnsi" w:cstheme="minorHAnsi"/>
                      <w:color w:val="auto"/>
                      <w:sz w:val="28"/>
                      <w:szCs w:val="28"/>
                      <w:lang w:val="en-IN"/>
                    </w:rPr>
                    <w:t>Probability</w:t>
                  </w:r>
                </w:p>
              </w:tc>
              <w:tc>
                <w:tcPr>
                  <w:tcW w:w="1998" w:type="pct"/>
                  <w:tcBorders>
                    <w:top w:val="single" w:sz="8" w:space="0" w:color="000000" w:themeColor="text1"/>
                    <w:left w:val="single" w:sz="8" w:space="0" w:color="000000" w:themeColor="text1"/>
                    <w:right w:val="single" w:sz="8" w:space="0" w:color="000000" w:themeColor="text1"/>
                  </w:tcBorders>
                  <w:vAlign w:val="center"/>
                  <w:hideMark/>
                </w:tcPr>
                <w:p w14:paraId="187C5650" w14:textId="77777777" w:rsidR="00B74E85" w:rsidRPr="00B74E85" w:rsidRDefault="00B74E85" w:rsidP="000172A7">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Every unit of the population has the same probability of being included in the sample</w:t>
                  </w:r>
                </w:p>
              </w:tc>
              <w:tc>
                <w:tcPr>
                  <w:tcW w:w="2101" w:type="pct"/>
                  <w:tcBorders>
                    <w:top w:val="single" w:sz="8" w:space="0" w:color="000000" w:themeColor="text1"/>
                    <w:left w:val="single" w:sz="8" w:space="0" w:color="000000" w:themeColor="text1"/>
                    <w:right w:val="single" w:sz="24" w:space="0" w:color="000000" w:themeColor="text1"/>
                  </w:tcBorders>
                  <w:vAlign w:val="center"/>
                  <w:hideMark/>
                </w:tcPr>
                <w:p w14:paraId="7507FA39" w14:textId="77777777" w:rsidR="00B74E85" w:rsidRPr="00B74E85" w:rsidRDefault="00B74E85" w:rsidP="000172A7">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Every unit of the population does not have the same probability of being included in the sample</w:t>
                  </w:r>
                </w:p>
              </w:tc>
            </w:tr>
            <w:tr w:rsidR="000D2EA6" w:rsidRPr="000D2EA6" w14:paraId="599C4850" w14:textId="77777777" w:rsidTr="000172A7">
              <w:tc>
                <w:tcPr>
                  <w:cnfStyle w:val="001000000000" w:firstRow="0" w:lastRow="0" w:firstColumn="1" w:lastColumn="0" w:oddVBand="0" w:evenVBand="0" w:oddHBand="0" w:evenHBand="0" w:firstRowFirstColumn="0" w:firstRowLastColumn="0" w:lastRowFirstColumn="0" w:lastRowLastColumn="0"/>
                  <w:tcW w:w="901" w:type="pct"/>
                  <w:tcBorders>
                    <w:left w:val="single" w:sz="24" w:space="0" w:color="000000" w:themeColor="text1"/>
                    <w:right w:val="single" w:sz="8" w:space="0" w:color="000000" w:themeColor="text1"/>
                  </w:tcBorders>
                  <w:vAlign w:val="center"/>
                  <w:hideMark/>
                </w:tcPr>
                <w:p w14:paraId="72094051" w14:textId="77777777" w:rsidR="00B74E85" w:rsidRPr="00B74E85" w:rsidRDefault="00B74E85" w:rsidP="000172A7">
                  <w:pPr>
                    <w:pStyle w:val="TableParagraph"/>
                    <w:jc w:val="center"/>
                    <w:rPr>
                      <w:rFonts w:asciiTheme="minorHAnsi" w:hAnsiTheme="minorHAnsi" w:cstheme="minorHAnsi"/>
                      <w:color w:val="auto"/>
                      <w:sz w:val="28"/>
                      <w:szCs w:val="28"/>
                      <w:lang w:val="en-IN"/>
                    </w:rPr>
                  </w:pPr>
                  <w:r w:rsidRPr="00B74E85">
                    <w:rPr>
                      <w:rFonts w:asciiTheme="minorHAnsi" w:hAnsiTheme="minorHAnsi" w:cstheme="minorHAnsi"/>
                      <w:color w:val="auto"/>
                      <w:sz w:val="28"/>
                      <w:szCs w:val="28"/>
                      <w:lang w:val="en-IN"/>
                    </w:rPr>
                    <w:t>Selection Process</w:t>
                  </w:r>
                </w:p>
              </w:tc>
              <w:tc>
                <w:tcPr>
                  <w:tcW w:w="1998" w:type="pct"/>
                  <w:tcBorders>
                    <w:left w:val="single" w:sz="8" w:space="0" w:color="000000" w:themeColor="text1"/>
                    <w:right w:val="single" w:sz="8" w:space="0" w:color="000000" w:themeColor="text1"/>
                  </w:tcBorders>
                  <w:vAlign w:val="center"/>
                  <w:hideMark/>
                </w:tcPr>
                <w:p w14:paraId="67F553AB" w14:textId="77777777" w:rsidR="00B74E85" w:rsidRPr="00B74E85" w:rsidRDefault="00B74E85" w:rsidP="000172A7">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A chance mechanism is used in the selection process, eliminating bias</w:t>
                  </w:r>
                </w:p>
              </w:tc>
              <w:tc>
                <w:tcPr>
                  <w:tcW w:w="2101" w:type="pct"/>
                  <w:tcBorders>
                    <w:left w:val="single" w:sz="8" w:space="0" w:color="000000" w:themeColor="text1"/>
                    <w:right w:val="single" w:sz="24" w:space="0" w:color="000000" w:themeColor="text1"/>
                  </w:tcBorders>
                  <w:vAlign w:val="center"/>
                  <w:hideMark/>
                </w:tcPr>
                <w:p w14:paraId="4997A4DB" w14:textId="77777777" w:rsidR="00B74E85" w:rsidRPr="00B74E85" w:rsidRDefault="00B74E85" w:rsidP="000172A7">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Open to selection bias, leading to non-uniform representation</w:t>
                  </w:r>
                </w:p>
              </w:tc>
            </w:tr>
            <w:tr w:rsidR="000D2EA6" w:rsidRPr="000D2EA6" w14:paraId="6AEA37E1" w14:textId="77777777" w:rsidTr="00017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Borders>
                    <w:left w:val="single" w:sz="24" w:space="0" w:color="000000" w:themeColor="text1"/>
                    <w:right w:val="single" w:sz="8" w:space="0" w:color="000000" w:themeColor="text1"/>
                  </w:tcBorders>
                  <w:vAlign w:val="center"/>
                  <w:hideMark/>
                </w:tcPr>
                <w:p w14:paraId="5B8F0E56" w14:textId="77777777" w:rsidR="00B74E85" w:rsidRPr="00B74E85" w:rsidRDefault="00B74E85" w:rsidP="000172A7">
                  <w:pPr>
                    <w:pStyle w:val="TableParagraph"/>
                    <w:jc w:val="center"/>
                    <w:rPr>
                      <w:rFonts w:asciiTheme="minorHAnsi" w:hAnsiTheme="minorHAnsi" w:cstheme="minorHAnsi"/>
                      <w:color w:val="auto"/>
                      <w:sz w:val="28"/>
                      <w:szCs w:val="28"/>
                      <w:lang w:val="en-IN"/>
                    </w:rPr>
                  </w:pPr>
                  <w:r w:rsidRPr="00B74E85">
                    <w:rPr>
                      <w:rFonts w:asciiTheme="minorHAnsi" w:hAnsiTheme="minorHAnsi" w:cstheme="minorHAnsi"/>
                      <w:color w:val="auto"/>
                      <w:sz w:val="28"/>
                      <w:szCs w:val="28"/>
                      <w:lang w:val="en-IN"/>
                    </w:rPr>
                    <w:t>Applicability</w:t>
                  </w:r>
                </w:p>
              </w:tc>
              <w:tc>
                <w:tcPr>
                  <w:tcW w:w="1998" w:type="pct"/>
                  <w:tcBorders>
                    <w:left w:val="single" w:sz="8" w:space="0" w:color="000000" w:themeColor="text1"/>
                    <w:right w:val="single" w:sz="8" w:space="0" w:color="000000" w:themeColor="text1"/>
                  </w:tcBorders>
                  <w:vAlign w:val="center"/>
                  <w:hideMark/>
                </w:tcPr>
                <w:p w14:paraId="1A25DAF4" w14:textId="77777777" w:rsidR="00B74E85" w:rsidRPr="00B74E85" w:rsidRDefault="00B74E85" w:rsidP="000172A7">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Appropriate for most statistical methods, known as probability sampling</w:t>
                  </w:r>
                </w:p>
              </w:tc>
              <w:tc>
                <w:tcPr>
                  <w:tcW w:w="2101" w:type="pct"/>
                  <w:tcBorders>
                    <w:left w:val="single" w:sz="8" w:space="0" w:color="000000" w:themeColor="text1"/>
                    <w:right w:val="single" w:sz="24" w:space="0" w:color="000000" w:themeColor="text1"/>
                  </w:tcBorders>
                  <w:vAlign w:val="center"/>
                  <w:hideMark/>
                </w:tcPr>
                <w:p w14:paraId="394D70B9" w14:textId="77777777" w:rsidR="00B74E85" w:rsidRPr="00B74E85" w:rsidRDefault="00B74E85" w:rsidP="000172A7">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Not suitable for most statistical methods, known as non-probability sampling</w:t>
                  </w:r>
                </w:p>
              </w:tc>
            </w:tr>
            <w:tr w:rsidR="000D2EA6" w:rsidRPr="000D2EA6" w14:paraId="44B7EF68" w14:textId="77777777" w:rsidTr="000172A7">
              <w:tc>
                <w:tcPr>
                  <w:cnfStyle w:val="001000000000" w:firstRow="0" w:lastRow="0" w:firstColumn="1" w:lastColumn="0" w:oddVBand="0" w:evenVBand="0" w:oddHBand="0" w:evenHBand="0" w:firstRowFirstColumn="0" w:firstRowLastColumn="0" w:lastRowFirstColumn="0" w:lastRowLastColumn="0"/>
                  <w:tcW w:w="901" w:type="pct"/>
                  <w:tcBorders>
                    <w:left w:val="single" w:sz="24" w:space="0" w:color="000000" w:themeColor="text1"/>
                    <w:right w:val="single" w:sz="8" w:space="0" w:color="000000" w:themeColor="text1"/>
                  </w:tcBorders>
                  <w:vAlign w:val="center"/>
                  <w:hideMark/>
                </w:tcPr>
                <w:p w14:paraId="366EA84D" w14:textId="77777777" w:rsidR="00B74E85" w:rsidRPr="00B74E85" w:rsidRDefault="00B74E85" w:rsidP="000172A7">
                  <w:pPr>
                    <w:pStyle w:val="TableParagraph"/>
                    <w:jc w:val="center"/>
                    <w:rPr>
                      <w:rFonts w:asciiTheme="minorHAnsi" w:hAnsiTheme="minorHAnsi" w:cstheme="minorHAnsi"/>
                      <w:color w:val="auto"/>
                      <w:sz w:val="28"/>
                      <w:szCs w:val="28"/>
                      <w:lang w:val="en-IN"/>
                    </w:rPr>
                  </w:pPr>
                  <w:r w:rsidRPr="00B74E85">
                    <w:rPr>
                      <w:rFonts w:asciiTheme="minorHAnsi" w:hAnsiTheme="minorHAnsi" w:cstheme="minorHAnsi"/>
                      <w:color w:val="auto"/>
                      <w:sz w:val="28"/>
                      <w:szCs w:val="28"/>
                      <w:lang w:val="en-IN"/>
                    </w:rPr>
                    <w:t>Examples</w:t>
                  </w:r>
                </w:p>
              </w:tc>
              <w:tc>
                <w:tcPr>
                  <w:tcW w:w="1998" w:type="pct"/>
                  <w:tcBorders>
                    <w:left w:val="single" w:sz="8" w:space="0" w:color="000000" w:themeColor="text1"/>
                    <w:right w:val="single" w:sz="8" w:space="0" w:color="000000" w:themeColor="text1"/>
                  </w:tcBorders>
                  <w:vAlign w:val="center"/>
                  <w:hideMark/>
                </w:tcPr>
                <w:p w14:paraId="4E3B6BA9" w14:textId="77777777" w:rsidR="00B74E85" w:rsidRPr="00B74E85" w:rsidRDefault="00B74E85" w:rsidP="000172A7">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Simple Random Sample, Stratified Random Sample, Systematic Random Sample, Cluster Sampling</w:t>
                  </w:r>
                </w:p>
              </w:tc>
              <w:tc>
                <w:tcPr>
                  <w:tcW w:w="2101" w:type="pct"/>
                  <w:tcBorders>
                    <w:left w:val="single" w:sz="8" w:space="0" w:color="000000" w:themeColor="text1"/>
                    <w:right w:val="single" w:sz="24" w:space="0" w:color="000000" w:themeColor="text1"/>
                  </w:tcBorders>
                  <w:vAlign w:val="center"/>
                  <w:hideMark/>
                </w:tcPr>
                <w:p w14:paraId="589E1C7E" w14:textId="77777777" w:rsidR="00B74E85" w:rsidRPr="00B74E85" w:rsidRDefault="00B74E85" w:rsidP="000172A7">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Convenience Sampling, Judgment Sampling, Quota Sampling, Snowball Sampling</w:t>
                  </w:r>
                </w:p>
              </w:tc>
            </w:tr>
            <w:tr w:rsidR="000D2EA6" w:rsidRPr="000D2EA6" w14:paraId="64200F3F" w14:textId="77777777" w:rsidTr="00017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Borders>
                    <w:left w:val="single" w:sz="24" w:space="0" w:color="000000" w:themeColor="text1"/>
                    <w:bottom w:val="single" w:sz="24" w:space="0" w:color="000000" w:themeColor="text1"/>
                    <w:right w:val="single" w:sz="8" w:space="0" w:color="000000" w:themeColor="text1"/>
                  </w:tcBorders>
                  <w:vAlign w:val="center"/>
                  <w:hideMark/>
                </w:tcPr>
                <w:p w14:paraId="5F683641" w14:textId="77777777" w:rsidR="00B74E85" w:rsidRPr="00B74E85" w:rsidRDefault="00B74E85" w:rsidP="000172A7">
                  <w:pPr>
                    <w:pStyle w:val="TableParagraph"/>
                    <w:jc w:val="center"/>
                    <w:rPr>
                      <w:rFonts w:asciiTheme="minorHAnsi" w:hAnsiTheme="minorHAnsi" w:cstheme="minorHAnsi"/>
                      <w:color w:val="auto"/>
                      <w:sz w:val="28"/>
                      <w:szCs w:val="28"/>
                      <w:lang w:val="en-IN"/>
                    </w:rPr>
                  </w:pPr>
                  <w:r w:rsidRPr="00B74E85">
                    <w:rPr>
                      <w:rFonts w:asciiTheme="minorHAnsi" w:hAnsiTheme="minorHAnsi" w:cstheme="minorHAnsi"/>
                      <w:color w:val="auto"/>
                      <w:sz w:val="28"/>
                      <w:szCs w:val="28"/>
                      <w:lang w:val="en-IN"/>
                    </w:rPr>
                    <w:t>Errors</w:t>
                  </w:r>
                </w:p>
              </w:tc>
              <w:tc>
                <w:tcPr>
                  <w:tcW w:w="1998" w:type="pct"/>
                  <w:tcBorders>
                    <w:left w:val="single" w:sz="8" w:space="0" w:color="000000" w:themeColor="text1"/>
                    <w:bottom w:val="single" w:sz="24" w:space="0" w:color="000000" w:themeColor="text1"/>
                    <w:right w:val="single" w:sz="8" w:space="0" w:color="000000" w:themeColor="text1"/>
                  </w:tcBorders>
                  <w:vAlign w:val="center"/>
                  <w:hideMark/>
                </w:tcPr>
                <w:p w14:paraId="3BF654C6" w14:textId="77777777" w:rsidR="00B74E85" w:rsidRPr="00B74E85" w:rsidRDefault="00B74E85" w:rsidP="000172A7">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Data from random samples are appropriate for inferential statistical methods</w:t>
                  </w:r>
                </w:p>
              </w:tc>
              <w:tc>
                <w:tcPr>
                  <w:tcW w:w="2101" w:type="pct"/>
                  <w:tcBorders>
                    <w:left w:val="single" w:sz="8" w:space="0" w:color="000000" w:themeColor="text1"/>
                    <w:bottom w:val="single" w:sz="24" w:space="0" w:color="000000" w:themeColor="text1"/>
                    <w:right w:val="single" w:sz="24" w:space="0" w:color="000000" w:themeColor="text1"/>
                  </w:tcBorders>
                  <w:vAlign w:val="center"/>
                  <w:hideMark/>
                </w:tcPr>
                <w:p w14:paraId="741EFEC0" w14:textId="77777777" w:rsidR="00B74E85" w:rsidRPr="00B74E85" w:rsidRDefault="00B74E85" w:rsidP="000172A7">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 xml:space="preserve">Data from </w:t>
                  </w:r>
                  <w:proofErr w:type="spellStart"/>
                  <w:r w:rsidRPr="00B74E85">
                    <w:rPr>
                      <w:rFonts w:asciiTheme="minorHAnsi" w:hAnsiTheme="minorHAnsi" w:cstheme="minorHAnsi"/>
                      <w:sz w:val="28"/>
                      <w:szCs w:val="28"/>
                      <w:lang w:val="en-IN"/>
                    </w:rPr>
                    <w:t>nonrandom</w:t>
                  </w:r>
                  <w:proofErr w:type="spellEnd"/>
                  <w:r w:rsidRPr="00B74E85">
                    <w:rPr>
                      <w:rFonts w:asciiTheme="minorHAnsi" w:hAnsiTheme="minorHAnsi" w:cstheme="minorHAnsi"/>
                      <w:sz w:val="28"/>
                      <w:szCs w:val="28"/>
                      <w:lang w:val="en-IN"/>
                    </w:rPr>
                    <w:t xml:space="preserve"> samples are not suitable for analysis by inferential statistical methods</w:t>
                  </w:r>
                </w:p>
              </w:tc>
            </w:tr>
          </w:tbl>
          <w:p w14:paraId="64BD1FB5" w14:textId="3CF5DBB3" w:rsidR="00A563D9" w:rsidRPr="0046534C" w:rsidRDefault="00B74E85" w:rsidP="005144BA">
            <w:pPr>
              <w:pStyle w:val="TableParagraph"/>
              <w:rPr>
                <w:rFonts w:asciiTheme="minorHAnsi" w:hAnsiTheme="minorHAnsi" w:cstheme="minorHAnsi"/>
                <w:sz w:val="28"/>
                <w:szCs w:val="28"/>
              </w:rPr>
            </w:pPr>
            <w:r w:rsidRPr="00B74E85">
              <w:rPr>
                <w:rFonts w:asciiTheme="minorHAnsi" w:hAnsiTheme="minorHAnsi" w:cstheme="minorHAnsi"/>
                <w:sz w:val="28"/>
                <w:szCs w:val="28"/>
                <w:lang w:val="en-IN"/>
              </w:rPr>
              <w:t xml:space="preserve">This table outlines the key differences between random and </w:t>
            </w:r>
            <w:proofErr w:type="spellStart"/>
            <w:r w:rsidRPr="00B74E85">
              <w:rPr>
                <w:rFonts w:asciiTheme="minorHAnsi" w:hAnsiTheme="minorHAnsi" w:cstheme="minorHAnsi"/>
                <w:sz w:val="28"/>
                <w:szCs w:val="28"/>
                <w:lang w:val="en-IN"/>
              </w:rPr>
              <w:t>nonrandom</w:t>
            </w:r>
            <w:proofErr w:type="spellEnd"/>
            <w:r w:rsidRPr="00B74E85">
              <w:rPr>
                <w:rFonts w:asciiTheme="minorHAnsi" w:hAnsiTheme="minorHAnsi" w:cstheme="minorHAnsi"/>
                <w:sz w:val="28"/>
                <w:szCs w:val="28"/>
                <w:lang w:val="en-IN"/>
              </w:rPr>
              <w:t xml:space="preserve"> sampling methods, focusing on the probability of selection, the selection process, applicability to statistical methods, examples, and the implications for data analysis.</w:t>
            </w:r>
          </w:p>
        </w:tc>
      </w:tr>
    </w:tbl>
    <w:p w14:paraId="6898F962" w14:textId="77777777" w:rsidR="005B4FEC" w:rsidRPr="0046534C" w:rsidRDefault="005B4FEC">
      <w:pPr>
        <w:pStyle w:val="TableParagraph"/>
        <w:ind w:left="1"/>
        <w:jc w:val="center"/>
        <w:rPr>
          <w:rFonts w:asciiTheme="minorHAnsi" w:hAnsiTheme="minorHAnsi" w:cstheme="minorHAnsi"/>
          <w:b/>
          <w:bCs/>
          <w:sz w:val="28"/>
          <w:szCs w:val="28"/>
        </w:rPr>
        <w:sectPr w:rsidR="005B4FEC" w:rsidRPr="0046534C" w:rsidSect="00425162">
          <w:pgSz w:w="11913" w:h="8505"/>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46534C" w14:paraId="3F5F051F" w14:textId="77777777" w:rsidTr="005217DE">
        <w:trPr>
          <w:trHeight w:val="20"/>
        </w:trPr>
        <w:tc>
          <w:tcPr>
            <w:tcW w:w="993" w:type="dxa"/>
          </w:tcPr>
          <w:p w14:paraId="58F9599E" w14:textId="77777777" w:rsidR="00A42A3C" w:rsidRPr="0046534C" w:rsidRDefault="00000000">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lastRenderedPageBreak/>
              <w:t>9</w:t>
            </w:r>
          </w:p>
        </w:tc>
        <w:tc>
          <w:tcPr>
            <w:tcW w:w="10347" w:type="dxa"/>
          </w:tcPr>
          <w:p w14:paraId="70EFECDE" w14:textId="1FE7573B" w:rsidR="00A42A3C" w:rsidRPr="0046534C" w:rsidRDefault="00152309" w:rsidP="00691980">
            <w:pPr>
              <w:pStyle w:val="TableParagraph"/>
              <w:ind w:left="0"/>
              <w:rPr>
                <w:rFonts w:asciiTheme="minorHAnsi" w:hAnsiTheme="minorHAnsi" w:cstheme="minorHAnsi"/>
                <w:b/>
                <w:bCs/>
                <w:sz w:val="28"/>
                <w:szCs w:val="28"/>
              </w:rPr>
            </w:pPr>
            <w:r w:rsidRPr="00152309">
              <w:rPr>
                <w:rFonts w:asciiTheme="minorHAnsi" w:hAnsiTheme="minorHAnsi" w:cstheme="minorHAnsi"/>
                <w:b/>
                <w:bCs/>
                <w:sz w:val="28"/>
                <w:szCs w:val="28"/>
              </w:rPr>
              <w:t>List and explain various Random Sampling Techniques</w:t>
            </w:r>
            <w:r>
              <w:rPr>
                <w:rFonts w:asciiTheme="minorHAnsi" w:hAnsiTheme="minorHAnsi" w:cstheme="minorHAnsi"/>
                <w:b/>
                <w:bCs/>
                <w:sz w:val="28"/>
                <w:szCs w:val="28"/>
              </w:rPr>
              <w:t>.</w:t>
            </w:r>
          </w:p>
        </w:tc>
      </w:tr>
      <w:tr w:rsidR="00A563D9" w:rsidRPr="0046534C" w14:paraId="546A384C" w14:textId="77777777" w:rsidTr="005217DE">
        <w:trPr>
          <w:trHeight w:val="20"/>
        </w:trPr>
        <w:tc>
          <w:tcPr>
            <w:tcW w:w="993" w:type="dxa"/>
          </w:tcPr>
          <w:p w14:paraId="4E587BAD" w14:textId="70F832F7" w:rsidR="00A563D9" w:rsidRPr="0046534C" w:rsidRDefault="00420953">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Ans.9)</w:t>
            </w:r>
          </w:p>
        </w:tc>
        <w:tc>
          <w:tcPr>
            <w:tcW w:w="10347" w:type="dxa"/>
          </w:tcPr>
          <w:p w14:paraId="7EB4F125" w14:textId="77777777" w:rsidR="00200A68" w:rsidRDefault="00200A68" w:rsidP="00200A68">
            <w:pPr>
              <w:pStyle w:val="TableParagraph"/>
              <w:rPr>
                <w:rFonts w:asciiTheme="minorHAnsi" w:hAnsiTheme="minorHAnsi" w:cstheme="minorHAnsi"/>
                <w:sz w:val="28"/>
                <w:szCs w:val="28"/>
                <w:lang w:val="en-IN"/>
              </w:rPr>
            </w:pPr>
            <w:r w:rsidRPr="00200A68">
              <w:rPr>
                <w:rFonts w:asciiTheme="minorHAnsi" w:hAnsiTheme="minorHAnsi" w:cstheme="minorHAnsi"/>
                <w:sz w:val="28"/>
                <w:szCs w:val="28"/>
                <w:lang w:val="en-IN"/>
              </w:rPr>
              <w:t xml:space="preserve">Random sampling techniques are methods used to select a sample from a population in a way that ensures every member of the population has an equal chance of being selected. These techniques are crucial in statistical analysis to minimize bias and ensure that the sample is representative of the population. </w:t>
            </w:r>
          </w:p>
          <w:p w14:paraId="0F29AA3B" w14:textId="77777777" w:rsidR="00200A68" w:rsidRDefault="00200A68" w:rsidP="00200A68">
            <w:pPr>
              <w:pStyle w:val="TableParagraph"/>
              <w:rPr>
                <w:rFonts w:asciiTheme="minorHAnsi" w:hAnsiTheme="minorHAnsi" w:cstheme="minorHAnsi"/>
                <w:sz w:val="28"/>
                <w:szCs w:val="28"/>
                <w:lang w:val="en-IN"/>
              </w:rPr>
            </w:pPr>
          </w:p>
          <w:p w14:paraId="25C58C29" w14:textId="2EE7EC9C" w:rsidR="00200A68" w:rsidRPr="00200A68" w:rsidRDefault="00200A68" w:rsidP="00200A68">
            <w:pPr>
              <w:pStyle w:val="TableParagraph"/>
              <w:rPr>
                <w:rFonts w:asciiTheme="minorHAnsi" w:hAnsiTheme="minorHAnsi" w:cstheme="minorHAnsi"/>
                <w:sz w:val="28"/>
                <w:szCs w:val="28"/>
                <w:lang w:val="en-IN"/>
              </w:rPr>
            </w:pPr>
            <w:r w:rsidRPr="00200A68">
              <w:rPr>
                <w:rFonts w:asciiTheme="minorHAnsi" w:hAnsiTheme="minorHAnsi" w:cstheme="minorHAnsi"/>
                <w:sz w:val="28"/>
                <w:szCs w:val="28"/>
                <w:lang w:val="en-IN"/>
              </w:rPr>
              <w:t>Here are some common random sampling techniques:</w:t>
            </w:r>
          </w:p>
          <w:p w14:paraId="441B0F47" w14:textId="77777777" w:rsidR="00200A68" w:rsidRDefault="00200A68" w:rsidP="00200A68">
            <w:pPr>
              <w:pStyle w:val="TableParagraph"/>
              <w:numPr>
                <w:ilvl w:val="0"/>
                <w:numId w:val="17"/>
              </w:numPr>
              <w:rPr>
                <w:rFonts w:asciiTheme="minorHAnsi" w:hAnsiTheme="minorHAnsi" w:cstheme="minorHAnsi"/>
                <w:sz w:val="28"/>
                <w:szCs w:val="28"/>
                <w:lang w:val="en-IN"/>
              </w:rPr>
            </w:pPr>
            <w:r w:rsidRPr="00200A68">
              <w:rPr>
                <w:rFonts w:asciiTheme="minorHAnsi" w:hAnsiTheme="minorHAnsi" w:cstheme="minorHAnsi"/>
                <w:b/>
                <w:bCs/>
                <w:sz w:val="28"/>
                <w:szCs w:val="28"/>
                <w:lang w:val="en-IN"/>
              </w:rPr>
              <w:t>Simple Random Sampling</w:t>
            </w:r>
            <w:r w:rsidRPr="00200A68">
              <w:rPr>
                <w:rFonts w:asciiTheme="minorHAnsi" w:hAnsiTheme="minorHAnsi" w:cstheme="minorHAnsi"/>
                <w:sz w:val="28"/>
                <w:szCs w:val="28"/>
                <w:lang w:val="en-IN"/>
              </w:rPr>
              <w:t>: Every object in the population has an equal chance of being selected, and objects are selected independently. Samples can be obtained using a table of random numbers or computer random number generators.</w:t>
            </w:r>
          </w:p>
          <w:p w14:paraId="36993736" w14:textId="77777777" w:rsidR="00200A68" w:rsidRPr="00200A68" w:rsidRDefault="00200A68" w:rsidP="00200A68">
            <w:pPr>
              <w:pStyle w:val="TableParagraph"/>
              <w:ind w:left="720"/>
              <w:rPr>
                <w:rFonts w:asciiTheme="minorHAnsi" w:hAnsiTheme="minorHAnsi" w:cstheme="minorHAnsi"/>
                <w:sz w:val="28"/>
                <w:szCs w:val="28"/>
                <w:lang w:val="en-IN"/>
              </w:rPr>
            </w:pPr>
          </w:p>
          <w:p w14:paraId="5D25F547" w14:textId="77777777" w:rsidR="00200A68" w:rsidRDefault="00200A68" w:rsidP="00200A68">
            <w:pPr>
              <w:pStyle w:val="TableParagraph"/>
              <w:numPr>
                <w:ilvl w:val="0"/>
                <w:numId w:val="17"/>
              </w:numPr>
              <w:rPr>
                <w:rFonts w:asciiTheme="minorHAnsi" w:hAnsiTheme="minorHAnsi" w:cstheme="minorHAnsi"/>
                <w:sz w:val="28"/>
                <w:szCs w:val="28"/>
                <w:lang w:val="en-IN"/>
              </w:rPr>
            </w:pPr>
            <w:r w:rsidRPr="00200A68">
              <w:rPr>
                <w:rFonts w:asciiTheme="minorHAnsi" w:hAnsiTheme="minorHAnsi" w:cstheme="minorHAnsi"/>
                <w:b/>
                <w:bCs/>
                <w:sz w:val="28"/>
                <w:szCs w:val="28"/>
                <w:lang w:val="en-IN"/>
              </w:rPr>
              <w:t>Stratified Random Sampling</w:t>
            </w:r>
            <w:r w:rsidRPr="00200A68">
              <w:rPr>
                <w:rFonts w:asciiTheme="minorHAnsi" w:hAnsiTheme="minorHAnsi" w:cstheme="minorHAnsi"/>
                <w:sz w:val="28"/>
                <w:szCs w:val="28"/>
                <w:lang w:val="en-IN"/>
              </w:rPr>
              <w:t>: The population is divided into non-overlapping subpopulations called strata. A random sample is selected from each stratum, which can reduce sampling error. Stratified sampling can be proportionate or disproportionate, depending on whether the percentage of samples taken from each stratum is proportionate to the percentage that each stratum is within the population.</w:t>
            </w:r>
          </w:p>
          <w:p w14:paraId="74576984" w14:textId="77777777" w:rsidR="00200A68" w:rsidRPr="00200A68" w:rsidRDefault="00200A68" w:rsidP="00200A68">
            <w:pPr>
              <w:pStyle w:val="TableParagraph"/>
              <w:ind w:left="0"/>
              <w:rPr>
                <w:rFonts w:asciiTheme="minorHAnsi" w:hAnsiTheme="minorHAnsi" w:cstheme="minorHAnsi"/>
                <w:sz w:val="28"/>
                <w:szCs w:val="28"/>
                <w:lang w:val="en-IN"/>
              </w:rPr>
            </w:pPr>
          </w:p>
          <w:p w14:paraId="143F8082" w14:textId="77777777" w:rsidR="00200A68" w:rsidRDefault="00200A68" w:rsidP="00200A68">
            <w:pPr>
              <w:pStyle w:val="TableParagraph"/>
              <w:numPr>
                <w:ilvl w:val="0"/>
                <w:numId w:val="17"/>
              </w:numPr>
              <w:rPr>
                <w:rFonts w:asciiTheme="minorHAnsi" w:hAnsiTheme="minorHAnsi" w:cstheme="minorHAnsi"/>
                <w:sz w:val="28"/>
                <w:szCs w:val="28"/>
                <w:lang w:val="en-IN"/>
              </w:rPr>
            </w:pPr>
            <w:r w:rsidRPr="00200A68">
              <w:rPr>
                <w:rFonts w:asciiTheme="minorHAnsi" w:hAnsiTheme="minorHAnsi" w:cstheme="minorHAnsi"/>
                <w:b/>
                <w:bCs/>
                <w:sz w:val="28"/>
                <w:szCs w:val="28"/>
                <w:lang w:val="en-IN"/>
              </w:rPr>
              <w:t>Systematic Random Sampling</w:t>
            </w:r>
            <w:r w:rsidRPr="00200A68">
              <w:rPr>
                <w:rFonts w:asciiTheme="minorHAnsi" w:hAnsiTheme="minorHAnsi" w:cstheme="minorHAnsi"/>
                <w:sz w:val="28"/>
                <w:szCs w:val="28"/>
                <w:lang w:val="en-IN"/>
              </w:rPr>
              <w:t>: The population is ordered in a sequence, and the first sample element is selected randomly from the first k population elements. Thereafter, sample elements are selected at a constant interval, k, from the ordered sequence frame.</w:t>
            </w:r>
          </w:p>
          <w:p w14:paraId="19100EE1" w14:textId="77777777" w:rsidR="00200A68" w:rsidRPr="00200A68" w:rsidRDefault="00200A68" w:rsidP="00200A68">
            <w:pPr>
              <w:pStyle w:val="TableParagraph"/>
              <w:ind w:left="0"/>
              <w:rPr>
                <w:rFonts w:asciiTheme="minorHAnsi" w:hAnsiTheme="minorHAnsi" w:cstheme="minorHAnsi"/>
                <w:sz w:val="28"/>
                <w:szCs w:val="28"/>
                <w:lang w:val="en-IN"/>
              </w:rPr>
            </w:pPr>
          </w:p>
          <w:p w14:paraId="6331BB4A" w14:textId="77777777" w:rsidR="00200A68" w:rsidRDefault="00200A68" w:rsidP="00200A68">
            <w:pPr>
              <w:pStyle w:val="TableParagraph"/>
              <w:numPr>
                <w:ilvl w:val="0"/>
                <w:numId w:val="17"/>
              </w:numPr>
              <w:rPr>
                <w:rFonts w:asciiTheme="minorHAnsi" w:hAnsiTheme="minorHAnsi" w:cstheme="minorHAnsi"/>
                <w:sz w:val="28"/>
                <w:szCs w:val="28"/>
                <w:lang w:val="en-IN"/>
              </w:rPr>
            </w:pPr>
            <w:r w:rsidRPr="00200A68">
              <w:rPr>
                <w:rFonts w:asciiTheme="minorHAnsi" w:hAnsiTheme="minorHAnsi" w:cstheme="minorHAnsi"/>
                <w:b/>
                <w:bCs/>
                <w:sz w:val="28"/>
                <w:szCs w:val="28"/>
                <w:lang w:val="en-IN"/>
              </w:rPr>
              <w:t>Cluster Sampling</w:t>
            </w:r>
            <w:r w:rsidRPr="00200A68">
              <w:rPr>
                <w:rFonts w:asciiTheme="minorHAnsi" w:hAnsiTheme="minorHAnsi" w:cstheme="minorHAnsi"/>
                <w:sz w:val="28"/>
                <w:szCs w:val="28"/>
                <w:lang w:val="en-IN"/>
              </w:rPr>
              <w:t>: The population is divided into non-overlapping clusters or areas, and a subset of the clusters is selected randomly for the sample. This method is convenient for geographically dispersed populations and can reduce travel costs.</w:t>
            </w:r>
          </w:p>
          <w:p w14:paraId="3B11AC57" w14:textId="77777777" w:rsidR="00200A68" w:rsidRPr="00200A68" w:rsidRDefault="00200A68" w:rsidP="00200A68">
            <w:pPr>
              <w:pStyle w:val="TableParagraph"/>
              <w:ind w:left="0"/>
              <w:rPr>
                <w:rFonts w:asciiTheme="minorHAnsi" w:hAnsiTheme="minorHAnsi" w:cstheme="minorHAnsi"/>
                <w:sz w:val="28"/>
                <w:szCs w:val="28"/>
                <w:lang w:val="en-IN"/>
              </w:rPr>
            </w:pPr>
          </w:p>
          <w:p w14:paraId="338D7264" w14:textId="05EAEB57" w:rsidR="00A563D9" w:rsidRPr="0046534C" w:rsidRDefault="00200A68" w:rsidP="00200A68">
            <w:pPr>
              <w:pStyle w:val="TableParagraph"/>
              <w:rPr>
                <w:rFonts w:asciiTheme="minorHAnsi" w:hAnsiTheme="minorHAnsi" w:cstheme="minorHAnsi"/>
                <w:sz w:val="28"/>
                <w:szCs w:val="28"/>
              </w:rPr>
            </w:pPr>
            <w:r w:rsidRPr="00200A68">
              <w:rPr>
                <w:rFonts w:asciiTheme="minorHAnsi" w:hAnsiTheme="minorHAnsi" w:cstheme="minorHAnsi"/>
                <w:sz w:val="28"/>
                <w:szCs w:val="28"/>
                <w:lang w:val="en-IN"/>
              </w:rPr>
              <w:t>These random sampling techniques are widely used in statistical analysis to ensure that the sample is representative of the population and to minimize bias.</w:t>
            </w:r>
          </w:p>
        </w:tc>
      </w:tr>
    </w:tbl>
    <w:p w14:paraId="132B01D8" w14:textId="77777777" w:rsidR="00D479B9" w:rsidRPr="0046534C" w:rsidRDefault="00D479B9">
      <w:pPr>
        <w:pStyle w:val="TableParagraph"/>
        <w:ind w:left="1"/>
        <w:jc w:val="center"/>
        <w:rPr>
          <w:rFonts w:asciiTheme="minorHAnsi" w:hAnsiTheme="minorHAnsi" w:cstheme="minorHAnsi"/>
          <w:b/>
          <w:bCs/>
          <w:sz w:val="28"/>
          <w:szCs w:val="28"/>
        </w:rPr>
        <w:sectPr w:rsidR="00D479B9" w:rsidRPr="0046534C" w:rsidSect="00425162">
          <w:pgSz w:w="11913" w:h="11340"/>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46534C" w14:paraId="735E6B6A" w14:textId="77777777" w:rsidTr="005217DE">
        <w:trPr>
          <w:trHeight w:val="20"/>
        </w:trPr>
        <w:tc>
          <w:tcPr>
            <w:tcW w:w="993" w:type="dxa"/>
          </w:tcPr>
          <w:p w14:paraId="3B54557F" w14:textId="46FD6285" w:rsidR="00A42A3C" w:rsidRPr="0046534C" w:rsidRDefault="00244E1F">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lastRenderedPageBreak/>
              <w:t>10</w:t>
            </w:r>
          </w:p>
        </w:tc>
        <w:tc>
          <w:tcPr>
            <w:tcW w:w="10347" w:type="dxa"/>
          </w:tcPr>
          <w:p w14:paraId="2D60BDCF" w14:textId="5E0AB3C6" w:rsidR="00A42A3C" w:rsidRPr="0046534C" w:rsidRDefault="00915A5D" w:rsidP="00691980">
            <w:pPr>
              <w:pStyle w:val="TableParagraph"/>
              <w:ind w:left="0"/>
              <w:rPr>
                <w:rFonts w:asciiTheme="minorHAnsi" w:hAnsiTheme="minorHAnsi" w:cstheme="minorHAnsi"/>
                <w:b/>
                <w:bCs/>
                <w:sz w:val="28"/>
                <w:szCs w:val="28"/>
              </w:rPr>
            </w:pPr>
            <w:r w:rsidRPr="00915A5D">
              <w:rPr>
                <w:rFonts w:asciiTheme="minorHAnsi" w:hAnsiTheme="minorHAnsi" w:cstheme="minorHAnsi"/>
                <w:b/>
                <w:bCs/>
                <w:sz w:val="28"/>
                <w:szCs w:val="28"/>
              </w:rPr>
              <w:t>List and explain various non-random Sampling Techniques.</w:t>
            </w:r>
          </w:p>
        </w:tc>
      </w:tr>
      <w:tr w:rsidR="00A563D9" w:rsidRPr="0046534C" w14:paraId="61217FA3" w14:textId="77777777" w:rsidTr="005217DE">
        <w:trPr>
          <w:trHeight w:val="20"/>
        </w:trPr>
        <w:tc>
          <w:tcPr>
            <w:tcW w:w="993" w:type="dxa"/>
          </w:tcPr>
          <w:p w14:paraId="0B862F27" w14:textId="4B8FA97A" w:rsidR="00A563D9" w:rsidRPr="0046534C" w:rsidRDefault="00C86586">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Ans.10)</w:t>
            </w:r>
          </w:p>
        </w:tc>
        <w:tc>
          <w:tcPr>
            <w:tcW w:w="10347" w:type="dxa"/>
          </w:tcPr>
          <w:p w14:paraId="4CEAE4DD" w14:textId="77777777" w:rsidR="007C0A65" w:rsidRDefault="007C0A65" w:rsidP="007C0A65">
            <w:pPr>
              <w:pStyle w:val="TableParagraph"/>
              <w:rPr>
                <w:rFonts w:asciiTheme="minorHAnsi" w:hAnsiTheme="minorHAnsi" w:cstheme="minorHAnsi"/>
                <w:sz w:val="28"/>
                <w:szCs w:val="28"/>
                <w:lang w:val="en-IN"/>
              </w:rPr>
            </w:pPr>
            <w:r w:rsidRPr="007C0A65">
              <w:rPr>
                <w:rFonts w:asciiTheme="minorHAnsi" w:hAnsiTheme="minorHAnsi" w:cstheme="minorHAnsi"/>
                <w:sz w:val="28"/>
                <w:szCs w:val="28"/>
                <w:lang w:val="en-IN"/>
              </w:rPr>
              <w:t xml:space="preserve">Non-random sampling techniques are methods used to select a sample from a population without providing each member of the population with an equal chance of being selected. These methods are used when random sampling is not feasible or practical. </w:t>
            </w:r>
          </w:p>
          <w:p w14:paraId="3B4117AC" w14:textId="77777777" w:rsidR="007C0A65" w:rsidRPr="0057646C" w:rsidRDefault="007C0A65" w:rsidP="007C0A65">
            <w:pPr>
              <w:pStyle w:val="TableParagraph"/>
              <w:rPr>
                <w:rFonts w:asciiTheme="minorHAnsi" w:hAnsiTheme="minorHAnsi" w:cstheme="minorHAnsi"/>
                <w:sz w:val="24"/>
                <w:szCs w:val="24"/>
                <w:lang w:val="en-IN"/>
              </w:rPr>
            </w:pPr>
          </w:p>
          <w:p w14:paraId="157D084D" w14:textId="6FA1D9C5" w:rsidR="00EF288B" w:rsidRPr="007C0A65" w:rsidRDefault="007C0A65" w:rsidP="00E65A74">
            <w:pPr>
              <w:pStyle w:val="TableParagraph"/>
              <w:rPr>
                <w:rFonts w:asciiTheme="minorHAnsi" w:hAnsiTheme="minorHAnsi" w:cstheme="minorHAnsi"/>
                <w:sz w:val="28"/>
                <w:szCs w:val="28"/>
                <w:lang w:val="en-IN"/>
              </w:rPr>
            </w:pPr>
            <w:r w:rsidRPr="007C0A65">
              <w:rPr>
                <w:rFonts w:asciiTheme="minorHAnsi" w:hAnsiTheme="minorHAnsi" w:cstheme="minorHAnsi"/>
                <w:sz w:val="28"/>
                <w:szCs w:val="28"/>
                <w:lang w:val="en-IN"/>
              </w:rPr>
              <w:t>Here are some common non-random sampling techniques:</w:t>
            </w:r>
          </w:p>
          <w:p w14:paraId="0C031857" w14:textId="77777777" w:rsidR="007C0A65" w:rsidRDefault="007C0A65" w:rsidP="007C0A65">
            <w:pPr>
              <w:pStyle w:val="TableParagraph"/>
              <w:numPr>
                <w:ilvl w:val="0"/>
                <w:numId w:val="16"/>
              </w:numPr>
              <w:rPr>
                <w:rFonts w:asciiTheme="minorHAnsi" w:hAnsiTheme="minorHAnsi" w:cstheme="minorHAnsi"/>
                <w:sz w:val="28"/>
                <w:szCs w:val="28"/>
                <w:lang w:val="en-IN"/>
              </w:rPr>
            </w:pPr>
            <w:r w:rsidRPr="007C0A65">
              <w:rPr>
                <w:rFonts w:asciiTheme="minorHAnsi" w:hAnsiTheme="minorHAnsi" w:cstheme="minorHAnsi"/>
                <w:b/>
                <w:bCs/>
                <w:sz w:val="28"/>
                <w:szCs w:val="28"/>
                <w:lang w:val="en-IN"/>
              </w:rPr>
              <w:t>Convenience Sampling</w:t>
            </w:r>
            <w:r w:rsidRPr="007C0A65">
              <w:rPr>
                <w:rFonts w:asciiTheme="minorHAnsi" w:hAnsiTheme="minorHAnsi" w:cstheme="minorHAnsi"/>
                <w:sz w:val="28"/>
                <w:szCs w:val="28"/>
                <w:lang w:val="en-IN"/>
              </w:rPr>
              <w:t>: Sample elements are selected based on their availability and accessibility to the researcher. This method is often used when time or resources are limited.</w:t>
            </w:r>
          </w:p>
          <w:p w14:paraId="66EE6261" w14:textId="77777777" w:rsidR="007C0A65" w:rsidRPr="0057646C" w:rsidRDefault="007C0A65" w:rsidP="007C0A65">
            <w:pPr>
              <w:pStyle w:val="TableParagraph"/>
              <w:ind w:left="720"/>
              <w:rPr>
                <w:rFonts w:asciiTheme="minorHAnsi" w:hAnsiTheme="minorHAnsi" w:cstheme="minorHAnsi"/>
                <w:sz w:val="24"/>
                <w:szCs w:val="24"/>
                <w:lang w:val="en-IN"/>
              </w:rPr>
            </w:pPr>
          </w:p>
          <w:p w14:paraId="6DC97022" w14:textId="77777777" w:rsidR="007C0A65" w:rsidRDefault="007C0A65" w:rsidP="007C0A65">
            <w:pPr>
              <w:pStyle w:val="TableParagraph"/>
              <w:numPr>
                <w:ilvl w:val="0"/>
                <w:numId w:val="16"/>
              </w:numPr>
              <w:rPr>
                <w:rFonts w:asciiTheme="minorHAnsi" w:hAnsiTheme="minorHAnsi" w:cstheme="minorHAnsi"/>
                <w:sz w:val="28"/>
                <w:szCs w:val="28"/>
                <w:lang w:val="en-IN"/>
              </w:rPr>
            </w:pPr>
            <w:r w:rsidRPr="007C0A65">
              <w:rPr>
                <w:rFonts w:asciiTheme="minorHAnsi" w:hAnsiTheme="minorHAnsi" w:cstheme="minorHAnsi"/>
                <w:b/>
                <w:bCs/>
                <w:sz w:val="28"/>
                <w:szCs w:val="28"/>
                <w:lang w:val="en-IN"/>
              </w:rPr>
              <w:t>Judgment Sampling</w:t>
            </w:r>
            <w:r w:rsidRPr="007C0A65">
              <w:rPr>
                <w:rFonts w:asciiTheme="minorHAnsi" w:hAnsiTheme="minorHAnsi" w:cstheme="minorHAnsi"/>
                <w:sz w:val="28"/>
                <w:szCs w:val="28"/>
                <w:lang w:val="en-IN"/>
              </w:rPr>
              <w:t>: Sample elements are selected based on the researcher's judgment and expertise. This method is often used when the researcher has prior knowledge or experience with the population.</w:t>
            </w:r>
          </w:p>
          <w:p w14:paraId="7292D5ED" w14:textId="77777777" w:rsidR="007C0A65" w:rsidRPr="0057646C" w:rsidRDefault="007C0A65" w:rsidP="007C0A65">
            <w:pPr>
              <w:pStyle w:val="TableParagraph"/>
              <w:ind w:left="720"/>
              <w:rPr>
                <w:rFonts w:asciiTheme="minorHAnsi" w:hAnsiTheme="minorHAnsi" w:cstheme="minorHAnsi"/>
                <w:sz w:val="24"/>
                <w:szCs w:val="24"/>
                <w:lang w:val="en-IN"/>
              </w:rPr>
            </w:pPr>
          </w:p>
          <w:p w14:paraId="63DFC0D6" w14:textId="77777777" w:rsidR="007C0A65" w:rsidRDefault="007C0A65" w:rsidP="007C0A65">
            <w:pPr>
              <w:pStyle w:val="TableParagraph"/>
              <w:numPr>
                <w:ilvl w:val="0"/>
                <w:numId w:val="16"/>
              </w:numPr>
              <w:rPr>
                <w:rFonts w:asciiTheme="minorHAnsi" w:hAnsiTheme="minorHAnsi" w:cstheme="minorHAnsi"/>
                <w:sz w:val="28"/>
                <w:szCs w:val="28"/>
                <w:lang w:val="en-IN"/>
              </w:rPr>
            </w:pPr>
            <w:r w:rsidRPr="007C0A65">
              <w:rPr>
                <w:rFonts w:asciiTheme="minorHAnsi" w:hAnsiTheme="minorHAnsi" w:cstheme="minorHAnsi"/>
                <w:b/>
                <w:bCs/>
                <w:sz w:val="28"/>
                <w:szCs w:val="28"/>
                <w:lang w:val="en-IN"/>
              </w:rPr>
              <w:t>Quota Sampling</w:t>
            </w:r>
            <w:r w:rsidRPr="007C0A65">
              <w:rPr>
                <w:rFonts w:asciiTheme="minorHAnsi" w:hAnsiTheme="minorHAnsi" w:cstheme="minorHAnsi"/>
                <w:sz w:val="28"/>
                <w:szCs w:val="28"/>
                <w:lang w:val="en-IN"/>
              </w:rPr>
              <w:t>: Sample elements are selected based on specific quotas or criteria, such as age, gender, or income. This method is often used in market research and opinion polling.</w:t>
            </w:r>
          </w:p>
          <w:p w14:paraId="74E38346" w14:textId="77777777" w:rsidR="007C0A65" w:rsidRPr="0057646C" w:rsidRDefault="007C0A65" w:rsidP="007C0A65">
            <w:pPr>
              <w:pStyle w:val="TableParagraph"/>
              <w:ind w:left="360"/>
              <w:rPr>
                <w:rFonts w:asciiTheme="minorHAnsi" w:hAnsiTheme="minorHAnsi" w:cstheme="minorHAnsi"/>
                <w:sz w:val="24"/>
                <w:szCs w:val="24"/>
                <w:lang w:val="en-IN"/>
              </w:rPr>
            </w:pPr>
          </w:p>
          <w:p w14:paraId="19F5AE95" w14:textId="77777777" w:rsidR="007C0A65" w:rsidRDefault="007C0A65" w:rsidP="007C0A65">
            <w:pPr>
              <w:pStyle w:val="TableParagraph"/>
              <w:numPr>
                <w:ilvl w:val="0"/>
                <w:numId w:val="16"/>
              </w:numPr>
              <w:rPr>
                <w:rFonts w:asciiTheme="minorHAnsi" w:hAnsiTheme="minorHAnsi" w:cstheme="minorHAnsi"/>
                <w:sz w:val="28"/>
                <w:szCs w:val="28"/>
                <w:lang w:val="en-IN"/>
              </w:rPr>
            </w:pPr>
            <w:r w:rsidRPr="007C0A65">
              <w:rPr>
                <w:rFonts w:asciiTheme="minorHAnsi" w:hAnsiTheme="minorHAnsi" w:cstheme="minorHAnsi"/>
                <w:b/>
                <w:bCs/>
                <w:sz w:val="28"/>
                <w:szCs w:val="28"/>
                <w:lang w:val="en-IN"/>
              </w:rPr>
              <w:t>Snowball Sampling</w:t>
            </w:r>
            <w:r w:rsidRPr="007C0A65">
              <w:rPr>
                <w:rFonts w:asciiTheme="minorHAnsi" w:hAnsiTheme="minorHAnsi" w:cstheme="minorHAnsi"/>
                <w:sz w:val="28"/>
                <w:szCs w:val="28"/>
                <w:lang w:val="en-IN"/>
              </w:rPr>
              <w:t>: Sample elements are selected based on referrals from other sample elements. This method is often used when the population is difficult to reach or when the researcher is studying a hidden or hard-to-reach population.</w:t>
            </w:r>
          </w:p>
          <w:p w14:paraId="695B0AC5" w14:textId="77777777" w:rsidR="007C0A65" w:rsidRPr="0057646C" w:rsidRDefault="007C0A65" w:rsidP="007C0A65">
            <w:pPr>
              <w:pStyle w:val="TableParagraph"/>
              <w:ind w:left="720"/>
              <w:rPr>
                <w:rFonts w:asciiTheme="minorHAnsi" w:hAnsiTheme="minorHAnsi" w:cstheme="minorHAnsi"/>
                <w:sz w:val="24"/>
                <w:szCs w:val="24"/>
                <w:lang w:val="en-IN"/>
              </w:rPr>
            </w:pPr>
          </w:p>
          <w:p w14:paraId="35CBA90F" w14:textId="01373FA2" w:rsidR="00A563D9" w:rsidRPr="0046534C" w:rsidRDefault="007C0A65" w:rsidP="007C0A65">
            <w:pPr>
              <w:pStyle w:val="TableParagraph"/>
              <w:rPr>
                <w:rFonts w:asciiTheme="minorHAnsi" w:hAnsiTheme="minorHAnsi" w:cstheme="minorHAnsi"/>
                <w:sz w:val="28"/>
                <w:szCs w:val="28"/>
              </w:rPr>
            </w:pPr>
            <w:r w:rsidRPr="007C0A65">
              <w:rPr>
                <w:rFonts w:asciiTheme="minorHAnsi" w:hAnsiTheme="minorHAnsi" w:cstheme="minorHAnsi"/>
                <w:sz w:val="28"/>
                <w:szCs w:val="28"/>
                <w:lang w:val="en-IN"/>
              </w:rPr>
              <w:t>These non-random sampling techniques are widely used in research and statistical analysis, but they are not as reliable as random sampling techniques because they are more susceptible to bias and may not provide a representative sample of the population.</w:t>
            </w:r>
          </w:p>
        </w:tc>
      </w:tr>
    </w:tbl>
    <w:p w14:paraId="73F26B0C" w14:textId="77777777" w:rsidR="00D479B9" w:rsidRPr="0046534C" w:rsidRDefault="00D479B9">
      <w:pPr>
        <w:pStyle w:val="TableParagraph"/>
        <w:ind w:left="1"/>
        <w:jc w:val="center"/>
        <w:rPr>
          <w:rFonts w:asciiTheme="minorHAnsi" w:hAnsiTheme="minorHAnsi" w:cstheme="minorHAnsi"/>
          <w:b/>
          <w:bCs/>
          <w:sz w:val="28"/>
          <w:szCs w:val="28"/>
        </w:rPr>
        <w:sectPr w:rsidR="00D479B9" w:rsidRPr="0046534C" w:rsidSect="00425162">
          <w:pgSz w:w="11913" w:h="10206"/>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46534C" w14:paraId="1DAC0657" w14:textId="77777777" w:rsidTr="005217DE">
        <w:trPr>
          <w:trHeight w:val="20"/>
        </w:trPr>
        <w:tc>
          <w:tcPr>
            <w:tcW w:w="993" w:type="dxa"/>
          </w:tcPr>
          <w:p w14:paraId="084BAAB6" w14:textId="13F661AC" w:rsidR="00A42A3C" w:rsidRPr="0046534C" w:rsidRDefault="00244E1F">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lastRenderedPageBreak/>
              <w:t>11</w:t>
            </w:r>
          </w:p>
        </w:tc>
        <w:tc>
          <w:tcPr>
            <w:tcW w:w="10347" w:type="dxa"/>
          </w:tcPr>
          <w:p w14:paraId="59E0BC7E" w14:textId="26F14C2F" w:rsidR="00A42A3C" w:rsidRPr="0046534C" w:rsidRDefault="00915A5D" w:rsidP="007943FF">
            <w:pPr>
              <w:pStyle w:val="TableParagraph"/>
              <w:ind w:left="0"/>
              <w:rPr>
                <w:rFonts w:asciiTheme="minorHAnsi" w:hAnsiTheme="minorHAnsi" w:cstheme="minorHAnsi"/>
                <w:b/>
                <w:bCs/>
                <w:sz w:val="28"/>
                <w:szCs w:val="28"/>
              </w:rPr>
            </w:pPr>
            <w:r w:rsidRPr="00915A5D">
              <w:rPr>
                <w:rFonts w:asciiTheme="minorHAnsi" w:hAnsiTheme="minorHAnsi" w:cstheme="minorHAnsi"/>
                <w:b/>
                <w:bCs/>
                <w:sz w:val="28"/>
                <w:szCs w:val="28"/>
              </w:rPr>
              <w:t>Suppose a large population has mean µ = 8 and standard deviation σ = 3.Suppose a random sample of size n = 36 is selected. What is the probability that the sample mean is between 7.8 and 8.2?</w:t>
            </w:r>
          </w:p>
        </w:tc>
      </w:tr>
      <w:tr w:rsidR="00A563D9" w:rsidRPr="0046534C" w14:paraId="1998EBD5" w14:textId="77777777" w:rsidTr="005217DE">
        <w:trPr>
          <w:trHeight w:val="20"/>
        </w:trPr>
        <w:tc>
          <w:tcPr>
            <w:tcW w:w="993" w:type="dxa"/>
          </w:tcPr>
          <w:p w14:paraId="30DA26B2" w14:textId="7CAC9A4F" w:rsidR="00A563D9" w:rsidRPr="0046534C" w:rsidRDefault="00571603">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Ans.11)</w:t>
            </w:r>
          </w:p>
        </w:tc>
        <w:tc>
          <w:tcPr>
            <w:tcW w:w="10347" w:type="dxa"/>
          </w:tcPr>
          <w:p w14:paraId="278F8144" w14:textId="77777777" w:rsidR="007A557D" w:rsidRDefault="007A557D" w:rsidP="007A557D">
            <w:pPr>
              <w:pStyle w:val="TableParagraph"/>
              <w:rPr>
                <w:rFonts w:asciiTheme="minorHAnsi" w:hAnsiTheme="minorHAnsi" w:cstheme="minorHAnsi"/>
                <w:sz w:val="28"/>
                <w:szCs w:val="28"/>
                <w:lang w:val="en-IN"/>
              </w:rPr>
            </w:pPr>
            <w:r w:rsidRPr="007A557D">
              <w:rPr>
                <w:rFonts w:asciiTheme="minorHAnsi" w:hAnsiTheme="minorHAnsi" w:cstheme="minorHAnsi"/>
                <w:sz w:val="28"/>
                <w:szCs w:val="28"/>
                <w:lang w:val="en-IN"/>
              </w:rPr>
              <w:t xml:space="preserve">To determine the probability that the sample mean is between 7.8 and 8.2 when a random sample of size </w:t>
            </w:r>
            <w:r w:rsidRPr="007A557D">
              <w:rPr>
                <w:rFonts w:asciiTheme="minorHAnsi" w:hAnsiTheme="minorHAnsi" w:cstheme="minorHAnsi"/>
                <w:b/>
                <w:bCs/>
                <w:sz w:val="28"/>
                <w:szCs w:val="28"/>
                <w:lang w:val="en-IN"/>
              </w:rPr>
              <w:t>n = 36</w:t>
            </w:r>
            <w:r w:rsidRPr="007A557D">
              <w:rPr>
                <w:rFonts w:asciiTheme="minorHAnsi" w:hAnsiTheme="minorHAnsi" w:cstheme="minorHAnsi"/>
                <w:sz w:val="28"/>
                <w:szCs w:val="28"/>
                <w:lang w:val="en-IN"/>
              </w:rPr>
              <w:t xml:space="preserve"> is selected from a population with mean </w:t>
            </w:r>
            <w:r w:rsidRPr="007A557D">
              <w:rPr>
                <w:rFonts w:asciiTheme="minorHAnsi" w:hAnsiTheme="minorHAnsi" w:cstheme="minorHAnsi"/>
                <w:b/>
                <w:bCs/>
                <w:sz w:val="28"/>
                <w:szCs w:val="28"/>
                <w:lang w:val="en-IN"/>
              </w:rPr>
              <w:t>µ = 8</w:t>
            </w:r>
            <w:r w:rsidRPr="007A557D">
              <w:rPr>
                <w:rFonts w:asciiTheme="minorHAnsi" w:hAnsiTheme="minorHAnsi" w:cstheme="minorHAnsi"/>
                <w:sz w:val="28"/>
                <w:szCs w:val="28"/>
                <w:lang w:val="en-IN"/>
              </w:rPr>
              <w:t xml:space="preserve"> and standard deviation </w:t>
            </w:r>
            <w:r w:rsidRPr="007A557D">
              <w:rPr>
                <w:rFonts w:asciiTheme="minorHAnsi" w:hAnsiTheme="minorHAnsi" w:cstheme="minorHAnsi"/>
                <w:b/>
                <w:bCs/>
                <w:sz w:val="28"/>
                <w:szCs w:val="28"/>
                <w:lang w:val="en-IN"/>
              </w:rPr>
              <w:t>σ = 3</w:t>
            </w:r>
            <w:r w:rsidRPr="007A557D">
              <w:rPr>
                <w:rFonts w:asciiTheme="minorHAnsi" w:hAnsiTheme="minorHAnsi" w:cstheme="minorHAnsi"/>
                <w:sz w:val="28"/>
                <w:szCs w:val="28"/>
                <w:lang w:val="en-IN"/>
              </w:rPr>
              <w:t>, we can use the Central Limit Theorem to approximate the sampling distribution of the sample mean as normal.</w:t>
            </w:r>
          </w:p>
          <w:p w14:paraId="1B0E7D66" w14:textId="77777777" w:rsidR="007A557D" w:rsidRDefault="007A557D" w:rsidP="007A557D">
            <w:pPr>
              <w:pStyle w:val="TableParagraph"/>
              <w:rPr>
                <w:rFonts w:asciiTheme="minorHAnsi" w:hAnsiTheme="minorHAnsi" w:cstheme="minorHAnsi"/>
                <w:sz w:val="28"/>
                <w:szCs w:val="28"/>
                <w:lang w:val="en-IN"/>
              </w:rPr>
            </w:pPr>
          </w:p>
          <w:p w14:paraId="35EA53C2" w14:textId="475ECDEB" w:rsidR="007A557D" w:rsidRPr="007A557D" w:rsidRDefault="007A557D" w:rsidP="007A557D">
            <w:pPr>
              <w:pStyle w:val="TableParagraph"/>
              <w:rPr>
                <w:rFonts w:asciiTheme="minorHAnsi" w:hAnsiTheme="minorHAnsi" w:cstheme="minorHAnsi"/>
                <w:sz w:val="28"/>
                <w:szCs w:val="28"/>
                <w:lang w:val="en-IN"/>
              </w:rPr>
            </w:pPr>
            <w:r w:rsidRPr="007A557D">
              <w:rPr>
                <w:rFonts w:asciiTheme="minorHAnsi" w:hAnsiTheme="minorHAnsi" w:cstheme="minorHAnsi"/>
                <w:sz w:val="28"/>
                <w:szCs w:val="28"/>
                <w:lang w:val="en-IN"/>
              </w:rPr>
              <w:t>Given:</w:t>
            </w:r>
          </w:p>
          <w:p w14:paraId="799C0261" w14:textId="77777777" w:rsidR="007A557D" w:rsidRPr="007A557D" w:rsidRDefault="007A557D" w:rsidP="007A557D">
            <w:pPr>
              <w:pStyle w:val="TableParagraph"/>
              <w:numPr>
                <w:ilvl w:val="0"/>
                <w:numId w:val="19"/>
              </w:numPr>
              <w:rPr>
                <w:rFonts w:asciiTheme="minorHAnsi" w:hAnsiTheme="minorHAnsi" w:cstheme="minorHAnsi"/>
                <w:b/>
                <w:bCs/>
                <w:sz w:val="28"/>
                <w:szCs w:val="28"/>
                <w:lang w:val="en-IN"/>
              </w:rPr>
            </w:pPr>
            <w:r w:rsidRPr="007A557D">
              <w:rPr>
                <w:rFonts w:asciiTheme="minorHAnsi" w:hAnsiTheme="minorHAnsi" w:cstheme="minorHAnsi"/>
                <w:b/>
                <w:bCs/>
                <w:sz w:val="28"/>
                <w:szCs w:val="28"/>
                <w:lang w:val="en-IN"/>
              </w:rPr>
              <w:t>Population mean (µ) = 8</w:t>
            </w:r>
          </w:p>
          <w:p w14:paraId="71143953" w14:textId="77777777" w:rsidR="007A557D" w:rsidRPr="007A557D" w:rsidRDefault="007A557D" w:rsidP="007A557D">
            <w:pPr>
              <w:pStyle w:val="TableParagraph"/>
              <w:numPr>
                <w:ilvl w:val="0"/>
                <w:numId w:val="19"/>
              </w:numPr>
              <w:rPr>
                <w:rFonts w:asciiTheme="minorHAnsi" w:hAnsiTheme="minorHAnsi" w:cstheme="minorHAnsi"/>
                <w:b/>
                <w:bCs/>
                <w:sz w:val="28"/>
                <w:szCs w:val="28"/>
                <w:lang w:val="en-IN"/>
              </w:rPr>
            </w:pPr>
            <w:r w:rsidRPr="007A557D">
              <w:rPr>
                <w:rFonts w:asciiTheme="minorHAnsi" w:hAnsiTheme="minorHAnsi" w:cstheme="minorHAnsi"/>
                <w:b/>
                <w:bCs/>
                <w:sz w:val="28"/>
                <w:szCs w:val="28"/>
                <w:lang w:val="en-IN"/>
              </w:rPr>
              <w:t>Population standard deviation (σ) = 3</w:t>
            </w:r>
          </w:p>
          <w:p w14:paraId="2FE8092F" w14:textId="77777777" w:rsidR="007A557D" w:rsidRPr="007A557D" w:rsidRDefault="007A557D" w:rsidP="007A557D">
            <w:pPr>
              <w:pStyle w:val="TableParagraph"/>
              <w:numPr>
                <w:ilvl w:val="0"/>
                <w:numId w:val="19"/>
              </w:numPr>
              <w:rPr>
                <w:rFonts w:asciiTheme="minorHAnsi" w:hAnsiTheme="minorHAnsi" w:cstheme="minorHAnsi"/>
                <w:b/>
                <w:bCs/>
                <w:sz w:val="28"/>
                <w:szCs w:val="28"/>
                <w:lang w:val="en-IN"/>
              </w:rPr>
            </w:pPr>
            <w:r w:rsidRPr="007A557D">
              <w:rPr>
                <w:rFonts w:asciiTheme="minorHAnsi" w:hAnsiTheme="minorHAnsi" w:cstheme="minorHAnsi"/>
                <w:b/>
                <w:bCs/>
                <w:sz w:val="28"/>
                <w:szCs w:val="28"/>
                <w:lang w:val="en-IN"/>
              </w:rPr>
              <w:t>Sample size (n) = 36</w:t>
            </w:r>
          </w:p>
          <w:p w14:paraId="73B5166E" w14:textId="77777777" w:rsidR="007A557D" w:rsidRPr="007A557D" w:rsidRDefault="007A557D" w:rsidP="007A557D">
            <w:pPr>
              <w:pStyle w:val="TableParagraph"/>
              <w:numPr>
                <w:ilvl w:val="0"/>
                <w:numId w:val="19"/>
              </w:numPr>
              <w:rPr>
                <w:rFonts w:asciiTheme="minorHAnsi" w:hAnsiTheme="minorHAnsi" w:cstheme="minorHAnsi"/>
                <w:b/>
                <w:bCs/>
                <w:sz w:val="28"/>
                <w:szCs w:val="28"/>
                <w:lang w:val="en-IN"/>
              </w:rPr>
            </w:pPr>
            <w:r w:rsidRPr="007A557D">
              <w:rPr>
                <w:rFonts w:asciiTheme="minorHAnsi" w:hAnsiTheme="minorHAnsi" w:cstheme="minorHAnsi"/>
                <w:b/>
                <w:bCs/>
                <w:sz w:val="28"/>
                <w:szCs w:val="28"/>
                <w:lang w:val="en-IN"/>
              </w:rPr>
              <w:t>Desired range: 7.8 ≤ X̄ ≤ 8.2</w:t>
            </w:r>
          </w:p>
          <w:p w14:paraId="538A33F8" w14:textId="77777777" w:rsidR="007A557D" w:rsidRDefault="007A557D" w:rsidP="007A557D">
            <w:pPr>
              <w:pStyle w:val="TableParagraph"/>
              <w:rPr>
                <w:rFonts w:asciiTheme="minorHAnsi" w:hAnsiTheme="minorHAnsi" w:cstheme="minorHAnsi"/>
                <w:sz w:val="28"/>
                <w:szCs w:val="28"/>
                <w:lang w:val="en-IN"/>
              </w:rPr>
            </w:pPr>
            <w:r w:rsidRPr="007A557D">
              <w:rPr>
                <w:rFonts w:asciiTheme="minorHAnsi" w:hAnsiTheme="minorHAnsi" w:cstheme="minorHAnsi"/>
                <w:sz w:val="28"/>
                <w:szCs w:val="28"/>
                <w:lang w:val="en-IN"/>
              </w:rPr>
              <w:t>To find the probability, we need to calculate the z-scores for the lower and upper limits of the desired range and then find the area under the standard normal curve between these z-scores.</w:t>
            </w:r>
          </w:p>
          <w:p w14:paraId="151F02B0" w14:textId="77777777" w:rsidR="007A557D" w:rsidRDefault="007A557D" w:rsidP="007A557D">
            <w:pPr>
              <w:pStyle w:val="TableParagraph"/>
              <w:rPr>
                <w:rFonts w:asciiTheme="minorHAnsi" w:hAnsiTheme="minorHAnsi" w:cstheme="minorHAnsi"/>
                <w:sz w:val="28"/>
                <w:szCs w:val="28"/>
                <w:lang w:val="en-IN"/>
              </w:rPr>
            </w:pPr>
          </w:p>
          <w:p w14:paraId="3FBC0D1B" w14:textId="77777777" w:rsidR="007A557D" w:rsidRDefault="007A557D" w:rsidP="007A557D">
            <w:pPr>
              <w:pStyle w:val="TableParagraph"/>
              <w:rPr>
                <w:rFonts w:asciiTheme="minorHAnsi" w:hAnsiTheme="minorHAnsi" w:cstheme="minorHAnsi"/>
                <w:sz w:val="28"/>
                <w:szCs w:val="28"/>
                <w:lang w:val="en-IN"/>
              </w:rPr>
            </w:pPr>
            <w:r w:rsidRPr="007A557D">
              <w:rPr>
                <w:rFonts w:asciiTheme="minorHAnsi" w:hAnsiTheme="minorHAnsi" w:cstheme="minorHAnsi"/>
                <w:sz w:val="28"/>
                <w:szCs w:val="28"/>
                <w:lang w:val="en-IN"/>
              </w:rPr>
              <w:t xml:space="preserve">First, calculate the standard error of the mean </w:t>
            </w:r>
            <w:r w:rsidRPr="007A557D">
              <w:rPr>
                <w:rFonts w:asciiTheme="minorHAnsi" w:hAnsiTheme="minorHAnsi" w:cstheme="minorHAnsi"/>
                <w:b/>
                <w:bCs/>
                <w:sz w:val="28"/>
                <w:szCs w:val="28"/>
                <w:lang w:val="en-IN"/>
              </w:rPr>
              <w:t>(</w:t>
            </w:r>
            <w:proofErr w:type="spellStart"/>
            <w:r w:rsidRPr="007A557D">
              <w:rPr>
                <w:rFonts w:asciiTheme="minorHAnsi" w:hAnsiTheme="minorHAnsi" w:cstheme="minorHAnsi"/>
                <w:b/>
                <w:bCs/>
                <w:sz w:val="28"/>
                <w:szCs w:val="28"/>
                <w:lang w:val="en-IN"/>
              </w:rPr>
              <w:t>σX</w:t>
            </w:r>
            <w:proofErr w:type="spellEnd"/>
            <w:r w:rsidRPr="007A557D">
              <w:rPr>
                <w:rFonts w:asciiTheme="minorHAnsi" w:hAnsiTheme="minorHAnsi" w:cstheme="minorHAnsi"/>
                <w:b/>
                <w:bCs/>
                <w:sz w:val="28"/>
                <w:szCs w:val="28"/>
                <w:lang w:val="en-IN"/>
              </w:rPr>
              <w:t>̄):</w:t>
            </w:r>
            <w:r w:rsidRPr="007A557D">
              <w:rPr>
                <w:rFonts w:asciiTheme="minorHAnsi" w:hAnsiTheme="minorHAnsi" w:cstheme="minorHAnsi"/>
                <w:sz w:val="28"/>
                <w:szCs w:val="28"/>
                <w:lang w:val="en-IN"/>
              </w:rPr>
              <w:br/>
            </w:r>
            <w:proofErr w:type="spellStart"/>
            <w:r w:rsidRPr="007A557D">
              <w:rPr>
                <w:rFonts w:asciiTheme="minorHAnsi" w:hAnsiTheme="minorHAnsi" w:cstheme="minorHAnsi"/>
                <w:b/>
                <w:bCs/>
                <w:sz w:val="28"/>
                <w:szCs w:val="28"/>
                <w:lang w:val="en-IN"/>
              </w:rPr>
              <w:t>σX</w:t>
            </w:r>
            <w:proofErr w:type="spellEnd"/>
            <w:r w:rsidRPr="007A557D">
              <w:rPr>
                <w:rFonts w:asciiTheme="minorHAnsi" w:hAnsiTheme="minorHAnsi" w:cstheme="minorHAnsi"/>
                <w:b/>
                <w:bCs/>
                <w:sz w:val="28"/>
                <w:szCs w:val="28"/>
                <w:lang w:val="en-IN"/>
              </w:rPr>
              <w:t>̄ = σ / √n</w:t>
            </w:r>
            <w:r w:rsidRPr="007A557D">
              <w:rPr>
                <w:rFonts w:asciiTheme="minorHAnsi" w:hAnsiTheme="minorHAnsi" w:cstheme="minorHAnsi"/>
                <w:b/>
                <w:bCs/>
                <w:sz w:val="28"/>
                <w:szCs w:val="28"/>
                <w:lang w:val="en-IN"/>
              </w:rPr>
              <w:br/>
            </w:r>
            <w:proofErr w:type="spellStart"/>
            <w:r w:rsidRPr="007A557D">
              <w:rPr>
                <w:rFonts w:asciiTheme="minorHAnsi" w:hAnsiTheme="minorHAnsi" w:cstheme="minorHAnsi"/>
                <w:b/>
                <w:bCs/>
                <w:sz w:val="28"/>
                <w:szCs w:val="28"/>
                <w:lang w:val="en-IN"/>
              </w:rPr>
              <w:t>σX</w:t>
            </w:r>
            <w:proofErr w:type="spellEnd"/>
            <w:r w:rsidRPr="007A557D">
              <w:rPr>
                <w:rFonts w:asciiTheme="minorHAnsi" w:hAnsiTheme="minorHAnsi" w:cstheme="minorHAnsi"/>
                <w:b/>
                <w:bCs/>
                <w:sz w:val="28"/>
                <w:szCs w:val="28"/>
                <w:lang w:val="en-IN"/>
              </w:rPr>
              <w:t>̄ = 3 / √36</w:t>
            </w:r>
            <w:r w:rsidRPr="007A557D">
              <w:rPr>
                <w:rFonts w:asciiTheme="minorHAnsi" w:hAnsiTheme="minorHAnsi" w:cstheme="minorHAnsi"/>
                <w:b/>
                <w:bCs/>
                <w:sz w:val="28"/>
                <w:szCs w:val="28"/>
                <w:lang w:val="en-IN"/>
              </w:rPr>
              <w:br/>
            </w:r>
            <w:proofErr w:type="spellStart"/>
            <w:r w:rsidRPr="007A557D">
              <w:rPr>
                <w:rFonts w:asciiTheme="minorHAnsi" w:hAnsiTheme="minorHAnsi" w:cstheme="minorHAnsi"/>
                <w:b/>
                <w:bCs/>
                <w:sz w:val="28"/>
                <w:szCs w:val="28"/>
                <w:lang w:val="en-IN"/>
              </w:rPr>
              <w:t>σX</w:t>
            </w:r>
            <w:proofErr w:type="spellEnd"/>
            <w:r w:rsidRPr="007A557D">
              <w:rPr>
                <w:rFonts w:asciiTheme="minorHAnsi" w:hAnsiTheme="minorHAnsi" w:cstheme="minorHAnsi"/>
                <w:b/>
                <w:bCs/>
                <w:sz w:val="28"/>
                <w:szCs w:val="28"/>
                <w:lang w:val="en-IN"/>
              </w:rPr>
              <w:t>̄ = 3 / 6</w:t>
            </w:r>
            <w:r w:rsidRPr="007A557D">
              <w:rPr>
                <w:rFonts w:asciiTheme="minorHAnsi" w:hAnsiTheme="minorHAnsi" w:cstheme="minorHAnsi"/>
                <w:b/>
                <w:bCs/>
                <w:sz w:val="28"/>
                <w:szCs w:val="28"/>
                <w:lang w:val="en-IN"/>
              </w:rPr>
              <w:br/>
            </w:r>
            <w:proofErr w:type="spellStart"/>
            <w:r w:rsidRPr="007A557D">
              <w:rPr>
                <w:rFonts w:asciiTheme="minorHAnsi" w:hAnsiTheme="minorHAnsi" w:cstheme="minorHAnsi"/>
                <w:b/>
                <w:bCs/>
                <w:sz w:val="28"/>
                <w:szCs w:val="28"/>
                <w:lang w:val="en-IN"/>
              </w:rPr>
              <w:t>σX</w:t>
            </w:r>
            <w:proofErr w:type="spellEnd"/>
            <w:r w:rsidRPr="007A557D">
              <w:rPr>
                <w:rFonts w:asciiTheme="minorHAnsi" w:hAnsiTheme="minorHAnsi" w:cstheme="minorHAnsi"/>
                <w:b/>
                <w:bCs/>
                <w:sz w:val="28"/>
                <w:szCs w:val="28"/>
                <w:lang w:val="en-IN"/>
              </w:rPr>
              <w:t>̄ = 0.5</w:t>
            </w:r>
          </w:p>
          <w:p w14:paraId="0785C0F6" w14:textId="77777777" w:rsidR="007A557D" w:rsidRDefault="007A557D" w:rsidP="007A557D">
            <w:pPr>
              <w:pStyle w:val="TableParagraph"/>
              <w:rPr>
                <w:rFonts w:asciiTheme="minorHAnsi" w:hAnsiTheme="minorHAnsi" w:cstheme="minorHAnsi"/>
                <w:sz w:val="28"/>
                <w:szCs w:val="28"/>
                <w:lang w:val="en-IN"/>
              </w:rPr>
            </w:pPr>
          </w:p>
          <w:p w14:paraId="3D8EC8EF" w14:textId="77777777" w:rsidR="007A557D" w:rsidRDefault="007A557D" w:rsidP="007A557D">
            <w:pPr>
              <w:pStyle w:val="TableParagraph"/>
              <w:rPr>
                <w:rFonts w:asciiTheme="minorHAnsi" w:hAnsiTheme="minorHAnsi" w:cstheme="minorHAnsi"/>
                <w:sz w:val="28"/>
                <w:szCs w:val="28"/>
                <w:lang w:val="en-IN"/>
              </w:rPr>
            </w:pPr>
            <w:r w:rsidRPr="007A557D">
              <w:rPr>
                <w:rFonts w:asciiTheme="minorHAnsi" w:hAnsiTheme="minorHAnsi" w:cstheme="minorHAnsi"/>
                <w:sz w:val="28"/>
                <w:szCs w:val="28"/>
                <w:lang w:val="en-IN"/>
              </w:rPr>
              <w:t>Next, calculate the z-scores for the lower and upper limits:</w:t>
            </w:r>
            <w:r w:rsidRPr="007A557D">
              <w:rPr>
                <w:rFonts w:asciiTheme="minorHAnsi" w:hAnsiTheme="minorHAnsi" w:cstheme="minorHAnsi"/>
                <w:sz w:val="28"/>
                <w:szCs w:val="28"/>
                <w:lang w:val="en-IN"/>
              </w:rPr>
              <w:br/>
            </w:r>
            <w:r w:rsidRPr="007A557D">
              <w:rPr>
                <w:rFonts w:asciiTheme="minorHAnsi" w:hAnsiTheme="minorHAnsi" w:cstheme="minorHAnsi"/>
                <w:b/>
                <w:bCs/>
                <w:sz w:val="28"/>
                <w:szCs w:val="28"/>
                <w:lang w:val="en-IN"/>
              </w:rPr>
              <w:t>For 7.8:</w:t>
            </w:r>
            <w:r w:rsidRPr="007A557D">
              <w:rPr>
                <w:rFonts w:asciiTheme="minorHAnsi" w:hAnsiTheme="minorHAnsi" w:cstheme="minorHAnsi"/>
                <w:b/>
                <w:bCs/>
                <w:sz w:val="28"/>
                <w:szCs w:val="28"/>
                <w:lang w:val="en-IN"/>
              </w:rPr>
              <w:br/>
              <w:t>z1 = (7.8 - 8) / 0.5 = -0.4 / 0.5 = -0.8</w:t>
            </w:r>
            <w:r w:rsidRPr="007A557D">
              <w:rPr>
                <w:rFonts w:asciiTheme="minorHAnsi" w:hAnsiTheme="minorHAnsi" w:cstheme="minorHAnsi"/>
                <w:b/>
                <w:bCs/>
                <w:sz w:val="28"/>
                <w:szCs w:val="28"/>
                <w:lang w:val="en-IN"/>
              </w:rPr>
              <w:br/>
              <w:t>For 8.2:</w:t>
            </w:r>
            <w:r w:rsidRPr="007A557D">
              <w:rPr>
                <w:rFonts w:asciiTheme="minorHAnsi" w:hAnsiTheme="minorHAnsi" w:cstheme="minorHAnsi"/>
                <w:b/>
                <w:bCs/>
                <w:sz w:val="28"/>
                <w:szCs w:val="28"/>
                <w:lang w:val="en-IN"/>
              </w:rPr>
              <w:br/>
              <w:t>z2 = (8.2 - 8) / 0.5 = 0.2 / 0.5 = 0.4</w:t>
            </w:r>
          </w:p>
          <w:p w14:paraId="2D824208" w14:textId="77777777" w:rsidR="007A557D" w:rsidRDefault="007A557D" w:rsidP="007A557D">
            <w:pPr>
              <w:pStyle w:val="TableParagraph"/>
              <w:rPr>
                <w:rFonts w:asciiTheme="minorHAnsi" w:hAnsiTheme="minorHAnsi" w:cstheme="minorHAnsi"/>
                <w:sz w:val="28"/>
                <w:szCs w:val="28"/>
                <w:lang w:val="en-IN"/>
              </w:rPr>
            </w:pPr>
          </w:p>
          <w:p w14:paraId="2853A756" w14:textId="77777777" w:rsidR="007A557D" w:rsidRDefault="007A557D" w:rsidP="007A557D">
            <w:pPr>
              <w:pStyle w:val="TableParagraph"/>
              <w:rPr>
                <w:rFonts w:asciiTheme="minorHAnsi" w:hAnsiTheme="minorHAnsi" w:cstheme="minorHAnsi"/>
                <w:sz w:val="28"/>
                <w:szCs w:val="28"/>
                <w:lang w:val="en-IN"/>
              </w:rPr>
            </w:pPr>
            <w:r w:rsidRPr="007A557D">
              <w:rPr>
                <w:rFonts w:asciiTheme="minorHAnsi" w:hAnsiTheme="minorHAnsi" w:cstheme="minorHAnsi"/>
                <w:sz w:val="28"/>
                <w:szCs w:val="28"/>
                <w:lang w:val="en-IN"/>
              </w:rPr>
              <w:t>Now, find the probabilities corresponding to these z-scores using a standard normal distribution table:</w:t>
            </w:r>
            <w:r w:rsidRPr="007A557D">
              <w:rPr>
                <w:rFonts w:asciiTheme="minorHAnsi" w:hAnsiTheme="minorHAnsi" w:cstheme="minorHAnsi"/>
                <w:sz w:val="28"/>
                <w:szCs w:val="28"/>
                <w:lang w:val="en-IN"/>
              </w:rPr>
              <w:br/>
            </w:r>
            <w:r w:rsidRPr="007A557D">
              <w:rPr>
                <w:rFonts w:asciiTheme="minorHAnsi" w:hAnsiTheme="minorHAnsi" w:cstheme="minorHAnsi"/>
                <w:b/>
                <w:bCs/>
                <w:sz w:val="28"/>
                <w:szCs w:val="28"/>
                <w:lang w:val="en-IN"/>
              </w:rPr>
              <w:t>P(Z &lt; -0.8) = P(X̄ &lt; 7.8)</w:t>
            </w:r>
            <w:r w:rsidRPr="007A557D">
              <w:rPr>
                <w:rFonts w:asciiTheme="minorHAnsi" w:hAnsiTheme="minorHAnsi" w:cstheme="minorHAnsi"/>
                <w:b/>
                <w:bCs/>
                <w:sz w:val="28"/>
                <w:szCs w:val="28"/>
                <w:lang w:val="en-IN"/>
              </w:rPr>
              <w:br/>
              <w:t>P(Z &lt; 0.4) = P(X̄ &lt; 8.2)</w:t>
            </w:r>
          </w:p>
          <w:p w14:paraId="49AD4818" w14:textId="77777777" w:rsidR="007A557D" w:rsidRDefault="007A557D" w:rsidP="007A557D">
            <w:pPr>
              <w:pStyle w:val="TableParagraph"/>
              <w:rPr>
                <w:rFonts w:asciiTheme="minorHAnsi" w:hAnsiTheme="minorHAnsi" w:cstheme="minorHAnsi"/>
                <w:sz w:val="28"/>
                <w:szCs w:val="28"/>
                <w:lang w:val="en-IN"/>
              </w:rPr>
            </w:pPr>
          </w:p>
          <w:p w14:paraId="61EC5E38" w14:textId="77777777" w:rsidR="007A557D" w:rsidRDefault="007A557D" w:rsidP="007A557D">
            <w:pPr>
              <w:pStyle w:val="TableParagraph"/>
              <w:rPr>
                <w:rFonts w:asciiTheme="minorHAnsi" w:hAnsiTheme="minorHAnsi" w:cstheme="minorHAnsi"/>
                <w:sz w:val="28"/>
                <w:szCs w:val="28"/>
                <w:lang w:val="en-IN"/>
              </w:rPr>
            </w:pPr>
            <w:r w:rsidRPr="007A557D">
              <w:rPr>
                <w:rFonts w:asciiTheme="minorHAnsi" w:hAnsiTheme="minorHAnsi" w:cstheme="minorHAnsi"/>
                <w:sz w:val="28"/>
                <w:szCs w:val="28"/>
                <w:lang w:val="en-IN"/>
              </w:rPr>
              <w:t>Finally, calculate the probability that the sample mean is between 7.8 and 8.2:</w:t>
            </w:r>
            <w:r w:rsidRPr="007A557D">
              <w:rPr>
                <w:rFonts w:asciiTheme="minorHAnsi" w:hAnsiTheme="minorHAnsi" w:cstheme="minorHAnsi"/>
                <w:sz w:val="28"/>
                <w:szCs w:val="28"/>
                <w:lang w:val="en-IN"/>
              </w:rPr>
              <w:br/>
            </w:r>
            <w:r w:rsidRPr="007A557D">
              <w:rPr>
                <w:rFonts w:asciiTheme="minorHAnsi" w:hAnsiTheme="minorHAnsi" w:cstheme="minorHAnsi"/>
                <w:b/>
                <w:bCs/>
                <w:sz w:val="28"/>
                <w:szCs w:val="28"/>
                <w:lang w:val="en-IN"/>
              </w:rPr>
              <w:t>P(7.8 ≤ X̄ ≤ 8.2) = P(Z &lt; 0.4) - P(Z &lt; -0.8)</w:t>
            </w:r>
          </w:p>
          <w:p w14:paraId="2402F6CF" w14:textId="77777777" w:rsidR="007A557D" w:rsidRDefault="007A557D" w:rsidP="007A557D">
            <w:pPr>
              <w:pStyle w:val="TableParagraph"/>
              <w:rPr>
                <w:rFonts w:asciiTheme="minorHAnsi" w:hAnsiTheme="minorHAnsi" w:cstheme="minorHAnsi"/>
                <w:sz w:val="28"/>
                <w:szCs w:val="28"/>
                <w:lang w:val="en-IN"/>
              </w:rPr>
            </w:pPr>
          </w:p>
          <w:p w14:paraId="3C0B53C1" w14:textId="1C54F007" w:rsidR="00A563D9" w:rsidRPr="009A5D8F" w:rsidRDefault="007A557D" w:rsidP="009A5D8F">
            <w:pPr>
              <w:pStyle w:val="TableParagraph"/>
              <w:rPr>
                <w:rFonts w:asciiTheme="minorHAnsi" w:hAnsiTheme="minorHAnsi" w:cstheme="minorHAnsi"/>
                <w:sz w:val="28"/>
                <w:szCs w:val="28"/>
                <w:lang w:val="en-IN"/>
              </w:rPr>
            </w:pPr>
            <w:r w:rsidRPr="007A557D">
              <w:rPr>
                <w:rFonts w:asciiTheme="minorHAnsi" w:hAnsiTheme="minorHAnsi" w:cstheme="minorHAnsi"/>
                <w:sz w:val="28"/>
                <w:szCs w:val="28"/>
                <w:lang w:val="en-IN"/>
              </w:rPr>
              <w:t>By finding the areas under the standard normal curve corresponding to these z-scores, you can determine the probability that the sample mean falls within the specified range.</w:t>
            </w:r>
          </w:p>
        </w:tc>
      </w:tr>
    </w:tbl>
    <w:p w14:paraId="57C5B275" w14:textId="77777777" w:rsidR="00154132" w:rsidRPr="0046534C" w:rsidRDefault="00154132" w:rsidP="00D76849">
      <w:pPr>
        <w:pStyle w:val="TableParagraph"/>
        <w:ind w:left="1"/>
        <w:jc w:val="center"/>
        <w:rPr>
          <w:rFonts w:asciiTheme="minorHAnsi" w:hAnsiTheme="minorHAnsi" w:cstheme="minorHAnsi"/>
          <w:b/>
          <w:bCs/>
          <w:sz w:val="28"/>
          <w:szCs w:val="28"/>
        </w:rPr>
        <w:sectPr w:rsidR="00154132" w:rsidRPr="0046534C" w:rsidSect="00425162">
          <w:pgSz w:w="11913" w:h="15309"/>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46534C" w14:paraId="5882B166" w14:textId="77777777" w:rsidTr="005217DE">
        <w:trPr>
          <w:trHeight w:val="20"/>
        </w:trPr>
        <w:tc>
          <w:tcPr>
            <w:tcW w:w="993" w:type="dxa"/>
          </w:tcPr>
          <w:p w14:paraId="482433E2" w14:textId="117D343E" w:rsidR="00D76849" w:rsidRPr="0046534C" w:rsidRDefault="00D76849"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sz w:val="28"/>
                <w:szCs w:val="28"/>
              </w:rPr>
              <w:lastRenderedPageBreak/>
              <w:t>12</w:t>
            </w:r>
          </w:p>
        </w:tc>
        <w:tc>
          <w:tcPr>
            <w:tcW w:w="10347" w:type="dxa"/>
          </w:tcPr>
          <w:p w14:paraId="2FE753B2" w14:textId="79D7EA60" w:rsidR="00D76849" w:rsidRPr="00915A5D" w:rsidRDefault="00915A5D" w:rsidP="00915A5D">
            <w:pPr>
              <w:pStyle w:val="TableParagraph"/>
              <w:ind w:left="0"/>
              <w:rPr>
                <w:rFonts w:asciiTheme="minorHAnsi" w:hAnsiTheme="minorHAnsi" w:cstheme="minorHAnsi"/>
                <w:b/>
                <w:sz w:val="28"/>
                <w:szCs w:val="28"/>
              </w:rPr>
            </w:pPr>
            <w:r w:rsidRPr="00915A5D">
              <w:rPr>
                <w:rFonts w:asciiTheme="minorHAnsi" w:hAnsiTheme="minorHAnsi" w:cstheme="minorHAnsi"/>
                <w:b/>
                <w:sz w:val="28"/>
                <w:szCs w:val="28"/>
              </w:rPr>
              <w:t>If the true proportion of voters who support Proposition A is P = .4, what is the probability that a sample of size 200 yields a sample proportion between .40 and .45?</w:t>
            </w:r>
          </w:p>
        </w:tc>
      </w:tr>
      <w:tr w:rsidR="00D76849" w:rsidRPr="0046534C" w14:paraId="2934E891" w14:textId="77777777" w:rsidTr="005217DE">
        <w:trPr>
          <w:trHeight w:val="20"/>
        </w:trPr>
        <w:tc>
          <w:tcPr>
            <w:tcW w:w="993" w:type="dxa"/>
          </w:tcPr>
          <w:p w14:paraId="611AB1A9" w14:textId="2ABDDF34" w:rsidR="00D76849" w:rsidRPr="0046534C" w:rsidRDefault="00D76849"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Ans.12)</w:t>
            </w:r>
          </w:p>
        </w:tc>
        <w:tc>
          <w:tcPr>
            <w:tcW w:w="10347" w:type="dxa"/>
          </w:tcPr>
          <w:p w14:paraId="55A9C586" w14:textId="77777777" w:rsidR="0058284E" w:rsidRDefault="0058284E" w:rsidP="0058284E">
            <w:pPr>
              <w:pStyle w:val="TableParagraph"/>
              <w:rPr>
                <w:rFonts w:asciiTheme="minorHAnsi" w:hAnsiTheme="minorHAnsi" w:cstheme="minorHAnsi"/>
                <w:sz w:val="28"/>
                <w:szCs w:val="28"/>
              </w:rPr>
            </w:pPr>
            <w:r w:rsidRPr="0058284E">
              <w:rPr>
                <w:rFonts w:asciiTheme="minorHAnsi" w:hAnsiTheme="minorHAnsi" w:cstheme="minorHAnsi"/>
                <w:sz w:val="28"/>
                <w:szCs w:val="28"/>
              </w:rPr>
              <w:t xml:space="preserve">The question asks for the probability that a </w:t>
            </w:r>
            <w:r w:rsidRPr="0058284E">
              <w:rPr>
                <w:rFonts w:asciiTheme="minorHAnsi" w:hAnsiTheme="minorHAnsi" w:cstheme="minorHAnsi"/>
                <w:b/>
                <w:bCs/>
                <w:sz w:val="28"/>
                <w:szCs w:val="28"/>
              </w:rPr>
              <w:t>sample of size 200</w:t>
            </w:r>
            <w:r w:rsidRPr="0058284E">
              <w:rPr>
                <w:rFonts w:asciiTheme="minorHAnsi" w:hAnsiTheme="minorHAnsi" w:cstheme="minorHAnsi"/>
                <w:sz w:val="28"/>
                <w:szCs w:val="28"/>
              </w:rPr>
              <w:t xml:space="preserve">, taken from a population where the true proportion of voters who support Proposition A is </w:t>
            </w:r>
            <w:r w:rsidRPr="0058284E">
              <w:rPr>
                <w:rFonts w:asciiTheme="minorHAnsi" w:hAnsiTheme="minorHAnsi" w:cstheme="minorHAnsi"/>
                <w:b/>
                <w:bCs/>
                <w:sz w:val="28"/>
                <w:szCs w:val="28"/>
              </w:rPr>
              <w:t>P = .4</w:t>
            </w:r>
            <w:r w:rsidRPr="0058284E">
              <w:rPr>
                <w:rFonts w:asciiTheme="minorHAnsi" w:hAnsiTheme="minorHAnsi" w:cstheme="minorHAnsi"/>
                <w:sz w:val="28"/>
                <w:szCs w:val="28"/>
              </w:rPr>
              <w:t xml:space="preserve">, yields a sample proportion between </w:t>
            </w:r>
            <w:r w:rsidRPr="0058284E">
              <w:rPr>
                <w:rFonts w:asciiTheme="minorHAnsi" w:hAnsiTheme="minorHAnsi" w:cstheme="minorHAnsi"/>
                <w:b/>
                <w:bCs/>
                <w:sz w:val="28"/>
                <w:szCs w:val="28"/>
              </w:rPr>
              <w:t xml:space="preserve">.40 </w:t>
            </w:r>
            <w:r w:rsidRPr="0058284E">
              <w:rPr>
                <w:rFonts w:asciiTheme="minorHAnsi" w:hAnsiTheme="minorHAnsi" w:cstheme="minorHAnsi"/>
                <w:sz w:val="28"/>
                <w:szCs w:val="28"/>
              </w:rPr>
              <w:t>and</w:t>
            </w:r>
            <w:r w:rsidRPr="0058284E">
              <w:rPr>
                <w:rFonts w:asciiTheme="minorHAnsi" w:hAnsiTheme="minorHAnsi" w:cstheme="minorHAnsi"/>
                <w:b/>
                <w:bCs/>
                <w:sz w:val="28"/>
                <w:szCs w:val="28"/>
              </w:rPr>
              <w:t xml:space="preserve"> .45</w:t>
            </w:r>
            <w:r w:rsidRPr="0058284E">
              <w:rPr>
                <w:rFonts w:asciiTheme="minorHAnsi" w:hAnsiTheme="minorHAnsi" w:cstheme="minorHAnsi"/>
                <w:sz w:val="28"/>
                <w:szCs w:val="28"/>
              </w:rPr>
              <w:t>.</w:t>
            </w:r>
          </w:p>
          <w:p w14:paraId="62598B7A" w14:textId="77777777" w:rsidR="0058284E" w:rsidRPr="0058284E" w:rsidRDefault="0058284E" w:rsidP="0058284E">
            <w:pPr>
              <w:pStyle w:val="TableParagraph"/>
              <w:rPr>
                <w:rFonts w:asciiTheme="minorHAnsi" w:hAnsiTheme="minorHAnsi" w:cstheme="minorHAnsi"/>
                <w:sz w:val="28"/>
                <w:szCs w:val="28"/>
              </w:rPr>
            </w:pPr>
          </w:p>
          <w:p w14:paraId="0B76400B" w14:textId="77777777" w:rsidR="0058284E" w:rsidRDefault="0058284E" w:rsidP="0058284E">
            <w:pPr>
              <w:pStyle w:val="TableParagraph"/>
              <w:rPr>
                <w:rFonts w:asciiTheme="minorHAnsi" w:hAnsiTheme="minorHAnsi" w:cstheme="minorHAnsi"/>
                <w:sz w:val="28"/>
                <w:szCs w:val="28"/>
              </w:rPr>
            </w:pPr>
            <w:r w:rsidRPr="0058284E">
              <w:rPr>
                <w:rFonts w:asciiTheme="minorHAnsi" w:hAnsiTheme="minorHAnsi" w:cstheme="minorHAnsi"/>
                <w:sz w:val="28"/>
                <w:szCs w:val="28"/>
              </w:rPr>
              <w:t xml:space="preserve">To solve this problem, we can use the normal approximation to the binomial distribution, which is valid when the </w:t>
            </w:r>
            <w:r w:rsidRPr="0058284E">
              <w:rPr>
                <w:rFonts w:asciiTheme="minorHAnsi" w:hAnsiTheme="minorHAnsi" w:cstheme="minorHAnsi"/>
                <w:b/>
                <w:bCs/>
                <w:sz w:val="28"/>
                <w:szCs w:val="28"/>
              </w:rPr>
              <w:t>sample size (n</w:t>
            </w:r>
            <w:r w:rsidRPr="0058284E">
              <w:rPr>
                <w:rFonts w:asciiTheme="minorHAnsi" w:hAnsiTheme="minorHAnsi" w:cstheme="minorHAnsi"/>
                <w:sz w:val="28"/>
                <w:szCs w:val="28"/>
              </w:rPr>
              <w:t xml:space="preserve">) is large, and the product </w:t>
            </w:r>
            <w:r w:rsidRPr="0058284E">
              <w:rPr>
                <w:rFonts w:asciiTheme="minorHAnsi" w:hAnsiTheme="minorHAnsi" w:cstheme="minorHAnsi"/>
                <w:b/>
                <w:bCs/>
                <w:sz w:val="28"/>
                <w:szCs w:val="28"/>
              </w:rPr>
              <w:t>np(1-p)</w:t>
            </w:r>
            <w:r w:rsidRPr="0058284E">
              <w:rPr>
                <w:rFonts w:asciiTheme="minorHAnsi" w:hAnsiTheme="minorHAnsi" w:cstheme="minorHAnsi"/>
                <w:sz w:val="28"/>
                <w:szCs w:val="28"/>
              </w:rPr>
              <w:t xml:space="preserve"> is greater than </w:t>
            </w:r>
            <w:r w:rsidRPr="0058284E">
              <w:rPr>
                <w:rFonts w:asciiTheme="minorHAnsi" w:hAnsiTheme="minorHAnsi" w:cstheme="minorHAnsi"/>
                <w:b/>
                <w:bCs/>
                <w:sz w:val="28"/>
                <w:szCs w:val="28"/>
              </w:rPr>
              <w:t>5</w:t>
            </w:r>
            <w:r w:rsidRPr="0058284E">
              <w:rPr>
                <w:rFonts w:asciiTheme="minorHAnsi" w:hAnsiTheme="minorHAnsi" w:cstheme="minorHAnsi"/>
                <w:sz w:val="28"/>
                <w:szCs w:val="28"/>
              </w:rPr>
              <w:t xml:space="preserve">. </w:t>
            </w:r>
          </w:p>
          <w:p w14:paraId="6D0B77CC" w14:textId="74CA2EE7" w:rsidR="0058284E" w:rsidRDefault="0058284E" w:rsidP="0058284E">
            <w:pPr>
              <w:pStyle w:val="TableParagraph"/>
              <w:rPr>
                <w:rFonts w:asciiTheme="minorHAnsi" w:hAnsiTheme="minorHAnsi" w:cstheme="minorHAnsi"/>
                <w:sz w:val="28"/>
                <w:szCs w:val="28"/>
              </w:rPr>
            </w:pPr>
            <w:r w:rsidRPr="0058284E">
              <w:rPr>
                <w:rFonts w:asciiTheme="minorHAnsi" w:hAnsiTheme="minorHAnsi" w:cstheme="minorHAnsi"/>
                <w:sz w:val="28"/>
                <w:szCs w:val="28"/>
              </w:rPr>
              <w:t xml:space="preserve">Here, </w:t>
            </w:r>
            <w:r w:rsidRPr="0058284E">
              <w:rPr>
                <w:rFonts w:asciiTheme="minorHAnsi" w:hAnsiTheme="minorHAnsi" w:cstheme="minorHAnsi"/>
                <w:b/>
                <w:bCs/>
                <w:sz w:val="28"/>
                <w:szCs w:val="28"/>
              </w:rPr>
              <w:t>n = 200</w:t>
            </w:r>
            <w:r w:rsidRPr="0058284E">
              <w:rPr>
                <w:rFonts w:asciiTheme="minorHAnsi" w:hAnsiTheme="minorHAnsi" w:cstheme="minorHAnsi"/>
                <w:sz w:val="28"/>
                <w:szCs w:val="28"/>
              </w:rPr>
              <w:t xml:space="preserve"> and </w:t>
            </w:r>
            <w:r w:rsidRPr="0058284E">
              <w:rPr>
                <w:rFonts w:asciiTheme="minorHAnsi" w:hAnsiTheme="minorHAnsi" w:cstheme="minorHAnsi"/>
                <w:b/>
                <w:bCs/>
                <w:sz w:val="28"/>
                <w:szCs w:val="28"/>
              </w:rPr>
              <w:t>p = .4</w:t>
            </w:r>
            <w:r w:rsidRPr="0058284E">
              <w:rPr>
                <w:rFonts w:asciiTheme="minorHAnsi" w:hAnsiTheme="minorHAnsi" w:cstheme="minorHAnsi"/>
                <w:sz w:val="28"/>
                <w:szCs w:val="28"/>
              </w:rPr>
              <w:t xml:space="preserve">, so </w:t>
            </w:r>
            <w:r w:rsidRPr="0058284E">
              <w:rPr>
                <w:rFonts w:asciiTheme="minorHAnsi" w:hAnsiTheme="minorHAnsi" w:cstheme="minorHAnsi"/>
                <w:b/>
                <w:bCs/>
                <w:sz w:val="28"/>
                <w:szCs w:val="28"/>
              </w:rPr>
              <w:t>np(1-p) = 200 * .4 * .6 = 48</w:t>
            </w:r>
            <w:r w:rsidRPr="0058284E">
              <w:rPr>
                <w:rFonts w:asciiTheme="minorHAnsi" w:hAnsiTheme="minorHAnsi" w:cstheme="minorHAnsi"/>
                <w:sz w:val="28"/>
                <w:szCs w:val="28"/>
              </w:rPr>
              <w:t xml:space="preserve">, which is greater than </w:t>
            </w:r>
            <w:r w:rsidRPr="0058284E">
              <w:rPr>
                <w:rFonts w:asciiTheme="minorHAnsi" w:hAnsiTheme="minorHAnsi" w:cstheme="minorHAnsi"/>
                <w:b/>
                <w:bCs/>
                <w:sz w:val="28"/>
                <w:szCs w:val="28"/>
              </w:rPr>
              <w:t>5</w:t>
            </w:r>
            <w:r w:rsidRPr="0058284E">
              <w:rPr>
                <w:rFonts w:asciiTheme="minorHAnsi" w:hAnsiTheme="minorHAnsi" w:cstheme="minorHAnsi"/>
                <w:sz w:val="28"/>
                <w:szCs w:val="28"/>
              </w:rPr>
              <w:t>.</w:t>
            </w:r>
          </w:p>
          <w:p w14:paraId="41F75831" w14:textId="77777777" w:rsidR="0058284E" w:rsidRPr="0058284E" w:rsidRDefault="0058284E" w:rsidP="0058284E">
            <w:pPr>
              <w:pStyle w:val="TableParagraph"/>
              <w:rPr>
                <w:rFonts w:asciiTheme="minorHAnsi" w:hAnsiTheme="minorHAnsi" w:cstheme="minorHAnsi"/>
                <w:sz w:val="28"/>
                <w:szCs w:val="28"/>
              </w:rPr>
            </w:pPr>
          </w:p>
          <w:p w14:paraId="6BFFD04E" w14:textId="77777777" w:rsidR="0058284E" w:rsidRPr="0058284E" w:rsidRDefault="0058284E" w:rsidP="0058284E">
            <w:pPr>
              <w:pStyle w:val="TableParagraph"/>
              <w:rPr>
                <w:rFonts w:asciiTheme="minorHAnsi" w:hAnsiTheme="minorHAnsi" w:cstheme="minorHAnsi"/>
                <w:sz w:val="28"/>
                <w:szCs w:val="28"/>
              </w:rPr>
            </w:pPr>
            <w:r w:rsidRPr="0058284E">
              <w:rPr>
                <w:rFonts w:asciiTheme="minorHAnsi" w:hAnsiTheme="minorHAnsi" w:cstheme="minorHAnsi"/>
                <w:sz w:val="28"/>
                <w:szCs w:val="28"/>
              </w:rPr>
              <w:t>The formula for the standard error of the sample proportion is:</w:t>
            </w:r>
          </w:p>
          <w:p w14:paraId="4FE742A3" w14:textId="77777777" w:rsidR="0058284E" w:rsidRPr="0058284E" w:rsidRDefault="0058284E" w:rsidP="0058284E">
            <w:pPr>
              <w:pStyle w:val="TableParagraph"/>
              <w:rPr>
                <w:rFonts w:asciiTheme="minorHAnsi" w:hAnsiTheme="minorHAnsi" w:cstheme="minorHAnsi"/>
                <w:b/>
                <w:bCs/>
                <w:sz w:val="28"/>
                <w:szCs w:val="28"/>
              </w:rPr>
            </w:pPr>
            <w:proofErr w:type="spellStart"/>
            <w:r w:rsidRPr="0058284E">
              <w:rPr>
                <w:rFonts w:asciiTheme="minorHAnsi" w:hAnsiTheme="minorHAnsi" w:cstheme="minorHAnsi"/>
                <w:b/>
                <w:bCs/>
                <w:sz w:val="28"/>
                <w:szCs w:val="28"/>
              </w:rPr>
              <w:t>σp</w:t>
            </w:r>
            <w:proofErr w:type="spellEnd"/>
            <w:r w:rsidRPr="0058284E">
              <w:rPr>
                <w:rFonts w:asciiTheme="minorHAnsi" w:hAnsiTheme="minorHAnsi" w:cstheme="minorHAnsi"/>
                <w:b/>
                <w:bCs/>
                <w:sz w:val="28"/>
                <w:szCs w:val="28"/>
              </w:rPr>
              <w:t xml:space="preserve"> = sqrt[p(1-p)/n]</w:t>
            </w:r>
          </w:p>
          <w:p w14:paraId="01407AFE" w14:textId="77777777" w:rsidR="0058284E" w:rsidRPr="0058284E" w:rsidRDefault="0058284E" w:rsidP="0058284E">
            <w:pPr>
              <w:pStyle w:val="TableParagraph"/>
              <w:rPr>
                <w:rFonts w:asciiTheme="minorHAnsi" w:hAnsiTheme="minorHAnsi" w:cstheme="minorHAnsi"/>
                <w:sz w:val="28"/>
                <w:szCs w:val="28"/>
              </w:rPr>
            </w:pPr>
          </w:p>
          <w:p w14:paraId="75F43C41" w14:textId="77777777" w:rsidR="0058284E" w:rsidRPr="0058284E" w:rsidRDefault="0058284E" w:rsidP="0058284E">
            <w:pPr>
              <w:pStyle w:val="TableParagraph"/>
              <w:rPr>
                <w:rFonts w:asciiTheme="minorHAnsi" w:hAnsiTheme="minorHAnsi" w:cstheme="minorHAnsi"/>
                <w:sz w:val="28"/>
                <w:szCs w:val="28"/>
              </w:rPr>
            </w:pPr>
            <w:r w:rsidRPr="0058284E">
              <w:rPr>
                <w:rFonts w:asciiTheme="minorHAnsi" w:hAnsiTheme="minorHAnsi" w:cstheme="minorHAnsi"/>
                <w:sz w:val="28"/>
                <w:szCs w:val="28"/>
              </w:rPr>
              <w:t>Plugging in the values, we get:</w:t>
            </w:r>
          </w:p>
          <w:p w14:paraId="35B89009" w14:textId="77777777" w:rsidR="0058284E" w:rsidRPr="0058284E" w:rsidRDefault="0058284E" w:rsidP="0058284E">
            <w:pPr>
              <w:pStyle w:val="TableParagraph"/>
              <w:rPr>
                <w:rFonts w:asciiTheme="minorHAnsi" w:hAnsiTheme="minorHAnsi" w:cstheme="minorHAnsi"/>
                <w:b/>
                <w:bCs/>
                <w:sz w:val="28"/>
                <w:szCs w:val="28"/>
              </w:rPr>
            </w:pPr>
            <w:proofErr w:type="spellStart"/>
            <w:r w:rsidRPr="0058284E">
              <w:rPr>
                <w:rFonts w:asciiTheme="minorHAnsi" w:hAnsiTheme="minorHAnsi" w:cstheme="minorHAnsi"/>
                <w:b/>
                <w:bCs/>
                <w:sz w:val="28"/>
                <w:szCs w:val="28"/>
              </w:rPr>
              <w:t>σp</w:t>
            </w:r>
            <w:proofErr w:type="spellEnd"/>
            <w:r w:rsidRPr="0058284E">
              <w:rPr>
                <w:rFonts w:asciiTheme="minorHAnsi" w:hAnsiTheme="minorHAnsi" w:cstheme="minorHAnsi"/>
                <w:b/>
                <w:bCs/>
                <w:sz w:val="28"/>
                <w:szCs w:val="28"/>
              </w:rPr>
              <w:t xml:space="preserve"> = sqrt[.4 * .6 / 200] = sqrt[.00144] = .038</w:t>
            </w:r>
          </w:p>
          <w:p w14:paraId="230A23BC" w14:textId="77777777" w:rsidR="0058284E" w:rsidRPr="0058284E" w:rsidRDefault="0058284E" w:rsidP="0058284E">
            <w:pPr>
              <w:pStyle w:val="TableParagraph"/>
              <w:rPr>
                <w:rFonts w:asciiTheme="minorHAnsi" w:hAnsiTheme="minorHAnsi" w:cstheme="minorHAnsi"/>
                <w:sz w:val="28"/>
                <w:szCs w:val="28"/>
              </w:rPr>
            </w:pPr>
          </w:p>
          <w:p w14:paraId="047A7E04" w14:textId="77777777" w:rsidR="0058284E" w:rsidRDefault="0058284E" w:rsidP="0058284E">
            <w:pPr>
              <w:pStyle w:val="TableParagraph"/>
              <w:rPr>
                <w:rFonts w:asciiTheme="minorHAnsi" w:hAnsiTheme="minorHAnsi" w:cstheme="minorHAnsi"/>
                <w:sz w:val="28"/>
                <w:szCs w:val="28"/>
              </w:rPr>
            </w:pPr>
            <w:r w:rsidRPr="0058284E">
              <w:rPr>
                <w:rFonts w:asciiTheme="minorHAnsi" w:hAnsiTheme="minorHAnsi" w:cstheme="minorHAnsi"/>
                <w:sz w:val="28"/>
                <w:szCs w:val="28"/>
              </w:rPr>
              <w:t>The z-value for a 95% confidence interval is 1.96, which corresponds to a probability of .975 in each tail of the standard normal distribution.</w:t>
            </w:r>
          </w:p>
          <w:p w14:paraId="267E04F1" w14:textId="77777777" w:rsidR="0058284E" w:rsidRPr="0058284E" w:rsidRDefault="0058284E" w:rsidP="0058284E">
            <w:pPr>
              <w:pStyle w:val="TableParagraph"/>
              <w:rPr>
                <w:rFonts w:asciiTheme="minorHAnsi" w:hAnsiTheme="minorHAnsi" w:cstheme="minorHAnsi"/>
                <w:sz w:val="28"/>
                <w:szCs w:val="28"/>
              </w:rPr>
            </w:pPr>
          </w:p>
          <w:p w14:paraId="6A4123A3" w14:textId="77777777" w:rsidR="0058284E" w:rsidRPr="0058284E" w:rsidRDefault="0058284E" w:rsidP="0058284E">
            <w:pPr>
              <w:pStyle w:val="TableParagraph"/>
              <w:rPr>
                <w:rFonts w:asciiTheme="minorHAnsi" w:hAnsiTheme="minorHAnsi" w:cstheme="minorHAnsi"/>
                <w:sz w:val="28"/>
                <w:szCs w:val="28"/>
              </w:rPr>
            </w:pPr>
            <w:r w:rsidRPr="0058284E">
              <w:rPr>
                <w:rFonts w:asciiTheme="minorHAnsi" w:hAnsiTheme="minorHAnsi" w:cstheme="minorHAnsi"/>
                <w:sz w:val="28"/>
                <w:szCs w:val="28"/>
              </w:rPr>
              <w:t>We can now calculate the lower and upper bounds of the confidence interval:</w:t>
            </w:r>
          </w:p>
          <w:p w14:paraId="6001094B" w14:textId="77777777" w:rsidR="0058284E" w:rsidRPr="0058284E" w:rsidRDefault="0058284E" w:rsidP="0058284E">
            <w:pPr>
              <w:pStyle w:val="TableParagraph"/>
              <w:rPr>
                <w:rFonts w:asciiTheme="minorHAnsi" w:hAnsiTheme="minorHAnsi" w:cstheme="minorHAnsi"/>
                <w:b/>
                <w:bCs/>
                <w:sz w:val="28"/>
                <w:szCs w:val="28"/>
              </w:rPr>
            </w:pPr>
            <w:r w:rsidRPr="0058284E">
              <w:rPr>
                <w:rFonts w:asciiTheme="minorHAnsi" w:hAnsiTheme="minorHAnsi" w:cstheme="minorHAnsi"/>
                <w:b/>
                <w:bCs/>
                <w:sz w:val="28"/>
                <w:szCs w:val="28"/>
              </w:rPr>
              <w:t>Lower bound: .4 - 1.96 * .038 = .364</w:t>
            </w:r>
          </w:p>
          <w:p w14:paraId="22CE5D5C" w14:textId="77777777" w:rsidR="0058284E" w:rsidRPr="0058284E" w:rsidRDefault="0058284E" w:rsidP="0058284E">
            <w:pPr>
              <w:pStyle w:val="TableParagraph"/>
              <w:rPr>
                <w:rFonts w:asciiTheme="minorHAnsi" w:hAnsiTheme="minorHAnsi" w:cstheme="minorHAnsi"/>
                <w:b/>
                <w:bCs/>
                <w:sz w:val="28"/>
                <w:szCs w:val="28"/>
              </w:rPr>
            </w:pPr>
            <w:r w:rsidRPr="0058284E">
              <w:rPr>
                <w:rFonts w:asciiTheme="minorHAnsi" w:hAnsiTheme="minorHAnsi" w:cstheme="minorHAnsi"/>
                <w:b/>
                <w:bCs/>
                <w:sz w:val="28"/>
                <w:szCs w:val="28"/>
              </w:rPr>
              <w:t>Upper bound: .4 + 1.96 * .038 = .436</w:t>
            </w:r>
          </w:p>
          <w:p w14:paraId="7E328FF9" w14:textId="77777777" w:rsidR="0058284E" w:rsidRPr="0058284E" w:rsidRDefault="0058284E" w:rsidP="0058284E">
            <w:pPr>
              <w:pStyle w:val="TableParagraph"/>
              <w:rPr>
                <w:rFonts w:asciiTheme="minorHAnsi" w:hAnsiTheme="minorHAnsi" w:cstheme="minorHAnsi"/>
                <w:sz w:val="28"/>
                <w:szCs w:val="28"/>
              </w:rPr>
            </w:pPr>
          </w:p>
          <w:p w14:paraId="581E9B33" w14:textId="61E06777" w:rsidR="00D76849" w:rsidRPr="0046534C" w:rsidRDefault="0058284E" w:rsidP="0058284E">
            <w:pPr>
              <w:pStyle w:val="TableParagraph"/>
              <w:rPr>
                <w:rFonts w:asciiTheme="minorHAnsi" w:hAnsiTheme="minorHAnsi" w:cstheme="minorHAnsi"/>
                <w:sz w:val="28"/>
                <w:szCs w:val="28"/>
              </w:rPr>
            </w:pPr>
            <w:r w:rsidRPr="0058284E">
              <w:rPr>
                <w:rFonts w:asciiTheme="minorHAnsi" w:hAnsiTheme="minorHAnsi" w:cstheme="minorHAnsi"/>
                <w:sz w:val="28"/>
                <w:szCs w:val="28"/>
              </w:rPr>
              <w:t>Therefore, the probability that a sample of size 200 yields a sample proportion between .40 and .45 is the probability that the sample proportion falls within the interval [.364, .436], which is approximately .95, or 95%.</w:t>
            </w:r>
          </w:p>
        </w:tc>
      </w:tr>
    </w:tbl>
    <w:p w14:paraId="565C1C27" w14:textId="77777777" w:rsidR="00154132" w:rsidRPr="0046534C" w:rsidRDefault="00154132" w:rsidP="00D76849">
      <w:pPr>
        <w:pStyle w:val="TableParagraph"/>
        <w:ind w:left="1"/>
        <w:jc w:val="center"/>
        <w:rPr>
          <w:rFonts w:asciiTheme="minorHAnsi" w:hAnsiTheme="minorHAnsi" w:cstheme="minorHAnsi"/>
          <w:sz w:val="28"/>
          <w:szCs w:val="28"/>
        </w:rPr>
        <w:sectPr w:rsidR="00154132" w:rsidRPr="0046534C" w:rsidSect="00425162">
          <w:pgSz w:w="11913" w:h="11340"/>
          <w:pgMar w:top="142" w:right="573" w:bottom="278" w:left="697" w:header="720" w:footer="720" w:gutter="0"/>
          <w:cols w:space="720"/>
        </w:sectPr>
      </w:pPr>
    </w:p>
    <w:tbl>
      <w:tblPr>
        <w:tblW w:w="11340" w:type="dxa"/>
        <w:tblInd w:w="-562" w:type="dxa"/>
        <w:tblCellMar>
          <w:left w:w="0" w:type="dxa"/>
          <w:right w:w="0" w:type="dxa"/>
        </w:tblCellMar>
        <w:tblLook w:val="01E0" w:firstRow="1" w:lastRow="1" w:firstColumn="1" w:lastColumn="1" w:noHBand="0" w:noVBand="0"/>
      </w:tblPr>
      <w:tblGrid>
        <w:gridCol w:w="993"/>
        <w:gridCol w:w="10347"/>
      </w:tblGrid>
      <w:tr w:rsidR="00D76849" w:rsidRPr="0046534C" w14:paraId="66F3FC10" w14:textId="77777777" w:rsidTr="00C044F4">
        <w:trPr>
          <w:trHeight w:val="20"/>
        </w:trPr>
        <w:tc>
          <w:tcPr>
            <w:tcW w:w="993" w:type="dxa"/>
          </w:tcPr>
          <w:p w14:paraId="3E56680A" w14:textId="6F0AABEF" w:rsidR="00D76849" w:rsidRPr="0046534C" w:rsidRDefault="00D76849"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sz w:val="28"/>
                <w:szCs w:val="28"/>
              </w:rPr>
              <w:lastRenderedPageBreak/>
              <w:t>13</w:t>
            </w:r>
          </w:p>
        </w:tc>
        <w:tc>
          <w:tcPr>
            <w:tcW w:w="10347" w:type="dxa"/>
          </w:tcPr>
          <w:p w14:paraId="13E22D63" w14:textId="4B89BBB4" w:rsidR="00D76849" w:rsidRPr="0046534C" w:rsidRDefault="00915A5D" w:rsidP="00915A5D">
            <w:pPr>
              <w:pStyle w:val="TableParagraph"/>
              <w:ind w:left="0"/>
              <w:rPr>
                <w:rFonts w:asciiTheme="minorHAnsi" w:hAnsiTheme="minorHAnsi" w:cstheme="minorHAnsi"/>
                <w:b/>
                <w:bCs/>
                <w:sz w:val="28"/>
                <w:szCs w:val="28"/>
              </w:rPr>
            </w:pPr>
            <w:r w:rsidRPr="00915A5D">
              <w:rPr>
                <w:rFonts w:asciiTheme="minorHAnsi" w:hAnsiTheme="minorHAnsi" w:cstheme="minorHAnsi"/>
                <w:b/>
                <w:bCs/>
                <w:sz w:val="28"/>
                <w:szCs w:val="28"/>
              </w:rPr>
              <w:t>Distinguish between a point estimate and a confidence interval estimate.</w:t>
            </w:r>
          </w:p>
        </w:tc>
      </w:tr>
      <w:tr w:rsidR="00D76849" w:rsidRPr="0046534C" w14:paraId="19DAF5A0" w14:textId="77777777" w:rsidTr="00C044F4">
        <w:trPr>
          <w:trHeight w:val="20"/>
        </w:trPr>
        <w:tc>
          <w:tcPr>
            <w:tcW w:w="993" w:type="dxa"/>
          </w:tcPr>
          <w:p w14:paraId="38EF1527" w14:textId="6ACA997E" w:rsidR="00D76849" w:rsidRPr="0046534C" w:rsidRDefault="00154132"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Ans.13)</w:t>
            </w:r>
          </w:p>
        </w:tc>
        <w:tc>
          <w:tcPr>
            <w:tcW w:w="10347" w:type="dxa"/>
          </w:tcPr>
          <w:tbl>
            <w:tblPr>
              <w:tblStyle w:val="GridTable4-Accent3"/>
              <w:tblW w:w="5000" w:type="pct"/>
              <w:tblLook w:val="04A0" w:firstRow="1" w:lastRow="0" w:firstColumn="1" w:lastColumn="0" w:noHBand="0" w:noVBand="1"/>
            </w:tblPr>
            <w:tblGrid>
              <w:gridCol w:w="2073"/>
              <w:gridCol w:w="2949"/>
              <w:gridCol w:w="5265"/>
            </w:tblGrid>
            <w:tr w:rsidR="00C044F4" w:rsidRPr="00C044F4" w14:paraId="4BD1B093" w14:textId="77777777" w:rsidTr="00C04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pct"/>
                  <w:tcBorders>
                    <w:top w:val="single" w:sz="24" w:space="0" w:color="000000" w:themeColor="text1"/>
                    <w:left w:val="single" w:sz="24" w:space="0" w:color="000000" w:themeColor="text1"/>
                    <w:bottom w:val="single" w:sz="8" w:space="0" w:color="000000" w:themeColor="text1"/>
                    <w:right w:val="single" w:sz="8" w:space="0" w:color="000000" w:themeColor="text1"/>
                  </w:tcBorders>
                  <w:noWrap/>
                  <w:hideMark/>
                </w:tcPr>
                <w:p w14:paraId="27FD3E40" w14:textId="77777777" w:rsidR="00C044F4" w:rsidRPr="00C044F4" w:rsidRDefault="00C044F4" w:rsidP="00C044F4">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Aspect</w:t>
                  </w:r>
                </w:p>
              </w:tc>
              <w:tc>
                <w:tcPr>
                  <w:tcW w:w="1520" w:type="pct"/>
                  <w:tcBorders>
                    <w:top w:val="single" w:sz="24" w:space="0" w:color="000000" w:themeColor="text1"/>
                    <w:left w:val="single" w:sz="8" w:space="0" w:color="000000" w:themeColor="text1"/>
                    <w:bottom w:val="single" w:sz="8" w:space="0" w:color="000000" w:themeColor="text1"/>
                    <w:right w:val="single" w:sz="8" w:space="0" w:color="000000" w:themeColor="text1"/>
                  </w:tcBorders>
                  <w:noWrap/>
                  <w:hideMark/>
                </w:tcPr>
                <w:p w14:paraId="3949DEAA" w14:textId="77777777" w:rsidR="00C044F4" w:rsidRPr="00C044F4" w:rsidRDefault="00C044F4" w:rsidP="00C044F4">
                  <w:pPr>
                    <w:pStyle w:val="TableParagrap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C044F4">
                    <w:rPr>
                      <w:rFonts w:asciiTheme="minorHAnsi" w:hAnsiTheme="minorHAnsi" w:cstheme="minorHAnsi"/>
                      <w:sz w:val="28"/>
                      <w:szCs w:val="28"/>
                      <w:lang w:val="en-IN"/>
                    </w:rPr>
                    <w:t>Point Estimate</w:t>
                  </w:r>
                </w:p>
              </w:tc>
              <w:tc>
                <w:tcPr>
                  <w:tcW w:w="2645" w:type="pct"/>
                  <w:tcBorders>
                    <w:top w:val="single" w:sz="24" w:space="0" w:color="000000" w:themeColor="text1"/>
                    <w:left w:val="single" w:sz="8" w:space="0" w:color="000000" w:themeColor="text1"/>
                    <w:bottom w:val="single" w:sz="8" w:space="0" w:color="000000" w:themeColor="text1"/>
                    <w:right w:val="single" w:sz="24" w:space="0" w:color="000000" w:themeColor="text1"/>
                  </w:tcBorders>
                  <w:noWrap/>
                  <w:hideMark/>
                </w:tcPr>
                <w:p w14:paraId="61EFE930" w14:textId="77777777" w:rsidR="00C044F4" w:rsidRPr="00C044F4" w:rsidRDefault="00C044F4" w:rsidP="00C044F4">
                  <w:pPr>
                    <w:pStyle w:val="TableParagrap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C044F4">
                    <w:rPr>
                      <w:rFonts w:asciiTheme="minorHAnsi" w:hAnsiTheme="minorHAnsi" w:cstheme="minorHAnsi"/>
                      <w:sz w:val="28"/>
                      <w:szCs w:val="28"/>
                      <w:lang w:val="en-IN"/>
                    </w:rPr>
                    <w:t>Confidence Interval Estimate</w:t>
                  </w:r>
                </w:p>
              </w:tc>
            </w:tr>
            <w:tr w:rsidR="00C044F4" w:rsidRPr="00C044F4" w14:paraId="53552723" w14:textId="77777777" w:rsidTr="00C04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pct"/>
                  <w:tcBorders>
                    <w:top w:val="single" w:sz="8" w:space="0" w:color="000000" w:themeColor="text1"/>
                    <w:left w:val="single" w:sz="24" w:space="0" w:color="000000" w:themeColor="text1"/>
                    <w:right w:val="single" w:sz="8" w:space="0" w:color="000000" w:themeColor="text1"/>
                  </w:tcBorders>
                  <w:hideMark/>
                </w:tcPr>
                <w:p w14:paraId="466FE4F3" w14:textId="77777777" w:rsidR="00C044F4" w:rsidRPr="00C044F4" w:rsidRDefault="00C044F4" w:rsidP="00C044F4">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Definition</w:t>
                  </w:r>
                </w:p>
              </w:tc>
              <w:tc>
                <w:tcPr>
                  <w:tcW w:w="1520" w:type="pct"/>
                  <w:tcBorders>
                    <w:top w:val="single" w:sz="8" w:space="0" w:color="000000" w:themeColor="text1"/>
                    <w:left w:val="single" w:sz="8" w:space="0" w:color="000000" w:themeColor="text1"/>
                    <w:right w:val="single" w:sz="8" w:space="0" w:color="000000" w:themeColor="text1"/>
                  </w:tcBorders>
                  <w:hideMark/>
                </w:tcPr>
                <w:p w14:paraId="4DAF072F" w14:textId="77777777" w:rsidR="00C044F4" w:rsidRPr="00C044F4" w:rsidRDefault="00C044F4" w:rsidP="00C044F4">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C044F4">
                    <w:rPr>
                      <w:rFonts w:asciiTheme="minorHAnsi" w:hAnsiTheme="minorHAnsi" w:cstheme="minorHAnsi"/>
                      <w:sz w:val="28"/>
                      <w:szCs w:val="28"/>
                      <w:lang w:val="en-IN"/>
                    </w:rPr>
                    <w:t>A single value that estimates a population parameter</w:t>
                  </w:r>
                </w:p>
              </w:tc>
              <w:tc>
                <w:tcPr>
                  <w:tcW w:w="2645" w:type="pct"/>
                  <w:tcBorders>
                    <w:top w:val="single" w:sz="8" w:space="0" w:color="000000" w:themeColor="text1"/>
                    <w:left w:val="single" w:sz="8" w:space="0" w:color="000000" w:themeColor="text1"/>
                    <w:right w:val="single" w:sz="24" w:space="0" w:color="000000" w:themeColor="text1"/>
                  </w:tcBorders>
                  <w:hideMark/>
                </w:tcPr>
                <w:p w14:paraId="4EB365CC" w14:textId="77777777" w:rsidR="00C044F4" w:rsidRPr="00C044F4" w:rsidRDefault="00C044F4" w:rsidP="00C044F4">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C044F4">
                    <w:rPr>
                      <w:rFonts w:asciiTheme="minorHAnsi" w:hAnsiTheme="minorHAnsi" w:cstheme="minorHAnsi"/>
                      <w:sz w:val="28"/>
                      <w:szCs w:val="28"/>
                      <w:lang w:val="en-IN"/>
                    </w:rPr>
                    <w:t>A range of values that estimates a population parameter with a specified level of confidence</w:t>
                  </w:r>
                </w:p>
              </w:tc>
            </w:tr>
            <w:tr w:rsidR="00C044F4" w:rsidRPr="00C044F4" w14:paraId="4CC92044" w14:textId="77777777" w:rsidTr="00C044F4">
              <w:tc>
                <w:tcPr>
                  <w:cnfStyle w:val="001000000000" w:firstRow="0" w:lastRow="0" w:firstColumn="1" w:lastColumn="0" w:oddVBand="0" w:evenVBand="0" w:oddHBand="0" w:evenHBand="0" w:firstRowFirstColumn="0" w:firstRowLastColumn="0" w:lastRowFirstColumn="0" w:lastRowLastColumn="0"/>
                  <w:tcW w:w="835" w:type="pct"/>
                  <w:tcBorders>
                    <w:left w:val="single" w:sz="24" w:space="0" w:color="000000" w:themeColor="text1"/>
                    <w:right w:val="single" w:sz="8" w:space="0" w:color="000000" w:themeColor="text1"/>
                  </w:tcBorders>
                  <w:hideMark/>
                </w:tcPr>
                <w:p w14:paraId="04CB565D" w14:textId="77777777" w:rsidR="00C044F4" w:rsidRPr="00C044F4" w:rsidRDefault="00C044F4" w:rsidP="00C044F4">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Method</w:t>
                  </w:r>
                </w:p>
              </w:tc>
              <w:tc>
                <w:tcPr>
                  <w:tcW w:w="1520" w:type="pct"/>
                  <w:tcBorders>
                    <w:left w:val="single" w:sz="8" w:space="0" w:color="000000" w:themeColor="text1"/>
                    <w:right w:val="single" w:sz="8" w:space="0" w:color="000000" w:themeColor="text1"/>
                  </w:tcBorders>
                  <w:hideMark/>
                </w:tcPr>
                <w:p w14:paraId="07BCEFCD" w14:textId="77777777" w:rsidR="00C044F4" w:rsidRPr="00C044F4" w:rsidRDefault="00C044F4" w:rsidP="00C044F4">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C044F4">
                    <w:rPr>
                      <w:rFonts w:asciiTheme="minorHAnsi" w:hAnsiTheme="minorHAnsi" w:cstheme="minorHAnsi"/>
                      <w:sz w:val="28"/>
                      <w:szCs w:val="28"/>
                      <w:lang w:val="en-IN"/>
                    </w:rPr>
                    <w:t>Uses sample data to estimate a population parameter</w:t>
                  </w:r>
                </w:p>
              </w:tc>
              <w:tc>
                <w:tcPr>
                  <w:tcW w:w="2645" w:type="pct"/>
                  <w:tcBorders>
                    <w:left w:val="single" w:sz="8" w:space="0" w:color="000000" w:themeColor="text1"/>
                    <w:right w:val="single" w:sz="24" w:space="0" w:color="000000" w:themeColor="text1"/>
                  </w:tcBorders>
                  <w:hideMark/>
                </w:tcPr>
                <w:p w14:paraId="76483FEB" w14:textId="77777777" w:rsidR="00C044F4" w:rsidRPr="00C044F4" w:rsidRDefault="00C044F4" w:rsidP="00C044F4">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C044F4">
                    <w:rPr>
                      <w:rFonts w:asciiTheme="minorHAnsi" w:hAnsiTheme="minorHAnsi" w:cstheme="minorHAnsi"/>
                      <w:sz w:val="28"/>
                      <w:szCs w:val="28"/>
                      <w:lang w:val="en-IN"/>
                    </w:rPr>
                    <w:t>Uses sample data to create an interval that likely contains the population parameter</w:t>
                  </w:r>
                </w:p>
              </w:tc>
            </w:tr>
            <w:tr w:rsidR="00C044F4" w:rsidRPr="00C044F4" w14:paraId="192065F5" w14:textId="77777777" w:rsidTr="00C04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pct"/>
                  <w:tcBorders>
                    <w:left w:val="single" w:sz="24" w:space="0" w:color="000000" w:themeColor="text1"/>
                    <w:right w:val="single" w:sz="8" w:space="0" w:color="000000" w:themeColor="text1"/>
                  </w:tcBorders>
                  <w:hideMark/>
                </w:tcPr>
                <w:p w14:paraId="5AE7C152" w14:textId="77777777" w:rsidR="00C044F4" w:rsidRPr="00C044F4" w:rsidRDefault="00C044F4" w:rsidP="00C044F4">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Interpretation</w:t>
                  </w:r>
                </w:p>
              </w:tc>
              <w:tc>
                <w:tcPr>
                  <w:tcW w:w="1520" w:type="pct"/>
                  <w:tcBorders>
                    <w:left w:val="single" w:sz="8" w:space="0" w:color="000000" w:themeColor="text1"/>
                    <w:right w:val="single" w:sz="8" w:space="0" w:color="000000" w:themeColor="text1"/>
                  </w:tcBorders>
                  <w:hideMark/>
                </w:tcPr>
                <w:p w14:paraId="07F040DB" w14:textId="77777777" w:rsidR="00C044F4" w:rsidRPr="00C044F4" w:rsidRDefault="00C044F4" w:rsidP="00C044F4">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C044F4">
                    <w:rPr>
                      <w:rFonts w:asciiTheme="minorHAnsi" w:hAnsiTheme="minorHAnsi" w:cstheme="minorHAnsi"/>
                      <w:sz w:val="28"/>
                      <w:szCs w:val="28"/>
                      <w:lang w:val="en-IN"/>
                    </w:rPr>
                    <w:t>Provides a single value as an estimate of the population parameter</w:t>
                  </w:r>
                </w:p>
              </w:tc>
              <w:tc>
                <w:tcPr>
                  <w:tcW w:w="2645" w:type="pct"/>
                  <w:tcBorders>
                    <w:left w:val="single" w:sz="8" w:space="0" w:color="000000" w:themeColor="text1"/>
                    <w:right w:val="single" w:sz="24" w:space="0" w:color="000000" w:themeColor="text1"/>
                  </w:tcBorders>
                  <w:hideMark/>
                </w:tcPr>
                <w:p w14:paraId="26F4D1C6" w14:textId="77777777" w:rsidR="00C044F4" w:rsidRPr="00C044F4" w:rsidRDefault="00C044F4" w:rsidP="00C044F4">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C044F4">
                    <w:rPr>
                      <w:rFonts w:asciiTheme="minorHAnsi" w:hAnsiTheme="minorHAnsi" w:cstheme="minorHAnsi"/>
                      <w:sz w:val="28"/>
                      <w:szCs w:val="28"/>
                      <w:lang w:val="en-IN"/>
                    </w:rPr>
                    <w:t>Provides a range of values that is likely to contain the population parameter with a specified level of confidence</w:t>
                  </w:r>
                </w:p>
              </w:tc>
            </w:tr>
            <w:tr w:rsidR="00C044F4" w:rsidRPr="00C044F4" w14:paraId="77AF686E" w14:textId="77777777" w:rsidTr="00C044F4">
              <w:tc>
                <w:tcPr>
                  <w:cnfStyle w:val="001000000000" w:firstRow="0" w:lastRow="0" w:firstColumn="1" w:lastColumn="0" w:oddVBand="0" w:evenVBand="0" w:oddHBand="0" w:evenHBand="0" w:firstRowFirstColumn="0" w:firstRowLastColumn="0" w:lastRowFirstColumn="0" w:lastRowLastColumn="0"/>
                  <w:tcW w:w="835" w:type="pct"/>
                  <w:tcBorders>
                    <w:left w:val="single" w:sz="24" w:space="0" w:color="000000" w:themeColor="text1"/>
                    <w:right w:val="single" w:sz="8" w:space="0" w:color="000000" w:themeColor="text1"/>
                  </w:tcBorders>
                  <w:hideMark/>
                </w:tcPr>
                <w:p w14:paraId="0AF4375B" w14:textId="77777777" w:rsidR="00C044F4" w:rsidRPr="00C044F4" w:rsidRDefault="00C044F4" w:rsidP="00C044F4">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Uncertainty</w:t>
                  </w:r>
                </w:p>
              </w:tc>
              <w:tc>
                <w:tcPr>
                  <w:tcW w:w="1520" w:type="pct"/>
                  <w:tcBorders>
                    <w:left w:val="single" w:sz="8" w:space="0" w:color="000000" w:themeColor="text1"/>
                    <w:right w:val="single" w:sz="8" w:space="0" w:color="000000" w:themeColor="text1"/>
                  </w:tcBorders>
                  <w:hideMark/>
                </w:tcPr>
                <w:p w14:paraId="55FC5F3F" w14:textId="77777777" w:rsidR="00C044F4" w:rsidRPr="00C044F4" w:rsidRDefault="00C044F4" w:rsidP="00C044F4">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C044F4">
                    <w:rPr>
                      <w:rFonts w:asciiTheme="minorHAnsi" w:hAnsiTheme="minorHAnsi" w:cstheme="minorHAnsi"/>
                      <w:sz w:val="28"/>
                      <w:szCs w:val="28"/>
                      <w:lang w:val="en-IN"/>
                    </w:rPr>
                    <w:t>Does not provide information about the uncertainty of the estimate</w:t>
                  </w:r>
                </w:p>
              </w:tc>
              <w:tc>
                <w:tcPr>
                  <w:tcW w:w="2645" w:type="pct"/>
                  <w:tcBorders>
                    <w:left w:val="single" w:sz="8" w:space="0" w:color="000000" w:themeColor="text1"/>
                    <w:right w:val="single" w:sz="24" w:space="0" w:color="000000" w:themeColor="text1"/>
                  </w:tcBorders>
                  <w:hideMark/>
                </w:tcPr>
                <w:p w14:paraId="4DDECEC6" w14:textId="77777777" w:rsidR="00C044F4" w:rsidRPr="00C044F4" w:rsidRDefault="00C044F4" w:rsidP="00C044F4">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C044F4">
                    <w:rPr>
                      <w:rFonts w:asciiTheme="minorHAnsi" w:hAnsiTheme="minorHAnsi" w:cstheme="minorHAnsi"/>
                      <w:sz w:val="28"/>
                      <w:szCs w:val="28"/>
                      <w:lang w:val="en-IN"/>
                    </w:rPr>
                    <w:t>Provides information about the uncertainty of the estimate by specifying a range of values</w:t>
                  </w:r>
                </w:p>
              </w:tc>
            </w:tr>
            <w:tr w:rsidR="00C044F4" w:rsidRPr="00C044F4" w14:paraId="05FF14C9" w14:textId="77777777" w:rsidTr="00C04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pct"/>
                  <w:tcBorders>
                    <w:left w:val="single" w:sz="24" w:space="0" w:color="000000" w:themeColor="text1"/>
                    <w:bottom w:val="single" w:sz="24" w:space="0" w:color="000000" w:themeColor="text1"/>
                    <w:right w:val="single" w:sz="8" w:space="0" w:color="000000" w:themeColor="text1"/>
                  </w:tcBorders>
                  <w:hideMark/>
                </w:tcPr>
                <w:p w14:paraId="1F463062" w14:textId="77777777" w:rsidR="00C044F4" w:rsidRPr="00C044F4" w:rsidRDefault="00C044F4" w:rsidP="00C044F4">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Example</w:t>
                  </w:r>
                </w:p>
              </w:tc>
              <w:tc>
                <w:tcPr>
                  <w:tcW w:w="1520" w:type="pct"/>
                  <w:tcBorders>
                    <w:left w:val="single" w:sz="8" w:space="0" w:color="000000" w:themeColor="text1"/>
                    <w:bottom w:val="single" w:sz="24" w:space="0" w:color="000000" w:themeColor="text1"/>
                    <w:right w:val="single" w:sz="8" w:space="0" w:color="000000" w:themeColor="text1"/>
                  </w:tcBorders>
                  <w:hideMark/>
                </w:tcPr>
                <w:p w14:paraId="62BAF325" w14:textId="77777777" w:rsidR="00C044F4" w:rsidRPr="00C044F4" w:rsidRDefault="00C044F4" w:rsidP="00C044F4">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C044F4">
                    <w:rPr>
                      <w:rFonts w:asciiTheme="minorHAnsi" w:hAnsiTheme="minorHAnsi" w:cstheme="minorHAnsi"/>
                      <w:sz w:val="28"/>
                      <w:szCs w:val="28"/>
                      <w:lang w:val="en-IN"/>
                    </w:rPr>
                    <w:t>Sample mean (x̄) is a point estimate of the population mean (μ)</w:t>
                  </w:r>
                </w:p>
              </w:tc>
              <w:tc>
                <w:tcPr>
                  <w:tcW w:w="2645" w:type="pct"/>
                  <w:tcBorders>
                    <w:left w:val="single" w:sz="8" w:space="0" w:color="000000" w:themeColor="text1"/>
                    <w:bottom w:val="single" w:sz="24" w:space="0" w:color="000000" w:themeColor="text1"/>
                    <w:right w:val="single" w:sz="24" w:space="0" w:color="000000" w:themeColor="text1"/>
                  </w:tcBorders>
                  <w:hideMark/>
                </w:tcPr>
                <w:p w14:paraId="390EC096" w14:textId="77777777" w:rsidR="00C044F4" w:rsidRPr="00C044F4" w:rsidRDefault="00C044F4" w:rsidP="00C044F4">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C044F4">
                    <w:rPr>
                      <w:rFonts w:asciiTheme="minorHAnsi" w:hAnsiTheme="minorHAnsi" w:cstheme="minorHAnsi"/>
                      <w:sz w:val="28"/>
                      <w:szCs w:val="28"/>
                      <w:lang w:val="en-IN"/>
                    </w:rPr>
                    <w:t>A 95% confidence interval for the population mean (μ) is (x̄ - E, x̄ + E), where E is the margin of error</w:t>
                  </w:r>
                </w:p>
              </w:tc>
            </w:tr>
          </w:tbl>
          <w:p w14:paraId="383CB497" w14:textId="77777777" w:rsidR="006515CB" w:rsidRDefault="00C044F4" w:rsidP="00D76849">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 xml:space="preserve">A point estimate is a single value that estimates a population parameter based on sample data. </w:t>
            </w:r>
          </w:p>
          <w:p w14:paraId="00B9B892" w14:textId="77777777" w:rsidR="006515CB" w:rsidRDefault="00C044F4" w:rsidP="00D76849">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 xml:space="preserve">On the other hand, a confidence interval estimate is a range of values that estimates a population parameter with a specified level of confidence. </w:t>
            </w:r>
          </w:p>
          <w:p w14:paraId="108B2788" w14:textId="77777777" w:rsidR="006515CB" w:rsidRDefault="00C044F4" w:rsidP="00D76849">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 xml:space="preserve">It provides more information about the uncertainty of the estimate compared to a point estimate. </w:t>
            </w:r>
          </w:p>
          <w:p w14:paraId="470B5C26" w14:textId="6FEA74AE" w:rsidR="00D76849" w:rsidRPr="0046534C" w:rsidRDefault="00C044F4" w:rsidP="00D76849">
            <w:pPr>
              <w:pStyle w:val="TableParagraph"/>
              <w:rPr>
                <w:rFonts w:asciiTheme="minorHAnsi" w:hAnsiTheme="minorHAnsi" w:cstheme="minorHAnsi"/>
                <w:sz w:val="28"/>
                <w:szCs w:val="28"/>
              </w:rPr>
            </w:pPr>
            <w:r w:rsidRPr="00C044F4">
              <w:rPr>
                <w:rFonts w:asciiTheme="minorHAnsi" w:hAnsiTheme="minorHAnsi" w:cstheme="minorHAnsi"/>
                <w:sz w:val="28"/>
                <w:szCs w:val="28"/>
                <w:lang w:val="en-IN"/>
              </w:rPr>
              <w:t>The table above summarizes the differences between point estimates and confidence interval estimates.</w:t>
            </w:r>
          </w:p>
        </w:tc>
      </w:tr>
    </w:tbl>
    <w:p w14:paraId="796F56AE" w14:textId="77777777" w:rsidR="00154132" w:rsidRPr="0046534C" w:rsidRDefault="00154132" w:rsidP="00D76849">
      <w:pPr>
        <w:pStyle w:val="TableParagraph"/>
        <w:ind w:left="1"/>
        <w:jc w:val="center"/>
        <w:rPr>
          <w:rFonts w:asciiTheme="minorHAnsi" w:hAnsiTheme="minorHAnsi" w:cstheme="minorHAnsi"/>
          <w:sz w:val="28"/>
          <w:szCs w:val="28"/>
        </w:rPr>
        <w:sectPr w:rsidR="00154132" w:rsidRPr="0046534C" w:rsidSect="00425162">
          <w:pgSz w:w="11913" w:h="10773"/>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46534C" w14:paraId="31587EC0" w14:textId="77777777" w:rsidTr="005217DE">
        <w:trPr>
          <w:trHeight w:val="20"/>
        </w:trPr>
        <w:tc>
          <w:tcPr>
            <w:tcW w:w="993" w:type="dxa"/>
          </w:tcPr>
          <w:p w14:paraId="68DF8459" w14:textId="32982EC1" w:rsidR="00D76849" w:rsidRPr="00915A5D" w:rsidRDefault="00D76849" w:rsidP="00D76849">
            <w:pPr>
              <w:pStyle w:val="TableParagraph"/>
              <w:ind w:left="1"/>
              <w:jc w:val="center"/>
              <w:rPr>
                <w:rFonts w:asciiTheme="minorHAnsi" w:hAnsiTheme="minorHAnsi" w:cstheme="minorHAnsi"/>
                <w:b/>
                <w:bCs/>
                <w:color w:val="FF0000"/>
                <w:sz w:val="28"/>
                <w:szCs w:val="28"/>
              </w:rPr>
            </w:pPr>
            <w:r w:rsidRPr="00915A5D">
              <w:rPr>
                <w:rFonts w:asciiTheme="minorHAnsi" w:hAnsiTheme="minorHAnsi" w:cstheme="minorHAnsi"/>
                <w:b/>
                <w:bCs/>
                <w:sz w:val="28"/>
                <w:szCs w:val="28"/>
              </w:rPr>
              <w:lastRenderedPageBreak/>
              <w:t>14</w:t>
            </w:r>
          </w:p>
        </w:tc>
        <w:tc>
          <w:tcPr>
            <w:tcW w:w="10347" w:type="dxa"/>
          </w:tcPr>
          <w:p w14:paraId="61E53614" w14:textId="7E713579" w:rsidR="00D76849" w:rsidRPr="00915A5D" w:rsidRDefault="00915A5D" w:rsidP="00D45B85">
            <w:pPr>
              <w:pStyle w:val="TableParagraph"/>
              <w:ind w:left="0"/>
              <w:rPr>
                <w:rFonts w:asciiTheme="minorHAnsi" w:hAnsiTheme="minorHAnsi" w:cstheme="minorHAnsi"/>
                <w:b/>
                <w:bCs/>
                <w:sz w:val="28"/>
                <w:szCs w:val="28"/>
              </w:rPr>
            </w:pPr>
            <w:bookmarkStart w:id="0" w:name="_Hlk164268082"/>
            <w:r w:rsidRPr="00915A5D">
              <w:rPr>
                <w:rFonts w:asciiTheme="minorHAnsi" w:hAnsiTheme="minorHAnsi" w:cstheme="minorHAnsi"/>
                <w:b/>
                <w:bCs/>
                <w:sz w:val="28"/>
                <w:szCs w:val="28"/>
              </w:rPr>
              <w:t>A sample of 11 circuits from a large normal population has a mean resistance of 2.20 ohms. We know from past testing that the population standard deviation is 0.35 ohms. Determine a 95%confidence interval for the true mean resistance of the population.</w:t>
            </w:r>
            <w:bookmarkEnd w:id="0"/>
          </w:p>
        </w:tc>
      </w:tr>
      <w:tr w:rsidR="00D76849" w:rsidRPr="0046534C" w14:paraId="2BD2B576" w14:textId="77777777" w:rsidTr="005217DE">
        <w:trPr>
          <w:trHeight w:val="20"/>
        </w:trPr>
        <w:tc>
          <w:tcPr>
            <w:tcW w:w="993" w:type="dxa"/>
          </w:tcPr>
          <w:p w14:paraId="299D9BD0" w14:textId="72BA0D16" w:rsidR="00D76849" w:rsidRPr="0046534C" w:rsidRDefault="00154132"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Ans.14)</w:t>
            </w:r>
          </w:p>
        </w:tc>
        <w:tc>
          <w:tcPr>
            <w:tcW w:w="10347" w:type="dxa"/>
          </w:tcPr>
          <w:p w14:paraId="2CEDD84D" w14:textId="77777777" w:rsidR="008C333A" w:rsidRPr="008C333A" w:rsidRDefault="008C333A" w:rsidP="008C333A">
            <w:pPr>
              <w:pStyle w:val="TableParagraph"/>
              <w:rPr>
                <w:rFonts w:asciiTheme="minorHAnsi" w:hAnsiTheme="minorHAnsi" w:cstheme="minorHAnsi"/>
                <w:sz w:val="28"/>
                <w:szCs w:val="28"/>
              </w:rPr>
            </w:pPr>
            <w:r w:rsidRPr="008C333A">
              <w:rPr>
                <w:rFonts w:asciiTheme="minorHAnsi" w:hAnsiTheme="minorHAnsi" w:cstheme="minorHAnsi"/>
                <w:sz w:val="28"/>
                <w:szCs w:val="28"/>
              </w:rPr>
              <w:t>To determine a 95% confidence interval for the true mean resistance of the population, we will use the following formula:</w:t>
            </w:r>
          </w:p>
          <w:p w14:paraId="3B8FD418" w14:textId="77777777" w:rsidR="008C333A" w:rsidRPr="008C333A" w:rsidRDefault="008C333A" w:rsidP="008C333A">
            <w:pPr>
              <w:pStyle w:val="TableParagraph"/>
              <w:rPr>
                <w:rFonts w:asciiTheme="minorHAnsi" w:hAnsiTheme="minorHAnsi" w:cstheme="minorHAnsi"/>
                <w:b/>
                <w:bCs/>
                <w:sz w:val="28"/>
                <w:szCs w:val="28"/>
              </w:rPr>
            </w:pPr>
            <w:r w:rsidRPr="008C333A">
              <w:rPr>
                <w:rFonts w:asciiTheme="minorHAnsi" w:hAnsiTheme="minorHAnsi" w:cstheme="minorHAnsi"/>
                <w:b/>
                <w:bCs/>
                <w:sz w:val="28"/>
                <w:szCs w:val="28"/>
              </w:rPr>
              <w:t>CI = x̄ ± z*(σ/√n)</w:t>
            </w:r>
          </w:p>
          <w:p w14:paraId="129D3C16" w14:textId="77777777" w:rsidR="008C333A" w:rsidRPr="008C333A" w:rsidRDefault="008C333A" w:rsidP="008C333A">
            <w:pPr>
              <w:pStyle w:val="TableParagraph"/>
              <w:rPr>
                <w:rFonts w:asciiTheme="minorHAnsi" w:hAnsiTheme="minorHAnsi" w:cstheme="minorHAnsi"/>
                <w:sz w:val="18"/>
                <w:szCs w:val="18"/>
              </w:rPr>
            </w:pPr>
          </w:p>
          <w:p w14:paraId="17C8798F" w14:textId="77777777" w:rsidR="008C333A" w:rsidRPr="008C333A" w:rsidRDefault="008C333A" w:rsidP="008C333A">
            <w:pPr>
              <w:pStyle w:val="TableParagraph"/>
              <w:rPr>
                <w:rFonts w:asciiTheme="minorHAnsi" w:hAnsiTheme="minorHAnsi" w:cstheme="minorHAnsi"/>
                <w:sz w:val="28"/>
                <w:szCs w:val="28"/>
              </w:rPr>
            </w:pPr>
            <w:r w:rsidRPr="008C333A">
              <w:rPr>
                <w:rFonts w:asciiTheme="minorHAnsi" w:hAnsiTheme="minorHAnsi" w:cstheme="minorHAnsi"/>
                <w:sz w:val="28"/>
                <w:szCs w:val="28"/>
              </w:rPr>
              <w:t xml:space="preserve">where </w:t>
            </w:r>
            <w:r w:rsidRPr="008C333A">
              <w:rPr>
                <w:rFonts w:asciiTheme="minorHAnsi" w:hAnsiTheme="minorHAnsi" w:cstheme="minorHAnsi"/>
                <w:b/>
                <w:bCs/>
                <w:sz w:val="28"/>
                <w:szCs w:val="28"/>
              </w:rPr>
              <w:t>x̄</w:t>
            </w:r>
            <w:r w:rsidRPr="008C333A">
              <w:rPr>
                <w:rFonts w:asciiTheme="minorHAnsi" w:hAnsiTheme="minorHAnsi" w:cstheme="minorHAnsi"/>
                <w:sz w:val="28"/>
                <w:szCs w:val="28"/>
              </w:rPr>
              <w:t xml:space="preserve"> is the </w:t>
            </w:r>
            <w:r w:rsidRPr="008C333A">
              <w:rPr>
                <w:rFonts w:asciiTheme="minorHAnsi" w:hAnsiTheme="minorHAnsi" w:cstheme="minorHAnsi"/>
                <w:b/>
                <w:bCs/>
                <w:sz w:val="28"/>
                <w:szCs w:val="28"/>
              </w:rPr>
              <w:t>sample mean</w:t>
            </w:r>
            <w:r w:rsidRPr="008C333A">
              <w:rPr>
                <w:rFonts w:asciiTheme="minorHAnsi" w:hAnsiTheme="minorHAnsi" w:cstheme="minorHAnsi"/>
                <w:sz w:val="28"/>
                <w:szCs w:val="28"/>
              </w:rPr>
              <w:t xml:space="preserve">, </w:t>
            </w:r>
            <w:r w:rsidRPr="008C333A">
              <w:rPr>
                <w:rFonts w:asciiTheme="minorHAnsi" w:hAnsiTheme="minorHAnsi" w:cstheme="minorHAnsi"/>
                <w:b/>
                <w:bCs/>
                <w:sz w:val="28"/>
                <w:szCs w:val="28"/>
              </w:rPr>
              <w:t>z</w:t>
            </w:r>
            <w:r w:rsidRPr="008C333A">
              <w:rPr>
                <w:rFonts w:asciiTheme="minorHAnsi" w:hAnsiTheme="minorHAnsi" w:cstheme="minorHAnsi"/>
                <w:sz w:val="28"/>
                <w:szCs w:val="28"/>
              </w:rPr>
              <w:t xml:space="preserve"> is </w:t>
            </w:r>
            <w:r w:rsidRPr="008C333A">
              <w:rPr>
                <w:rFonts w:asciiTheme="minorHAnsi" w:hAnsiTheme="minorHAnsi" w:cstheme="minorHAnsi"/>
                <w:b/>
                <w:bCs/>
                <w:sz w:val="28"/>
                <w:szCs w:val="28"/>
              </w:rPr>
              <w:t>the z-score</w:t>
            </w:r>
            <w:r w:rsidRPr="008C333A">
              <w:rPr>
                <w:rFonts w:asciiTheme="minorHAnsi" w:hAnsiTheme="minorHAnsi" w:cstheme="minorHAnsi"/>
                <w:sz w:val="28"/>
                <w:szCs w:val="28"/>
              </w:rPr>
              <w:t xml:space="preserve"> for the desired confidence level, </w:t>
            </w:r>
            <w:r w:rsidRPr="008C333A">
              <w:rPr>
                <w:rFonts w:asciiTheme="minorHAnsi" w:hAnsiTheme="minorHAnsi" w:cstheme="minorHAnsi"/>
                <w:b/>
                <w:bCs/>
                <w:sz w:val="28"/>
                <w:szCs w:val="28"/>
              </w:rPr>
              <w:t>σ</w:t>
            </w:r>
            <w:r w:rsidRPr="008C333A">
              <w:rPr>
                <w:rFonts w:asciiTheme="minorHAnsi" w:hAnsiTheme="minorHAnsi" w:cstheme="minorHAnsi"/>
                <w:sz w:val="28"/>
                <w:szCs w:val="28"/>
              </w:rPr>
              <w:t xml:space="preserve"> is the </w:t>
            </w:r>
            <w:r w:rsidRPr="008C333A">
              <w:rPr>
                <w:rFonts w:asciiTheme="minorHAnsi" w:hAnsiTheme="minorHAnsi" w:cstheme="minorHAnsi"/>
                <w:b/>
                <w:bCs/>
                <w:sz w:val="28"/>
                <w:szCs w:val="28"/>
              </w:rPr>
              <w:t>population standard deviation</w:t>
            </w:r>
            <w:r w:rsidRPr="008C333A">
              <w:rPr>
                <w:rFonts w:asciiTheme="minorHAnsi" w:hAnsiTheme="minorHAnsi" w:cstheme="minorHAnsi"/>
                <w:sz w:val="28"/>
                <w:szCs w:val="28"/>
              </w:rPr>
              <w:t xml:space="preserve">, and </w:t>
            </w:r>
            <w:r w:rsidRPr="008C333A">
              <w:rPr>
                <w:rFonts w:asciiTheme="minorHAnsi" w:hAnsiTheme="minorHAnsi" w:cstheme="minorHAnsi"/>
                <w:b/>
                <w:bCs/>
                <w:sz w:val="28"/>
                <w:szCs w:val="28"/>
              </w:rPr>
              <w:t>n</w:t>
            </w:r>
            <w:r w:rsidRPr="008C333A">
              <w:rPr>
                <w:rFonts w:asciiTheme="minorHAnsi" w:hAnsiTheme="minorHAnsi" w:cstheme="minorHAnsi"/>
                <w:sz w:val="28"/>
                <w:szCs w:val="28"/>
              </w:rPr>
              <w:t xml:space="preserve"> is the </w:t>
            </w:r>
            <w:r w:rsidRPr="008C333A">
              <w:rPr>
                <w:rFonts w:asciiTheme="minorHAnsi" w:hAnsiTheme="minorHAnsi" w:cstheme="minorHAnsi"/>
                <w:b/>
                <w:bCs/>
                <w:sz w:val="28"/>
                <w:szCs w:val="28"/>
              </w:rPr>
              <w:t>sample size</w:t>
            </w:r>
            <w:r w:rsidRPr="008C333A">
              <w:rPr>
                <w:rFonts w:asciiTheme="minorHAnsi" w:hAnsiTheme="minorHAnsi" w:cstheme="minorHAnsi"/>
                <w:sz w:val="28"/>
                <w:szCs w:val="28"/>
              </w:rPr>
              <w:t>.</w:t>
            </w:r>
          </w:p>
          <w:p w14:paraId="49E6E578" w14:textId="77777777" w:rsidR="008C333A" w:rsidRPr="008C333A" w:rsidRDefault="008C333A" w:rsidP="008C333A">
            <w:pPr>
              <w:pStyle w:val="TableParagraph"/>
              <w:rPr>
                <w:rFonts w:asciiTheme="minorHAnsi" w:hAnsiTheme="minorHAnsi" w:cstheme="minorHAnsi"/>
                <w:sz w:val="18"/>
                <w:szCs w:val="18"/>
              </w:rPr>
            </w:pPr>
          </w:p>
          <w:p w14:paraId="00EC1874" w14:textId="3516E1F3" w:rsidR="008C333A" w:rsidRPr="008C333A" w:rsidRDefault="008C333A" w:rsidP="008C333A">
            <w:pPr>
              <w:pStyle w:val="TableParagraph"/>
              <w:rPr>
                <w:rFonts w:asciiTheme="minorHAnsi" w:hAnsiTheme="minorHAnsi" w:cstheme="minorHAnsi"/>
                <w:sz w:val="28"/>
                <w:szCs w:val="28"/>
              </w:rPr>
            </w:pPr>
            <w:r w:rsidRPr="008C333A">
              <w:rPr>
                <w:rFonts w:asciiTheme="minorHAnsi" w:hAnsiTheme="minorHAnsi" w:cstheme="minorHAnsi"/>
                <w:sz w:val="28"/>
                <w:szCs w:val="28"/>
              </w:rPr>
              <w:t>Given:</w:t>
            </w:r>
          </w:p>
          <w:p w14:paraId="7C72C1C6" w14:textId="77777777" w:rsidR="008C333A" w:rsidRPr="008C333A" w:rsidRDefault="008C333A" w:rsidP="008C333A">
            <w:pPr>
              <w:pStyle w:val="TableParagraph"/>
              <w:rPr>
                <w:rFonts w:asciiTheme="minorHAnsi" w:hAnsiTheme="minorHAnsi" w:cstheme="minorHAnsi"/>
                <w:b/>
                <w:bCs/>
                <w:sz w:val="28"/>
                <w:szCs w:val="28"/>
              </w:rPr>
            </w:pPr>
            <w:r w:rsidRPr="008C333A">
              <w:rPr>
                <w:rFonts w:asciiTheme="minorHAnsi" w:hAnsiTheme="minorHAnsi" w:cstheme="minorHAnsi"/>
                <w:b/>
                <w:bCs/>
                <w:sz w:val="28"/>
                <w:szCs w:val="28"/>
              </w:rPr>
              <w:t>x̄ = 2.20 ohms</w:t>
            </w:r>
          </w:p>
          <w:p w14:paraId="5980CC81" w14:textId="77777777" w:rsidR="008C333A" w:rsidRPr="008C333A" w:rsidRDefault="008C333A" w:rsidP="008C333A">
            <w:pPr>
              <w:pStyle w:val="TableParagraph"/>
              <w:rPr>
                <w:rFonts w:asciiTheme="minorHAnsi" w:hAnsiTheme="minorHAnsi" w:cstheme="minorHAnsi"/>
                <w:b/>
                <w:bCs/>
                <w:sz w:val="28"/>
                <w:szCs w:val="28"/>
              </w:rPr>
            </w:pPr>
            <w:r w:rsidRPr="008C333A">
              <w:rPr>
                <w:rFonts w:asciiTheme="minorHAnsi" w:hAnsiTheme="minorHAnsi" w:cstheme="minorHAnsi"/>
                <w:b/>
                <w:bCs/>
                <w:sz w:val="28"/>
                <w:szCs w:val="28"/>
              </w:rPr>
              <w:t>σ = 0.35 ohms</w:t>
            </w:r>
          </w:p>
          <w:p w14:paraId="3D3254BE" w14:textId="77777777" w:rsidR="008C333A" w:rsidRPr="008C333A" w:rsidRDefault="008C333A" w:rsidP="008C333A">
            <w:pPr>
              <w:pStyle w:val="TableParagraph"/>
              <w:rPr>
                <w:rFonts w:asciiTheme="minorHAnsi" w:hAnsiTheme="minorHAnsi" w:cstheme="minorHAnsi"/>
                <w:b/>
                <w:bCs/>
                <w:sz w:val="28"/>
                <w:szCs w:val="28"/>
              </w:rPr>
            </w:pPr>
            <w:r w:rsidRPr="008C333A">
              <w:rPr>
                <w:rFonts w:asciiTheme="minorHAnsi" w:hAnsiTheme="minorHAnsi" w:cstheme="minorHAnsi"/>
                <w:b/>
                <w:bCs/>
                <w:sz w:val="28"/>
                <w:szCs w:val="28"/>
              </w:rPr>
              <w:t>n = 11</w:t>
            </w:r>
          </w:p>
          <w:p w14:paraId="4EE9DBBB" w14:textId="77777777" w:rsidR="008C333A" w:rsidRPr="008C333A" w:rsidRDefault="008C333A" w:rsidP="008C333A">
            <w:pPr>
              <w:pStyle w:val="TableParagraph"/>
              <w:rPr>
                <w:rFonts w:asciiTheme="minorHAnsi" w:hAnsiTheme="minorHAnsi" w:cstheme="minorHAnsi"/>
                <w:b/>
                <w:bCs/>
                <w:sz w:val="28"/>
                <w:szCs w:val="28"/>
              </w:rPr>
            </w:pPr>
            <w:r w:rsidRPr="008C333A">
              <w:rPr>
                <w:rFonts w:asciiTheme="minorHAnsi" w:hAnsiTheme="minorHAnsi" w:cstheme="minorHAnsi"/>
                <w:b/>
                <w:bCs/>
                <w:sz w:val="28"/>
                <w:szCs w:val="28"/>
              </w:rPr>
              <w:t>Confidence level = 95%</w:t>
            </w:r>
          </w:p>
          <w:p w14:paraId="5FEAF1C6" w14:textId="77777777" w:rsidR="008C333A" w:rsidRPr="008C333A" w:rsidRDefault="008C333A" w:rsidP="008C333A">
            <w:pPr>
              <w:pStyle w:val="TableParagraph"/>
              <w:rPr>
                <w:rFonts w:asciiTheme="minorHAnsi" w:hAnsiTheme="minorHAnsi" w:cstheme="minorHAnsi"/>
                <w:sz w:val="18"/>
                <w:szCs w:val="18"/>
              </w:rPr>
            </w:pPr>
          </w:p>
          <w:p w14:paraId="5C48DB07" w14:textId="77777777" w:rsidR="008C333A" w:rsidRDefault="008C333A" w:rsidP="008C333A">
            <w:pPr>
              <w:pStyle w:val="TableParagraph"/>
              <w:rPr>
                <w:rFonts w:asciiTheme="minorHAnsi" w:hAnsiTheme="minorHAnsi" w:cstheme="minorHAnsi"/>
                <w:sz w:val="28"/>
                <w:szCs w:val="28"/>
              </w:rPr>
            </w:pPr>
            <w:r w:rsidRPr="008C333A">
              <w:rPr>
                <w:rFonts w:asciiTheme="minorHAnsi" w:hAnsiTheme="minorHAnsi" w:cstheme="minorHAnsi"/>
                <w:sz w:val="28"/>
                <w:szCs w:val="28"/>
              </w:rPr>
              <w:t xml:space="preserve">First, we need to find the z-score for a </w:t>
            </w:r>
            <w:r w:rsidRPr="008C333A">
              <w:rPr>
                <w:rFonts w:asciiTheme="minorHAnsi" w:hAnsiTheme="minorHAnsi" w:cstheme="minorHAnsi"/>
                <w:b/>
                <w:bCs/>
                <w:sz w:val="28"/>
                <w:szCs w:val="28"/>
              </w:rPr>
              <w:t>95%</w:t>
            </w:r>
            <w:r w:rsidRPr="008C333A">
              <w:rPr>
                <w:rFonts w:asciiTheme="minorHAnsi" w:hAnsiTheme="minorHAnsi" w:cstheme="minorHAnsi"/>
                <w:sz w:val="28"/>
                <w:szCs w:val="28"/>
              </w:rPr>
              <w:t xml:space="preserve"> </w:t>
            </w:r>
            <w:r w:rsidRPr="008C333A">
              <w:rPr>
                <w:rFonts w:asciiTheme="minorHAnsi" w:hAnsiTheme="minorHAnsi" w:cstheme="minorHAnsi"/>
                <w:b/>
                <w:bCs/>
                <w:sz w:val="28"/>
                <w:szCs w:val="28"/>
              </w:rPr>
              <w:t>confidence interval</w:t>
            </w:r>
            <w:r w:rsidRPr="008C333A">
              <w:rPr>
                <w:rFonts w:asciiTheme="minorHAnsi" w:hAnsiTheme="minorHAnsi" w:cstheme="minorHAnsi"/>
                <w:sz w:val="28"/>
                <w:szCs w:val="28"/>
              </w:rPr>
              <w:t xml:space="preserve">. </w:t>
            </w:r>
          </w:p>
          <w:p w14:paraId="7C9F858C" w14:textId="534A165D" w:rsidR="008C333A" w:rsidRDefault="008C333A" w:rsidP="008C333A">
            <w:pPr>
              <w:pStyle w:val="TableParagraph"/>
              <w:rPr>
                <w:rFonts w:asciiTheme="minorHAnsi" w:hAnsiTheme="minorHAnsi" w:cstheme="minorHAnsi"/>
                <w:sz w:val="28"/>
                <w:szCs w:val="28"/>
              </w:rPr>
            </w:pPr>
            <w:r w:rsidRPr="008C333A">
              <w:rPr>
                <w:rFonts w:asciiTheme="minorHAnsi" w:hAnsiTheme="minorHAnsi" w:cstheme="minorHAnsi"/>
                <w:sz w:val="28"/>
                <w:szCs w:val="28"/>
              </w:rPr>
              <w:t xml:space="preserve">For a </w:t>
            </w:r>
            <w:r w:rsidRPr="008C333A">
              <w:rPr>
                <w:rFonts w:asciiTheme="minorHAnsi" w:hAnsiTheme="minorHAnsi" w:cstheme="minorHAnsi"/>
                <w:b/>
                <w:bCs/>
                <w:sz w:val="28"/>
                <w:szCs w:val="28"/>
              </w:rPr>
              <w:t>95% confidence interval</w:t>
            </w:r>
            <w:r w:rsidRPr="008C333A">
              <w:rPr>
                <w:rFonts w:asciiTheme="minorHAnsi" w:hAnsiTheme="minorHAnsi" w:cstheme="minorHAnsi"/>
                <w:sz w:val="28"/>
                <w:szCs w:val="28"/>
              </w:rPr>
              <w:t xml:space="preserve">, the </w:t>
            </w:r>
            <w:r w:rsidRPr="008C333A">
              <w:rPr>
                <w:rFonts w:asciiTheme="minorHAnsi" w:hAnsiTheme="minorHAnsi" w:cstheme="minorHAnsi"/>
                <w:b/>
                <w:bCs/>
                <w:sz w:val="28"/>
                <w:szCs w:val="28"/>
              </w:rPr>
              <w:t>z-score</w:t>
            </w:r>
            <w:r w:rsidRPr="008C333A">
              <w:rPr>
                <w:rFonts w:asciiTheme="minorHAnsi" w:hAnsiTheme="minorHAnsi" w:cstheme="minorHAnsi"/>
                <w:sz w:val="28"/>
                <w:szCs w:val="28"/>
              </w:rPr>
              <w:t xml:space="preserve"> is </w:t>
            </w:r>
            <w:r w:rsidRPr="008C333A">
              <w:rPr>
                <w:rFonts w:asciiTheme="minorHAnsi" w:hAnsiTheme="minorHAnsi" w:cstheme="minorHAnsi"/>
                <w:b/>
                <w:bCs/>
                <w:sz w:val="28"/>
                <w:szCs w:val="28"/>
              </w:rPr>
              <w:t>1.96.</w:t>
            </w:r>
          </w:p>
          <w:p w14:paraId="27F78B2F" w14:textId="77777777" w:rsidR="008C333A" w:rsidRPr="008C333A" w:rsidRDefault="008C333A" w:rsidP="008C333A">
            <w:pPr>
              <w:pStyle w:val="TableParagraph"/>
              <w:rPr>
                <w:rFonts w:asciiTheme="minorHAnsi" w:hAnsiTheme="minorHAnsi" w:cstheme="minorHAnsi"/>
                <w:sz w:val="18"/>
                <w:szCs w:val="18"/>
              </w:rPr>
            </w:pPr>
          </w:p>
          <w:p w14:paraId="0ED34C4A" w14:textId="77777777" w:rsidR="008C333A" w:rsidRPr="008C333A" w:rsidRDefault="008C333A" w:rsidP="008C333A">
            <w:pPr>
              <w:pStyle w:val="TableParagraph"/>
              <w:rPr>
                <w:rFonts w:asciiTheme="minorHAnsi" w:hAnsiTheme="minorHAnsi" w:cstheme="minorHAnsi"/>
                <w:sz w:val="28"/>
                <w:szCs w:val="28"/>
              </w:rPr>
            </w:pPr>
            <w:r w:rsidRPr="008C333A">
              <w:rPr>
                <w:rFonts w:asciiTheme="minorHAnsi" w:hAnsiTheme="minorHAnsi" w:cstheme="minorHAnsi"/>
                <w:sz w:val="28"/>
                <w:szCs w:val="28"/>
              </w:rPr>
              <w:t>Next, we can plug in the values into the formula:</w:t>
            </w:r>
          </w:p>
          <w:p w14:paraId="5B22733F" w14:textId="77777777" w:rsidR="008C333A" w:rsidRPr="008C333A" w:rsidRDefault="008C333A" w:rsidP="008C333A">
            <w:pPr>
              <w:pStyle w:val="TableParagraph"/>
              <w:rPr>
                <w:rFonts w:asciiTheme="minorHAnsi" w:hAnsiTheme="minorHAnsi" w:cstheme="minorHAnsi"/>
                <w:b/>
                <w:bCs/>
                <w:sz w:val="28"/>
                <w:szCs w:val="28"/>
              </w:rPr>
            </w:pPr>
            <w:r w:rsidRPr="008C333A">
              <w:rPr>
                <w:rFonts w:asciiTheme="minorHAnsi" w:hAnsiTheme="minorHAnsi" w:cstheme="minorHAnsi"/>
                <w:b/>
                <w:bCs/>
                <w:sz w:val="28"/>
                <w:szCs w:val="28"/>
              </w:rPr>
              <w:t>CI = 2.20 ± 1.96*(0.35/√11)</w:t>
            </w:r>
          </w:p>
          <w:p w14:paraId="53AC12D9" w14:textId="77777777" w:rsidR="008C333A" w:rsidRPr="008C333A" w:rsidRDefault="008C333A" w:rsidP="008C333A">
            <w:pPr>
              <w:pStyle w:val="TableParagraph"/>
              <w:rPr>
                <w:rFonts w:asciiTheme="minorHAnsi" w:hAnsiTheme="minorHAnsi" w:cstheme="minorHAnsi"/>
                <w:b/>
                <w:bCs/>
                <w:sz w:val="28"/>
                <w:szCs w:val="28"/>
              </w:rPr>
            </w:pPr>
            <w:r w:rsidRPr="008C333A">
              <w:rPr>
                <w:rFonts w:asciiTheme="minorHAnsi" w:hAnsiTheme="minorHAnsi" w:cstheme="minorHAnsi"/>
                <w:b/>
                <w:bCs/>
                <w:sz w:val="28"/>
                <w:szCs w:val="28"/>
              </w:rPr>
              <w:t>CI = (2.20 - 0.2068, 2.20 + 0.2068)</w:t>
            </w:r>
          </w:p>
          <w:p w14:paraId="0B5BFC4E" w14:textId="77777777" w:rsidR="008C333A" w:rsidRPr="008C333A" w:rsidRDefault="008C333A" w:rsidP="008C333A">
            <w:pPr>
              <w:pStyle w:val="TableParagraph"/>
              <w:rPr>
                <w:rFonts w:asciiTheme="minorHAnsi" w:hAnsiTheme="minorHAnsi" w:cstheme="minorHAnsi"/>
                <w:b/>
                <w:bCs/>
                <w:sz w:val="28"/>
                <w:szCs w:val="28"/>
              </w:rPr>
            </w:pPr>
            <w:r w:rsidRPr="008C333A">
              <w:rPr>
                <w:rFonts w:asciiTheme="minorHAnsi" w:hAnsiTheme="minorHAnsi" w:cstheme="minorHAnsi"/>
                <w:b/>
                <w:bCs/>
                <w:sz w:val="28"/>
                <w:szCs w:val="28"/>
              </w:rPr>
              <w:t>CI = (1.9932, 2.4068)</w:t>
            </w:r>
          </w:p>
          <w:p w14:paraId="38CA8CE5" w14:textId="77777777" w:rsidR="008C333A" w:rsidRPr="008C333A" w:rsidRDefault="008C333A" w:rsidP="008C333A">
            <w:pPr>
              <w:pStyle w:val="TableParagraph"/>
              <w:rPr>
                <w:rFonts w:asciiTheme="minorHAnsi" w:hAnsiTheme="minorHAnsi" w:cstheme="minorHAnsi"/>
                <w:sz w:val="18"/>
                <w:szCs w:val="18"/>
              </w:rPr>
            </w:pPr>
          </w:p>
          <w:p w14:paraId="1E6F3861" w14:textId="62EAFE45" w:rsidR="00D76849" w:rsidRPr="0046534C" w:rsidRDefault="008C333A" w:rsidP="008C333A">
            <w:pPr>
              <w:pStyle w:val="TableParagraph"/>
              <w:rPr>
                <w:rFonts w:asciiTheme="minorHAnsi" w:hAnsiTheme="minorHAnsi" w:cstheme="minorHAnsi"/>
                <w:sz w:val="28"/>
                <w:szCs w:val="28"/>
              </w:rPr>
            </w:pPr>
            <w:r w:rsidRPr="008C333A">
              <w:rPr>
                <w:rFonts w:asciiTheme="minorHAnsi" w:hAnsiTheme="minorHAnsi" w:cstheme="minorHAnsi"/>
                <w:sz w:val="28"/>
                <w:szCs w:val="28"/>
              </w:rPr>
              <w:t xml:space="preserve">Therefore, the </w:t>
            </w:r>
            <w:r w:rsidRPr="008C333A">
              <w:rPr>
                <w:rFonts w:asciiTheme="minorHAnsi" w:hAnsiTheme="minorHAnsi" w:cstheme="minorHAnsi"/>
                <w:b/>
                <w:bCs/>
                <w:sz w:val="28"/>
                <w:szCs w:val="28"/>
              </w:rPr>
              <w:t>95%</w:t>
            </w:r>
            <w:r w:rsidRPr="008C333A">
              <w:rPr>
                <w:rFonts w:asciiTheme="minorHAnsi" w:hAnsiTheme="minorHAnsi" w:cstheme="minorHAnsi"/>
                <w:sz w:val="28"/>
                <w:szCs w:val="28"/>
              </w:rPr>
              <w:t xml:space="preserve"> confidence interval for the true mean resistance of the population is </w:t>
            </w:r>
            <w:r w:rsidRPr="008C333A">
              <w:rPr>
                <w:rFonts w:asciiTheme="minorHAnsi" w:hAnsiTheme="minorHAnsi" w:cstheme="minorHAnsi"/>
                <w:b/>
                <w:bCs/>
                <w:sz w:val="28"/>
                <w:szCs w:val="28"/>
              </w:rPr>
              <w:t>(1.9932, 2.4068) ohms.</w:t>
            </w:r>
          </w:p>
        </w:tc>
      </w:tr>
    </w:tbl>
    <w:p w14:paraId="428DDFCE" w14:textId="77777777" w:rsidR="00154132" w:rsidRPr="0046534C" w:rsidRDefault="00154132" w:rsidP="00D76849">
      <w:pPr>
        <w:pStyle w:val="TableParagraph"/>
        <w:ind w:left="1"/>
        <w:jc w:val="center"/>
        <w:rPr>
          <w:rFonts w:asciiTheme="minorHAnsi" w:hAnsiTheme="minorHAnsi" w:cstheme="minorHAnsi"/>
          <w:sz w:val="28"/>
          <w:szCs w:val="28"/>
        </w:rPr>
        <w:sectPr w:rsidR="00154132" w:rsidRPr="0046534C" w:rsidSect="00425162">
          <w:pgSz w:w="11913" w:h="10206"/>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46534C" w14:paraId="367B1C7C" w14:textId="77777777" w:rsidTr="005217DE">
        <w:trPr>
          <w:trHeight w:val="20"/>
        </w:trPr>
        <w:tc>
          <w:tcPr>
            <w:tcW w:w="993" w:type="dxa"/>
          </w:tcPr>
          <w:p w14:paraId="7D9303C8" w14:textId="7B58929F" w:rsidR="00D76849" w:rsidRPr="0046534C" w:rsidRDefault="00D76849"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sz w:val="28"/>
                <w:szCs w:val="28"/>
              </w:rPr>
              <w:lastRenderedPageBreak/>
              <w:t>15</w:t>
            </w:r>
          </w:p>
        </w:tc>
        <w:tc>
          <w:tcPr>
            <w:tcW w:w="10347" w:type="dxa"/>
          </w:tcPr>
          <w:p w14:paraId="0C04FD6E" w14:textId="50A64DB8" w:rsidR="00D76849" w:rsidRPr="0046534C" w:rsidRDefault="00E20014" w:rsidP="00E20014">
            <w:pPr>
              <w:pStyle w:val="TableParagraph"/>
              <w:ind w:left="0"/>
              <w:rPr>
                <w:rFonts w:asciiTheme="minorHAnsi" w:hAnsiTheme="minorHAnsi" w:cstheme="minorHAnsi"/>
                <w:b/>
                <w:bCs/>
                <w:sz w:val="28"/>
                <w:szCs w:val="28"/>
              </w:rPr>
            </w:pPr>
            <w:r w:rsidRPr="00E20014">
              <w:rPr>
                <w:rFonts w:asciiTheme="minorHAnsi" w:hAnsiTheme="minorHAnsi" w:cstheme="minorHAnsi"/>
                <w:b/>
                <w:bCs/>
                <w:noProof/>
                <w:sz w:val="28"/>
                <w:szCs w:val="28"/>
              </w:rPr>
              <mc:AlternateContent>
                <mc:Choice Requires="wps">
                  <w:drawing>
                    <wp:anchor distT="0" distB="0" distL="114300" distR="114300" simplePos="0" relativeHeight="251659264" behindDoc="1" locked="0" layoutInCell="1" allowOverlap="1" wp14:anchorId="38178A46" wp14:editId="4929BF79">
                      <wp:simplePos x="0" y="0"/>
                      <wp:positionH relativeFrom="page">
                        <wp:posOffset>914400</wp:posOffset>
                      </wp:positionH>
                      <wp:positionV relativeFrom="paragraph">
                        <wp:posOffset>-471170</wp:posOffset>
                      </wp:positionV>
                      <wp:extent cx="5560060" cy="168275"/>
                      <wp:effectExtent l="0" t="0" r="0" b="0"/>
                      <wp:wrapNone/>
                      <wp:docPr id="92349811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0060" cy="168275"/>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D1F7C0" id="Rectangle 1" o:spid="_x0000_s1026" style="position:absolute;margin-left:1in;margin-top:-37.1pt;width:437.8pt;height:13.2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" fillcolor="#f8f8f8" stroked="f">
                      <w10:wrap anchorx="page"/>
                    </v:rect>
                  </w:pict>
                </mc:Fallback>
              </mc:AlternateContent>
            </w:r>
            <w:r w:rsidRPr="00E20014">
              <w:rPr>
                <w:rFonts w:asciiTheme="minorHAnsi" w:hAnsiTheme="minorHAnsi" w:cstheme="minorHAnsi"/>
                <w:b/>
                <w:bCs/>
                <w:sz w:val="28"/>
                <w:szCs w:val="28"/>
              </w:rPr>
              <w:t>A random sample of n = 25 has x = 50 and s = 8. Form a 95% confidence interval for µ using t test statistic</w:t>
            </w:r>
            <w:r>
              <w:rPr>
                <w:rFonts w:asciiTheme="minorHAnsi" w:hAnsiTheme="minorHAnsi" w:cstheme="minorHAnsi"/>
                <w:b/>
                <w:bCs/>
                <w:sz w:val="28"/>
                <w:szCs w:val="28"/>
              </w:rPr>
              <w:t>.</w:t>
            </w:r>
          </w:p>
        </w:tc>
      </w:tr>
      <w:tr w:rsidR="00D76849" w:rsidRPr="0046534C" w14:paraId="04F5F1A5" w14:textId="77777777" w:rsidTr="005217DE">
        <w:trPr>
          <w:trHeight w:val="20"/>
        </w:trPr>
        <w:tc>
          <w:tcPr>
            <w:tcW w:w="993" w:type="dxa"/>
          </w:tcPr>
          <w:p w14:paraId="281520BD" w14:textId="4DF2816D" w:rsidR="00D76849" w:rsidRPr="0046534C" w:rsidRDefault="00154132"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Ans.15)</w:t>
            </w:r>
          </w:p>
        </w:tc>
        <w:tc>
          <w:tcPr>
            <w:tcW w:w="10347" w:type="dxa"/>
          </w:tcPr>
          <w:p w14:paraId="5DA8117F" w14:textId="0FE65C82" w:rsidR="009A4664" w:rsidRDefault="009A4664" w:rsidP="006B6A50">
            <w:pPr>
              <w:pStyle w:val="TableParagraph"/>
              <w:rPr>
                <w:rFonts w:asciiTheme="minorHAnsi" w:hAnsiTheme="minorHAnsi" w:cstheme="minorHAnsi"/>
                <w:sz w:val="28"/>
                <w:szCs w:val="28"/>
                <w:lang w:val="en-IN"/>
              </w:rPr>
            </w:pPr>
            <w:r w:rsidRPr="009A4664">
              <w:rPr>
                <w:rFonts w:asciiTheme="minorHAnsi" w:hAnsiTheme="minorHAnsi" w:cstheme="minorHAnsi"/>
                <w:sz w:val="28"/>
                <w:szCs w:val="28"/>
                <w:lang w:val="en-IN"/>
              </w:rPr>
              <w:t xml:space="preserve">Based on the information provided in the sources, we can calculate a </w:t>
            </w:r>
            <w:r w:rsidRPr="009A4664">
              <w:rPr>
                <w:rFonts w:asciiTheme="minorHAnsi" w:hAnsiTheme="minorHAnsi" w:cstheme="minorHAnsi"/>
                <w:b/>
                <w:bCs/>
                <w:sz w:val="28"/>
                <w:szCs w:val="28"/>
                <w:lang w:val="en-IN"/>
              </w:rPr>
              <w:t>95%</w:t>
            </w:r>
            <w:r w:rsidRPr="009A4664">
              <w:rPr>
                <w:rFonts w:asciiTheme="minorHAnsi" w:hAnsiTheme="minorHAnsi" w:cstheme="minorHAnsi"/>
                <w:sz w:val="28"/>
                <w:szCs w:val="28"/>
                <w:lang w:val="en-IN"/>
              </w:rPr>
              <w:t xml:space="preserve"> confidence interval for the population mean (</w:t>
            </w:r>
            <w:r w:rsidRPr="009A4664">
              <w:rPr>
                <w:rFonts w:asciiTheme="minorHAnsi" w:hAnsiTheme="minorHAnsi" w:cstheme="minorHAnsi"/>
                <w:b/>
                <w:bCs/>
                <w:sz w:val="28"/>
                <w:szCs w:val="28"/>
                <w:lang w:val="en-IN"/>
              </w:rPr>
              <w:t>µ</w:t>
            </w:r>
            <w:r w:rsidRPr="009A4664">
              <w:rPr>
                <w:rFonts w:asciiTheme="minorHAnsi" w:hAnsiTheme="minorHAnsi" w:cstheme="minorHAnsi"/>
                <w:sz w:val="28"/>
                <w:szCs w:val="28"/>
                <w:lang w:val="en-IN"/>
              </w:rPr>
              <w:t>) using the t-test statistic since the population standard deviation (</w:t>
            </w:r>
            <w:r w:rsidRPr="009A4664">
              <w:rPr>
                <w:rFonts w:asciiTheme="minorHAnsi" w:hAnsiTheme="minorHAnsi" w:cstheme="minorHAnsi"/>
                <w:b/>
                <w:bCs/>
                <w:sz w:val="28"/>
                <w:szCs w:val="28"/>
                <w:lang w:val="en-IN"/>
              </w:rPr>
              <w:t>σ</w:t>
            </w:r>
            <w:r w:rsidRPr="009A4664">
              <w:rPr>
                <w:rFonts w:asciiTheme="minorHAnsi" w:hAnsiTheme="minorHAnsi" w:cstheme="minorHAnsi"/>
                <w:sz w:val="28"/>
                <w:szCs w:val="28"/>
                <w:lang w:val="en-IN"/>
              </w:rPr>
              <w:t xml:space="preserve">) is unknown. </w:t>
            </w:r>
          </w:p>
          <w:p w14:paraId="713F9CFD" w14:textId="77777777" w:rsidR="006B6A50" w:rsidRPr="00E10631" w:rsidRDefault="006B6A50" w:rsidP="006B6A50">
            <w:pPr>
              <w:pStyle w:val="TableParagraph"/>
              <w:rPr>
                <w:rFonts w:asciiTheme="minorHAnsi" w:hAnsiTheme="minorHAnsi" w:cstheme="minorHAnsi"/>
                <w:sz w:val="14"/>
                <w:szCs w:val="14"/>
                <w:lang w:val="en-IN"/>
              </w:rPr>
            </w:pPr>
          </w:p>
          <w:p w14:paraId="33B63DC3" w14:textId="30767D16" w:rsidR="009A4664" w:rsidRDefault="009A4664" w:rsidP="006B6A50">
            <w:pPr>
              <w:pStyle w:val="TableParagraph"/>
              <w:rPr>
                <w:rFonts w:asciiTheme="minorHAnsi" w:hAnsiTheme="minorHAnsi" w:cstheme="minorHAnsi"/>
                <w:sz w:val="28"/>
                <w:szCs w:val="28"/>
                <w:lang w:val="en-IN"/>
              </w:rPr>
            </w:pPr>
            <w:r w:rsidRPr="009A4664">
              <w:rPr>
                <w:rFonts w:asciiTheme="minorHAnsi" w:hAnsiTheme="minorHAnsi" w:cstheme="minorHAnsi"/>
                <w:sz w:val="28"/>
                <w:szCs w:val="28"/>
                <w:lang w:val="en-IN"/>
              </w:rPr>
              <w:t>Here are the steps to calculate the confidence interval:</w:t>
            </w:r>
          </w:p>
          <w:p w14:paraId="208B8B09" w14:textId="77777777" w:rsidR="006B6A50" w:rsidRPr="00E10631" w:rsidRDefault="006B6A50" w:rsidP="006B6A50">
            <w:pPr>
              <w:pStyle w:val="TableParagraph"/>
              <w:rPr>
                <w:rFonts w:asciiTheme="minorHAnsi" w:hAnsiTheme="minorHAnsi" w:cstheme="minorHAnsi"/>
                <w:sz w:val="14"/>
                <w:szCs w:val="14"/>
                <w:lang w:val="en-IN"/>
              </w:rPr>
            </w:pPr>
          </w:p>
          <w:p w14:paraId="6E97F611" w14:textId="18D9757A" w:rsidR="009A4664" w:rsidRPr="009A4664" w:rsidRDefault="009A4664" w:rsidP="009A4664">
            <w:pPr>
              <w:pStyle w:val="TableParagraph"/>
              <w:rPr>
                <w:rFonts w:asciiTheme="minorHAnsi" w:hAnsiTheme="minorHAnsi" w:cstheme="minorHAnsi"/>
                <w:b/>
                <w:bCs/>
                <w:sz w:val="28"/>
                <w:szCs w:val="28"/>
                <w:lang w:val="en-IN"/>
              </w:rPr>
            </w:pPr>
            <w:r w:rsidRPr="009A4664">
              <w:rPr>
                <w:rFonts w:asciiTheme="minorHAnsi" w:hAnsiTheme="minorHAnsi" w:cstheme="minorHAnsi"/>
                <w:b/>
                <w:bCs/>
                <w:sz w:val="28"/>
                <w:szCs w:val="28"/>
                <w:lang w:val="en-IN"/>
              </w:rPr>
              <w:t>Given:</w:t>
            </w:r>
          </w:p>
          <w:p w14:paraId="56C7E548" w14:textId="77777777" w:rsidR="009A4664" w:rsidRPr="009A4664" w:rsidRDefault="009A4664" w:rsidP="009A4664">
            <w:pPr>
              <w:pStyle w:val="TableParagraph"/>
              <w:numPr>
                <w:ilvl w:val="0"/>
                <w:numId w:val="20"/>
              </w:numPr>
              <w:rPr>
                <w:rFonts w:asciiTheme="minorHAnsi" w:hAnsiTheme="minorHAnsi" w:cstheme="minorHAnsi"/>
                <w:b/>
                <w:bCs/>
                <w:sz w:val="28"/>
                <w:szCs w:val="28"/>
                <w:lang w:val="en-IN"/>
              </w:rPr>
            </w:pPr>
            <w:r w:rsidRPr="009A4664">
              <w:rPr>
                <w:rFonts w:asciiTheme="minorHAnsi" w:hAnsiTheme="minorHAnsi" w:cstheme="minorHAnsi"/>
                <w:b/>
                <w:bCs/>
                <w:sz w:val="28"/>
                <w:szCs w:val="28"/>
                <w:lang w:val="en-IN"/>
              </w:rPr>
              <w:t>Sample size (n) = 25</w:t>
            </w:r>
          </w:p>
          <w:p w14:paraId="4DB3E5C7" w14:textId="77777777" w:rsidR="009A4664" w:rsidRPr="009A4664" w:rsidRDefault="009A4664" w:rsidP="009A4664">
            <w:pPr>
              <w:pStyle w:val="TableParagraph"/>
              <w:numPr>
                <w:ilvl w:val="0"/>
                <w:numId w:val="20"/>
              </w:numPr>
              <w:rPr>
                <w:rFonts w:asciiTheme="minorHAnsi" w:hAnsiTheme="minorHAnsi" w:cstheme="minorHAnsi"/>
                <w:b/>
                <w:bCs/>
                <w:sz w:val="28"/>
                <w:szCs w:val="28"/>
                <w:lang w:val="en-IN"/>
              </w:rPr>
            </w:pPr>
            <w:r w:rsidRPr="009A4664">
              <w:rPr>
                <w:rFonts w:asciiTheme="minorHAnsi" w:hAnsiTheme="minorHAnsi" w:cstheme="minorHAnsi"/>
                <w:b/>
                <w:bCs/>
                <w:sz w:val="28"/>
                <w:szCs w:val="28"/>
                <w:lang w:val="en-IN"/>
              </w:rPr>
              <w:t>Sample mean (x̄) = 50</w:t>
            </w:r>
          </w:p>
          <w:p w14:paraId="0982EF58" w14:textId="77777777" w:rsidR="009A4664" w:rsidRPr="009A4664" w:rsidRDefault="009A4664" w:rsidP="009A4664">
            <w:pPr>
              <w:pStyle w:val="TableParagraph"/>
              <w:numPr>
                <w:ilvl w:val="0"/>
                <w:numId w:val="20"/>
              </w:numPr>
              <w:rPr>
                <w:rFonts w:asciiTheme="minorHAnsi" w:hAnsiTheme="minorHAnsi" w:cstheme="minorHAnsi"/>
                <w:b/>
                <w:bCs/>
                <w:sz w:val="28"/>
                <w:szCs w:val="28"/>
                <w:lang w:val="en-IN"/>
              </w:rPr>
            </w:pPr>
            <w:r w:rsidRPr="009A4664">
              <w:rPr>
                <w:rFonts w:asciiTheme="minorHAnsi" w:hAnsiTheme="minorHAnsi" w:cstheme="minorHAnsi"/>
                <w:b/>
                <w:bCs/>
                <w:sz w:val="28"/>
                <w:szCs w:val="28"/>
                <w:lang w:val="en-IN"/>
              </w:rPr>
              <w:t>Sample standard deviation (s) = 8</w:t>
            </w:r>
          </w:p>
          <w:p w14:paraId="7F24B398" w14:textId="77777777" w:rsidR="009A4664" w:rsidRPr="009A4664" w:rsidRDefault="009A4664" w:rsidP="009A4664">
            <w:pPr>
              <w:pStyle w:val="TableParagraph"/>
              <w:numPr>
                <w:ilvl w:val="0"/>
                <w:numId w:val="20"/>
              </w:numPr>
              <w:rPr>
                <w:rFonts w:asciiTheme="minorHAnsi" w:hAnsiTheme="minorHAnsi" w:cstheme="minorHAnsi"/>
                <w:b/>
                <w:bCs/>
                <w:sz w:val="28"/>
                <w:szCs w:val="28"/>
                <w:lang w:val="en-IN"/>
              </w:rPr>
            </w:pPr>
            <w:r w:rsidRPr="009A4664">
              <w:rPr>
                <w:rFonts w:asciiTheme="minorHAnsi" w:hAnsiTheme="minorHAnsi" w:cstheme="minorHAnsi"/>
                <w:b/>
                <w:bCs/>
                <w:sz w:val="28"/>
                <w:szCs w:val="28"/>
                <w:lang w:val="en-IN"/>
              </w:rPr>
              <w:t>Confidence level = 95%</w:t>
            </w:r>
          </w:p>
          <w:p w14:paraId="3E0ACA00" w14:textId="77777777" w:rsidR="009A4664" w:rsidRPr="009A4664" w:rsidRDefault="009A4664" w:rsidP="009A4664">
            <w:pPr>
              <w:pStyle w:val="TableParagraph"/>
              <w:numPr>
                <w:ilvl w:val="0"/>
                <w:numId w:val="20"/>
              </w:numPr>
              <w:rPr>
                <w:rFonts w:asciiTheme="minorHAnsi" w:hAnsiTheme="minorHAnsi" w:cstheme="minorHAnsi"/>
                <w:b/>
                <w:bCs/>
                <w:sz w:val="28"/>
                <w:szCs w:val="28"/>
                <w:lang w:val="en-IN"/>
              </w:rPr>
            </w:pPr>
            <w:r w:rsidRPr="009A4664">
              <w:rPr>
                <w:rFonts w:asciiTheme="minorHAnsi" w:hAnsiTheme="minorHAnsi" w:cstheme="minorHAnsi"/>
                <w:b/>
                <w:bCs/>
                <w:sz w:val="28"/>
                <w:szCs w:val="28"/>
                <w:lang w:val="en-IN"/>
              </w:rPr>
              <w:t>Degrees of freedom = n - 1 = 25 - 1 = 24</w:t>
            </w:r>
          </w:p>
          <w:p w14:paraId="01137771" w14:textId="77777777" w:rsidR="009A4664" w:rsidRPr="009A4664" w:rsidRDefault="009A4664" w:rsidP="009A4664">
            <w:pPr>
              <w:pStyle w:val="TableParagraph"/>
              <w:ind w:left="720"/>
              <w:rPr>
                <w:rFonts w:asciiTheme="minorHAnsi" w:hAnsiTheme="minorHAnsi" w:cstheme="minorHAnsi"/>
                <w:sz w:val="14"/>
                <w:szCs w:val="14"/>
                <w:lang w:val="en-IN"/>
              </w:rPr>
            </w:pPr>
          </w:p>
          <w:p w14:paraId="3EF43E89" w14:textId="39CA1062" w:rsidR="009A4664" w:rsidRDefault="009A4664" w:rsidP="009A4664">
            <w:pPr>
              <w:pStyle w:val="TableParagraph"/>
              <w:numPr>
                <w:ilvl w:val="0"/>
                <w:numId w:val="21"/>
              </w:numPr>
              <w:rPr>
                <w:rFonts w:asciiTheme="minorHAnsi" w:hAnsiTheme="minorHAnsi" w:cstheme="minorHAnsi"/>
                <w:sz w:val="28"/>
                <w:szCs w:val="28"/>
                <w:lang w:val="en-IN"/>
              </w:rPr>
            </w:pPr>
            <w:r w:rsidRPr="009A4664">
              <w:rPr>
                <w:rFonts w:asciiTheme="minorHAnsi" w:hAnsiTheme="minorHAnsi" w:cstheme="minorHAnsi"/>
                <w:sz w:val="28"/>
                <w:szCs w:val="28"/>
                <w:lang w:val="en-IN"/>
              </w:rPr>
              <w:t>Calculate the standard error of the mean:</w:t>
            </w:r>
            <w:r w:rsidRPr="009A4664">
              <w:rPr>
                <w:rFonts w:asciiTheme="minorHAnsi" w:hAnsiTheme="minorHAnsi" w:cstheme="minorHAnsi"/>
                <w:sz w:val="28"/>
                <w:szCs w:val="28"/>
                <w:lang w:val="en-IN"/>
              </w:rPr>
              <w:br/>
            </w:r>
            <w:r w:rsidRPr="009A4664">
              <w:rPr>
                <w:rFonts w:asciiTheme="minorHAnsi" w:hAnsiTheme="minorHAnsi" w:cstheme="minorHAnsi"/>
                <w:b/>
                <w:bCs/>
                <w:i/>
                <w:iCs/>
                <w:sz w:val="28"/>
                <w:szCs w:val="28"/>
                <w:lang w:val="en-IN"/>
              </w:rPr>
              <w:t>SE</w:t>
            </w:r>
            <w:r w:rsidR="00786F41">
              <w:rPr>
                <w:rFonts w:asciiTheme="minorHAnsi" w:hAnsiTheme="minorHAnsi" w:cstheme="minorHAnsi"/>
                <w:b/>
                <w:bCs/>
                <w:i/>
                <w:iCs/>
                <w:sz w:val="28"/>
                <w:szCs w:val="28"/>
                <w:lang w:val="en-IN"/>
              </w:rPr>
              <w:t xml:space="preserve"> </w:t>
            </w:r>
            <w:r w:rsidRPr="009A4664">
              <w:rPr>
                <w:rFonts w:asciiTheme="minorHAnsi" w:hAnsiTheme="minorHAnsi" w:cstheme="minorHAnsi"/>
                <w:b/>
                <w:bCs/>
                <w:sz w:val="28"/>
                <w:szCs w:val="28"/>
                <w:lang w:val="en-IN"/>
              </w:rPr>
              <w:t>=</w:t>
            </w:r>
            <w:r w:rsidR="00786F41">
              <w:rPr>
                <w:rFonts w:asciiTheme="minorHAnsi" w:hAnsiTheme="minorHAnsi" w:cstheme="minorHAnsi"/>
                <w:b/>
                <w:bCs/>
                <w:sz w:val="28"/>
                <w:szCs w:val="28"/>
                <w:lang w:val="en-IN"/>
              </w:rPr>
              <w:t xml:space="preserve"> </w:t>
            </w:r>
            <w:r w:rsidRPr="009A4664">
              <w:rPr>
                <w:rFonts w:asciiTheme="minorHAnsi" w:hAnsiTheme="minorHAnsi" w:cstheme="minorHAnsi"/>
                <w:b/>
                <w:bCs/>
                <w:i/>
                <w:iCs/>
                <w:sz w:val="28"/>
                <w:szCs w:val="28"/>
                <w:lang w:val="en-IN"/>
              </w:rPr>
              <w:t>s</w:t>
            </w:r>
            <w:r w:rsidR="003E0A60">
              <w:rPr>
                <w:rFonts w:asciiTheme="minorHAnsi" w:hAnsiTheme="minorHAnsi" w:cstheme="minorHAnsi"/>
                <w:b/>
                <w:bCs/>
                <w:i/>
                <w:iCs/>
                <w:sz w:val="28"/>
                <w:szCs w:val="28"/>
                <w:lang w:val="en-IN"/>
              </w:rPr>
              <w:t xml:space="preserve"> / √n</w:t>
            </w:r>
            <w:r w:rsidRPr="009A4664">
              <w:rPr>
                <w:rFonts w:asciiTheme="minorHAnsi" w:hAnsiTheme="minorHAnsi" w:cstheme="minorHAnsi"/>
                <w:b/>
                <w:bCs/>
                <w:sz w:val="28"/>
                <w:szCs w:val="28"/>
                <w:lang w:val="en-IN"/>
              </w:rPr>
              <w:t>​</w:t>
            </w:r>
            <w:r w:rsidR="00786F41">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w:t>
            </w:r>
            <w:r w:rsidR="00786F41">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​8</w:t>
            </w:r>
            <w:r w:rsidR="003E0A60">
              <w:rPr>
                <w:rFonts w:asciiTheme="minorHAnsi" w:hAnsiTheme="minorHAnsi" w:cstheme="minorHAnsi"/>
                <w:b/>
                <w:bCs/>
                <w:sz w:val="28"/>
                <w:szCs w:val="28"/>
                <w:lang w:val="en-IN"/>
              </w:rPr>
              <w:t xml:space="preserve"> / </w:t>
            </w:r>
            <w:r w:rsidR="003E0A60">
              <w:rPr>
                <w:rFonts w:asciiTheme="minorHAnsi" w:hAnsiTheme="minorHAnsi" w:cstheme="minorHAnsi"/>
                <w:b/>
                <w:bCs/>
                <w:i/>
                <w:iCs/>
                <w:sz w:val="28"/>
                <w:szCs w:val="28"/>
                <w:lang w:val="en-IN"/>
              </w:rPr>
              <w:t>√25</w:t>
            </w:r>
            <w:r w:rsidR="003E0A60">
              <w:rPr>
                <w:rFonts w:asciiTheme="minorHAnsi" w:hAnsiTheme="minorHAnsi" w:cstheme="minorHAnsi"/>
                <w:b/>
                <w:bCs/>
                <w:sz w:val="28"/>
                <w:szCs w:val="28"/>
                <w:lang w:val="en-IN"/>
              </w:rPr>
              <w:t xml:space="preserve"> </w:t>
            </w:r>
            <w:r w:rsidR="00786F41">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w:t>
            </w:r>
            <w:r w:rsidR="00786F41">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8</w:t>
            </w:r>
            <w:r w:rsidR="003E0A60">
              <w:rPr>
                <w:rFonts w:asciiTheme="minorHAnsi" w:hAnsiTheme="minorHAnsi" w:cstheme="minorHAnsi"/>
                <w:b/>
                <w:bCs/>
                <w:sz w:val="28"/>
                <w:szCs w:val="28"/>
                <w:lang w:val="en-IN"/>
              </w:rPr>
              <w:t xml:space="preserve"> / 5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1.6</w:t>
            </w:r>
          </w:p>
          <w:p w14:paraId="587973B8" w14:textId="77777777" w:rsidR="009A4664" w:rsidRPr="009A4664" w:rsidRDefault="009A4664" w:rsidP="009A4664">
            <w:pPr>
              <w:pStyle w:val="TableParagraph"/>
              <w:ind w:left="720"/>
              <w:rPr>
                <w:rFonts w:asciiTheme="minorHAnsi" w:hAnsiTheme="minorHAnsi" w:cstheme="minorHAnsi"/>
                <w:sz w:val="14"/>
                <w:szCs w:val="14"/>
                <w:lang w:val="en-IN"/>
              </w:rPr>
            </w:pPr>
          </w:p>
          <w:p w14:paraId="3B0FF41F" w14:textId="77777777" w:rsidR="009A4664" w:rsidRDefault="009A4664" w:rsidP="009A4664">
            <w:pPr>
              <w:pStyle w:val="TableParagraph"/>
              <w:numPr>
                <w:ilvl w:val="0"/>
                <w:numId w:val="21"/>
              </w:numPr>
              <w:rPr>
                <w:rFonts w:asciiTheme="minorHAnsi" w:hAnsiTheme="minorHAnsi" w:cstheme="minorHAnsi"/>
                <w:sz w:val="28"/>
                <w:szCs w:val="28"/>
                <w:lang w:val="en-IN"/>
              </w:rPr>
            </w:pPr>
            <w:r w:rsidRPr="009A4664">
              <w:rPr>
                <w:rFonts w:asciiTheme="minorHAnsi" w:hAnsiTheme="minorHAnsi" w:cstheme="minorHAnsi"/>
                <w:sz w:val="28"/>
                <w:szCs w:val="28"/>
                <w:lang w:val="en-IN"/>
              </w:rPr>
              <w:t>Determine the critical t-value for a 95% confidence level with 24 degrees of freedom. From the t-distribution table, the t-value is approximately 2.064.</w:t>
            </w:r>
          </w:p>
          <w:p w14:paraId="68542468" w14:textId="77777777" w:rsidR="009A4664" w:rsidRPr="009A4664" w:rsidRDefault="009A4664" w:rsidP="009A4664">
            <w:pPr>
              <w:pStyle w:val="TableParagraph"/>
              <w:ind w:left="0"/>
              <w:rPr>
                <w:rFonts w:asciiTheme="minorHAnsi" w:hAnsiTheme="minorHAnsi" w:cstheme="minorHAnsi"/>
                <w:sz w:val="14"/>
                <w:szCs w:val="14"/>
                <w:lang w:val="en-IN"/>
              </w:rPr>
            </w:pPr>
          </w:p>
          <w:p w14:paraId="6E1527BE" w14:textId="5CFE7FB4" w:rsidR="009A4664" w:rsidRPr="006B6A50" w:rsidRDefault="009A4664" w:rsidP="009A4664">
            <w:pPr>
              <w:pStyle w:val="TableParagraph"/>
              <w:numPr>
                <w:ilvl w:val="0"/>
                <w:numId w:val="21"/>
              </w:numPr>
              <w:rPr>
                <w:rFonts w:asciiTheme="minorHAnsi" w:hAnsiTheme="minorHAnsi" w:cstheme="minorHAnsi"/>
                <w:b/>
                <w:bCs/>
                <w:sz w:val="28"/>
                <w:szCs w:val="28"/>
                <w:lang w:val="en-IN"/>
              </w:rPr>
            </w:pPr>
            <w:r w:rsidRPr="009A4664">
              <w:rPr>
                <w:rFonts w:asciiTheme="minorHAnsi" w:hAnsiTheme="minorHAnsi" w:cstheme="minorHAnsi"/>
                <w:sz w:val="28"/>
                <w:szCs w:val="28"/>
                <w:lang w:val="en-IN"/>
              </w:rPr>
              <w:t>Calculate the margin of error:</w:t>
            </w:r>
            <w:r w:rsidRPr="009A4664">
              <w:rPr>
                <w:rFonts w:asciiTheme="minorHAnsi" w:hAnsiTheme="minorHAnsi" w:cstheme="minorHAnsi"/>
                <w:sz w:val="28"/>
                <w:szCs w:val="28"/>
                <w:lang w:val="en-IN"/>
              </w:rPr>
              <w:br/>
            </w:r>
            <w:r w:rsidRPr="009A4664">
              <w:rPr>
                <w:rFonts w:asciiTheme="minorHAnsi" w:hAnsiTheme="minorHAnsi" w:cstheme="minorHAnsi"/>
                <w:b/>
                <w:bCs/>
                <w:i/>
                <w:iCs/>
                <w:sz w:val="28"/>
                <w:szCs w:val="28"/>
                <w:lang w:val="en-IN"/>
              </w:rPr>
              <w:t>ME</w:t>
            </w:r>
            <w:r w:rsidR="00B47426">
              <w:rPr>
                <w:rFonts w:asciiTheme="minorHAnsi" w:hAnsiTheme="minorHAnsi" w:cstheme="minorHAnsi"/>
                <w:b/>
                <w:bCs/>
                <w:i/>
                <w:i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i/>
                <w:iCs/>
                <w:sz w:val="28"/>
                <w:szCs w:val="28"/>
                <w:lang w:val="en-IN"/>
              </w:rPr>
              <w:t>t</w:t>
            </w:r>
            <w:r w:rsidR="00B47426">
              <w:rPr>
                <w:rFonts w:asciiTheme="minorHAnsi" w:hAnsiTheme="minorHAnsi" w:cstheme="minorHAnsi"/>
                <w:b/>
                <w:bCs/>
                <w:i/>
                <w:i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i/>
                <w:iCs/>
                <w:sz w:val="28"/>
                <w:szCs w:val="28"/>
                <w:lang w:val="en-IN"/>
              </w:rPr>
              <w:t>SE</w:t>
            </w:r>
            <w:r w:rsidR="00B47426">
              <w:rPr>
                <w:rFonts w:asciiTheme="minorHAnsi" w:hAnsiTheme="minorHAnsi" w:cstheme="minorHAnsi"/>
                <w:b/>
                <w:bCs/>
                <w:i/>
                <w:i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2.064</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1.6</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3.3024</w:t>
            </w:r>
          </w:p>
          <w:p w14:paraId="6D8CEE20" w14:textId="77777777" w:rsidR="009A4664" w:rsidRPr="009A4664" w:rsidRDefault="009A4664" w:rsidP="009A4664">
            <w:pPr>
              <w:pStyle w:val="TableParagraph"/>
              <w:ind w:left="0"/>
              <w:rPr>
                <w:rFonts w:asciiTheme="minorHAnsi" w:hAnsiTheme="minorHAnsi" w:cstheme="minorHAnsi"/>
                <w:sz w:val="14"/>
                <w:szCs w:val="14"/>
                <w:lang w:val="en-IN"/>
              </w:rPr>
            </w:pPr>
          </w:p>
          <w:p w14:paraId="3CA2A619" w14:textId="26ABDC77" w:rsidR="009A4664" w:rsidRDefault="009A4664" w:rsidP="009A4664">
            <w:pPr>
              <w:pStyle w:val="TableParagraph"/>
              <w:numPr>
                <w:ilvl w:val="0"/>
                <w:numId w:val="21"/>
              </w:numPr>
              <w:rPr>
                <w:rFonts w:asciiTheme="minorHAnsi" w:hAnsiTheme="minorHAnsi" w:cstheme="minorHAnsi"/>
                <w:sz w:val="28"/>
                <w:szCs w:val="28"/>
                <w:lang w:val="en-IN"/>
              </w:rPr>
            </w:pPr>
            <w:r w:rsidRPr="009A4664">
              <w:rPr>
                <w:rFonts w:asciiTheme="minorHAnsi" w:hAnsiTheme="minorHAnsi" w:cstheme="minorHAnsi"/>
                <w:sz w:val="28"/>
                <w:szCs w:val="28"/>
                <w:lang w:val="en-IN"/>
              </w:rPr>
              <w:t>Construct the confidence interval:</w:t>
            </w:r>
            <w:r w:rsidRPr="009A4664">
              <w:rPr>
                <w:rFonts w:asciiTheme="minorHAnsi" w:hAnsiTheme="minorHAnsi" w:cstheme="minorHAnsi"/>
                <w:sz w:val="28"/>
                <w:szCs w:val="28"/>
                <w:lang w:val="en-IN"/>
              </w:rPr>
              <w:br/>
            </w:r>
            <w:r w:rsidRPr="009A4664">
              <w:rPr>
                <w:rFonts w:asciiTheme="minorHAnsi" w:hAnsiTheme="minorHAnsi" w:cstheme="minorHAnsi"/>
                <w:b/>
                <w:bCs/>
                <w:i/>
                <w:iCs/>
                <w:sz w:val="28"/>
                <w:szCs w:val="28"/>
                <w:lang w:val="en-IN"/>
              </w:rPr>
              <w:t>CI</w:t>
            </w:r>
            <w:r w:rsidR="00B47426">
              <w:rPr>
                <w:rFonts w:asciiTheme="minorHAnsi" w:hAnsiTheme="minorHAnsi" w:cstheme="minorHAnsi"/>
                <w:b/>
                <w:bCs/>
                <w:i/>
                <w:i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00F50127">
              <w:rPr>
                <w:rFonts w:asciiTheme="minorHAnsi" w:hAnsiTheme="minorHAnsi" w:cstheme="minorHAnsi"/>
                <w:b/>
                <w:bCs/>
                <w:i/>
                <w:iCs/>
                <w:sz w:val="28"/>
                <w:szCs w:val="28"/>
                <w:lang w:val="en-IN"/>
              </w:rPr>
              <w:t>x</w:t>
            </w:r>
            <w:r w:rsidR="00B43A29">
              <w:rPr>
                <w:rFonts w:asciiTheme="minorHAnsi" w:hAnsiTheme="minorHAnsi" w:cstheme="minorHAnsi"/>
                <w:b/>
                <w:bCs/>
                <w:i/>
                <w:i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i/>
                <w:iCs/>
                <w:sz w:val="28"/>
                <w:szCs w:val="28"/>
                <w:lang w:val="en-IN"/>
              </w:rPr>
              <w:t>ME</w:t>
            </w:r>
            <w:r w:rsidR="00B47426">
              <w:rPr>
                <w:rFonts w:asciiTheme="minorHAnsi" w:hAnsiTheme="minorHAnsi" w:cstheme="minorHAnsi"/>
                <w:b/>
                <w:bCs/>
                <w:i/>
                <w:i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50</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3.3024</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(46.6976,53.3024)</w:t>
            </w:r>
          </w:p>
          <w:p w14:paraId="6793C27A" w14:textId="77777777" w:rsidR="009A4664" w:rsidRPr="009A4664" w:rsidRDefault="009A4664" w:rsidP="009A4664">
            <w:pPr>
              <w:pStyle w:val="TableParagraph"/>
              <w:ind w:left="0"/>
              <w:rPr>
                <w:rFonts w:asciiTheme="minorHAnsi" w:hAnsiTheme="minorHAnsi" w:cstheme="minorHAnsi"/>
                <w:sz w:val="14"/>
                <w:szCs w:val="14"/>
                <w:lang w:val="en-IN"/>
              </w:rPr>
            </w:pPr>
          </w:p>
          <w:p w14:paraId="4D95C010" w14:textId="6F331885" w:rsidR="000F5FED" w:rsidRPr="00786F41" w:rsidRDefault="009A4664" w:rsidP="00786F41">
            <w:pPr>
              <w:pStyle w:val="TableParagraph"/>
              <w:rPr>
                <w:rFonts w:asciiTheme="minorHAnsi" w:hAnsiTheme="minorHAnsi" w:cstheme="minorHAnsi"/>
                <w:sz w:val="28"/>
                <w:szCs w:val="28"/>
                <w:lang w:val="en-IN"/>
              </w:rPr>
            </w:pPr>
            <w:r w:rsidRPr="009A4664">
              <w:rPr>
                <w:rFonts w:asciiTheme="minorHAnsi" w:hAnsiTheme="minorHAnsi" w:cstheme="minorHAnsi"/>
                <w:sz w:val="28"/>
                <w:szCs w:val="28"/>
                <w:lang w:val="en-IN"/>
              </w:rPr>
              <w:t xml:space="preserve">Therefore, the 95% confidence interval for the </w:t>
            </w:r>
            <w:r w:rsidRPr="006B6A50">
              <w:rPr>
                <w:rFonts w:asciiTheme="minorHAnsi" w:hAnsiTheme="minorHAnsi" w:cstheme="minorHAnsi"/>
                <w:b/>
                <w:bCs/>
                <w:sz w:val="28"/>
                <w:szCs w:val="28"/>
                <w:lang w:val="en-IN"/>
              </w:rPr>
              <w:t>population mean (µ)</w:t>
            </w:r>
            <w:r w:rsidRPr="009A4664">
              <w:rPr>
                <w:rFonts w:asciiTheme="minorHAnsi" w:hAnsiTheme="minorHAnsi" w:cstheme="minorHAnsi"/>
                <w:sz w:val="28"/>
                <w:szCs w:val="28"/>
                <w:lang w:val="en-IN"/>
              </w:rPr>
              <w:t xml:space="preserve"> </w:t>
            </w:r>
            <w:r w:rsidRPr="006B6A50">
              <w:rPr>
                <w:rFonts w:asciiTheme="minorHAnsi" w:hAnsiTheme="minorHAnsi" w:cstheme="minorHAnsi"/>
                <w:sz w:val="28"/>
                <w:szCs w:val="28"/>
                <w:lang w:val="en-IN"/>
              </w:rPr>
              <w:t>is</w:t>
            </w:r>
            <w:r w:rsidRPr="006B6A50">
              <w:rPr>
                <w:rFonts w:asciiTheme="minorHAnsi" w:hAnsiTheme="minorHAnsi" w:cstheme="minorHAnsi"/>
                <w:b/>
                <w:bCs/>
                <w:sz w:val="28"/>
                <w:szCs w:val="28"/>
                <w:lang w:val="en-IN"/>
              </w:rPr>
              <w:t xml:space="preserve"> (46.6976, 53.3024)</w:t>
            </w:r>
            <w:r w:rsidRPr="009A4664">
              <w:rPr>
                <w:rFonts w:asciiTheme="minorHAnsi" w:hAnsiTheme="minorHAnsi" w:cstheme="minorHAnsi"/>
                <w:sz w:val="28"/>
                <w:szCs w:val="28"/>
                <w:lang w:val="en-IN"/>
              </w:rPr>
              <w:t xml:space="preserve"> using the t-test statistic.</w:t>
            </w:r>
          </w:p>
        </w:tc>
      </w:tr>
    </w:tbl>
    <w:p w14:paraId="0B75A879" w14:textId="77777777" w:rsidR="00154132" w:rsidRPr="0046534C" w:rsidRDefault="00154132" w:rsidP="00D76849">
      <w:pPr>
        <w:pStyle w:val="TableParagraph"/>
        <w:ind w:left="1"/>
        <w:jc w:val="center"/>
        <w:rPr>
          <w:rFonts w:asciiTheme="minorHAnsi" w:hAnsiTheme="minorHAnsi" w:cstheme="minorHAnsi"/>
          <w:b/>
          <w:bCs/>
          <w:sz w:val="28"/>
          <w:szCs w:val="28"/>
        </w:rPr>
        <w:sectPr w:rsidR="00154132" w:rsidRPr="0046534C" w:rsidSect="00425162">
          <w:pgSz w:w="11913" w:h="10773"/>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46534C" w14:paraId="64A7671B" w14:textId="77777777" w:rsidTr="005217DE">
        <w:trPr>
          <w:trHeight w:val="20"/>
        </w:trPr>
        <w:tc>
          <w:tcPr>
            <w:tcW w:w="993" w:type="dxa"/>
          </w:tcPr>
          <w:p w14:paraId="409C1BF2" w14:textId="1AABBDE5" w:rsidR="00D76849" w:rsidRPr="0046534C" w:rsidRDefault="00D76849"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sz w:val="28"/>
                <w:szCs w:val="28"/>
              </w:rPr>
              <w:lastRenderedPageBreak/>
              <w:t>16</w:t>
            </w:r>
          </w:p>
        </w:tc>
        <w:tc>
          <w:tcPr>
            <w:tcW w:w="10347" w:type="dxa"/>
          </w:tcPr>
          <w:p w14:paraId="3FE8E509" w14:textId="178C9DDF" w:rsidR="00D76849" w:rsidRPr="0046534C" w:rsidRDefault="00654C83" w:rsidP="00654C83">
            <w:pPr>
              <w:pStyle w:val="TableParagraph"/>
              <w:ind w:left="0"/>
              <w:rPr>
                <w:rFonts w:asciiTheme="minorHAnsi" w:hAnsiTheme="minorHAnsi" w:cstheme="minorHAnsi"/>
                <w:b/>
                <w:bCs/>
                <w:sz w:val="28"/>
                <w:szCs w:val="28"/>
              </w:rPr>
            </w:pPr>
            <w:r w:rsidRPr="00654C83">
              <w:rPr>
                <w:rFonts w:asciiTheme="minorHAnsi" w:hAnsiTheme="minorHAnsi" w:cstheme="minorHAnsi"/>
                <w:b/>
                <w:bCs/>
                <w:sz w:val="28"/>
                <w:szCs w:val="28"/>
              </w:rPr>
              <w:t>A random sample of 100 people shows that 25 are left-handed. Form a 95% confidence interval for the true proportion of left-handers.</w:t>
            </w:r>
          </w:p>
        </w:tc>
      </w:tr>
      <w:tr w:rsidR="00D76849" w:rsidRPr="0046534C" w14:paraId="70DAA72E" w14:textId="77777777" w:rsidTr="005217DE">
        <w:trPr>
          <w:trHeight w:val="20"/>
        </w:trPr>
        <w:tc>
          <w:tcPr>
            <w:tcW w:w="993" w:type="dxa"/>
          </w:tcPr>
          <w:p w14:paraId="6AA89841" w14:textId="47D9D964" w:rsidR="00D76849" w:rsidRPr="0046534C" w:rsidRDefault="00154132"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Ans.16)</w:t>
            </w:r>
          </w:p>
        </w:tc>
        <w:tc>
          <w:tcPr>
            <w:tcW w:w="10347" w:type="dxa"/>
          </w:tcPr>
          <w:p w14:paraId="686FE939" w14:textId="7CB22036" w:rsidR="003B05D2" w:rsidRPr="003B05D2" w:rsidRDefault="002C0167" w:rsidP="00C917E3">
            <w:pPr>
              <w:pStyle w:val="TableParagraph"/>
              <w:rPr>
                <w:rFonts w:asciiTheme="minorHAnsi" w:hAnsiTheme="minorHAnsi" w:cstheme="minorHAnsi"/>
                <w:sz w:val="28"/>
                <w:szCs w:val="28"/>
              </w:rPr>
            </w:pPr>
            <w:r>
              <w:rPr>
                <w:rFonts w:asciiTheme="minorHAnsi" w:hAnsiTheme="minorHAnsi" w:cstheme="minorHAnsi"/>
                <w:sz w:val="28"/>
                <w:szCs w:val="28"/>
              </w:rPr>
              <w:t>T</w:t>
            </w:r>
            <w:r w:rsidR="003B05D2" w:rsidRPr="003B05D2">
              <w:rPr>
                <w:rFonts w:asciiTheme="minorHAnsi" w:hAnsiTheme="minorHAnsi" w:cstheme="minorHAnsi"/>
                <w:sz w:val="28"/>
                <w:szCs w:val="28"/>
              </w:rPr>
              <w:t>o form a 95% confidence interval for the true proportion of left-handers</w:t>
            </w:r>
          </w:p>
          <w:p w14:paraId="28531BD5" w14:textId="77777777" w:rsidR="003B05D2" w:rsidRPr="003B05D2" w:rsidRDefault="003B05D2" w:rsidP="003B05D2">
            <w:pPr>
              <w:pStyle w:val="TableParagraph"/>
              <w:rPr>
                <w:rFonts w:asciiTheme="minorHAnsi" w:hAnsiTheme="minorHAnsi" w:cstheme="minorHAnsi"/>
                <w:sz w:val="28"/>
                <w:szCs w:val="28"/>
              </w:rPr>
            </w:pPr>
            <w:r w:rsidRPr="003B05D2">
              <w:rPr>
                <w:rFonts w:asciiTheme="minorHAnsi" w:hAnsiTheme="minorHAnsi" w:cstheme="minorHAnsi"/>
                <w:sz w:val="28"/>
                <w:szCs w:val="28"/>
              </w:rPr>
              <w:t>Given:</w:t>
            </w:r>
          </w:p>
          <w:p w14:paraId="175F71FA" w14:textId="77777777" w:rsidR="003B05D2" w:rsidRPr="002C0167" w:rsidRDefault="003B05D2" w:rsidP="003B05D2">
            <w:pPr>
              <w:pStyle w:val="TableParagraph"/>
              <w:rPr>
                <w:rFonts w:asciiTheme="minorHAnsi" w:hAnsiTheme="minorHAnsi" w:cstheme="minorHAnsi"/>
                <w:b/>
                <w:bCs/>
                <w:sz w:val="28"/>
                <w:szCs w:val="28"/>
              </w:rPr>
            </w:pPr>
            <w:r w:rsidRPr="002C0167">
              <w:rPr>
                <w:rFonts w:asciiTheme="minorHAnsi" w:hAnsiTheme="minorHAnsi" w:cstheme="minorHAnsi"/>
                <w:b/>
                <w:bCs/>
                <w:sz w:val="28"/>
                <w:szCs w:val="28"/>
              </w:rPr>
              <w:t>- Sample size (n) = 100</w:t>
            </w:r>
          </w:p>
          <w:p w14:paraId="43A4551E" w14:textId="77777777" w:rsidR="003B05D2" w:rsidRPr="002C0167" w:rsidRDefault="003B05D2" w:rsidP="003B05D2">
            <w:pPr>
              <w:pStyle w:val="TableParagraph"/>
              <w:rPr>
                <w:rFonts w:asciiTheme="minorHAnsi" w:hAnsiTheme="minorHAnsi" w:cstheme="minorHAnsi"/>
                <w:b/>
                <w:bCs/>
                <w:sz w:val="28"/>
                <w:szCs w:val="28"/>
              </w:rPr>
            </w:pPr>
            <w:r w:rsidRPr="002C0167">
              <w:rPr>
                <w:rFonts w:asciiTheme="minorHAnsi" w:hAnsiTheme="minorHAnsi" w:cstheme="minorHAnsi"/>
                <w:b/>
                <w:bCs/>
                <w:sz w:val="28"/>
                <w:szCs w:val="28"/>
              </w:rPr>
              <w:t>- Number of left-handers in the sample (x) = 25</w:t>
            </w:r>
          </w:p>
          <w:p w14:paraId="12623CD0" w14:textId="77777777" w:rsidR="003B05D2" w:rsidRPr="00C917E3" w:rsidRDefault="003B05D2" w:rsidP="003B05D2">
            <w:pPr>
              <w:pStyle w:val="TableParagraph"/>
              <w:rPr>
                <w:rFonts w:asciiTheme="minorHAnsi" w:hAnsiTheme="minorHAnsi" w:cstheme="minorHAnsi"/>
                <w:sz w:val="14"/>
                <w:szCs w:val="14"/>
              </w:rPr>
            </w:pPr>
          </w:p>
          <w:p w14:paraId="341E7F13" w14:textId="77777777" w:rsidR="003E3084" w:rsidRDefault="003B05D2" w:rsidP="003E3084">
            <w:pPr>
              <w:pStyle w:val="TableParagraph"/>
              <w:rPr>
                <w:rFonts w:asciiTheme="minorHAnsi" w:hAnsiTheme="minorHAnsi" w:cstheme="minorHAnsi"/>
                <w:sz w:val="28"/>
                <w:szCs w:val="28"/>
              </w:rPr>
            </w:pPr>
            <w:r w:rsidRPr="003B05D2">
              <w:rPr>
                <w:rFonts w:asciiTheme="minorHAnsi" w:hAnsiTheme="minorHAnsi" w:cstheme="minorHAnsi"/>
                <w:sz w:val="28"/>
                <w:szCs w:val="28"/>
              </w:rPr>
              <w:t>1. Calculate the sample proportion of left-handers:</w:t>
            </w:r>
          </w:p>
          <w:p w14:paraId="22E2251B" w14:textId="30AD2607" w:rsidR="00924AFA" w:rsidRPr="003E3084" w:rsidRDefault="003E3084" w:rsidP="003E3084">
            <w:pPr>
              <w:pStyle w:val="TableParagraph"/>
              <w:rPr>
                <w:rFonts w:asciiTheme="minorHAnsi" w:hAnsiTheme="minorHAnsi" w:cstheme="minorHAnsi"/>
                <w:b/>
                <w:bCs/>
                <w:sz w:val="28"/>
                <w:szCs w:val="28"/>
              </w:rPr>
            </w:pPr>
            <w:r w:rsidRPr="003E3084">
              <w:rPr>
                <w:rFonts w:asciiTheme="minorHAnsi" w:hAnsiTheme="minorHAnsi" w:cstheme="minorHAnsi"/>
                <w:b/>
                <w:bCs/>
                <w:sz w:val="28"/>
                <w:szCs w:val="28"/>
              </w:rPr>
              <w:t>p̂ = (x/n) = (25/100) = 0.25</w:t>
            </w:r>
          </w:p>
          <w:p w14:paraId="687B2A55" w14:textId="77777777" w:rsidR="00C523D3" w:rsidRPr="00C917E3" w:rsidRDefault="00C523D3" w:rsidP="00916EF9">
            <w:pPr>
              <w:pStyle w:val="TableParagraph"/>
              <w:rPr>
                <w:rFonts w:asciiTheme="minorHAnsi" w:hAnsiTheme="minorHAnsi" w:cstheme="minorHAnsi"/>
                <w:iCs/>
                <w:sz w:val="14"/>
                <w:szCs w:val="14"/>
              </w:rPr>
            </w:pPr>
          </w:p>
          <w:p w14:paraId="3A62928C" w14:textId="17AB54D5" w:rsidR="00916EF9" w:rsidRDefault="003B05D2" w:rsidP="00916EF9">
            <w:pPr>
              <w:pStyle w:val="TableParagraph"/>
              <w:rPr>
                <w:rFonts w:asciiTheme="minorHAnsi" w:hAnsiTheme="minorHAnsi" w:cstheme="minorHAnsi"/>
                <w:sz w:val="28"/>
                <w:szCs w:val="28"/>
              </w:rPr>
            </w:pPr>
            <w:r w:rsidRPr="003B05D2">
              <w:rPr>
                <w:rFonts w:asciiTheme="minorHAnsi" w:hAnsiTheme="minorHAnsi" w:cstheme="minorHAnsi"/>
                <w:sz w:val="28"/>
                <w:szCs w:val="28"/>
              </w:rPr>
              <w:t>2. Calculate the standard error of the sample proportion:</w:t>
            </w:r>
          </w:p>
          <w:p w14:paraId="5F6F740B" w14:textId="2EFF1F43" w:rsidR="003B05D2" w:rsidRPr="00AB1BC5" w:rsidRDefault="003D37D3" w:rsidP="003B05D2">
            <w:pPr>
              <w:pStyle w:val="TableParagraph"/>
              <w:rPr>
                <w:rFonts w:asciiTheme="minorHAnsi" w:hAnsiTheme="minorHAnsi" w:cstheme="minorHAnsi"/>
                <w:b/>
                <w:bCs/>
                <w:sz w:val="28"/>
                <w:szCs w:val="28"/>
              </w:rPr>
            </w:pPr>
            <w:r w:rsidRPr="00AB1BC5">
              <w:rPr>
                <w:rFonts w:asciiTheme="minorHAnsi" w:hAnsiTheme="minorHAnsi" w:cstheme="minorHAnsi"/>
                <w:b/>
                <w:bCs/>
                <w:sz w:val="28"/>
                <w:szCs w:val="28"/>
              </w:rPr>
              <w:t>SE = √((p̂ * (1 - p̂)) / n)</w:t>
            </w:r>
          </w:p>
          <w:p w14:paraId="53318CA9" w14:textId="77777777" w:rsidR="00AB1BC5" w:rsidRPr="00AB1BC5" w:rsidRDefault="00AB1BC5" w:rsidP="003B05D2">
            <w:pPr>
              <w:pStyle w:val="TableParagraph"/>
              <w:rPr>
                <w:rFonts w:asciiTheme="minorHAnsi" w:hAnsiTheme="minorHAnsi" w:cstheme="minorHAnsi"/>
                <w:b/>
                <w:bCs/>
                <w:sz w:val="28"/>
                <w:szCs w:val="28"/>
              </w:rPr>
            </w:pPr>
            <w:r w:rsidRPr="00AB1BC5">
              <w:rPr>
                <w:rFonts w:asciiTheme="minorHAnsi" w:hAnsiTheme="minorHAnsi" w:cstheme="minorHAnsi"/>
                <w:b/>
                <w:bCs/>
                <w:sz w:val="28"/>
                <w:szCs w:val="28"/>
              </w:rPr>
              <w:t xml:space="preserve">= √((0.25 * (1 - 0.25)) / 100) </w:t>
            </w:r>
          </w:p>
          <w:p w14:paraId="00350E52" w14:textId="77777777" w:rsidR="00AB1BC5" w:rsidRPr="00AB1BC5" w:rsidRDefault="00AB1BC5" w:rsidP="003B05D2">
            <w:pPr>
              <w:pStyle w:val="TableParagraph"/>
              <w:rPr>
                <w:rFonts w:asciiTheme="minorHAnsi" w:hAnsiTheme="minorHAnsi" w:cstheme="minorHAnsi"/>
                <w:b/>
                <w:bCs/>
                <w:sz w:val="28"/>
                <w:szCs w:val="28"/>
              </w:rPr>
            </w:pPr>
            <w:r w:rsidRPr="00AB1BC5">
              <w:rPr>
                <w:rFonts w:asciiTheme="minorHAnsi" w:hAnsiTheme="minorHAnsi" w:cstheme="minorHAnsi"/>
                <w:b/>
                <w:bCs/>
                <w:sz w:val="28"/>
                <w:szCs w:val="28"/>
              </w:rPr>
              <w:t xml:space="preserve">= √(0.25 * 0.75 / 100) </w:t>
            </w:r>
          </w:p>
          <w:p w14:paraId="716EB596" w14:textId="77777777" w:rsidR="00AB1BC5" w:rsidRPr="00AB1BC5" w:rsidRDefault="00AB1BC5" w:rsidP="003B05D2">
            <w:pPr>
              <w:pStyle w:val="TableParagraph"/>
              <w:rPr>
                <w:rFonts w:asciiTheme="minorHAnsi" w:hAnsiTheme="minorHAnsi" w:cstheme="minorHAnsi"/>
                <w:b/>
                <w:bCs/>
                <w:sz w:val="28"/>
                <w:szCs w:val="28"/>
              </w:rPr>
            </w:pPr>
            <w:r w:rsidRPr="00AB1BC5">
              <w:rPr>
                <w:rFonts w:asciiTheme="minorHAnsi" w:hAnsiTheme="minorHAnsi" w:cstheme="minorHAnsi"/>
                <w:b/>
                <w:bCs/>
                <w:sz w:val="28"/>
                <w:szCs w:val="28"/>
              </w:rPr>
              <w:t xml:space="preserve">= √(0.001875) </w:t>
            </w:r>
          </w:p>
          <w:p w14:paraId="017C01F6" w14:textId="0E731EBB" w:rsidR="00AB1BC5" w:rsidRDefault="00AB1BC5" w:rsidP="003B05D2">
            <w:pPr>
              <w:pStyle w:val="TableParagraph"/>
              <w:rPr>
                <w:rFonts w:asciiTheme="minorHAnsi" w:hAnsiTheme="minorHAnsi" w:cstheme="minorHAnsi"/>
                <w:b/>
                <w:bCs/>
                <w:sz w:val="28"/>
                <w:szCs w:val="28"/>
              </w:rPr>
            </w:pPr>
            <w:r w:rsidRPr="00AB1BC5">
              <w:rPr>
                <w:rFonts w:asciiTheme="minorHAnsi" w:hAnsiTheme="minorHAnsi" w:cstheme="minorHAnsi"/>
                <w:b/>
                <w:bCs/>
                <w:sz w:val="28"/>
                <w:szCs w:val="28"/>
              </w:rPr>
              <w:t>≈ 0.0433</w:t>
            </w:r>
          </w:p>
          <w:p w14:paraId="1148DA40" w14:textId="77777777" w:rsidR="00AB1BC5" w:rsidRPr="00C917E3" w:rsidRDefault="00AB1BC5" w:rsidP="003B05D2">
            <w:pPr>
              <w:pStyle w:val="TableParagraph"/>
              <w:rPr>
                <w:rFonts w:asciiTheme="minorHAnsi" w:hAnsiTheme="minorHAnsi" w:cstheme="minorHAnsi"/>
                <w:b/>
                <w:bCs/>
                <w:sz w:val="14"/>
                <w:szCs w:val="14"/>
              </w:rPr>
            </w:pPr>
          </w:p>
          <w:p w14:paraId="54D2EEC2" w14:textId="77777777" w:rsidR="003B05D2" w:rsidRPr="003B05D2" w:rsidRDefault="003B05D2" w:rsidP="003B05D2">
            <w:pPr>
              <w:pStyle w:val="TableParagraph"/>
              <w:rPr>
                <w:rFonts w:asciiTheme="minorHAnsi" w:hAnsiTheme="minorHAnsi" w:cstheme="minorHAnsi"/>
                <w:sz w:val="28"/>
                <w:szCs w:val="28"/>
              </w:rPr>
            </w:pPr>
            <w:r w:rsidRPr="003B05D2">
              <w:rPr>
                <w:rFonts w:asciiTheme="minorHAnsi" w:hAnsiTheme="minorHAnsi" w:cstheme="minorHAnsi"/>
                <w:sz w:val="28"/>
                <w:szCs w:val="28"/>
              </w:rPr>
              <w:t>3. Determine the critical z-value for a 95% confidence level. For a 95% confidence interval, the z-value is approximately 1.96.</w:t>
            </w:r>
          </w:p>
          <w:p w14:paraId="3B1E5A00" w14:textId="77777777" w:rsidR="003B05D2" w:rsidRPr="00C917E3" w:rsidRDefault="003B05D2" w:rsidP="003B05D2">
            <w:pPr>
              <w:pStyle w:val="TableParagraph"/>
              <w:rPr>
                <w:rFonts w:asciiTheme="minorHAnsi" w:hAnsiTheme="minorHAnsi" w:cstheme="minorHAnsi"/>
                <w:sz w:val="14"/>
                <w:szCs w:val="14"/>
              </w:rPr>
            </w:pPr>
          </w:p>
          <w:p w14:paraId="5046CC38" w14:textId="77777777" w:rsidR="00916EF9" w:rsidRDefault="003B05D2" w:rsidP="00916EF9">
            <w:pPr>
              <w:pStyle w:val="TableParagraph"/>
              <w:rPr>
                <w:rFonts w:asciiTheme="minorHAnsi" w:hAnsiTheme="minorHAnsi" w:cstheme="minorHAnsi"/>
                <w:sz w:val="28"/>
                <w:szCs w:val="28"/>
              </w:rPr>
            </w:pPr>
            <w:r w:rsidRPr="003B05D2">
              <w:rPr>
                <w:rFonts w:asciiTheme="minorHAnsi" w:hAnsiTheme="minorHAnsi" w:cstheme="minorHAnsi"/>
                <w:sz w:val="28"/>
                <w:szCs w:val="28"/>
              </w:rPr>
              <w:t>4. Calculate the margin of error:</w:t>
            </w:r>
          </w:p>
          <w:p w14:paraId="433D62DF" w14:textId="77777777" w:rsidR="00AB1BC5" w:rsidRDefault="00AB1BC5" w:rsidP="003B05D2">
            <w:pPr>
              <w:pStyle w:val="TableParagraph"/>
              <w:rPr>
                <w:rFonts w:asciiTheme="minorHAnsi" w:hAnsiTheme="minorHAnsi" w:cstheme="minorHAnsi"/>
                <w:b/>
                <w:bCs/>
                <w:sz w:val="28"/>
                <w:szCs w:val="28"/>
              </w:rPr>
            </w:pPr>
            <w:r w:rsidRPr="00AB1BC5">
              <w:rPr>
                <w:rFonts w:asciiTheme="minorHAnsi" w:hAnsiTheme="minorHAnsi" w:cstheme="minorHAnsi"/>
                <w:b/>
                <w:bCs/>
                <w:i/>
                <w:iCs/>
                <w:sz w:val="28"/>
                <w:szCs w:val="28"/>
              </w:rPr>
              <w:t>ME</w:t>
            </w:r>
            <w:r>
              <w:rPr>
                <w:rFonts w:asciiTheme="minorHAnsi" w:hAnsiTheme="minorHAnsi" w:cstheme="minorHAnsi"/>
                <w:b/>
                <w:bCs/>
                <w:i/>
                <w:iCs/>
                <w:sz w:val="28"/>
                <w:szCs w:val="28"/>
              </w:rPr>
              <w:t xml:space="preserve"> </w:t>
            </w:r>
            <w:r w:rsidRPr="00AB1BC5">
              <w:rPr>
                <w:rFonts w:asciiTheme="minorHAnsi" w:hAnsiTheme="minorHAnsi" w:cstheme="minorHAnsi"/>
                <w:b/>
                <w:bCs/>
                <w:sz w:val="28"/>
                <w:szCs w:val="28"/>
              </w:rPr>
              <w:t>=</w:t>
            </w:r>
            <w:r>
              <w:rPr>
                <w:rFonts w:asciiTheme="minorHAnsi" w:hAnsiTheme="minorHAnsi" w:cstheme="minorHAnsi"/>
                <w:b/>
                <w:bCs/>
                <w:sz w:val="28"/>
                <w:szCs w:val="28"/>
              </w:rPr>
              <w:t xml:space="preserve"> </w:t>
            </w:r>
            <w:r w:rsidRPr="00AB1BC5">
              <w:rPr>
                <w:rFonts w:asciiTheme="minorHAnsi" w:hAnsiTheme="minorHAnsi" w:cstheme="minorHAnsi"/>
                <w:b/>
                <w:bCs/>
                <w:i/>
                <w:iCs/>
                <w:sz w:val="28"/>
                <w:szCs w:val="28"/>
              </w:rPr>
              <w:t>z</w:t>
            </w:r>
            <w:r>
              <w:rPr>
                <w:rFonts w:asciiTheme="minorHAnsi" w:hAnsiTheme="minorHAnsi" w:cstheme="minorHAnsi"/>
                <w:b/>
                <w:bCs/>
                <w:i/>
                <w:iCs/>
                <w:sz w:val="28"/>
                <w:szCs w:val="28"/>
              </w:rPr>
              <w:t xml:space="preserve"> </w:t>
            </w:r>
            <w:r w:rsidRPr="00AB1BC5">
              <w:rPr>
                <w:rFonts w:asciiTheme="minorHAnsi" w:hAnsiTheme="minorHAnsi" w:cstheme="minorHAnsi"/>
                <w:b/>
                <w:bCs/>
                <w:sz w:val="28"/>
                <w:szCs w:val="28"/>
              </w:rPr>
              <w:t>×</w:t>
            </w:r>
            <w:r>
              <w:rPr>
                <w:rFonts w:asciiTheme="minorHAnsi" w:hAnsiTheme="minorHAnsi" w:cstheme="minorHAnsi"/>
                <w:b/>
                <w:bCs/>
                <w:sz w:val="28"/>
                <w:szCs w:val="28"/>
              </w:rPr>
              <w:t xml:space="preserve"> </w:t>
            </w:r>
            <w:r w:rsidRPr="00AB1BC5">
              <w:rPr>
                <w:rFonts w:asciiTheme="minorHAnsi" w:hAnsiTheme="minorHAnsi" w:cstheme="minorHAnsi"/>
                <w:b/>
                <w:bCs/>
                <w:i/>
                <w:iCs/>
                <w:sz w:val="28"/>
                <w:szCs w:val="28"/>
              </w:rPr>
              <w:t>SE</w:t>
            </w:r>
            <w:r>
              <w:rPr>
                <w:rFonts w:asciiTheme="minorHAnsi" w:hAnsiTheme="minorHAnsi" w:cstheme="minorHAnsi"/>
                <w:b/>
                <w:bCs/>
                <w:i/>
                <w:iCs/>
                <w:sz w:val="28"/>
                <w:szCs w:val="28"/>
              </w:rPr>
              <w:t xml:space="preserve"> </w:t>
            </w:r>
            <w:r w:rsidRPr="00AB1BC5">
              <w:rPr>
                <w:rFonts w:asciiTheme="minorHAnsi" w:hAnsiTheme="minorHAnsi" w:cstheme="minorHAnsi"/>
                <w:b/>
                <w:bCs/>
                <w:sz w:val="28"/>
                <w:szCs w:val="28"/>
              </w:rPr>
              <w:t>=</w:t>
            </w:r>
            <w:r>
              <w:rPr>
                <w:rFonts w:asciiTheme="minorHAnsi" w:hAnsiTheme="minorHAnsi" w:cstheme="minorHAnsi"/>
                <w:b/>
                <w:bCs/>
                <w:sz w:val="28"/>
                <w:szCs w:val="28"/>
              </w:rPr>
              <w:t xml:space="preserve"> </w:t>
            </w:r>
            <w:r w:rsidRPr="00AB1BC5">
              <w:rPr>
                <w:rFonts w:asciiTheme="minorHAnsi" w:hAnsiTheme="minorHAnsi" w:cstheme="minorHAnsi"/>
                <w:b/>
                <w:bCs/>
                <w:sz w:val="28"/>
                <w:szCs w:val="28"/>
              </w:rPr>
              <w:t>1.96</w:t>
            </w:r>
            <w:r>
              <w:rPr>
                <w:rFonts w:asciiTheme="minorHAnsi" w:hAnsiTheme="minorHAnsi" w:cstheme="minorHAnsi"/>
                <w:b/>
                <w:bCs/>
                <w:sz w:val="28"/>
                <w:szCs w:val="28"/>
              </w:rPr>
              <w:t xml:space="preserve"> </w:t>
            </w:r>
            <w:r w:rsidRPr="00AB1BC5">
              <w:rPr>
                <w:rFonts w:asciiTheme="minorHAnsi" w:hAnsiTheme="minorHAnsi" w:cstheme="minorHAnsi"/>
                <w:b/>
                <w:bCs/>
                <w:sz w:val="28"/>
                <w:szCs w:val="28"/>
              </w:rPr>
              <w:t>×</w:t>
            </w:r>
            <w:r>
              <w:rPr>
                <w:rFonts w:asciiTheme="minorHAnsi" w:hAnsiTheme="minorHAnsi" w:cstheme="minorHAnsi"/>
                <w:b/>
                <w:bCs/>
                <w:sz w:val="28"/>
                <w:szCs w:val="28"/>
              </w:rPr>
              <w:t xml:space="preserve"> </w:t>
            </w:r>
            <w:r w:rsidRPr="00AB1BC5">
              <w:rPr>
                <w:rFonts w:asciiTheme="minorHAnsi" w:hAnsiTheme="minorHAnsi" w:cstheme="minorHAnsi"/>
                <w:b/>
                <w:bCs/>
                <w:sz w:val="28"/>
                <w:szCs w:val="28"/>
              </w:rPr>
              <w:t>0.0433</w:t>
            </w:r>
            <w:r>
              <w:rPr>
                <w:rFonts w:asciiTheme="minorHAnsi" w:hAnsiTheme="minorHAnsi" w:cstheme="minorHAnsi"/>
                <w:b/>
                <w:bCs/>
                <w:sz w:val="28"/>
                <w:szCs w:val="28"/>
              </w:rPr>
              <w:t xml:space="preserve"> </w:t>
            </w:r>
          </w:p>
          <w:p w14:paraId="69198DB0" w14:textId="474F2B4F" w:rsidR="003B05D2" w:rsidRPr="00AB1BC5" w:rsidRDefault="00AB1BC5" w:rsidP="003B05D2">
            <w:pPr>
              <w:pStyle w:val="TableParagraph"/>
              <w:rPr>
                <w:rFonts w:asciiTheme="minorHAnsi" w:hAnsiTheme="minorHAnsi" w:cstheme="minorHAnsi"/>
                <w:b/>
                <w:bCs/>
                <w:sz w:val="28"/>
                <w:szCs w:val="28"/>
              </w:rPr>
            </w:pPr>
            <w:r w:rsidRPr="00AB1BC5">
              <w:rPr>
                <w:rFonts w:asciiTheme="minorHAnsi" w:hAnsiTheme="minorHAnsi" w:cstheme="minorHAnsi"/>
                <w:b/>
                <w:bCs/>
                <w:sz w:val="28"/>
                <w:szCs w:val="28"/>
              </w:rPr>
              <w:t>≈</w:t>
            </w:r>
            <w:r>
              <w:rPr>
                <w:rFonts w:asciiTheme="minorHAnsi" w:hAnsiTheme="minorHAnsi" w:cstheme="minorHAnsi"/>
                <w:b/>
                <w:bCs/>
                <w:sz w:val="28"/>
                <w:szCs w:val="28"/>
              </w:rPr>
              <w:t xml:space="preserve"> </w:t>
            </w:r>
            <w:r w:rsidRPr="00AB1BC5">
              <w:rPr>
                <w:rFonts w:asciiTheme="minorHAnsi" w:hAnsiTheme="minorHAnsi" w:cstheme="minorHAnsi"/>
                <w:b/>
                <w:bCs/>
                <w:sz w:val="28"/>
                <w:szCs w:val="28"/>
              </w:rPr>
              <w:t>0.0849</w:t>
            </w:r>
          </w:p>
          <w:p w14:paraId="4E822275" w14:textId="77777777" w:rsidR="00AB1BC5" w:rsidRPr="00C917E3" w:rsidRDefault="00AB1BC5" w:rsidP="003B05D2">
            <w:pPr>
              <w:pStyle w:val="TableParagraph"/>
              <w:rPr>
                <w:rFonts w:asciiTheme="minorHAnsi" w:hAnsiTheme="minorHAnsi" w:cstheme="minorHAnsi"/>
                <w:sz w:val="14"/>
                <w:szCs w:val="14"/>
              </w:rPr>
            </w:pPr>
          </w:p>
          <w:p w14:paraId="3374C139" w14:textId="4F473568" w:rsidR="00BF7A62" w:rsidRPr="00AB1BC5" w:rsidRDefault="003B05D2" w:rsidP="00AB1BC5">
            <w:pPr>
              <w:pStyle w:val="TableParagraph"/>
              <w:rPr>
                <w:rFonts w:asciiTheme="minorHAnsi" w:hAnsiTheme="minorHAnsi" w:cstheme="minorHAnsi"/>
                <w:sz w:val="28"/>
                <w:szCs w:val="28"/>
              </w:rPr>
            </w:pPr>
            <w:r w:rsidRPr="003B05D2">
              <w:rPr>
                <w:rFonts w:asciiTheme="minorHAnsi" w:hAnsiTheme="minorHAnsi" w:cstheme="minorHAnsi"/>
                <w:sz w:val="28"/>
                <w:szCs w:val="28"/>
              </w:rPr>
              <w:t>5. Construct the confidence interval:</w:t>
            </w:r>
          </w:p>
          <w:p w14:paraId="7FF98016" w14:textId="4767C581" w:rsidR="00AB1BC5" w:rsidRPr="00AB1BC5" w:rsidRDefault="00AB1BC5" w:rsidP="003B05D2">
            <w:pPr>
              <w:pStyle w:val="TableParagraph"/>
              <w:rPr>
                <w:rFonts w:asciiTheme="minorHAnsi" w:hAnsiTheme="minorHAnsi" w:cstheme="minorHAnsi"/>
                <w:b/>
                <w:bCs/>
                <w:sz w:val="28"/>
                <w:szCs w:val="28"/>
              </w:rPr>
            </w:pPr>
            <w:r w:rsidRPr="00AB1BC5">
              <w:rPr>
                <w:rFonts w:asciiTheme="minorHAnsi" w:hAnsiTheme="minorHAnsi" w:cstheme="minorHAnsi"/>
                <w:b/>
                <w:bCs/>
                <w:i/>
                <w:iCs/>
                <w:sz w:val="28"/>
                <w:szCs w:val="28"/>
              </w:rPr>
              <w:t>C</w:t>
            </w:r>
            <w:r>
              <w:rPr>
                <w:rFonts w:asciiTheme="minorHAnsi" w:hAnsiTheme="minorHAnsi" w:cstheme="minorHAnsi"/>
                <w:b/>
                <w:bCs/>
                <w:i/>
                <w:iCs/>
                <w:sz w:val="28"/>
                <w:szCs w:val="28"/>
              </w:rPr>
              <w:t>I</w:t>
            </w:r>
            <w:r w:rsidRPr="00AB1BC5">
              <w:rPr>
                <w:rFonts w:asciiTheme="minorHAnsi" w:hAnsiTheme="minorHAnsi" w:cstheme="minorHAnsi"/>
                <w:b/>
                <w:bCs/>
                <w:i/>
                <w:iCs/>
                <w:sz w:val="28"/>
                <w:szCs w:val="28"/>
              </w:rPr>
              <w:t xml:space="preserve"> </w:t>
            </w:r>
            <w:r w:rsidRPr="00AB1BC5">
              <w:rPr>
                <w:rFonts w:asciiTheme="minorHAnsi" w:hAnsiTheme="minorHAnsi" w:cstheme="minorHAnsi"/>
                <w:b/>
                <w:bCs/>
                <w:sz w:val="28"/>
                <w:szCs w:val="28"/>
              </w:rPr>
              <w:t xml:space="preserve">= p̂ ± </w:t>
            </w:r>
            <w:r w:rsidRPr="00AB1BC5">
              <w:rPr>
                <w:rFonts w:asciiTheme="minorHAnsi" w:hAnsiTheme="minorHAnsi" w:cstheme="minorHAnsi"/>
                <w:b/>
                <w:bCs/>
                <w:i/>
                <w:iCs/>
                <w:sz w:val="28"/>
                <w:szCs w:val="28"/>
              </w:rPr>
              <w:t xml:space="preserve">ME </w:t>
            </w:r>
            <w:r w:rsidRPr="00AB1BC5">
              <w:rPr>
                <w:rFonts w:asciiTheme="minorHAnsi" w:hAnsiTheme="minorHAnsi" w:cstheme="minorHAnsi"/>
                <w:b/>
                <w:bCs/>
                <w:sz w:val="28"/>
                <w:szCs w:val="28"/>
              </w:rPr>
              <w:t xml:space="preserve">= 0.25 ± 0.0849 </w:t>
            </w:r>
          </w:p>
          <w:p w14:paraId="2DB81180" w14:textId="16381139" w:rsidR="00AB1BC5" w:rsidRDefault="00AB1BC5" w:rsidP="003B05D2">
            <w:pPr>
              <w:pStyle w:val="TableParagraph"/>
              <w:rPr>
                <w:rFonts w:asciiTheme="minorHAnsi" w:hAnsiTheme="minorHAnsi" w:cstheme="minorHAnsi"/>
                <w:b/>
                <w:bCs/>
                <w:sz w:val="28"/>
                <w:szCs w:val="28"/>
              </w:rPr>
            </w:pPr>
            <w:r w:rsidRPr="00AB1BC5">
              <w:rPr>
                <w:rFonts w:asciiTheme="minorHAnsi" w:hAnsiTheme="minorHAnsi" w:cstheme="minorHAnsi"/>
                <w:b/>
                <w:bCs/>
                <w:sz w:val="28"/>
                <w:szCs w:val="28"/>
              </w:rPr>
              <w:t>= (0.1651,0.3349)</w:t>
            </w:r>
          </w:p>
          <w:p w14:paraId="6D506F61" w14:textId="77777777" w:rsidR="002C0167" w:rsidRPr="00C917E3" w:rsidRDefault="002C0167" w:rsidP="003B05D2">
            <w:pPr>
              <w:pStyle w:val="TableParagraph"/>
              <w:rPr>
                <w:rFonts w:asciiTheme="minorHAnsi" w:hAnsiTheme="minorHAnsi" w:cstheme="minorHAnsi"/>
                <w:b/>
                <w:bCs/>
                <w:sz w:val="14"/>
                <w:szCs w:val="14"/>
              </w:rPr>
            </w:pPr>
          </w:p>
          <w:p w14:paraId="60E5F451" w14:textId="072ABFDF" w:rsidR="00D76849" w:rsidRPr="0046534C" w:rsidRDefault="003B05D2" w:rsidP="003B05D2">
            <w:pPr>
              <w:pStyle w:val="TableParagraph"/>
              <w:rPr>
                <w:rFonts w:asciiTheme="minorHAnsi" w:hAnsiTheme="minorHAnsi" w:cstheme="minorHAnsi"/>
                <w:sz w:val="28"/>
                <w:szCs w:val="28"/>
              </w:rPr>
            </w:pPr>
            <w:r w:rsidRPr="003B05D2">
              <w:rPr>
                <w:rFonts w:asciiTheme="minorHAnsi" w:hAnsiTheme="minorHAnsi" w:cstheme="minorHAnsi"/>
                <w:sz w:val="28"/>
                <w:szCs w:val="28"/>
              </w:rPr>
              <w:t>Therefore, the 95% confidence interval for the true proportion of left-handers in the population is approximately (0.1651, 0.3349).</w:t>
            </w:r>
          </w:p>
        </w:tc>
      </w:tr>
    </w:tbl>
    <w:p w14:paraId="3BCCE6F3" w14:textId="77777777" w:rsidR="00154132" w:rsidRPr="0046534C" w:rsidRDefault="00154132" w:rsidP="00D76849">
      <w:pPr>
        <w:pStyle w:val="TableParagraph"/>
        <w:ind w:left="1"/>
        <w:jc w:val="center"/>
        <w:rPr>
          <w:rFonts w:asciiTheme="minorHAnsi" w:hAnsiTheme="minorHAnsi" w:cstheme="minorHAnsi"/>
          <w:sz w:val="28"/>
          <w:szCs w:val="28"/>
        </w:rPr>
        <w:sectPr w:rsidR="00154132" w:rsidRPr="0046534C" w:rsidSect="00425162">
          <w:pgSz w:w="11913" w:h="11624"/>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46534C" w14:paraId="214426D9" w14:textId="77777777" w:rsidTr="005217DE">
        <w:trPr>
          <w:trHeight w:val="20"/>
        </w:trPr>
        <w:tc>
          <w:tcPr>
            <w:tcW w:w="993" w:type="dxa"/>
          </w:tcPr>
          <w:p w14:paraId="780B21D0" w14:textId="2CC8D01E" w:rsidR="00D76849" w:rsidRPr="0046534C" w:rsidRDefault="00D76849"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sz w:val="28"/>
                <w:szCs w:val="28"/>
              </w:rPr>
              <w:lastRenderedPageBreak/>
              <w:t>17</w:t>
            </w:r>
          </w:p>
        </w:tc>
        <w:tc>
          <w:tcPr>
            <w:tcW w:w="10347" w:type="dxa"/>
          </w:tcPr>
          <w:p w14:paraId="5E1D3341" w14:textId="3C3148E6" w:rsidR="00D76849" w:rsidRPr="00654C83" w:rsidRDefault="00654C83" w:rsidP="00654C83">
            <w:pPr>
              <w:pStyle w:val="TableParagraph"/>
              <w:ind w:left="0"/>
              <w:rPr>
                <w:rFonts w:asciiTheme="minorHAnsi" w:hAnsiTheme="minorHAnsi" w:cstheme="minorHAnsi"/>
                <w:b/>
                <w:bCs/>
                <w:sz w:val="28"/>
                <w:szCs w:val="28"/>
              </w:rPr>
            </w:pPr>
            <w:r w:rsidRPr="00654C83">
              <w:rPr>
                <w:rFonts w:asciiTheme="minorHAnsi" w:hAnsiTheme="minorHAnsi" w:cstheme="minorHAnsi"/>
                <w:b/>
                <w:bCs/>
                <w:sz w:val="28"/>
                <w:szCs w:val="28"/>
              </w:rPr>
              <w:t>If the true proportion of customers who are below 20 years is P=0.35, what is the probability that a sample size of 100 yields a sample proportion between 0.3 to 0.4.</w:t>
            </w:r>
          </w:p>
        </w:tc>
      </w:tr>
      <w:tr w:rsidR="00D76849" w:rsidRPr="0046534C" w14:paraId="035E9BEC" w14:textId="77777777" w:rsidTr="005217DE">
        <w:trPr>
          <w:trHeight w:val="20"/>
        </w:trPr>
        <w:tc>
          <w:tcPr>
            <w:tcW w:w="993" w:type="dxa"/>
          </w:tcPr>
          <w:p w14:paraId="2F4B8A94" w14:textId="2129A212" w:rsidR="00D76849" w:rsidRPr="0046534C" w:rsidRDefault="00154132"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Ans.17)</w:t>
            </w:r>
          </w:p>
        </w:tc>
        <w:tc>
          <w:tcPr>
            <w:tcW w:w="10347" w:type="dxa"/>
          </w:tcPr>
          <w:p w14:paraId="50F62C61" w14:textId="67B9E199" w:rsidR="00A46A6B" w:rsidRPr="00A46A6B" w:rsidRDefault="00A46A6B" w:rsidP="00A46A6B">
            <w:pPr>
              <w:pStyle w:val="TableParagraph"/>
              <w:rPr>
                <w:rFonts w:asciiTheme="minorHAnsi" w:hAnsiTheme="minorHAnsi" w:cstheme="minorHAnsi"/>
                <w:sz w:val="28"/>
                <w:szCs w:val="28"/>
              </w:rPr>
            </w:pPr>
            <w:r w:rsidRPr="00A46A6B">
              <w:rPr>
                <w:rFonts w:asciiTheme="minorHAnsi" w:hAnsiTheme="minorHAnsi" w:cstheme="minorHAnsi"/>
                <w:sz w:val="28"/>
                <w:szCs w:val="28"/>
              </w:rPr>
              <w:t>To answer this question, we need to calculate the standard error of the proportion and then use it to find the confidence interval.</w:t>
            </w:r>
          </w:p>
          <w:p w14:paraId="16DEE728" w14:textId="77777777" w:rsidR="00A46A6B" w:rsidRPr="00A46A6B" w:rsidRDefault="00A46A6B" w:rsidP="00A46A6B">
            <w:pPr>
              <w:pStyle w:val="TableParagraph"/>
              <w:rPr>
                <w:rFonts w:asciiTheme="minorHAnsi" w:hAnsiTheme="minorHAnsi" w:cstheme="minorHAnsi"/>
                <w:sz w:val="28"/>
                <w:szCs w:val="28"/>
              </w:rPr>
            </w:pPr>
            <w:r w:rsidRPr="00A46A6B">
              <w:rPr>
                <w:rFonts w:asciiTheme="minorHAnsi" w:hAnsiTheme="minorHAnsi" w:cstheme="minorHAnsi"/>
                <w:sz w:val="28"/>
                <w:szCs w:val="28"/>
              </w:rPr>
              <w:t>The formula for the standard error of the proportion is:</w:t>
            </w:r>
          </w:p>
          <w:p w14:paraId="00569811" w14:textId="77777777" w:rsidR="00A46A6B" w:rsidRPr="00A46A6B" w:rsidRDefault="00A46A6B" w:rsidP="00A46A6B">
            <w:pPr>
              <w:pStyle w:val="TableParagraph"/>
              <w:rPr>
                <w:rFonts w:asciiTheme="minorHAnsi" w:hAnsiTheme="minorHAnsi" w:cstheme="minorHAnsi"/>
                <w:b/>
                <w:bCs/>
                <w:sz w:val="28"/>
                <w:szCs w:val="28"/>
              </w:rPr>
            </w:pPr>
            <w:r w:rsidRPr="00A46A6B">
              <w:rPr>
                <w:rFonts w:asciiTheme="minorHAnsi" w:hAnsiTheme="minorHAnsi" w:cstheme="minorHAnsi"/>
                <w:b/>
                <w:bCs/>
                <w:sz w:val="28"/>
                <w:szCs w:val="28"/>
              </w:rPr>
              <w:t>SE = sqrt[p(1-p)/n]</w:t>
            </w:r>
          </w:p>
          <w:p w14:paraId="4BA55504" w14:textId="77777777" w:rsidR="00A46A6B" w:rsidRDefault="00A46A6B" w:rsidP="00A46A6B">
            <w:pPr>
              <w:pStyle w:val="TableParagraph"/>
              <w:rPr>
                <w:rFonts w:asciiTheme="minorHAnsi" w:hAnsiTheme="minorHAnsi" w:cstheme="minorHAnsi"/>
                <w:sz w:val="28"/>
                <w:szCs w:val="28"/>
              </w:rPr>
            </w:pPr>
          </w:p>
          <w:p w14:paraId="15146FF0" w14:textId="657EC701" w:rsidR="00A46A6B" w:rsidRPr="00A46A6B" w:rsidRDefault="00A46A6B" w:rsidP="00A46A6B">
            <w:pPr>
              <w:pStyle w:val="TableParagraph"/>
              <w:rPr>
                <w:rFonts w:asciiTheme="minorHAnsi" w:hAnsiTheme="minorHAnsi" w:cstheme="minorHAnsi"/>
                <w:sz w:val="28"/>
                <w:szCs w:val="28"/>
              </w:rPr>
            </w:pPr>
            <w:r w:rsidRPr="00A46A6B">
              <w:rPr>
                <w:rFonts w:asciiTheme="minorHAnsi" w:hAnsiTheme="minorHAnsi" w:cstheme="minorHAnsi"/>
                <w:sz w:val="28"/>
                <w:szCs w:val="28"/>
              </w:rPr>
              <w:t>where p is the true proportion and n is the sample size.</w:t>
            </w:r>
          </w:p>
          <w:p w14:paraId="4C1700A9" w14:textId="77777777" w:rsidR="00A46A6B" w:rsidRPr="00A46A6B" w:rsidRDefault="00A46A6B" w:rsidP="00A46A6B">
            <w:pPr>
              <w:pStyle w:val="TableParagraph"/>
              <w:rPr>
                <w:rFonts w:asciiTheme="minorHAnsi" w:hAnsiTheme="minorHAnsi" w:cstheme="minorHAnsi"/>
                <w:b/>
                <w:bCs/>
                <w:sz w:val="28"/>
                <w:szCs w:val="28"/>
              </w:rPr>
            </w:pPr>
            <w:r w:rsidRPr="00A46A6B">
              <w:rPr>
                <w:rFonts w:asciiTheme="minorHAnsi" w:hAnsiTheme="minorHAnsi" w:cstheme="minorHAnsi"/>
                <w:sz w:val="28"/>
                <w:szCs w:val="28"/>
              </w:rPr>
              <w:t xml:space="preserve">In this case, </w:t>
            </w:r>
            <w:r w:rsidRPr="00A46A6B">
              <w:rPr>
                <w:rFonts w:asciiTheme="minorHAnsi" w:hAnsiTheme="minorHAnsi" w:cstheme="minorHAnsi"/>
                <w:b/>
                <w:bCs/>
                <w:sz w:val="28"/>
                <w:szCs w:val="28"/>
              </w:rPr>
              <w:t>p = 0.35 and n = 100.</w:t>
            </w:r>
          </w:p>
          <w:p w14:paraId="29813DA0" w14:textId="77777777" w:rsidR="00A46A6B" w:rsidRPr="00A46A6B" w:rsidRDefault="00A46A6B" w:rsidP="00A46A6B">
            <w:pPr>
              <w:pStyle w:val="TableParagraph"/>
              <w:rPr>
                <w:rFonts w:asciiTheme="minorHAnsi" w:hAnsiTheme="minorHAnsi" w:cstheme="minorHAnsi"/>
                <w:b/>
                <w:bCs/>
                <w:sz w:val="28"/>
                <w:szCs w:val="28"/>
              </w:rPr>
            </w:pPr>
            <w:r w:rsidRPr="00A46A6B">
              <w:rPr>
                <w:rFonts w:asciiTheme="minorHAnsi" w:hAnsiTheme="minorHAnsi" w:cstheme="minorHAnsi"/>
                <w:b/>
                <w:bCs/>
                <w:sz w:val="28"/>
                <w:szCs w:val="28"/>
              </w:rPr>
              <w:t>SE = sqrt[0.35(1-0.35)/100]</w:t>
            </w:r>
          </w:p>
          <w:p w14:paraId="5E25F432" w14:textId="77777777" w:rsidR="00A46A6B" w:rsidRPr="00A46A6B" w:rsidRDefault="00A46A6B" w:rsidP="00A46A6B">
            <w:pPr>
              <w:pStyle w:val="TableParagraph"/>
              <w:rPr>
                <w:rFonts w:asciiTheme="minorHAnsi" w:hAnsiTheme="minorHAnsi" w:cstheme="minorHAnsi"/>
                <w:b/>
                <w:bCs/>
                <w:sz w:val="28"/>
                <w:szCs w:val="28"/>
              </w:rPr>
            </w:pPr>
            <w:r w:rsidRPr="00A46A6B">
              <w:rPr>
                <w:rFonts w:asciiTheme="minorHAnsi" w:hAnsiTheme="minorHAnsi" w:cstheme="minorHAnsi"/>
                <w:b/>
                <w:bCs/>
                <w:sz w:val="28"/>
                <w:szCs w:val="28"/>
              </w:rPr>
              <w:t>SE = sqrt[0.0010575]</w:t>
            </w:r>
          </w:p>
          <w:p w14:paraId="71161088" w14:textId="77777777" w:rsidR="00A46A6B" w:rsidRPr="00A46A6B" w:rsidRDefault="00A46A6B" w:rsidP="00A46A6B">
            <w:pPr>
              <w:pStyle w:val="TableParagraph"/>
              <w:rPr>
                <w:rFonts w:asciiTheme="minorHAnsi" w:hAnsiTheme="minorHAnsi" w:cstheme="minorHAnsi"/>
                <w:b/>
                <w:bCs/>
                <w:sz w:val="28"/>
                <w:szCs w:val="28"/>
              </w:rPr>
            </w:pPr>
            <w:r w:rsidRPr="00A46A6B">
              <w:rPr>
                <w:rFonts w:asciiTheme="minorHAnsi" w:hAnsiTheme="minorHAnsi" w:cstheme="minorHAnsi"/>
                <w:b/>
                <w:bCs/>
                <w:sz w:val="28"/>
                <w:szCs w:val="28"/>
              </w:rPr>
              <w:t>SE = 0.03252</w:t>
            </w:r>
          </w:p>
          <w:p w14:paraId="20011B3D" w14:textId="77777777" w:rsidR="00A46A6B" w:rsidRDefault="00A46A6B" w:rsidP="00A46A6B">
            <w:pPr>
              <w:pStyle w:val="TableParagraph"/>
              <w:rPr>
                <w:rFonts w:asciiTheme="minorHAnsi" w:hAnsiTheme="minorHAnsi" w:cstheme="minorHAnsi"/>
                <w:sz w:val="28"/>
                <w:szCs w:val="28"/>
              </w:rPr>
            </w:pPr>
          </w:p>
          <w:p w14:paraId="6F85EA22" w14:textId="0F115E2E" w:rsidR="00A46A6B" w:rsidRDefault="00A46A6B" w:rsidP="00A46A6B">
            <w:pPr>
              <w:pStyle w:val="TableParagraph"/>
              <w:rPr>
                <w:rFonts w:asciiTheme="minorHAnsi" w:hAnsiTheme="minorHAnsi" w:cstheme="minorHAnsi"/>
                <w:sz w:val="28"/>
                <w:szCs w:val="28"/>
              </w:rPr>
            </w:pPr>
            <w:r w:rsidRPr="00A46A6B">
              <w:rPr>
                <w:rFonts w:asciiTheme="minorHAnsi" w:hAnsiTheme="minorHAnsi" w:cstheme="minorHAnsi"/>
                <w:sz w:val="28"/>
                <w:szCs w:val="28"/>
              </w:rPr>
              <w:t>Now we can calculate the margin of error, which is the product of the standard error and the z-score for the desired confidence level.</w:t>
            </w:r>
          </w:p>
          <w:p w14:paraId="6C407CB3" w14:textId="54CDA027" w:rsidR="00A46A6B" w:rsidRPr="00A46A6B" w:rsidRDefault="00A46A6B" w:rsidP="00A46A6B">
            <w:pPr>
              <w:pStyle w:val="TableParagraph"/>
              <w:rPr>
                <w:rFonts w:asciiTheme="minorHAnsi" w:hAnsiTheme="minorHAnsi" w:cstheme="minorHAnsi"/>
                <w:sz w:val="28"/>
                <w:szCs w:val="28"/>
              </w:rPr>
            </w:pPr>
            <w:r w:rsidRPr="00A46A6B">
              <w:rPr>
                <w:rFonts w:asciiTheme="minorHAnsi" w:hAnsiTheme="minorHAnsi" w:cstheme="minorHAnsi"/>
                <w:sz w:val="28"/>
                <w:szCs w:val="28"/>
              </w:rPr>
              <w:t>For a 95% confidence interval, the z-score is approximately 1.96.</w:t>
            </w:r>
          </w:p>
          <w:p w14:paraId="7D738BF8" w14:textId="77777777" w:rsidR="00A46A6B" w:rsidRDefault="00A46A6B" w:rsidP="00A46A6B">
            <w:pPr>
              <w:pStyle w:val="TableParagraph"/>
              <w:rPr>
                <w:rFonts w:asciiTheme="minorHAnsi" w:hAnsiTheme="minorHAnsi" w:cstheme="minorHAnsi"/>
                <w:sz w:val="28"/>
                <w:szCs w:val="28"/>
              </w:rPr>
            </w:pPr>
          </w:p>
          <w:p w14:paraId="00FCC742" w14:textId="20D09868" w:rsidR="00A46A6B" w:rsidRPr="00A46A6B" w:rsidRDefault="00A46A6B" w:rsidP="00A46A6B">
            <w:pPr>
              <w:pStyle w:val="TableParagraph"/>
              <w:rPr>
                <w:rFonts w:asciiTheme="minorHAnsi" w:hAnsiTheme="minorHAnsi" w:cstheme="minorHAnsi"/>
                <w:b/>
                <w:bCs/>
                <w:sz w:val="28"/>
                <w:szCs w:val="28"/>
              </w:rPr>
            </w:pPr>
            <w:r w:rsidRPr="00A46A6B">
              <w:rPr>
                <w:rFonts w:asciiTheme="minorHAnsi" w:hAnsiTheme="minorHAnsi" w:cstheme="minorHAnsi"/>
                <w:b/>
                <w:bCs/>
                <w:sz w:val="28"/>
                <w:szCs w:val="28"/>
              </w:rPr>
              <w:t>Margin of Error = 1.96 * SE = 1.96 * 0.03252 = 0.0637</w:t>
            </w:r>
          </w:p>
          <w:p w14:paraId="49B0DB0F" w14:textId="77777777" w:rsidR="00A46A6B" w:rsidRDefault="00A46A6B" w:rsidP="00A46A6B">
            <w:pPr>
              <w:pStyle w:val="TableParagraph"/>
              <w:rPr>
                <w:rFonts w:asciiTheme="minorHAnsi" w:hAnsiTheme="minorHAnsi" w:cstheme="minorHAnsi"/>
                <w:sz w:val="28"/>
                <w:szCs w:val="28"/>
              </w:rPr>
            </w:pPr>
          </w:p>
          <w:p w14:paraId="7C74D590" w14:textId="4C5A9271" w:rsidR="00A46A6B" w:rsidRPr="00A46A6B" w:rsidRDefault="00A46A6B" w:rsidP="00A46A6B">
            <w:pPr>
              <w:pStyle w:val="TableParagraph"/>
              <w:rPr>
                <w:rFonts w:asciiTheme="minorHAnsi" w:hAnsiTheme="minorHAnsi" w:cstheme="minorHAnsi"/>
                <w:sz w:val="28"/>
                <w:szCs w:val="28"/>
              </w:rPr>
            </w:pPr>
            <w:r w:rsidRPr="00A46A6B">
              <w:rPr>
                <w:rFonts w:asciiTheme="minorHAnsi" w:hAnsiTheme="minorHAnsi" w:cstheme="minorHAnsi"/>
                <w:sz w:val="28"/>
                <w:szCs w:val="28"/>
              </w:rPr>
              <w:t>Finally, we can calculate the confidence interval by adding and subtracting the margin of error from the sample proportion.</w:t>
            </w:r>
          </w:p>
          <w:p w14:paraId="66CFC8E3" w14:textId="77777777" w:rsidR="00A46A6B" w:rsidRDefault="00A46A6B" w:rsidP="00A46A6B">
            <w:pPr>
              <w:pStyle w:val="TableParagraph"/>
              <w:ind w:left="0"/>
              <w:rPr>
                <w:rFonts w:asciiTheme="minorHAnsi" w:hAnsiTheme="minorHAnsi" w:cstheme="minorHAnsi"/>
                <w:sz w:val="28"/>
                <w:szCs w:val="28"/>
              </w:rPr>
            </w:pPr>
          </w:p>
          <w:p w14:paraId="2931E40F" w14:textId="559240E1" w:rsidR="00A46A6B" w:rsidRPr="00A46A6B" w:rsidRDefault="00A46A6B" w:rsidP="00A46A6B">
            <w:pPr>
              <w:pStyle w:val="TableParagraph"/>
              <w:rPr>
                <w:rFonts w:asciiTheme="minorHAnsi" w:hAnsiTheme="minorHAnsi" w:cstheme="minorHAnsi"/>
                <w:b/>
                <w:bCs/>
                <w:sz w:val="28"/>
                <w:szCs w:val="28"/>
              </w:rPr>
            </w:pPr>
            <w:r w:rsidRPr="00A46A6B">
              <w:rPr>
                <w:rFonts w:asciiTheme="minorHAnsi" w:hAnsiTheme="minorHAnsi" w:cstheme="minorHAnsi"/>
                <w:b/>
                <w:bCs/>
                <w:sz w:val="28"/>
                <w:szCs w:val="28"/>
              </w:rPr>
              <w:t>Confidence interval = (0.3 - 0.0637, 0.3 + 0.0637) = (0.2363, 0.3637)</w:t>
            </w:r>
          </w:p>
          <w:p w14:paraId="0343A80A" w14:textId="77777777" w:rsidR="00A46A6B" w:rsidRDefault="00A46A6B" w:rsidP="00A46A6B">
            <w:pPr>
              <w:pStyle w:val="TableParagraph"/>
              <w:rPr>
                <w:rFonts w:asciiTheme="minorHAnsi" w:hAnsiTheme="minorHAnsi" w:cstheme="minorHAnsi"/>
                <w:sz w:val="28"/>
                <w:szCs w:val="28"/>
              </w:rPr>
            </w:pPr>
          </w:p>
          <w:p w14:paraId="21EFD588" w14:textId="2856D57E" w:rsidR="00A46A6B" w:rsidRDefault="00A46A6B" w:rsidP="00A46A6B">
            <w:pPr>
              <w:pStyle w:val="TableParagraph"/>
              <w:rPr>
                <w:rFonts w:asciiTheme="minorHAnsi" w:hAnsiTheme="minorHAnsi" w:cstheme="minorHAnsi"/>
                <w:sz w:val="28"/>
                <w:szCs w:val="28"/>
              </w:rPr>
            </w:pPr>
            <w:r w:rsidRPr="00A46A6B">
              <w:rPr>
                <w:rFonts w:asciiTheme="minorHAnsi" w:hAnsiTheme="minorHAnsi" w:cstheme="minorHAnsi"/>
                <w:sz w:val="28"/>
                <w:szCs w:val="28"/>
              </w:rPr>
              <w:t>Therefore, the 95% confidence interval for the true proportion of left-handers is approximately (0.2363, 0.3637).</w:t>
            </w:r>
          </w:p>
          <w:p w14:paraId="59B3F48E" w14:textId="77777777" w:rsidR="00A46A6B" w:rsidRPr="00A46A6B" w:rsidRDefault="00A46A6B" w:rsidP="00A46A6B">
            <w:pPr>
              <w:pStyle w:val="TableParagraph"/>
              <w:rPr>
                <w:rFonts w:asciiTheme="minorHAnsi" w:hAnsiTheme="minorHAnsi" w:cstheme="minorHAnsi"/>
                <w:sz w:val="28"/>
                <w:szCs w:val="28"/>
              </w:rPr>
            </w:pPr>
          </w:p>
          <w:p w14:paraId="001010BC" w14:textId="75711112" w:rsidR="00D76849" w:rsidRPr="0046534C" w:rsidRDefault="00A46A6B" w:rsidP="00A46A6B">
            <w:pPr>
              <w:pStyle w:val="TableParagraph"/>
              <w:rPr>
                <w:rFonts w:asciiTheme="minorHAnsi" w:hAnsiTheme="minorHAnsi" w:cstheme="minorHAnsi"/>
                <w:sz w:val="28"/>
                <w:szCs w:val="28"/>
              </w:rPr>
            </w:pPr>
            <w:r w:rsidRPr="00A46A6B">
              <w:rPr>
                <w:rFonts w:asciiTheme="minorHAnsi" w:hAnsiTheme="minorHAnsi" w:cstheme="minorHAnsi"/>
                <w:sz w:val="28"/>
                <w:szCs w:val="28"/>
              </w:rPr>
              <w:t>The probability that a sample size of 100 yields a sample proportion between 0.3 to 0.4 is the probability that the true proportion falls within the confidence interval, which is approximately 0.95 or 95%.</w:t>
            </w:r>
          </w:p>
        </w:tc>
      </w:tr>
    </w:tbl>
    <w:p w14:paraId="553B5E96" w14:textId="77777777" w:rsidR="00154132" w:rsidRPr="0046534C" w:rsidRDefault="00154132" w:rsidP="00D76849">
      <w:pPr>
        <w:pStyle w:val="TableParagraph"/>
        <w:ind w:left="1"/>
        <w:jc w:val="center"/>
        <w:rPr>
          <w:rFonts w:asciiTheme="minorHAnsi" w:hAnsiTheme="minorHAnsi" w:cstheme="minorHAnsi"/>
          <w:sz w:val="28"/>
          <w:szCs w:val="28"/>
        </w:rPr>
        <w:sectPr w:rsidR="00154132" w:rsidRPr="0046534C" w:rsidSect="00425162">
          <w:pgSz w:w="11913" w:h="12474"/>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46534C" w14:paraId="2F555396" w14:textId="77777777" w:rsidTr="005217DE">
        <w:trPr>
          <w:trHeight w:val="20"/>
        </w:trPr>
        <w:tc>
          <w:tcPr>
            <w:tcW w:w="993" w:type="dxa"/>
          </w:tcPr>
          <w:p w14:paraId="20983526" w14:textId="69FC0A98" w:rsidR="00D76849" w:rsidRPr="0046534C" w:rsidRDefault="00D76849"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sz w:val="28"/>
                <w:szCs w:val="28"/>
              </w:rPr>
              <w:lastRenderedPageBreak/>
              <w:t>18</w:t>
            </w:r>
          </w:p>
        </w:tc>
        <w:tc>
          <w:tcPr>
            <w:tcW w:w="10347" w:type="dxa"/>
          </w:tcPr>
          <w:p w14:paraId="0A3BB32C" w14:textId="75DCCFC1" w:rsidR="00D76849" w:rsidRPr="0046534C" w:rsidRDefault="00654C83" w:rsidP="00654C83">
            <w:pPr>
              <w:pStyle w:val="TableParagraph"/>
              <w:ind w:left="0"/>
              <w:rPr>
                <w:rFonts w:asciiTheme="minorHAnsi" w:hAnsiTheme="minorHAnsi" w:cstheme="minorHAnsi"/>
                <w:b/>
                <w:bCs/>
                <w:sz w:val="28"/>
                <w:szCs w:val="28"/>
              </w:rPr>
            </w:pPr>
            <w:r w:rsidRPr="00654C83">
              <w:rPr>
                <w:rFonts w:asciiTheme="minorHAnsi" w:hAnsiTheme="minorHAnsi" w:cstheme="minorHAnsi"/>
                <w:b/>
                <w:bCs/>
                <w:sz w:val="28"/>
                <w:szCs w:val="28"/>
              </w:rPr>
              <w:t>Calculate the probability of getting 12 heads in 20 attempts from a fair coin.</w:t>
            </w:r>
          </w:p>
        </w:tc>
      </w:tr>
      <w:tr w:rsidR="00D76849" w:rsidRPr="0046534C" w14:paraId="1819DFD9" w14:textId="77777777" w:rsidTr="005217DE">
        <w:trPr>
          <w:trHeight w:val="20"/>
        </w:trPr>
        <w:tc>
          <w:tcPr>
            <w:tcW w:w="993" w:type="dxa"/>
          </w:tcPr>
          <w:p w14:paraId="1BFEBAF3" w14:textId="608A9439" w:rsidR="00D76849" w:rsidRPr="0046534C" w:rsidRDefault="00154132"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Ans.18)</w:t>
            </w:r>
          </w:p>
        </w:tc>
        <w:tc>
          <w:tcPr>
            <w:tcW w:w="10347" w:type="dxa"/>
          </w:tcPr>
          <w:p w14:paraId="3F1F4AD2" w14:textId="77777777" w:rsidR="000E4C5A" w:rsidRPr="000E4C5A" w:rsidRDefault="000E4C5A" w:rsidP="000E4C5A">
            <w:pPr>
              <w:pStyle w:val="TableParagraph"/>
              <w:rPr>
                <w:rFonts w:asciiTheme="minorHAnsi" w:hAnsiTheme="minorHAnsi" w:cstheme="minorHAnsi"/>
                <w:sz w:val="28"/>
                <w:szCs w:val="28"/>
              </w:rPr>
            </w:pPr>
            <w:r w:rsidRPr="000E4C5A">
              <w:rPr>
                <w:rFonts w:asciiTheme="minorHAnsi" w:hAnsiTheme="minorHAnsi" w:cstheme="minorHAnsi"/>
                <w:sz w:val="28"/>
                <w:szCs w:val="28"/>
              </w:rPr>
              <w:t>To calculate the probability of getting 12 heads in 20 attempts from a fair coin, we can use the binomial probability formula.</w:t>
            </w:r>
          </w:p>
          <w:p w14:paraId="55FB766F" w14:textId="77777777" w:rsidR="000E4C5A" w:rsidRDefault="000E4C5A" w:rsidP="000E4C5A">
            <w:pPr>
              <w:pStyle w:val="TableParagraph"/>
              <w:rPr>
                <w:rFonts w:asciiTheme="minorHAnsi" w:hAnsiTheme="minorHAnsi" w:cstheme="minorHAnsi"/>
                <w:sz w:val="28"/>
                <w:szCs w:val="28"/>
              </w:rPr>
            </w:pPr>
          </w:p>
          <w:p w14:paraId="2E862F42" w14:textId="56A012BB" w:rsidR="000E4C5A" w:rsidRPr="000E4C5A" w:rsidRDefault="000E4C5A" w:rsidP="000E4C5A">
            <w:pPr>
              <w:pStyle w:val="TableParagraph"/>
              <w:rPr>
                <w:rFonts w:asciiTheme="minorHAnsi" w:hAnsiTheme="minorHAnsi" w:cstheme="minorHAnsi"/>
                <w:sz w:val="28"/>
                <w:szCs w:val="28"/>
              </w:rPr>
            </w:pPr>
            <w:r w:rsidRPr="000E4C5A">
              <w:rPr>
                <w:rFonts w:asciiTheme="minorHAnsi" w:hAnsiTheme="minorHAnsi" w:cstheme="minorHAnsi"/>
                <w:sz w:val="28"/>
                <w:szCs w:val="28"/>
              </w:rPr>
              <w:t>Given:</w:t>
            </w:r>
          </w:p>
          <w:p w14:paraId="6CCFD010" w14:textId="77777777" w:rsidR="000E4C5A" w:rsidRPr="000E4C5A" w:rsidRDefault="000E4C5A" w:rsidP="000E4C5A">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Number of trials (n) = 20</w:t>
            </w:r>
          </w:p>
          <w:p w14:paraId="7B6DF4E3" w14:textId="77777777" w:rsidR="000E4C5A" w:rsidRPr="000E4C5A" w:rsidRDefault="000E4C5A" w:rsidP="000E4C5A">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Number of successful trials (k) = 12</w:t>
            </w:r>
          </w:p>
          <w:p w14:paraId="4458AB11" w14:textId="77777777" w:rsidR="000E4C5A" w:rsidRPr="000E4C5A" w:rsidRDefault="000E4C5A" w:rsidP="000E4C5A">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Probability of success (p) for getting a head from a fair coin = 0.5</w:t>
            </w:r>
          </w:p>
          <w:p w14:paraId="061280B6" w14:textId="77777777" w:rsidR="000E4C5A" w:rsidRDefault="000E4C5A" w:rsidP="000E4C5A">
            <w:pPr>
              <w:pStyle w:val="TableParagraph"/>
              <w:rPr>
                <w:rFonts w:asciiTheme="minorHAnsi" w:hAnsiTheme="minorHAnsi" w:cstheme="minorHAnsi"/>
                <w:sz w:val="28"/>
                <w:szCs w:val="28"/>
              </w:rPr>
            </w:pPr>
          </w:p>
          <w:p w14:paraId="18A775BB" w14:textId="124BEEBD" w:rsidR="000E4C5A" w:rsidRPr="000E4C5A" w:rsidRDefault="000E4C5A" w:rsidP="000E4C5A">
            <w:pPr>
              <w:pStyle w:val="TableParagraph"/>
              <w:rPr>
                <w:rFonts w:asciiTheme="minorHAnsi" w:hAnsiTheme="minorHAnsi" w:cstheme="minorHAnsi"/>
                <w:sz w:val="28"/>
                <w:szCs w:val="28"/>
              </w:rPr>
            </w:pPr>
            <w:r w:rsidRPr="000E4C5A">
              <w:rPr>
                <w:rFonts w:asciiTheme="minorHAnsi" w:hAnsiTheme="minorHAnsi" w:cstheme="minorHAnsi"/>
                <w:sz w:val="28"/>
                <w:szCs w:val="28"/>
              </w:rPr>
              <w:t>The formula for the binomial probability is:</w:t>
            </w:r>
          </w:p>
          <w:p w14:paraId="6B5C5681" w14:textId="77777777" w:rsidR="000E4C5A" w:rsidRPr="000E4C5A" w:rsidRDefault="000E4C5A" w:rsidP="000E4C5A">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 xml:space="preserve">P(X = k) = (n choose k) * </w:t>
            </w:r>
            <w:proofErr w:type="spellStart"/>
            <w:r w:rsidRPr="000E4C5A">
              <w:rPr>
                <w:rFonts w:asciiTheme="minorHAnsi" w:hAnsiTheme="minorHAnsi" w:cstheme="minorHAnsi"/>
                <w:b/>
                <w:bCs/>
                <w:sz w:val="28"/>
                <w:szCs w:val="28"/>
              </w:rPr>
              <w:t>p^k</w:t>
            </w:r>
            <w:proofErr w:type="spellEnd"/>
            <w:r w:rsidRPr="000E4C5A">
              <w:rPr>
                <w:rFonts w:asciiTheme="minorHAnsi" w:hAnsiTheme="minorHAnsi" w:cstheme="minorHAnsi"/>
                <w:b/>
                <w:bCs/>
                <w:sz w:val="28"/>
                <w:szCs w:val="28"/>
              </w:rPr>
              <w:t xml:space="preserve"> * (1-p)^(n-k)</w:t>
            </w:r>
          </w:p>
          <w:p w14:paraId="0A87AEDC" w14:textId="77777777" w:rsidR="000E4C5A" w:rsidRDefault="000E4C5A" w:rsidP="000E4C5A">
            <w:pPr>
              <w:pStyle w:val="TableParagraph"/>
              <w:rPr>
                <w:rFonts w:asciiTheme="minorHAnsi" w:hAnsiTheme="minorHAnsi" w:cstheme="minorHAnsi"/>
                <w:sz w:val="28"/>
                <w:szCs w:val="28"/>
              </w:rPr>
            </w:pPr>
          </w:p>
          <w:p w14:paraId="506F8F52" w14:textId="2AFB6CBF" w:rsidR="000E4C5A" w:rsidRDefault="000E4C5A" w:rsidP="000E4C5A">
            <w:pPr>
              <w:pStyle w:val="TableParagraph"/>
              <w:rPr>
                <w:rFonts w:asciiTheme="minorHAnsi" w:hAnsiTheme="minorHAnsi" w:cstheme="minorHAnsi"/>
                <w:b/>
                <w:bCs/>
                <w:sz w:val="28"/>
                <w:szCs w:val="28"/>
              </w:rPr>
            </w:pPr>
            <w:r w:rsidRPr="000E4C5A">
              <w:rPr>
                <w:rFonts w:asciiTheme="minorHAnsi" w:hAnsiTheme="minorHAnsi" w:cstheme="minorHAnsi"/>
                <w:sz w:val="28"/>
                <w:szCs w:val="28"/>
              </w:rPr>
              <w:t xml:space="preserve">where (n choose k) is the number of ways to choose k successes out of n trials, calculated as </w:t>
            </w:r>
            <w:r w:rsidRPr="000E4C5A">
              <w:rPr>
                <w:rFonts w:asciiTheme="minorHAnsi" w:hAnsiTheme="minorHAnsi" w:cstheme="minorHAnsi"/>
                <w:b/>
                <w:bCs/>
                <w:sz w:val="28"/>
                <w:szCs w:val="28"/>
              </w:rPr>
              <w:t>n! / (k! * (n-k)!).</w:t>
            </w:r>
          </w:p>
          <w:p w14:paraId="53E216AF" w14:textId="77777777" w:rsidR="000E4C5A" w:rsidRPr="000E4C5A" w:rsidRDefault="000E4C5A" w:rsidP="000E4C5A">
            <w:pPr>
              <w:pStyle w:val="TableParagraph"/>
              <w:rPr>
                <w:rFonts w:asciiTheme="minorHAnsi" w:hAnsiTheme="minorHAnsi" w:cstheme="minorHAnsi"/>
                <w:sz w:val="28"/>
                <w:szCs w:val="28"/>
              </w:rPr>
            </w:pPr>
          </w:p>
          <w:p w14:paraId="62DA0B63" w14:textId="77777777" w:rsidR="000E4C5A" w:rsidRPr="000E4C5A" w:rsidRDefault="000E4C5A" w:rsidP="000E4C5A">
            <w:pPr>
              <w:pStyle w:val="TableParagraph"/>
              <w:rPr>
                <w:rFonts w:asciiTheme="minorHAnsi" w:hAnsiTheme="minorHAnsi" w:cstheme="minorHAnsi"/>
                <w:sz w:val="28"/>
                <w:szCs w:val="28"/>
              </w:rPr>
            </w:pPr>
            <w:r w:rsidRPr="000E4C5A">
              <w:rPr>
                <w:rFonts w:asciiTheme="minorHAnsi" w:hAnsiTheme="minorHAnsi" w:cstheme="minorHAnsi"/>
                <w:sz w:val="28"/>
                <w:szCs w:val="28"/>
              </w:rPr>
              <w:t>Plugging in the values:</w:t>
            </w:r>
          </w:p>
          <w:p w14:paraId="61F3C38F" w14:textId="77777777" w:rsidR="000E4C5A" w:rsidRPr="000E4C5A" w:rsidRDefault="000E4C5A" w:rsidP="000E4C5A">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P(X = 12) = (20 choose 12) * 0.5^12 * 0.5^8</w:t>
            </w:r>
          </w:p>
          <w:p w14:paraId="6E491728" w14:textId="77777777" w:rsidR="00960D41" w:rsidRDefault="00960D41" w:rsidP="000E4C5A">
            <w:pPr>
              <w:pStyle w:val="TableParagraph"/>
              <w:rPr>
                <w:rFonts w:asciiTheme="minorHAnsi" w:hAnsiTheme="minorHAnsi" w:cstheme="minorHAnsi"/>
                <w:sz w:val="28"/>
                <w:szCs w:val="28"/>
              </w:rPr>
            </w:pPr>
          </w:p>
          <w:p w14:paraId="5FA222AF" w14:textId="1D840F3B" w:rsidR="000E4C5A" w:rsidRPr="000E4C5A" w:rsidRDefault="000E4C5A" w:rsidP="000E4C5A">
            <w:pPr>
              <w:pStyle w:val="TableParagraph"/>
              <w:rPr>
                <w:rFonts w:asciiTheme="minorHAnsi" w:hAnsiTheme="minorHAnsi" w:cstheme="minorHAnsi"/>
                <w:sz w:val="28"/>
                <w:szCs w:val="28"/>
              </w:rPr>
            </w:pPr>
            <w:r w:rsidRPr="000E4C5A">
              <w:rPr>
                <w:rFonts w:asciiTheme="minorHAnsi" w:hAnsiTheme="minorHAnsi" w:cstheme="minorHAnsi"/>
                <w:sz w:val="28"/>
                <w:szCs w:val="28"/>
              </w:rPr>
              <w:t>Calculating (20 choose 12):</w:t>
            </w:r>
          </w:p>
          <w:p w14:paraId="6A197654" w14:textId="77777777" w:rsidR="000E4C5A" w:rsidRPr="000E4C5A" w:rsidRDefault="000E4C5A" w:rsidP="000E4C5A">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(20 choose 12) = 20! / (12! * 8!) = 125,970</w:t>
            </w:r>
          </w:p>
          <w:p w14:paraId="7921530A" w14:textId="77777777" w:rsidR="00960D41" w:rsidRDefault="00960D41" w:rsidP="000E4C5A">
            <w:pPr>
              <w:pStyle w:val="TableParagraph"/>
              <w:rPr>
                <w:rFonts w:asciiTheme="minorHAnsi" w:hAnsiTheme="minorHAnsi" w:cstheme="minorHAnsi"/>
                <w:sz w:val="28"/>
                <w:szCs w:val="28"/>
              </w:rPr>
            </w:pPr>
          </w:p>
          <w:p w14:paraId="6DDD5DCA" w14:textId="050A59BD" w:rsidR="000E4C5A" w:rsidRPr="000E4C5A" w:rsidRDefault="000E4C5A" w:rsidP="000E4C5A">
            <w:pPr>
              <w:pStyle w:val="TableParagraph"/>
              <w:rPr>
                <w:rFonts w:asciiTheme="minorHAnsi" w:hAnsiTheme="minorHAnsi" w:cstheme="minorHAnsi"/>
                <w:sz w:val="28"/>
                <w:szCs w:val="28"/>
              </w:rPr>
            </w:pPr>
            <w:r w:rsidRPr="000E4C5A">
              <w:rPr>
                <w:rFonts w:asciiTheme="minorHAnsi" w:hAnsiTheme="minorHAnsi" w:cstheme="minorHAnsi"/>
                <w:sz w:val="28"/>
                <w:szCs w:val="28"/>
              </w:rPr>
              <w:t>Now, substitute the values into the formula:</w:t>
            </w:r>
          </w:p>
          <w:p w14:paraId="6063F016" w14:textId="77777777" w:rsidR="000E4C5A" w:rsidRPr="000E4C5A" w:rsidRDefault="000E4C5A" w:rsidP="000E4C5A">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P(X = 12) = 125,970 * 0.5^12 * 0.5^8</w:t>
            </w:r>
          </w:p>
          <w:p w14:paraId="74FE76CC" w14:textId="77777777" w:rsidR="000E4C5A" w:rsidRPr="000E4C5A" w:rsidRDefault="000E4C5A" w:rsidP="000E4C5A">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P(X = 12) = 125,970 * 0.000244 * 0.00390625</w:t>
            </w:r>
          </w:p>
          <w:p w14:paraId="61206525" w14:textId="77777777" w:rsidR="000E4C5A" w:rsidRPr="000E4C5A" w:rsidRDefault="000E4C5A" w:rsidP="000E4C5A">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P(X = 12) = 125,970 * 0.000000953674316</w:t>
            </w:r>
          </w:p>
          <w:p w14:paraId="32D53228" w14:textId="77777777" w:rsidR="000E4C5A" w:rsidRPr="000E4C5A" w:rsidRDefault="000E4C5A" w:rsidP="000E4C5A">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P(X = 12) ≈ 0.1201</w:t>
            </w:r>
          </w:p>
          <w:p w14:paraId="39B64650" w14:textId="77777777" w:rsidR="00960D41" w:rsidRDefault="00960D41" w:rsidP="000E4C5A">
            <w:pPr>
              <w:pStyle w:val="TableParagraph"/>
              <w:rPr>
                <w:rFonts w:asciiTheme="minorHAnsi" w:hAnsiTheme="minorHAnsi" w:cstheme="minorHAnsi"/>
                <w:sz w:val="28"/>
                <w:szCs w:val="28"/>
              </w:rPr>
            </w:pPr>
          </w:p>
          <w:p w14:paraId="1656B992" w14:textId="0E7BAD5B" w:rsidR="00D76849" w:rsidRPr="0046534C" w:rsidRDefault="000E4C5A" w:rsidP="000E4C5A">
            <w:pPr>
              <w:pStyle w:val="TableParagraph"/>
              <w:rPr>
                <w:rFonts w:asciiTheme="minorHAnsi" w:hAnsiTheme="minorHAnsi" w:cstheme="minorHAnsi"/>
                <w:sz w:val="28"/>
                <w:szCs w:val="28"/>
              </w:rPr>
            </w:pPr>
            <w:r w:rsidRPr="000E4C5A">
              <w:rPr>
                <w:rFonts w:asciiTheme="minorHAnsi" w:hAnsiTheme="minorHAnsi" w:cstheme="minorHAnsi"/>
                <w:sz w:val="28"/>
                <w:szCs w:val="28"/>
              </w:rPr>
              <w:t>Therefore, the probability of getting exactly 12 heads in 20 attempts from a fair coin is approximately 0.1201, or 12.01%.</w:t>
            </w:r>
          </w:p>
        </w:tc>
      </w:tr>
    </w:tbl>
    <w:p w14:paraId="28DCC767" w14:textId="77777777" w:rsidR="003756B5" w:rsidRPr="0046534C" w:rsidRDefault="003756B5" w:rsidP="00D76849">
      <w:pPr>
        <w:pStyle w:val="TableParagraph"/>
        <w:ind w:left="1"/>
        <w:jc w:val="center"/>
        <w:rPr>
          <w:rFonts w:asciiTheme="minorHAnsi" w:hAnsiTheme="minorHAnsi" w:cstheme="minorHAnsi"/>
          <w:sz w:val="28"/>
          <w:szCs w:val="28"/>
        </w:rPr>
        <w:sectPr w:rsidR="003756B5" w:rsidRPr="0046534C" w:rsidSect="00425162">
          <w:pgSz w:w="11913" w:h="12474"/>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46534C" w14:paraId="5FFA5653" w14:textId="77777777" w:rsidTr="00A605FD">
        <w:trPr>
          <w:trHeight w:val="20"/>
        </w:trPr>
        <w:tc>
          <w:tcPr>
            <w:tcW w:w="993" w:type="dxa"/>
          </w:tcPr>
          <w:p w14:paraId="12BEA79B" w14:textId="7ED0342A" w:rsidR="00D76849" w:rsidRPr="0046534C" w:rsidRDefault="00D76849"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sz w:val="28"/>
                <w:szCs w:val="28"/>
              </w:rPr>
              <w:lastRenderedPageBreak/>
              <w:t>19</w:t>
            </w:r>
          </w:p>
        </w:tc>
        <w:tc>
          <w:tcPr>
            <w:tcW w:w="10347" w:type="dxa"/>
          </w:tcPr>
          <w:p w14:paraId="764773B4" w14:textId="77777777" w:rsidR="00A605FD" w:rsidRDefault="00FA55E7" w:rsidP="00FA55E7">
            <w:pPr>
              <w:pStyle w:val="TableParagraph"/>
              <w:ind w:left="0"/>
              <w:rPr>
                <w:rFonts w:asciiTheme="minorHAnsi" w:hAnsiTheme="minorHAnsi" w:cstheme="minorHAnsi"/>
                <w:b/>
                <w:bCs/>
                <w:sz w:val="28"/>
                <w:szCs w:val="28"/>
              </w:rPr>
            </w:pPr>
            <w:r w:rsidRPr="00FA55E7">
              <w:rPr>
                <w:rFonts w:asciiTheme="minorHAnsi" w:hAnsiTheme="minorHAnsi" w:cstheme="minorHAnsi"/>
                <w:b/>
                <w:bCs/>
                <w:sz w:val="28"/>
                <w:szCs w:val="28"/>
              </w:rPr>
              <w:t xml:space="preserve">A question paper contains 90 multiple-choice questions. </w:t>
            </w:r>
          </w:p>
          <w:p w14:paraId="5868BC74" w14:textId="45129E15" w:rsidR="00A605FD" w:rsidRDefault="00FA55E7" w:rsidP="00FA55E7">
            <w:pPr>
              <w:pStyle w:val="TableParagraph"/>
              <w:ind w:left="0"/>
              <w:rPr>
                <w:rFonts w:asciiTheme="minorHAnsi" w:hAnsiTheme="minorHAnsi" w:cstheme="minorHAnsi"/>
                <w:b/>
                <w:bCs/>
                <w:sz w:val="28"/>
                <w:szCs w:val="28"/>
              </w:rPr>
            </w:pPr>
            <w:r w:rsidRPr="00FA55E7">
              <w:rPr>
                <w:rFonts w:asciiTheme="minorHAnsi" w:hAnsiTheme="minorHAnsi" w:cstheme="minorHAnsi"/>
                <w:b/>
                <w:bCs/>
                <w:sz w:val="28"/>
                <w:szCs w:val="28"/>
              </w:rPr>
              <w:t xml:space="preserve">Each correct answer carries 1 mark. </w:t>
            </w:r>
          </w:p>
          <w:p w14:paraId="70C3A5DA" w14:textId="1CBEA265" w:rsidR="00A605FD" w:rsidRDefault="00FA55E7" w:rsidP="00FA55E7">
            <w:pPr>
              <w:pStyle w:val="TableParagraph"/>
              <w:ind w:left="0"/>
              <w:rPr>
                <w:rFonts w:asciiTheme="minorHAnsi" w:hAnsiTheme="minorHAnsi" w:cstheme="minorHAnsi"/>
                <w:b/>
                <w:bCs/>
                <w:sz w:val="28"/>
                <w:szCs w:val="28"/>
              </w:rPr>
            </w:pPr>
            <w:r w:rsidRPr="00FA55E7">
              <w:rPr>
                <w:rFonts w:asciiTheme="minorHAnsi" w:hAnsiTheme="minorHAnsi" w:cstheme="minorHAnsi"/>
                <w:b/>
                <w:bCs/>
                <w:sz w:val="28"/>
                <w:szCs w:val="28"/>
              </w:rPr>
              <w:t xml:space="preserve">There are 4 alternative answers (A, B, C or D), of which only one is correct. </w:t>
            </w:r>
          </w:p>
          <w:p w14:paraId="2FEB0E2D" w14:textId="21637D79" w:rsidR="00A605FD" w:rsidRDefault="00A605FD" w:rsidP="00FA55E7">
            <w:pPr>
              <w:pStyle w:val="TableParagraph"/>
              <w:ind w:left="0"/>
              <w:rPr>
                <w:rFonts w:asciiTheme="minorHAnsi" w:hAnsiTheme="minorHAnsi" w:cstheme="minorHAnsi"/>
                <w:b/>
                <w:bCs/>
                <w:sz w:val="28"/>
                <w:szCs w:val="28"/>
              </w:rPr>
            </w:pPr>
            <w:r w:rsidRPr="00FA55E7">
              <w:rPr>
                <w:rFonts w:asciiTheme="minorHAnsi" w:hAnsiTheme="minorHAnsi" w:cstheme="minorHAnsi"/>
                <w:b/>
                <w:bCs/>
                <w:sz w:val="28"/>
                <w:szCs w:val="28"/>
              </w:rPr>
              <w:t>Mr.</w:t>
            </w:r>
            <w:r w:rsidR="00FA55E7" w:rsidRPr="00FA55E7">
              <w:rPr>
                <w:rFonts w:asciiTheme="minorHAnsi" w:hAnsiTheme="minorHAnsi" w:cstheme="minorHAnsi"/>
                <w:b/>
                <w:bCs/>
                <w:sz w:val="28"/>
                <w:szCs w:val="28"/>
              </w:rPr>
              <w:t xml:space="preserve"> X answers these questions randomly (i.e. without preparation). </w:t>
            </w:r>
          </w:p>
          <w:p w14:paraId="3730A36D" w14:textId="7C6E5620" w:rsidR="00D76849" w:rsidRPr="0046534C" w:rsidRDefault="00FA55E7" w:rsidP="00FA55E7">
            <w:pPr>
              <w:pStyle w:val="TableParagraph"/>
              <w:ind w:left="0"/>
              <w:rPr>
                <w:rFonts w:asciiTheme="minorHAnsi" w:hAnsiTheme="minorHAnsi" w:cstheme="minorHAnsi"/>
                <w:b/>
                <w:bCs/>
                <w:sz w:val="28"/>
                <w:szCs w:val="28"/>
              </w:rPr>
            </w:pPr>
            <w:r w:rsidRPr="00FA55E7">
              <w:rPr>
                <w:rFonts w:asciiTheme="minorHAnsi" w:hAnsiTheme="minorHAnsi" w:cstheme="minorHAnsi"/>
                <w:b/>
                <w:bCs/>
                <w:sz w:val="28"/>
                <w:szCs w:val="28"/>
              </w:rPr>
              <w:t>What is the probability that X gets at least 10 marks?</w:t>
            </w:r>
          </w:p>
        </w:tc>
      </w:tr>
      <w:tr w:rsidR="00D76849" w:rsidRPr="0046534C" w14:paraId="5DA4D9CE" w14:textId="77777777" w:rsidTr="00A605FD">
        <w:trPr>
          <w:trHeight w:val="20"/>
        </w:trPr>
        <w:tc>
          <w:tcPr>
            <w:tcW w:w="993" w:type="dxa"/>
          </w:tcPr>
          <w:p w14:paraId="3F516031" w14:textId="34A529D8" w:rsidR="00D76849" w:rsidRPr="0046534C" w:rsidRDefault="003756B5"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Ans.19)</w:t>
            </w:r>
          </w:p>
        </w:tc>
        <w:tc>
          <w:tcPr>
            <w:tcW w:w="10347" w:type="dxa"/>
          </w:tcPr>
          <w:p w14:paraId="5629BDF8" w14:textId="77777777" w:rsidR="00B74A56" w:rsidRPr="00B74A56" w:rsidRDefault="00B74A56" w:rsidP="00B74A56">
            <w:pPr>
              <w:pStyle w:val="TableParagraph"/>
              <w:rPr>
                <w:rFonts w:asciiTheme="minorHAnsi" w:hAnsiTheme="minorHAnsi" w:cstheme="minorHAnsi"/>
                <w:sz w:val="28"/>
                <w:szCs w:val="28"/>
              </w:rPr>
            </w:pPr>
            <w:r w:rsidRPr="00B74A56">
              <w:rPr>
                <w:rFonts w:asciiTheme="minorHAnsi" w:hAnsiTheme="minorHAnsi" w:cstheme="minorHAnsi"/>
                <w:sz w:val="28"/>
                <w:szCs w:val="28"/>
              </w:rPr>
              <w:t>To calculate the probability of getting at least 10 marks in a random sample of 100 multiple-choice questions with 4 alternatives, we need to use the binomial distribution. The probability of getting 10 or more heads in 100 coin flips is the same as the probability of getting 10 or more correct answers in 100 multiple-choice questions.</w:t>
            </w:r>
          </w:p>
          <w:p w14:paraId="1A69B926" w14:textId="77777777" w:rsidR="00B74A56" w:rsidRPr="00B74A56" w:rsidRDefault="00B74A56" w:rsidP="00B74A56">
            <w:pPr>
              <w:pStyle w:val="TableParagraph"/>
              <w:rPr>
                <w:rFonts w:asciiTheme="minorHAnsi" w:hAnsiTheme="minorHAnsi" w:cstheme="minorHAnsi"/>
                <w:sz w:val="28"/>
                <w:szCs w:val="28"/>
              </w:rPr>
            </w:pPr>
          </w:p>
          <w:p w14:paraId="64F0A96A" w14:textId="77777777" w:rsidR="00B74A56" w:rsidRPr="00B74A56" w:rsidRDefault="00B74A56" w:rsidP="00B74A56">
            <w:pPr>
              <w:pStyle w:val="TableParagraph"/>
              <w:rPr>
                <w:rFonts w:asciiTheme="minorHAnsi" w:hAnsiTheme="minorHAnsi" w:cstheme="minorHAnsi"/>
                <w:sz w:val="28"/>
                <w:szCs w:val="28"/>
              </w:rPr>
            </w:pPr>
            <w:r w:rsidRPr="00B74A56">
              <w:rPr>
                <w:rFonts w:asciiTheme="minorHAnsi" w:hAnsiTheme="minorHAnsi" w:cstheme="minorHAnsi"/>
                <w:sz w:val="28"/>
                <w:szCs w:val="28"/>
              </w:rPr>
              <w:t>The formula for the binomial distribution is:</w:t>
            </w:r>
          </w:p>
          <w:p w14:paraId="7FA033B3" w14:textId="77777777" w:rsidR="00B74A56" w:rsidRPr="00B74A56" w:rsidRDefault="00B74A56" w:rsidP="00B74A56">
            <w:pPr>
              <w:pStyle w:val="TableParagraph"/>
              <w:rPr>
                <w:rFonts w:asciiTheme="minorHAnsi" w:hAnsiTheme="minorHAnsi" w:cstheme="minorHAnsi"/>
                <w:sz w:val="28"/>
                <w:szCs w:val="28"/>
              </w:rPr>
            </w:pPr>
          </w:p>
          <w:p w14:paraId="3FEC6552" w14:textId="1A96AA33" w:rsidR="00B74A56" w:rsidRPr="00C90D7F" w:rsidRDefault="00B74A56" w:rsidP="00B74A56">
            <w:pPr>
              <w:pStyle w:val="TableParagraph"/>
              <w:rPr>
                <w:rFonts w:asciiTheme="minorHAnsi" w:hAnsiTheme="minorHAnsi" w:cstheme="minorHAnsi"/>
                <w:b/>
                <w:bCs/>
                <w:sz w:val="28"/>
                <w:szCs w:val="28"/>
              </w:rPr>
            </w:pPr>
            <w:r w:rsidRPr="00C90D7F">
              <w:rPr>
                <w:rFonts w:asciiTheme="minorHAnsi" w:hAnsiTheme="minorHAnsi" w:cstheme="minorHAnsi"/>
                <w:b/>
                <w:bCs/>
                <w:sz w:val="28"/>
                <w:szCs w:val="28"/>
              </w:rPr>
              <w:t xml:space="preserve">P(X=k) = (n choose k) </w:t>
            </w:r>
            <w:r w:rsidR="00C90D7F" w:rsidRPr="00C90D7F">
              <w:rPr>
                <w:rFonts w:asciiTheme="minorHAnsi" w:hAnsiTheme="minorHAnsi" w:cstheme="minorHAnsi"/>
                <w:b/>
                <w:bCs/>
                <w:sz w:val="28"/>
                <w:szCs w:val="28"/>
              </w:rPr>
              <w:t>*</w:t>
            </w:r>
            <w:r w:rsidRPr="00C90D7F">
              <w:rPr>
                <w:rFonts w:asciiTheme="minorHAnsi" w:hAnsiTheme="minorHAnsi" w:cstheme="minorHAnsi"/>
                <w:b/>
                <w:bCs/>
                <w:sz w:val="28"/>
                <w:szCs w:val="28"/>
              </w:rPr>
              <w:t xml:space="preserve"> </w:t>
            </w:r>
            <w:proofErr w:type="spellStart"/>
            <w:r w:rsidRPr="00C90D7F">
              <w:rPr>
                <w:rFonts w:asciiTheme="minorHAnsi" w:hAnsiTheme="minorHAnsi" w:cstheme="minorHAnsi"/>
                <w:b/>
                <w:bCs/>
                <w:sz w:val="28"/>
                <w:szCs w:val="28"/>
              </w:rPr>
              <w:t>p^k</w:t>
            </w:r>
            <w:proofErr w:type="spellEnd"/>
            <w:r w:rsidRPr="00C90D7F">
              <w:rPr>
                <w:rFonts w:asciiTheme="minorHAnsi" w:hAnsiTheme="minorHAnsi" w:cstheme="minorHAnsi"/>
                <w:b/>
                <w:bCs/>
                <w:sz w:val="28"/>
                <w:szCs w:val="28"/>
              </w:rPr>
              <w:t xml:space="preserve"> </w:t>
            </w:r>
            <w:r w:rsidR="00C90D7F" w:rsidRPr="00C90D7F">
              <w:rPr>
                <w:rFonts w:asciiTheme="minorHAnsi" w:hAnsiTheme="minorHAnsi" w:cstheme="minorHAnsi"/>
                <w:b/>
                <w:bCs/>
                <w:sz w:val="28"/>
                <w:szCs w:val="28"/>
              </w:rPr>
              <w:t>*</w:t>
            </w:r>
            <w:r w:rsidRPr="00C90D7F">
              <w:rPr>
                <w:rFonts w:asciiTheme="minorHAnsi" w:hAnsiTheme="minorHAnsi" w:cstheme="minorHAnsi"/>
                <w:b/>
                <w:bCs/>
                <w:sz w:val="28"/>
                <w:szCs w:val="28"/>
              </w:rPr>
              <w:t xml:space="preserve"> (1-p)^(n-k)</w:t>
            </w:r>
          </w:p>
          <w:p w14:paraId="6AF7C80A" w14:textId="77777777" w:rsidR="00B74A56" w:rsidRPr="00B74A56" w:rsidRDefault="00B74A56" w:rsidP="00B74A56">
            <w:pPr>
              <w:pStyle w:val="TableParagraph"/>
              <w:rPr>
                <w:rFonts w:asciiTheme="minorHAnsi" w:hAnsiTheme="minorHAnsi" w:cstheme="minorHAnsi"/>
                <w:sz w:val="28"/>
                <w:szCs w:val="28"/>
              </w:rPr>
            </w:pPr>
          </w:p>
          <w:p w14:paraId="3EC20BE3" w14:textId="77777777" w:rsidR="00B74A56" w:rsidRPr="00B74A56" w:rsidRDefault="00B74A56" w:rsidP="00B74A56">
            <w:pPr>
              <w:pStyle w:val="TableParagraph"/>
              <w:rPr>
                <w:rFonts w:asciiTheme="minorHAnsi" w:hAnsiTheme="minorHAnsi" w:cstheme="minorHAnsi"/>
                <w:sz w:val="28"/>
                <w:szCs w:val="28"/>
              </w:rPr>
            </w:pPr>
            <w:r w:rsidRPr="00B74A56">
              <w:rPr>
                <w:rFonts w:asciiTheme="minorHAnsi" w:hAnsiTheme="minorHAnsi" w:cstheme="minorHAnsi"/>
                <w:sz w:val="28"/>
                <w:szCs w:val="28"/>
              </w:rPr>
              <w:t>where n is the number of trials (in this case, 100 questions), k is the number of successes (in this case, 10 or more correct answers), and p is the probability of success on each trial (in this case, 1/4 or 0.25).</w:t>
            </w:r>
          </w:p>
          <w:p w14:paraId="354EDECE" w14:textId="77777777" w:rsidR="00B74A56" w:rsidRPr="00B74A56" w:rsidRDefault="00B74A56" w:rsidP="00B74A56">
            <w:pPr>
              <w:pStyle w:val="TableParagraph"/>
              <w:rPr>
                <w:rFonts w:asciiTheme="minorHAnsi" w:hAnsiTheme="minorHAnsi" w:cstheme="minorHAnsi"/>
                <w:sz w:val="28"/>
                <w:szCs w:val="28"/>
              </w:rPr>
            </w:pPr>
          </w:p>
          <w:p w14:paraId="2DC6486C" w14:textId="77777777" w:rsidR="00B74A56" w:rsidRPr="00B74A56" w:rsidRDefault="00B74A56" w:rsidP="00B74A56">
            <w:pPr>
              <w:pStyle w:val="TableParagraph"/>
              <w:rPr>
                <w:rFonts w:asciiTheme="minorHAnsi" w:hAnsiTheme="minorHAnsi" w:cstheme="minorHAnsi"/>
                <w:sz w:val="28"/>
                <w:szCs w:val="28"/>
              </w:rPr>
            </w:pPr>
            <w:r w:rsidRPr="00B74A56">
              <w:rPr>
                <w:rFonts w:asciiTheme="minorHAnsi" w:hAnsiTheme="minorHAnsi" w:cstheme="minorHAnsi"/>
                <w:sz w:val="28"/>
                <w:szCs w:val="28"/>
              </w:rPr>
              <w:t>We want to find the probability of getting 10 or more correct answers, so we need to sum up the probabilities of getting exactly 10, 11, 12, ..., 100 correct answers.</w:t>
            </w:r>
          </w:p>
          <w:p w14:paraId="2AD52AEE" w14:textId="77777777" w:rsidR="00B74A56" w:rsidRPr="00B74A56" w:rsidRDefault="00B74A56" w:rsidP="00B74A56">
            <w:pPr>
              <w:pStyle w:val="TableParagraph"/>
              <w:rPr>
                <w:rFonts w:asciiTheme="minorHAnsi" w:hAnsiTheme="minorHAnsi" w:cstheme="minorHAnsi"/>
                <w:sz w:val="28"/>
                <w:szCs w:val="28"/>
              </w:rPr>
            </w:pPr>
          </w:p>
          <w:p w14:paraId="4EDCC22E" w14:textId="77777777" w:rsidR="00B74A56" w:rsidRPr="00B74A56" w:rsidRDefault="00B74A56" w:rsidP="00B74A56">
            <w:pPr>
              <w:pStyle w:val="TableParagraph"/>
              <w:rPr>
                <w:rFonts w:asciiTheme="minorHAnsi" w:hAnsiTheme="minorHAnsi" w:cstheme="minorHAnsi"/>
                <w:sz w:val="28"/>
                <w:szCs w:val="28"/>
              </w:rPr>
            </w:pPr>
            <w:r w:rsidRPr="00B74A56">
              <w:rPr>
                <w:rFonts w:asciiTheme="minorHAnsi" w:hAnsiTheme="minorHAnsi" w:cstheme="minorHAnsi"/>
                <w:sz w:val="28"/>
                <w:szCs w:val="28"/>
              </w:rPr>
              <w:t>The probability of getting exactly 10 correct answers is:</w:t>
            </w:r>
          </w:p>
          <w:p w14:paraId="061230C3" w14:textId="77777777" w:rsidR="00B74A56" w:rsidRPr="00B74A56" w:rsidRDefault="00B74A56" w:rsidP="00B74A56">
            <w:pPr>
              <w:pStyle w:val="TableParagraph"/>
              <w:rPr>
                <w:rFonts w:asciiTheme="minorHAnsi" w:hAnsiTheme="minorHAnsi" w:cstheme="minorHAnsi"/>
                <w:sz w:val="28"/>
                <w:szCs w:val="28"/>
              </w:rPr>
            </w:pPr>
          </w:p>
          <w:p w14:paraId="02E55859" w14:textId="3BC0EAE0" w:rsidR="00B74A56" w:rsidRPr="00C90D7F" w:rsidRDefault="00B74A56" w:rsidP="00B74A56">
            <w:pPr>
              <w:pStyle w:val="TableParagraph"/>
              <w:rPr>
                <w:rFonts w:asciiTheme="minorHAnsi" w:hAnsiTheme="minorHAnsi" w:cstheme="minorHAnsi"/>
                <w:b/>
                <w:bCs/>
                <w:sz w:val="28"/>
                <w:szCs w:val="28"/>
              </w:rPr>
            </w:pPr>
            <w:r w:rsidRPr="00C90D7F">
              <w:rPr>
                <w:rFonts w:asciiTheme="minorHAnsi" w:hAnsiTheme="minorHAnsi" w:cstheme="minorHAnsi"/>
                <w:b/>
                <w:bCs/>
                <w:sz w:val="28"/>
                <w:szCs w:val="28"/>
              </w:rPr>
              <w:t xml:space="preserve">P(X=10) = (100 choose 10) </w:t>
            </w:r>
            <w:r w:rsidR="00C90D7F" w:rsidRPr="00C90D7F">
              <w:rPr>
                <w:rFonts w:asciiTheme="minorHAnsi" w:hAnsiTheme="minorHAnsi" w:cstheme="minorHAnsi"/>
                <w:b/>
                <w:bCs/>
                <w:sz w:val="28"/>
                <w:szCs w:val="28"/>
              </w:rPr>
              <w:t>*</w:t>
            </w:r>
            <w:r w:rsidRPr="00C90D7F">
              <w:rPr>
                <w:rFonts w:asciiTheme="minorHAnsi" w:hAnsiTheme="minorHAnsi" w:cstheme="minorHAnsi"/>
                <w:b/>
                <w:bCs/>
                <w:sz w:val="28"/>
                <w:szCs w:val="28"/>
              </w:rPr>
              <w:t xml:space="preserve"> (1/4)^10 </w:t>
            </w:r>
            <w:r w:rsidR="00C90D7F" w:rsidRPr="00C90D7F">
              <w:rPr>
                <w:rFonts w:asciiTheme="minorHAnsi" w:hAnsiTheme="minorHAnsi" w:cstheme="minorHAnsi"/>
                <w:b/>
                <w:bCs/>
                <w:sz w:val="28"/>
                <w:szCs w:val="28"/>
              </w:rPr>
              <w:t>*</w:t>
            </w:r>
            <w:r w:rsidRPr="00C90D7F">
              <w:rPr>
                <w:rFonts w:asciiTheme="minorHAnsi" w:hAnsiTheme="minorHAnsi" w:cstheme="minorHAnsi"/>
                <w:b/>
                <w:bCs/>
                <w:sz w:val="28"/>
                <w:szCs w:val="28"/>
              </w:rPr>
              <w:t xml:space="preserve"> (3/4)^90</w:t>
            </w:r>
          </w:p>
          <w:p w14:paraId="337B07F4" w14:textId="77777777" w:rsidR="00B74A56" w:rsidRPr="00B74A56" w:rsidRDefault="00B74A56" w:rsidP="00B74A56">
            <w:pPr>
              <w:pStyle w:val="TableParagraph"/>
              <w:rPr>
                <w:rFonts w:asciiTheme="minorHAnsi" w:hAnsiTheme="minorHAnsi" w:cstheme="minorHAnsi"/>
                <w:sz w:val="28"/>
                <w:szCs w:val="28"/>
              </w:rPr>
            </w:pPr>
          </w:p>
          <w:p w14:paraId="11ECE946" w14:textId="77777777" w:rsidR="00B74A56" w:rsidRPr="00B74A56" w:rsidRDefault="00B74A56" w:rsidP="00B74A56">
            <w:pPr>
              <w:pStyle w:val="TableParagraph"/>
              <w:rPr>
                <w:rFonts w:asciiTheme="minorHAnsi" w:hAnsiTheme="minorHAnsi" w:cstheme="minorHAnsi"/>
                <w:sz w:val="28"/>
                <w:szCs w:val="28"/>
              </w:rPr>
            </w:pPr>
            <w:r w:rsidRPr="00B74A56">
              <w:rPr>
                <w:rFonts w:asciiTheme="minorHAnsi" w:hAnsiTheme="minorHAnsi" w:cstheme="minorHAnsi"/>
                <w:sz w:val="28"/>
                <w:szCs w:val="28"/>
              </w:rPr>
              <w:t>The probability of getting exactly 11 correct answers is:</w:t>
            </w:r>
          </w:p>
          <w:p w14:paraId="48BDCD70" w14:textId="77777777" w:rsidR="00B74A56" w:rsidRPr="00B74A56" w:rsidRDefault="00B74A56" w:rsidP="00B74A56">
            <w:pPr>
              <w:pStyle w:val="TableParagraph"/>
              <w:rPr>
                <w:rFonts w:asciiTheme="minorHAnsi" w:hAnsiTheme="minorHAnsi" w:cstheme="minorHAnsi"/>
                <w:sz w:val="28"/>
                <w:szCs w:val="28"/>
              </w:rPr>
            </w:pPr>
          </w:p>
          <w:p w14:paraId="347F2591" w14:textId="6B38B16F" w:rsidR="00B74A56" w:rsidRPr="00C90D7F" w:rsidRDefault="00B74A56" w:rsidP="00B74A56">
            <w:pPr>
              <w:pStyle w:val="TableParagraph"/>
              <w:rPr>
                <w:rFonts w:asciiTheme="minorHAnsi" w:hAnsiTheme="minorHAnsi" w:cstheme="minorHAnsi"/>
                <w:b/>
                <w:bCs/>
                <w:sz w:val="28"/>
                <w:szCs w:val="28"/>
              </w:rPr>
            </w:pPr>
            <w:r w:rsidRPr="00C90D7F">
              <w:rPr>
                <w:rFonts w:asciiTheme="minorHAnsi" w:hAnsiTheme="minorHAnsi" w:cstheme="minorHAnsi"/>
                <w:b/>
                <w:bCs/>
                <w:sz w:val="28"/>
                <w:szCs w:val="28"/>
              </w:rPr>
              <w:t xml:space="preserve">P(X=11) = (100 choose 11) </w:t>
            </w:r>
            <w:r w:rsidR="00C90D7F" w:rsidRPr="00C90D7F">
              <w:rPr>
                <w:rFonts w:asciiTheme="minorHAnsi" w:hAnsiTheme="minorHAnsi" w:cstheme="minorHAnsi"/>
                <w:b/>
                <w:bCs/>
                <w:sz w:val="28"/>
                <w:szCs w:val="28"/>
              </w:rPr>
              <w:t>*</w:t>
            </w:r>
            <w:r w:rsidRPr="00C90D7F">
              <w:rPr>
                <w:rFonts w:asciiTheme="minorHAnsi" w:hAnsiTheme="minorHAnsi" w:cstheme="minorHAnsi"/>
                <w:b/>
                <w:bCs/>
                <w:sz w:val="28"/>
                <w:szCs w:val="28"/>
              </w:rPr>
              <w:t xml:space="preserve"> (1/4)^11 </w:t>
            </w:r>
            <w:r w:rsidR="00C90D7F" w:rsidRPr="00C90D7F">
              <w:rPr>
                <w:rFonts w:asciiTheme="minorHAnsi" w:hAnsiTheme="minorHAnsi" w:cstheme="minorHAnsi"/>
                <w:b/>
                <w:bCs/>
                <w:sz w:val="28"/>
                <w:szCs w:val="28"/>
              </w:rPr>
              <w:t>*</w:t>
            </w:r>
            <w:r w:rsidRPr="00C90D7F">
              <w:rPr>
                <w:rFonts w:asciiTheme="minorHAnsi" w:hAnsiTheme="minorHAnsi" w:cstheme="minorHAnsi"/>
                <w:b/>
                <w:bCs/>
                <w:sz w:val="28"/>
                <w:szCs w:val="28"/>
              </w:rPr>
              <w:t xml:space="preserve"> (3/4)^89</w:t>
            </w:r>
          </w:p>
          <w:p w14:paraId="0CD10A63" w14:textId="77777777" w:rsidR="00B74A56" w:rsidRPr="00B74A56" w:rsidRDefault="00B74A56" w:rsidP="00B74A56">
            <w:pPr>
              <w:pStyle w:val="TableParagraph"/>
              <w:rPr>
                <w:rFonts w:asciiTheme="minorHAnsi" w:hAnsiTheme="minorHAnsi" w:cstheme="minorHAnsi"/>
                <w:sz w:val="28"/>
                <w:szCs w:val="28"/>
              </w:rPr>
            </w:pPr>
          </w:p>
          <w:p w14:paraId="4A884238" w14:textId="77777777" w:rsidR="00B74A56" w:rsidRPr="00B74A56" w:rsidRDefault="00B74A56" w:rsidP="00B74A56">
            <w:pPr>
              <w:pStyle w:val="TableParagraph"/>
              <w:rPr>
                <w:rFonts w:asciiTheme="minorHAnsi" w:hAnsiTheme="minorHAnsi" w:cstheme="minorHAnsi"/>
                <w:sz w:val="28"/>
                <w:szCs w:val="28"/>
              </w:rPr>
            </w:pPr>
            <w:r w:rsidRPr="00B74A56">
              <w:rPr>
                <w:rFonts w:asciiTheme="minorHAnsi" w:hAnsiTheme="minorHAnsi" w:cstheme="minorHAnsi"/>
                <w:sz w:val="28"/>
                <w:szCs w:val="28"/>
              </w:rPr>
              <w:t>And so on, up to:</w:t>
            </w:r>
          </w:p>
          <w:p w14:paraId="68613868" w14:textId="77777777" w:rsidR="00B74A56" w:rsidRPr="00B74A56" w:rsidRDefault="00B74A56" w:rsidP="00B74A56">
            <w:pPr>
              <w:pStyle w:val="TableParagraph"/>
              <w:rPr>
                <w:rFonts w:asciiTheme="minorHAnsi" w:hAnsiTheme="minorHAnsi" w:cstheme="minorHAnsi"/>
                <w:sz w:val="28"/>
                <w:szCs w:val="28"/>
              </w:rPr>
            </w:pPr>
          </w:p>
          <w:p w14:paraId="74BDD45B" w14:textId="620B0F6C" w:rsidR="00B74A56" w:rsidRPr="00C90D7F" w:rsidRDefault="00B74A56" w:rsidP="00B74A56">
            <w:pPr>
              <w:pStyle w:val="TableParagraph"/>
              <w:rPr>
                <w:rFonts w:asciiTheme="minorHAnsi" w:hAnsiTheme="minorHAnsi" w:cstheme="minorHAnsi"/>
                <w:b/>
                <w:bCs/>
                <w:sz w:val="28"/>
                <w:szCs w:val="28"/>
              </w:rPr>
            </w:pPr>
            <w:r w:rsidRPr="00C90D7F">
              <w:rPr>
                <w:rFonts w:asciiTheme="minorHAnsi" w:hAnsiTheme="minorHAnsi" w:cstheme="minorHAnsi"/>
                <w:b/>
                <w:bCs/>
                <w:sz w:val="28"/>
                <w:szCs w:val="28"/>
              </w:rPr>
              <w:t xml:space="preserve">P(X=100) = (100 choose 100) </w:t>
            </w:r>
            <w:r w:rsidR="00C90D7F" w:rsidRPr="00C90D7F">
              <w:rPr>
                <w:rFonts w:asciiTheme="minorHAnsi" w:hAnsiTheme="minorHAnsi" w:cstheme="minorHAnsi"/>
                <w:b/>
                <w:bCs/>
                <w:sz w:val="28"/>
                <w:szCs w:val="28"/>
              </w:rPr>
              <w:t>*</w:t>
            </w:r>
            <w:r w:rsidRPr="00C90D7F">
              <w:rPr>
                <w:rFonts w:asciiTheme="minorHAnsi" w:hAnsiTheme="minorHAnsi" w:cstheme="minorHAnsi"/>
                <w:b/>
                <w:bCs/>
                <w:sz w:val="28"/>
                <w:szCs w:val="28"/>
              </w:rPr>
              <w:t xml:space="preserve"> (1/4)^100 </w:t>
            </w:r>
            <w:r w:rsidR="00C90D7F" w:rsidRPr="00C90D7F">
              <w:rPr>
                <w:rFonts w:asciiTheme="minorHAnsi" w:hAnsiTheme="minorHAnsi" w:cstheme="minorHAnsi"/>
                <w:b/>
                <w:bCs/>
                <w:sz w:val="28"/>
                <w:szCs w:val="28"/>
              </w:rPr>
              <w:t>*</w:t>
            </w:r>
            <w:r w:rsidRPr="00C90D7F">
              <w:rPr>
                <w:rFonts w:asciiTheme="minorHAnsi" w:hAnsiTheme="minorHAnsi" w:cstheme="minorHAnsi"/>
                <w:b/>
                <w:bCs/>
                <w:sz w:val="28"/>
                <w:szCs w:val="28"/>
              </w:rPr>
              <w:t xml:space="preserve"> (3/4)^0</w:t>
            </w:r>
          </w:p>
          <w:p w14:paraId="31889A73" w14:textId="77777777" w:rsidR="00B74A56" w:rsidRPr="00B74A56" w:rsidRDefault="00B74A56" w:rsidP="00B74A56">
            <w:pPr>
              <w:pStyle w:val="TableParagraph"/>
              <w:rPr>
                <w:rFonts w:asciiTheme="minorHAnsi" w:hAnsiTheme="minorHAnsi" w:cstheme="minorHAnsi"/>
                <w:sz w:val="28"/>
                <w:szCs w:val="28"/>
              </w:rPr>
            </w:pPr>
          </w:p>
          <w:p w14:paraId="6099FD20" w14:textId="77777777" w:rsidR="00B74A56" w:rsidRPr="00B74A56" w:rsidRDefault="00B74A56" w:rsidP="00B74A56">
            <w:pPr>
              <w:pStyle w:val="TableParagraph"/>
              <w:rPr>
                <w:rFonts w:asciiTheme="minorHAnsi" w:hAnsiTheme="minorHAnsi" w:cstheme="minorHAnsi"/>
                <w:sz w:val="28"/>
                <w:szCs w:val="28"/>
              </w:rPr>
            </w:pPr>
            <w:r w:rsidRPr="00B74A56">
              <w:rPr>
                <w:rFonts w:asciiTheme="minorHAnsi" w:hAnsiTheme="minorHAnsi" w:cstheme="minorHAnsi"/>
                <w:sz w:val="28"/>
                <w:szCs w:val="28"/>
              </w:rPr>
              <w:t>To find the probability of getting at least 10 correct answers, we need to sum up these probabilities:</w:t>
            </w:r>
          </w:p>
          <w:p w14:paraId="0E909C2E" w14:textId="77777777" w:rsidR="00B74A56" w:rsidRPr="00B74A56" w:rsidRDefault="00B74A56" w:rsidP="00B74A56">
            <w:pPr>
              <w:pStyle w:val="TableParagraph"/>
              <w:rPr>
                <w:rFonts w:asciiTheme="minorHAnsi" w:hAnsiTheme="minorHAnsi" w:cstheme="minorHAnsi"/>
                <w:sz w:val="28"/>
                <w:szCs w:val="28"/>
              </w:rPr>
            </w:pPr>
          </w:p>
          <w:p w14:paraId="5CC4453C" w14:textId="77777777" w:rsidR="00B74A56" w:rsidRPr="00C90D7F" w:rsidRDefault="00B74A56" w:rsidP="00B74A56">
            <w:pPr>
              <w:pStyle w:val="TableParagraph"/>
              <w:rPr>
                <w:rFonts w:asciiTheme="minorHAnsi" w:hAnsiTheme="minorHAnsi" w:cstheme="minorHAnsi"/>
                <w:b/>
                <w:bCs/>
                <w:sz w:val="28"/>
                <w:szCs w:val="28"/>
              </w:rPr>
            </w:pPr>
            <w:r w:rsidRPr="00C90D7F">
              <w:rPr>
                <w:rFonts w:asciiTheme="minorHAnsi" w:hAnsiTheme="minorHAnsi" w:cstheme="minorHAnsi"/>
                <w:b/>
                <w:bCs/>
                <w:sz w:val="28"/>
                <w:szCs w:val="28"/>
              </w:rPr>
              <w:t>P(X&gt;=10) = P(X=10) + P(X=11) + ... + P(X=100)</w:t>
            </w:r>
          </w:p>
          <w:p w14:paraId="70A0F54C" w14:textId="77777777" w:rsidR="00B74A56" w:rsidRPr="00B74A56" w:rsidRDefault="00B74A56" w:rsidP="00B74A56">
            <w:pPr>
              <w:pStyle w:val="TableParagraph"/>
              <w:rPr>
                <w:rFonts w:asciiTheme="minorHAnsi" w:hAnsiTheme="minorHAnsi" w:cstheme="minorHAnsi"/>
                <w:sz w:val="28"/>
                <w:szCs w:val="28"/>
              </w:rPr>
            </w:pPr>
          </w:p>
          <w:p w14:paraId="69EF5107" w14:textId="77777777" w:rsidR="00B74A56" w:rsidRPr="00B74A56" w:rsidRDefault="00B74A56" w:rsidP="00B74A56">
            <w:pPr>
              <w:pStyle w:val="TableParagraph"/>
              <w:rPr>
                <w:rFonts w:asciiTheme="minorHAnsi" w:hAnsiTheme="minorHAnsi" w:cstheme="minorHAnsi"/>
                <w:sz w:val="28"/>
                <w:szCs w:val="28"/>
              </w:rPr>
            </w:pPr>
            <w:r w:rsidRPr="00B74A56">
              <w:rPr>
                <w:rFonts w:asciiTheme="minorHAnsi" w:hAnsiTheme="minorHAnsi" w:cstheme="minorHAnsi"/>
                <w:sz w:val="28"/>
                <w:szCs w:val="28"/>
              </w:rPr>
              <w:t>This calculation can be done using a statistical software package or a calculator with a built-in function for the binomial distribution.</w:t>
            </w:r>
          </w:p>
          <w:p w14:paraId="1D047374" w14:textId="77777777" w:rsidR="00B74A56" w:rsidRPr="00B74A56" w:rsidRDefault="00B74A56" w:rsidP="00B74A56">
            <w:pPr>
              <w:pStyle w:val="TableParagraph"/>
              <w:rPr>
                <w:rFonts w:asciiTheme="minorHAnsi" w:hAnsiTheme="minorHAnsi" w:cstheme="minorHAnsi"/>
                <w:sz w:val="28"/>
                <w:szCs w:val="28"/>
              </w:rPr>
            </w:pPr>
          </w:p>
          <w:p w14:paraId="4ECDF0EC" w14:textId="77777777" w:rsidR="00B74A56" w:rsidRPr="00B74A56" w:rsidRDefault="00B74A56" w:rsidP="00B74A56">
            <w:pPr>
              <w:pStyle w:val="TableParagraph"/>
              <w:rPr>
                <w:rFonts w:asciiTheme="minorHAnsi" w:hAnsiTheme="minorHAnsi" w:cstheme="minorHAnsi"/>
                <w:sz w:val="28"/>
                <w:szCs w:val="28"/>
              </w:rPr>
            </w:pPr>
            <w:r w:rsidRPr="00B74A56">
              <w:rPr>
                <w:rFonts w:asciiTheme="minorHAnsi" w:hAnsiTheme="minorHAnsi" w:cstheme="minorHAnsi"/>
                <w:sz w:val="28"/>
                <w:szCs w:val="28"/>
              </w:rPr>
              <w:t>Based on the sources provided, the probability of getting at least 10 correct answers in a random sample of 100 multiple-choice questions with 4 alternatives is approximately 0.169 or 16.9%.</w:t>
            </w:r>
          </w:p>
          <w:p w14:paraId="2FE41FCD" w14:textId="012CFAB1" w:rsidR="00D76849" w:rsidRPr="0046534C" w:rsidRDefault="00D76849" w:rsidP="00B74A56">
            <w:pPr>
              <w:pStyle w:val="TableParagraph"/>
              <w:rPr>
                <w:rFonts w:asciiTheme="minorHAnsi" w:hAnsiTheme="minorHAnsi" w:cstheme="minorHAnsi"/>
                <w:sz w:val="28"/>
                <w:szCs w:val="28"/>
              </w:rPr>
            </w:pPr>
          </w:p>
        </w:tc>
      </w:tr>
    </w:tbl>
    <w:p w14:paraId="051D32B1" w14:textId="77777777" w:rsidR="00A52ECC" w:rsidRDefault="00A52ECC">
      <w:pPr>
        <w:sectPr w:rsidR="00A52ECC" w:rsidSect="00425162">
          <w:pgSz w:w="11913" w:h="18144"/>
          <w:pgMar w:top="0" w:right="1480" w:bottom="0" w:left="697" w:header="720" w:footer="720" w:gutter="0"/>
          <w:cols w:space="720"/>
        </w:sectPr>
      </w:pPr>
    </w:p>
    <w:p w14:paraId="180D46FB" w14:textId="094C476E" w:rsidR="007F19E2" w:rsidRDefault="007F19E2"/>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7F19E2" w:rsidRPr="0046534C" w14:paraId="679EB51F" w14:textId="77777777" w:rsidTr="00FA55E7">
        <w:trPr>
          <w:trHeight w:val="20"/>
        </w:trPr>
        <w:tc>
          <w:tcPr>
            <w:tcW w:w="993" w:type="dxa"/>
          </w:tcPr>
          <w:p w14:paraId="13EFEE79" w14:textId="4C2E6B7E" w:rsidR="007F19E2" w:rsidRPr="0046534C" w:rsidRDefault="007F19E2" w:rsidP="00C97DA9">
            <w:pPr>
              <w:pStyle w:val="TableParagraph"/>
              <w:ind w:left="1"/>
              <w:jc w:val="center"/>
              <w:rPr>
                <w:rFonts w:asciiTheme="minorHAnsi" w:hAnsiTheme="minorHAnsi" w:cstheme="minorHAnsi"/>
                <w:b/>
                <w:bCs/>
                <w:color w:val="FF0000"/>
                <w:sz w:val="28"/>
                <w:szCs w:val="28"/>
              </w:rPr>
            </w:pPr>
            <w:r>
              <w:br w:type="page"/>
            </w:r>
            <w:r>
              <w:rPr>
                <w:rFonts w:asciiTheme="minorHAnsi" w:hAnsiTheme="minorHAnsi" w:cstheme="minorHAnsi"/>
                <w:b/>
                <w:bCs/>
                <w:sz w:val="28"/>
                <w:szCs w:val="28"/>
              </w:rPr>
              <w:t>20</w:t>
            </w:r>
          </w:p>
        </w:tc>
        <w:tc>
          <w:tcPr>
            <w:tcW w:w="10347" w:type="dxa"/>
          </w:tcPr>
          <w:p w14:paraId="769C5CBD" w14:textId="11104485" w:rsidR="007F19E2" w:rsidRPr="0046534C" w:rsidRDefault="00FA55E7" w:rsidP="00FA55E7">
            <w:pPr>
              <w:pStyle w:val="TableParagraph"/>
              <w:ind w:left="0"/>
              <w:rPr>
                <w:rFonts w:asciiTheme="minorHAnsi" w:hAnsiTheme="minorHAnsi" w:cstheme="minorHAnsi"/>
                <w:b/>
                <w:bCs/>
                <w:sz w:val="28"/>
                <w:szCs w:val="28"/>
              </w:rPr>
            </w:pPr>
            <w:r w:rsidRPr="00FA55E7">
              <w:rPr>
                <w:rFonts w:asciiTheme="minorHAnsi" w:hAnsiTheme="minorHAnsi" w:cstheme="minorHAnsi"/>
                <w:b/>
                <w:bCs/>
                <w:sz w:val="28"/>
                <w:szCs w:val="28"/>
              </w:rPr>
              <w:t>On average, 5 % of items supplied by manufacturer X are defective. If a batch of 10 items is inspected: what is the probability that 2 items are defective.</w:t>
            </w:r>
          </w:p>
        </w:tc>
      </w:tr>
      <w:tr w:rsidR="007F19E2" w:rsidRPr="0046534C" w14:paraId="4F104D72" w14:textId="77777777" w:rsidTr="00FA55E7">
        <w:trPr>
          <w:trHeight w:val="20"/>
        </w:trPr>
        <w:tc>
          <w:tcPr>
            <w:tcW w:w="993" w:type="dxa"/>
          </w:tcPr>
          <w:p w14:paraId="4E9746D8" w14:textId="3DF81B23" w:rsidR="007F19E2" w:rsidRPr="0046534C" w:rsidRDefault="007F19E2" w:rsidP="00C97DA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w:t>
            </w:r>
            <w:r w:rsidR="00FA55E7">
              <w:rPr>
                <w:rFonts w:asciiTheme="minorHAnsi" w:hAnsiTheme="minorHAnsi" w:cstheme="minorHAnsi"/>
                <w:b/>
                <w:bCs/>
                <w:color w:val="FF0000"/>
                <w:sz w:val="28"/>
                <w:szCs w:val="28"/>
              </w:rPr>
              <w:t>20</w:t>
            </w:r>
            <w:r w:rsidRPr="0046534C">
              <w:rPr>
                <w:rFonts w:asciiTheme="minorHAnsi" w:hAnsiTheme="minorHAnsi" w:cstheme="minorHAnsi"/>
                <w:b/>
                <w:bCs/>
                <w:color w:val="FF0000"/>
                <w:sz w:val="28"/>
                <w:szCs w:val="28"/>
              </w:rPr>
              <w:t>)</w:t>
            </w:r>
          </w:p>
        </w:tc>
        <w:tc>
          <w:tcPr>
            <w:tcW w:w="10347" w:type="dxa"/>
          </w:tcPr>
          <w:p w14:paraId="124B8BF9" w14:textId="77777777" w:rsidR="004A6DDE" w:rsidRDefault="004A6DDE" w:rsidP="004A6DDE">
            <w:pPr>
              <w:pStyle w:val="TableParagraph"/>
              <w:rPr>
                <w:rFonts w:asciiTheme="minorHAnsi" w:hAnsiTheme="minorHAnsi" w:cstheme="minorHAnsi"/>
                <w:sz w:val="28"/>
                <w:szCs w:val="28"/>
              </w:rPr>
            </w:pPr>
            <w:r w:rsidRPr="004A6DDE">
              <w:rPr>
                <w:rFonts w:asciiTheme="minorHAnsi" w:hAnsiTheme="minorHAnsi" w:cstheme="minorHAnsi"/>
                <w:sz w:val="28"/>
                <w:szCs w:val="28"/>
              </w:rPr>
              <w:t>To calculate the probability of exactly 2 defective items in a batch of 10 items, we can use the binomial distribution formula:</w:t>
            </w:r>
          </w:p>
          <w:p w14:paraId="3E2CEC8E" w14:textId="77777777" w:rsidR="004A6DDE" w:rsidRPr="004A6DDE" w:rsidRDefault="004A6DDE" w:rsidP="004A6DDE">
            <w:pPr>
              <w:pStyle w:val="TableParagraph"/>
              <w:rPr>
                <w:rFonts w:asciiTheme="minorHAnsi" w:hAnsiTheme="minorHAnsi" w:cstheme="minorHAnsi"/>
                <w:sz w:val="28"/>
                <w:szCs w:val="28"/>
              </w:rPr>
            </w:pPr>
          </w:p>
          <w:p w14:paraId="774586FA" w14:textId="77777777" w:rsidR="004A6DDE" w:rsidRPr="004A6DDE" w:rsidRDefault="004A6DDE" w:rsidP="004A6DDE">
            <w:pPr>
              <w:pStyle w:val="TableParagraph"/>
              <w:rPr>
                <w:rFonts w:asciiTheme="minorHAnsi" w:hAnsiTheme="minorHAnsi" w:cstheme="minorHAnsi"/>
                <w:b/>
                <w:bCs/>
                <w:sz w:val="28"/>
                <w:szCs w:val="28"/>
              </w:rPr>
            </w:pPr>
            <w:r w:rsidRPr="004A6DDE">
              <w:rPr>
                <w:rFonts w:asciiTheme="minorHAnsi" w:hAnsiTheme="minorHAnsi" w:cstheme="minorHAnsi"/>
                <w:b/>
                <w:bCs/>
                <w:sz w:val="28"/>
                <w:szCs w:val="28"/>
              </w:rPr>
              <w:t>P(X=k) = (</w:t>
            </w:r>
            <w:proofErr w:type="spellStart"/>
            <w:r w:rsidRPr="004A6DDE">
              <w:rPr>
                <w:rFonts w:asciiTheme="minorHAnsi" w:hAnsiTheme="minorHAnsi" w:cstheme="minorHAnsi"/>
                <w:b/>
                <w:bCs/>
                <w:sz w:val="28"/>
                <w:szCs w:val="28"/>
              </w:rPr>
              <w:t>nCk</w:t>
            </w:r>
            <w:proofErr w:type="spellEnd"/>
            <w:r w:rsidRPr="004A6DDE">
              <w:rPr>
                <w:rFonts w:asciiTheme="minorHAnsi" w:hAnsiTheme="minorHAnsi" w:cstheme="minorHAnsi"/>
                <w:b/>
                <w:bCs/>
                <w:sz w:val="28"/>
                <w:szCs w:val="28"/>
              </w:rPr>
              <w:t xml:space="preserve">) * </w:t>
            </w:r>
            <w:proofErr w:type="spellStart"/>
            <w:r w:rsidRPr="004A6DDE">
              <w:rPr>
                <w:rFonts w:asciiTheme="minorHAnsi" w:hAnsiTheme="minorHAnsi" w:cstheme="minorHAnsi"/>
                <w:b/>
                <w:bCs/>
                <w:sz w:val="28"/>
                <w:szCs w:val="28"/>
              </w:rPr>
              <w:t>p^k</w:t>
            </w:r>
            <w:proofErr w:type="spellEnd"/>
            <w:r w:rsidRPr="004A6DDE">
              <w:rPr>
                <w:rFonts w:asciiTheme="minorHAnsi" w:hAnsiTheme="minorHAnsi" w:cstheme="minorHAnsi"/>
                <w:b/>
                <w:bCs/>
                <w:sz w:val="28"/>
                <w:szCs w:val="28"/>
              </w:rPr>
              <w:t xml:space="preserve"> * (1-p)^(n-k)</w:t>
            </w:r>
          </w:p>
          <w:p w14:paraId="15552282" w14:textId="77777777" w:rsidR="004A6DDE" w:rsidRDefault="004A6DDE" w:rsidP="004A6DDE">
            <w:pPr>
              <w:pStyle w:val="TableParagraph"/>
              <w:rPr>
                <w:rFonts w:asciiTheme="minorHAnsi" w:hAnsiTheme="minorHAnsi" w:cstheme="minorHAnsi"/>
                <w:sz w:val="28"/>
                <w:szCs w:val="28"/>
              </w:rPr>
            </w:pPr>
          </w:p>
          <w:p w14:paraId="41581583" w14:textId="5C7BD2DC" w:rsidR="004A6DDE" w:rsidRDefault="004A6DDE" w:rsidP="004A6DDE">
            <w:pPr>
              <w:pStyle w:val="TableParagraph"/>
              <w:rPr>
                <w:rFonts w:asciiTheme="minorHAnsi" w:hAnsiTheme="minorHAnsi" w:cstheme="minorHAnsi"/>
                <w:sz w:val="28"/>
                <w:szCs w:val="28"/>
              </w:rPr>
            </w:pPr>
            <w:r w:rsidRPr="004A6DDE">
              <w:rPr>
                <w:rFonts w:asciiTheme="minorHAnsi" w:hAnsiTheme="minorHAnsi" w:cstheme="minorHAnsi"/>
                <w:sz w:val="28"/>
                <w:szCs w:val="28"/>
              </w:rPr>
              <w:t xml:space="preserve">where n is the number of items in the batch, k is the number of defective items, </w:t>
            </w:r>
            <w:r w:rsidRPr="004A6DDE">
              <w:rPr>
                <w:rFonts w:asciiTheme="minorHAnsi" w:hAnsiTheme="minorHAnsi" w:cstheme="minorHAnsi"/>
                <w:b/>
                <w:bCs/>
                <w:sz w:val="28"/>
                <w:szCs w:val="28"/>
              </w:rPr>
              <w:t>p</w:t>
            </w:r>
            <w:r w:rsidRPr="004A6DDE">
              <w:rPr>
                <w:rFonts w:asciiTheme="minorHAnsi" w:hAnsiTheme="minorHAnsi" w:cstheme="minorHAnsi"/>
                <w:sz w:val="28"/>
                <w:szCs w:val="28"/>
              </w:rPr>
              <w:t xml:space="preserve"> is the </w:t>
            </w:r>
            <w:r w:rsidRPr="004A6DDE">
              <w:rPr>
                <w:rFonts w:asciiTheme="minorHAnsi" w:hAnsiTheme="minorHAnsi" w:cstheme="minorHAnsi"/>
                <w:b/>
                <w:bCs/>
                <w:sz w:val="28"/>
                <w:szCs w:val="28"/>
              </w:rPr>
              <w:t>probability</w:t>
            </w:r>
            <w:r w:rsidRPr="004A6DDE">
              <w:rPr>
                <w:rFonts w:asciiTheme="minorHAnsi" w:hAnsiTheme="minorHAnsi" w:cstheme="minorHAnsi"/>
                <w:sz w:val="28"/>
                <w:szCs w:val="28"/>
              </w:rPr>
              <w:t xml:space="preserve"> of a defective item, and </w:t>
            </w:r>
            <w:proofErr w:type="spellStart"/>
            <w:r w:rsidRPr="004A6DDE">
              <w:rPr>
                <w:rFonts w:asciiTheme="minorHAnsi" w:hAnsiTheme="minorHAnsi" w:cstheme="minorHAnsi"/>
                <w:b/>
                <w:bCs/>
                <w:sz w:val="28"/>
                <w:szCs w:val="28"/>
              </w:rPr>
              <w:t>nCk</w:t>
            </w:r>
            <w:proofErr w:type="spellEnd"/>
            <w:r w:rsidRPr="004A6DDE">
              <w:rPr>
                <w:rFonts w:asciiTheme="minorHAnsi" w:hAnsiTheme="minorHAnsi" w:cstheme="minorHAnsi"/>
                <w:sz w:val="28"/>
                <w:szCs w:val="28"/>
              </w:rPr>
              <w:t xml:space="preserve"> is the </w:t>
            </w:r>
            <w:r w:rsidRPr="004A6DDE">
              <w:rPr>
                <w:rFonts w:asciiTheme="minorHAnsi" w:hAnsiTheme="minorHAnsi" w:cstheme="minorHAnsi"/>
                <w:b/>
                <w:bCs/>
                <w:sz w:val="28"/>
                <w:szCs w:val="28"/>
              </w:rPr>
              <w:t xml:space="preserve">number of combinations </w:t>
            </w:r>
            <w:r w:rsidRPr="004A6DDE">
              <w:rPr>
                <w:rFonts w:asciiTheme="minorHAnsi" w:hAnsiTheme="minorHAnsi" w:cstheme="minorHAnsi"/>
                <w:sz w:val="28"/>
                <w:szCs w:val="28"/>
              </w:rPr>
              <w:t xml:space="preserve">of </w:t>
            </w:r>
            <w:r w:rsidRPr="004A6DDE">
              <w:rPr>
                <w:rFonts w:asciiTheme="minorHAnsi" w:hAnsiTheme="minorHAnsi" w:cstheme="minorHAnsi"/>
                <w:b/>
                <w:bCs/>
                <w:sz w:val="28"/>
                <w:szCs w:val="28"/>
              </w:rPr>
              <w:t>n</w:t>
            </w:r>
            <w:r w:rsidRPr="004A6DDE">
              <w:rPr>
                <w:rFonts w:asciiTheme="minorHAnsi" w:hAnsiTheme="minorHAnsi" w:cstheme="minorHAnsi"/>
                <w:sz w:val="28"/>
                <w:szCs w:val="28"/>
              </w:rPr>
              <w:t xml:space="preserve"> items taken </w:t>
            </w:r>
            <w:r w:rsidRPr="004A6DDE">
              <w:rPr>
                <w:rFonts w:asciiTheme="minorHAnsi" w:hAnsiTheme="minorHAnsi" w:cstheme="minorHAnsi"/>
                <w:b/>
                <w:bCs/>
                <w:sz w:val="28"/>
                <w:szCs w:val="28"/>
              </w:rPr>
              <w:t>k</w:t>
            </w:r>
            <w:r w:rsidRPr="004A6DDE">
              <w:rPr>
                <w:rFonts w:asciiTheme="minorHAnsi" w:hAnsiTheme="minorHAnsi" w:cstheme="minorHAnsi"/>
                <w:sz w:val="28"/>
                <w:szCs w:val="28"/>
              </w:rPr>
              <w:t xml:space="preserve"> at a </w:t>
            </w:r>
            <w:r w:rsidRPr="004A6DDE">
              <w:rPr>
                <w:rFonts w:asciiTheme="minorHAnsi" w:hAnsiTheme="minorHAnsi" w:cstheme="minorHAnsi"/>
                <w:b/>
                <w:bCs/>
                <w:sz w:val="28"/>
                <w:szCs w:val="28"/>
              </w:rPr>
              <w:t>time</w:t>
            </w:r>
            <w:r w:rsidRPr="004A6DDE">
              <w:rPr>
                <w:rFonts w:asciiTheme="minorHAnsi" w:hAnsiTheme="minorHAnsi" w:cstheme="minorHAnsi"/>
                <w:sz w:val="28"/>
                <w:szCs w:val="28"/>
              </w:rPr>
              <w:t>.</w:t>
            </w:r>
          </w:p>
          <w:p w14:paraId="35648A24" w14:textId="77777777" w:rsidR="004A6DDE" w:rsidRPr="004A6DDE" w:rsidRDefault="004A6DDE" w:rsidP="004A6DDE">
            <w:pPr>
              <w:pStyle w:val="TableParagraph"/>
              <w:rPr>
                <w:rFonts w:asciiTheme="minorHAnsi" w:hAnsiTheme="minorHAnsi" w:cstheme="minorHAnsi"/>
                <w:sz w:val="28"/>
                <w:szCs w:val="28"/>
              </w:rPr>
            </w:pPr>
          </w:p>
          <w:p w14:paraId="6B3E239F" w14:textId="77777777" w:rsidR="004A6DDE" w:rsidRPr="004A6DDE" w:rsidRDefault="004A6DDE" w:rsidP="004A6DDE">
            <w:pPr>
              <w:pStyle w:val="TableParagraph"/>
              <w:rPr>
                <w:rFonts w:asciiTheme="minorHAnsi" w:hAnsiTheme="minorHAnsi" w:cstheme="minorHAnsi"/>
                <w:sz w:val="28"/>
                <w:szCs w:val="28"/>
              </w:rPr>
            </w:pPr>
            <w:r w:rsidRPr="004A6DDE">
              <w:rPr>
                <w:rFonts w:asciiTheme="minorHAnsi" w:hAnsiTheme="minorHAnsi" w:cstheme="minorHAnsi"/>
                <w:sz w:val="28"/>
                <w:szCs w:val="28"/>
              </w:rPr>
              <w:t xml:space="preserve">In this case, </w:t>
            </w:r>
            <w:r w:rsidRPr="004A6DDE">
              <w:rPr>
                <w:rFonts w:asciiTheme="minorHAnsi" w:hAnsiTheme="minorHAnsi" w:cstheme="minorHAnsi"/>
                <w:b/>
                <w:bCs/>
                <w:sz w:val="28"/>
                <w:szCs w:val="28"/>
              </w:rPr>
              <w:t>n=10, k=2</w:t>
            </w:r>
            <w:r w:rsidRPr="004A6DDE">
              <w:rPr>
                <w:rFonts w:asciiTheme="minorHAnsi" w:hAnsiTheme="minorHAnsi" w:cstheme="minorHAnsi"/>
                <w:sz w:val="28"/>
                <w:szCs w:val="28"/>
              </w:rPr>
              <w:t xml:space="preserve">, and </w:t>
            </w:r>
            <w:r w:rsidRPr="004A6DDE">
              <w:rPr>
                <w:rFonts w:asciiTheme="minorHAnsi" w:hAnsiTheme="minorHAnsi" w:cstheme="minorHAnsi"/>
                <w:b/>
                <w:bCs/>
                <w:sz w:val="28"/>
                <w:szCs w:val="28"/>
              </w:rPr>
              <w:t>p=0.05</w:t>
            </w:r>
            <w:r w:rsidRPr="004A6DDE">
              <w:rPr>
                <w:rFonts w:asciiTheme="minorHAnsi" w:hAnsiTheme="minorHAnsi" w:cstheme="minorHAnsi"/>
                <w:sz w:val="28"/>
                <w:szCs w:val="28"/>
              </w:rPr>
              <w:t>.</w:t>
            </w:r>
          </w:p>
          <w:p w14:paraId="49E96D38" w14:textId="77777777" w:rsidR="004A6DDE" w:rsidRPr="004A6DDE" w:rsidRDefault="004A6DDE" w:rsidP="004A6DDE">
            <w:pPr>
              <w:pStyle w:val="TableParagraph"/>
              <w:rPr>
                <w:rFonts w:asciiTheme="minorHAnsi" w:hAnsiTheme="minorHAnsi" w:cstheme="minorHAnsi"/>
                <w:b/>
                <w:bCs/>
                <w:sz w:val="28"/>
                <w:szCs w:val="28"/>
              </w:rPr>
            </w:pPr>
            <w:r w:rsidRPr="004A6DDE">
              <w:rPr>
                <w:rFonts w:asciiTheme="minorHAnsi" w:hAnsiTheme="minorHAnsi" w:cstheme="minorHAnsi"/>
                <w:b/>
                <w:bCs/>
                <w:sz w:val="28"/>
                <w:szCs w:val="28"/>
              </w:rPr>
              <w:t>P(X=2) = (10C2) * (0.05)^2 * (1-0.05)^(10-2)</w:t>
            </w:r>
          </w:p>
          <w:p w14:paraId="1B0FCAE6" w14:textId="77777777" w:rsidR="004A6DDE" w:rsidRPr="004A6DDE" w:rsidRDefault="004A6DDE" w:rsidP="004A6DDE">
            <w:pPr>
              <w:pStyle w:val="TableParagraph"/>
              <w:rPr>
                <w:rFonts w:asciiTheme="minorHAnsi" w:hAnsiTheme="minorHAnsi" w:cstheme="minorHAnsi"/>
                <w:b/>
                <w:bCs/>
                <w:sz w:val="28"/>
                <w:szCs w:val="28"/>
              </w:rPr>
            </w:pPr>
            <w:r w:rsidRPr="004A6DDE">
              <w:rPr>
                <w:rFonts w:asciiTheme="minorHAnsi" w:hAnsiTheme="minorHAnsi" w:cstheme="minorHAnsi"/>
                <w:b/>
                <w:bCs/>
                <w:sz w:val="28"/>
                <w:szCs w:val="28"/>
              </w:rPr>
              <w:t>P(X=2) = (45) * (0.0025) * (0.95)^8</w:t>
            </w:r>
          </w:p>
          <w:p w14:paraId="47E78CF5" w14:textId="77777777" w:rsidR="004A6DDE" w:rsidRPr="004A6DDE" w:rsidRDefault="004A6DDE" w:rsidP="004A6DDE">
            <w:pPr>
              <w:pStyle w:val="TableParagraph"/>
              <w:rPr>
                <w:rFonts w:asciiTheme="minorHAnsi" w:hAnsiTheme="minorHAnsi" w:cstheme="minorHAnsi"/>
                <w:b/>
                <w:bCs/>
                <w:sz w:val="28"/>
                <w:szCs w:val="28"/>
              </w:rPr>
            </w:pPr>
            <w:r w:rsidRPr="004A6DDE">
              <w:rPr>
                <w:rFonts w:asciiTheme="minorHAnsi" w:hAnsiTheme="minorHAnsi" w:cstheme="minorHAnsi"/>
                <w:b/>
                <w:bCs/>
                <w:sz w:val="28"/>
                <w:szCs w:val="28"/>
              </w:rPr>
              <w:t>P(X=2) ≈ 0.234</w:t>
            </w:r>
          </w:p>
          <w:p w14:paraId="3F6A04FA" w14:textId="77777777" w:rsidR="004A6DDE" w:rsidRPr="004A6DDE" w:rsidRDefault="004A6DDE" w:rsidP="004A6DDE">
            <w:pPr>
              <w:pStyle w:val="TableParagraph"/>
              <w:rPr>
                <w:rFonts w:asciiTheme="minorHAnsi" w:hAnsiTheme="minorHAnsi" w:cstheme="minorHAnsi"/>
                <w:sz w:val="28"/>
                <w:szCs w:val="28"/>
              </w:rPr>
            </w:pPr>
          </w:p>
          <w:p w14:paraId="1C85AB7B" w14:textId="19175DB6" w:rsidR="007F19E2" w:rsidRPr="0046534C" w:rsidRDefault="004A6DDE" w:rsidP="004A6DDE">
            <w:pPr>
              <w:pStyle w:val="TableParagraph"/>
              <w:rPr>
                <w:rFonts w:asciiTheme="minorHAnsi" w:hAnsiTheme="minorHAnsi" w:cstheme="minorHAnsi"/>
                <w:sz w:val="28"/>
                <w:szCs w:val="28"/>
              </w:rPr>
            </w:pPr>
            <w:r w:rsidRPr="004A6DDE">
              <w:rPr>
                <w:rFonts w:asciiTheme="minorHAnsi" w:hAnsiTheme="minorHAnsi" w:cstheme="minorHAnsi"/>
                <w:sz w:val="28"/>
                <w:szCs w:val="28"/>
              </w:rPr>
              <w:t>Therefore, the probability of exactly 2 defective items in a batch of 10 items is approximately 0.234 or 23.4%.</w:t>
            </w:r>
          </w:p>
        </w:tc>
      </w:tr>
    </w:tbl>
    <w:p w14:paraId="5776848E" w14:textId="77777777" w:rsidR="008F21A2" w:rsidRDefault="008F21A2">
      <w:pPr>
        <w:sectPr w:rsidR="008F21A2" w:rsidSect="00425162">
          <w:pgSz w:w="11913" w:h="7371"/>
          <w:pgMar w:top="0" w:right="1480" w:bottom="0" w:left="697" w:header="720" w:footer="720" w:gutter="0"/>
          <w:cols w:space="720"/>
        </w:sectPr>
      </w:pPr>
    </w:p>
    <w:p w14:paraId="5068C40E" w14:textId="2D614845" w:rsidR="007F19E2" w:rsidRDefault="007F19E2"/>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7F19E2" w:rsidRPr="0046534C" w14:paraId="171637F9" w14:textId="77777777" w:rsidTr="003E3666">
        <w:trPr>
          <w:trHeight w:val="20"/>
        </w:trPr>
        <w:tc>
          <w:tcPr>
            <w:tcW w:w="993" w:type="dxa"/>
          </w:tcPr>
          <w:p w14:paraId="48066AC3" w14:textId="78C8180B" w:rsidR="007F19E2" w:rsidRPr="0046534C" w:rsidRDefault="007F19E2" w:rsidP="00C97DA9">
            <w:pPr>
              <w:pStyle w:val="TableParagraph"/>
              <w:ind w:left="1"/>
              <w:jc w:val="center"/>
              <w:rPr>
                <w:rFonts w:asciiTheme="minorHAnsi" w:hAnsiTheme="minorHAnsi" w:cstheme="minorHAnsi"/>
                <w:b/>
                <w:bCs/>
                <w:color w:val="FF0000"/>
                <w:sz w:val="28"/>
                <w:szCs w:val="28"/>
              </w:rPr>
            </w:pPr>
            <w:r>
              <w:br w:type="page"/>
            </w:r>
            <w:r>
              <w:rPr>
                <w:rFonts w:asciiTheme="minorHAnsi" w:hAnsiTheme="minorHAnsi" w:cstheme="minorHAnsi"/>
                <w:b/>
                <w:bCs/>
                <w:sz w:val="28"/>
                <w:szCs w:val="28"/>
              </w:rPr>
              <w:t>21</w:t>
            </w:r>
          </w:p>
        </w:tc>
        <w:tc>
          <w:tcPr>
            <w:tcW w:w="10347" w:type="dxa"/>
          </w:tcPr>
          <w:p w14:paraId="5B02F79E" w14:textId="201BC718" w:rsidR="003E3666" w:rsidRPr="003E3666" w:rsidRDefault="003E3666" w:rsidP="003E3666">
            <w:pPr>
              <w:pStyle w:val="TableParagraph"/>
              <w:ind w:left="0"/>
              <w:rPr>
                <w:rFonts w:asciiTheme="minorHAnsi" w:hAnsiTheme="minorHAnsi" w:cstheme="minorHAnsi"/>
                <w:b/>
                <w:bCs/>
                <w:sz w:val="28"/>
                <w:szCs w:val="28"/>
              </w:rPr>
            </w:pPr>
            <w:r w:rsidRPr="003E3666">
              <w:rPr>
                <w:rFonts w:asciiTheme="minorHAnsi" w:hAnsiTheme="minorHAnsi" w:cstheme="minorHAnsi"/>
                <w:b/>
                <w:bCs/>
                <w:sz w:val="28"/>
                <w:szCs w:val="28"/>
              </w:rPr>
              <w:t>A car distributor in City Y experiences an average of 2.5 car sales daily. Find the probability that on a randomly selected day</w:t>
            </w:r>
            <w:r w:rsidR="00FA55E7">
              <w:rPr>
                <w:rFonts w:asciiTheme="minorHAnsi" w:hAnsiTheme="minorHAnsi" w:cstheme="minorHAnsi"/>
                <w:b/>
                <w:bCs/>
                <w:sz w:val="28"/>
                <w:szCs w:val="28"/>
              </w:rPr>
              <w:t xml:space="preserve"> :</w:t>
            </w:r>
          </w:p>
          <w:p w14:paraId="5497D2DD" w14:textId="3EC60F46" w:rsidR="003E3666" w:rsidRPr="003E3666" w:rsidRDefault="003E3666" w:rsidP="00FA55E7">
            <w:pPr>
              <w:pStyle w:val="TableParagraph"/>
              <w:numPr>
                <w:ilvl w:val="0"/>
                <w:numId w:val="11"/>
              </w:numPr>
              <w:rPr>
                <w:rFonts w:asciiTheme="minorHAnsi" w:hAnsiTheme="minorHAnsi" w:cstheme="minorHAnsi"/>
                <w:b/>
                <w:bCs/>
                <w:sz w:val="28"/>
                <w:szCs w:val="28"/>
              </w:rPr>
            </w:pPr>
            <w:r w:rsidRPr="003E3666">
              <w:rPr>
                <w:rFonts w:asciiTheme="minorHAnsi" w:hAnsiTheme="minorHAnsi" w:cstheme="minorHAnsi"/>
                <w:b/>
                <w:bCs/>
                <w:sz w:val="28"/>
                <w:szCs w:val="28"/>
              </w:rPr>
              <w:t>They will sell 5 car</w:t>
            </w:r>
            <w:r>
              <w:rPr>
                <w:rFonts w:asciiTheme="minorHAnsi" w:hAnsiTheme="minorHAnsi" w:cstheme="minorHAnsi"/>
                <w:b/>
                <w:bCs/>
                <w:sz w:val="28"/>
                <w:szCs w:val="28"/>
              </w:rPr>
              <w:t>s</w:t>
            </w:r>
          </w:p>
          <w:p w14:paraId="7C655C35" w14:textId="196A8AA8" w:rsidR="003E3666" w:rsidRPr="003E3666" w:rsidRDefault="003E3666" w:rsidP="00FA55E7">
            <w:pPr>
              <w:pStyle w:val="TableParagraph"/>
              <w:numPr>
                <w:ilvl w:val="0"/>
                <w:numId w:val="11"/>
              </w:numPr>
              <w:rPr>
                <w:rFonts w:asciiTheme="minorHAnsi" w:hAnsiTheme="minorHAnsi" w:cstheme="minorHAnsi"/>
                <w:b/>
                <w:bCs/>
                <w:sz w:val="28"/>
                <w:szCs w:val="28"/>
              </w:rPr>
            </w:pPr>
            <w:r w:rsidRPr="003E3666">
              <w:rPr>
                <w:rFonts w:asciiTheme="minorHAnsi" w:hAnsiTheme="minorHAnsi" w:cstheme="minorHAnsi"/>
                <w:b/>
                <w:bCs/>
                <w:sz w:val="28"/>
                <w:szCs w:val="28"/>
              </w:rPr>
              <w:t>They will sell no cars</w:t>
            </w:r>
          </w:p>
          <w:p w14:paraId="32689E99" w14:textId="2C1DAAB5" w:rsidR="003E3666" w:rsidRPr="003E3666" w:rsidRDefault="003E3666" w:rsidP="00FA55E7">
            <w:pPr>
              <w:pStyle w:val="TableParagraph"/>
              <w:numPr>
                <w:ilvl w:val="0"/>
                <w:numId w:val="11"/>
              </w:numPr>
              <w:rPr>
                <w:rFonts w:asciiTheme="minorHAnsi" w:hAnsiTheme="minorHAnsi" w:cstheme="minorHAnsi"/>
                <w:b/>
                <w:bCs/>
                <w:sz w:val="28"/>
                <w:szCs w:val="28"/>
              </w:rPr>
            </w:pPr>
            <w:r w:rsidRPr="003E3666">
              <w:rPr>
                <w:rFonts w:asciiTheme="minorHAnsi" w:hAnsiTheme="minorHAnsi" w:cstheme="minorHAnsi"/>
                <w:b/>
                <w:bCs/>
                <w:sz w:val="28"/>
                <w:szCs w:val="28"/>
              </w:rPr>
              <w:t>They will sell at most 2 cars</w:t>
            </w:r>
          </w:p>
          <w:p w14:paraId="393A9295" w14:textId="44F32458" w:rsidR="007F19E2" w:rsidRPr="003E3666" w:rsidRDefault="003E3666" w:rsidP="00FA55E7">
            <w:pPr>
              <w:pStyle w:val="TableParagraph"/>
              <w:numPr>
                <w:ilvl w:val="0"/>
                <w:numId w:val="11"/>
              </w:numPr>
              <w:rPr>
                <w:rFonts w:asciiTheme="minorHAnsi" w:hAnsiTheme="minorHAnsi" w:cstheme="minorHAnsi"/>
                <w:b/>
                <w:bCs/>
                <w:sz w:val="28"/>
                <w:szCs w:val="28"/>
              </w:rPr>
            </w:pPr>
            <w:r w:rsidRPr="003E3666">
              <w:rPr>
                <w:rFonts w:asciiTheme="minorHAnsi" w:hAnsiTheme="minorHAnsi" w:cstheme="minorHAnsi"/>
                <w:b/>
                <w:bCs/>
                <w:sz w:val="28"/>
                <w:szCs w:val="28"/>
              </w:rPr>
              <w:t>They will sell exactly one car</w:t>
            </w:r>
          </w:p>
        </w:tc>
      </w:tr>
      <w:tr w:rsidR="007F19E2" w:rsidRPr="0046534C" w14:paraId="66BE1371" w14:textId="77777777" w:rsidTr="003E3666">
        <w:trPr>
          <w:trHeight w:val="20"/>
        </w:trPr>
        <w:tc>
          <w:tcPr>
            <w:tcW w:w="993" w:type="dxa"/>
          </w:tcPr>
          <w:p w14:paraId="4A6DF6C4" w14:textId="3B14E07B" w:rsidR="007F19E2" w:rsidRPr="0046534C" w:rsidRDefault="007F19E2" w:rsidP="00C97DA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w:t>
            </w:r>
            <w:r w:rsidR="003E3666">
              <w:rPr>
                <w:rFonts w:asciiTheme="minorHAnsi" w:hAnsiTheme="minorHAnsi" w:cstheme="minorHAnsi"/>
                <w:b/>
                <w:bCs/>
                <w:color w:val="FF0000"/>
                <w:sz w:val="28"/>
                <w:szCs w:val="28"/>
              </w:rPr>
              <w:t>2</w:t>
            </w:r>
            <w:r w:rsidRPr="0046534C">
              <w:rPr>
                <w:rFonts w:asciiTheme="minorHAnsi" w:hAnsiTheme="minorHAnsi" w:cstheme="minorHAnsi"/>
                <w:b/>
                <w:bCs/>
                <w:color w:val="FF0000"/>
                <w:sz w:val="28"/>
                <w:szCs w:val="28"/>
              </w:rPr>
              <w:t>1)</w:t>
            </w:r>
          </w:p>
        </w:tc>
        <w:tc>
          <w:tcPr>
            <w:tcW w:w="10347" w:type="dxa"/>
          </w:tcPr>
          <w:p w14:paraId="7DB5006B" w14:textId="77777777" w:rsidR="0071048A" w:rsidRPr="0071048A" w:rsidRDefault="0071048A" w:rsidP="0071048A">
            <w:pPr>
              <w:pStyle w:val="TableParagraph"/>
              <w:rPr>
                <w:rFonts w:asciiTheme="minorHAnsi" w:hAnsiTheme="minorHAnsi" w:cstheme="minorHAnsi"/>
                <w:sz w:val="28"/>
                <w:szCs w:val="28"/>
              </w:rPr>
            </w:pPr>
            <w:r w:rsidRPr="0071048A">
              <w:rPr>
                <w:rFonts w:asciiTheme="minorHAnsi" w:hAnsiTheme="minorHAnsi" w:cstheme="minorHAnsi"/>
                <w:sz w:val="28"/>
                <w:szCs w:val="28"/>
              </w:rPr>
              <w:t>i) The probability of selling 5 cars on a randomly selected day is approximately 0.273.</w:t>
            </w:r>
          </w:p>
          <w:p w14:paraId="23DE022F" w14:textId="77777777" w:rsidR="0071048A" w:rsidRPr="0071048A" w:rsidRDefault="0071048A" w:rsidP="0071048A">
            <w:pPr>
              <w:pStyle w:val="TableParagraph"/>
              <w:rPr>
                <w:rFonts w:asciiTheme="minorHAnsi" w:hAnsiTheme="minorHAnsi" w:cstheme="minorHAnsi"/>
                <w:sz w:val="28"/>
                <w:szCs w:val="28"/>
              </w:rPr>
            </w:pPr>
            <w:r w:rsidRPr="0071048A">
              <w:rPr>
                <w:rFonts w:asciiTheme="minorHAnsi" w:hAnsiTheme="minorHAnsi" w:cstheme="minorHAnsi"/>
                <w:sz w:val="28"/>
                <w:szCs w:val="28"/>
              </w:rPr>
              <w:t>ii) The probability of selling no cars on a randomly selected day is approximately 0.009.</w:t>
            </w:r>
          </w:p>
          <w:p w14:paraId="17067B8D" w14:textId="77777777" w:rsidR="0071048A" w:rsidRPr="0071048A" w:rsidRDefault="0071048A" w:rsidP="0071048A">
            <w:pPr>
              <w:pStyle w:val="TableParagraph"/>
              <w:rPr>
                <w:rFonts w:asciiTheme="minorHAnsi" w:hAnsiTheme="minorHAnsi" w:cstheme="minorHAnsi"/>
                <w:sz w:val="28"/>
                <w:szCs w:val="28"/>
              </w:rPr>
            </w:pPr>
            <w:r w:rsidRPr="0071048A">
              <w:rPr>
                <w:rFonts w:asciiTheme="minorHAnsi" w:hAnsiTheme="minorHAnsi" w:cstheme="minorHAnsi"/>
                <w:sz w:val="28"/>
                <w:szCs w:val="28"/>
              </w:rPr>
              <w:t>iii) The probability of selling at most 2 cars on a randomly selected day is approximately 0.544.</w:t>
            </w:r>
          </w:p>
          <w:p w14:paraId="48F22995" w14:textId="5557E42C" w:rsidR="0071048A" w:rsidRPr="0071048A" w:rsidRDefault="0071048A" w:rsidP="006F1612">
            <w:pPr>
              <w:pStyle w:val="TableParagraph"/>
              <w:rPr>
                <w:rFonts w:asciiTheme="minorHAnsi" w:hAnsiTheme="minorHAnsi" w:cstheme="minorHAnsi"/>
                <w:sz w:val="28"/>
                <w:szCs w:val="28"/>
              </w:rPr>
            </w:pPr>
            <w:r w:rsidRPr="0071048A">
              <w:rPr>
                <w:rFonts w:asciiTheme="minorHAnsi" w:hAnsiTheme="minorHAnsi" w:cstheme="minorHAnsi"/>
                <w:sz w:val="28"/>
                <w:szCs w:val="28"/>
              </w:rPr>
              <w:t>iv) The probability of selling exactly one car on a randomly selected day is approximately 0.117.</w:t>
            </w:r>
          </w:p>
          <w:p w14:paraId="0F227487" w14:textId="77777777" w:rsidR="0071048A" w:rsidRDefault="0071048A" w:rsidP="0071048A">
            <w:pPr>
              <w:pStyle w:val="TableParagraph"/>
              <w:rPr>
                <w:rFonts w:asciiTheme="minorHAnsi" w:hAnsiTheme="minorHAnsi" w:cstheme="minorHAnsi"/>
                <w:sz w:val="28"/>
                <w:szCs w:val="28"/>
              </w:rPr>
            </w:pPr>
            <w:r w:rsidRPr="0071048A">
              <w:rPr>
                <w:rFonts w:asciiTheme="minorHAnsi" w:hAnsiTheme="minorHAnsi" w:cstheme="minorHAnsi"/>
                <w:sz w:val="28"/>
                <w:szCs w:val="28"/>
              </w:rPr>
              <w:t xml:space="preserve">These probabilities were calculated using the Poisson distribution with a mean of 2.5, which represents the average number of car sales per day. The Poisson distribution is appropriate for modeling the number of events that occur in a fixed interval of time, given the average rate of occurrence. </w:t>
            </w:r>
          </w:p>
          <w:p w14:paraId="3A49C564" w14:textId="77777777" w:rsidR="0071048A" w:rsidRDefault="0071048A" w:rsidP="0071048A">
            <w:pPr>
              <w:pStyle w:val="TableParagraph"/>
              <w:rPr>
                <w:rFonts w:asciiTheme="minorHAnsi" w:hAnsiTheme="minorHAnsi" w:cstheme="minorHAnsi"/>
                <w:sz w:val="28"/>
                <w:szCs w:val="28"/>
              </w:rPr>
            </w:pPr>
          </w:p>
          <w:p w14:paraId="1E1CD836" w14:textId="37DD27B9" w:rsidR="0071048A" w:rsidRPr="0071048A" w:rsidRDefault="0071048A" w:rsidP="0071048A">
            <w:pPr>
              <w:pStyle w:val="TableParagraph"/>
              <w:rPr>
                <w:rFonts w:asciiTheme="minorHAnsi" w:hAnsiTheme="minorHAnsi" w:cstheme="minorHAnsi"/>
                <w:sz w:val="28"/>
                <w:szCs w:val="28"/>
              </w:rPr>
            </w:pPr>
            <w:r w:rsidRPr="0071048A">
              <w:rPr>
                <w:rFonts w:asciiTheme="minorHAnsi" w:hAnsiTheme="minorHAnsi" w:cstheme="minorHAnsi"/>
                <w:sz w:val="28"/>
                <w:szCs w:val="28"/>
              </w:rPr>
              <w:t>The formula for the Poisson distribution is:</w:t>
            </w:r>
          </w:p>
          <w:p w14:paraId="539F468A" w14:textId="77777777" w:rsidR="0071048A" w:rsidRPr="0071048A" w:rsidRDefault="0071048A" w:rsidP="0071048A">
            <w:pPr>
              <w:pStyle w:val="TableParagraph"/>
              <w:rPr>
                <w:rFonts w:asciiTheme="minorHAnsi" w:hAnsiTheme="minorHAnsi" w:cstheme="minorHAnsi"/>
                <w:b/>
                <w:bCs/>
                <w:sz w:val="28"/>
                <w:szCs w:val="28"/>
              </w:rPr>
            </w:pPr>
            <w:r w:rsidRPr="0071048A">
              <w:rPr>
                <w:rFonts w:asciiTheme="minorHAnsi" w:hAnsiTheme="minorHAnsi" w:cstheme="minorHAnsi"/>
                <w:b/>
                <w:bCs/>
                <w:sz w:val="28"/>
                <w:szCs w:val="28"/>
              </w:rPr>
              <w:t xml:space="preserve">P(X=k) = (e^-λ * </w:t>
            </w:r>
            <w:proofErr w:type="spellStart"/>
            <w:r w:rsidRPr="0071048A">
              <w:rPr>
                <w:rFonts w:asciiTheme="minorHAnsi" w:hAnsiTheme="minorHAnsi" w:cstheme="minorHAnsi"/>
                <w:b/>
                <w:bCs/>
                <w:sz w:val="28"/>
                <w:szCs w:val="28"/>
              </w:rPr>
              <w:t>λ^k</w:t>
            </w:r>
            <w:proofErr w:type="spellEnd"/>
            <w:r w:rsidRPr="0071048A">
              <w:rPr>
                <w:rFonts w:asciiTheme="minorHAnsi" w:hAnsiTheme="minorHAnsi" w:cstheme="minorHAnsi"/>
                <w:b/>
                <w:bCs/>
                <w:sz w:val="28"/>
                <w:szCs w:val="28"/>
              </w:rPr>
              <w:t>) / k!</w:t>
            </w:r>
          </w:p>
          <w:p w14:paraId="2061FB72" w14:textId="77777777" w:rsidR="0071048A" w:rsidRDefault="0071048A" w:rsidP="0071048A">
            <w:pPr>
              <w:pStyle w:val="TableParagraph"/>
              <w:rPr>
                <w:rFonts w:asciiTheme="minorHAnsi" w:hAnsiTheme="minorHAnsi" w:cstheme="minorHAnsi"/>
                <w:sz w:val="28"/>
                <w:szCs w:val="28"/>
              </w:rPr>
            </w:pPr>
            <w:r w:rsidRPr="0071048A">
              <w:rPr>
                <w:rFonts w:asciiTheme="minorHAnsi" w:hAnsiTheme="minorHAnsi" w:cstheme="minorHAnsi"/>
                <w:sz w:val="28"/>
                <w:szCs w:val="28"/>
              </w:rPr>
              <w:t>where λ is the average rate of occurrence and k is the number of events.</w:t>
            </w:r>
          </w:p>
          <w:p w14:paraId="6069D8DC" w14:textId="77777777" w:rsidR="0071048A" w:rsidRPr="0071048A" w:rsidRDefault="0071048A" w:rsidP="0071048A">
            <w:pPr>
              <w:pStyle w:val="TableParagraph"/>
              <w:rPr>
                <w:rFonts w:asciiTheme="minorHAnsi" w:hAnsiTheme="minorHAnsi" w:cstheme="minorHAnsi"/>
                <w:sz w:val="28"/>
                <w:szCs w:val="28"/>
              </w:rPr>
            </w:pPr>
          </w:p>
          <w:p w14:paraId="69F7F9B0" w14:textId="77777777" w:rsidR="0071048A" w:rsidRPr="0071048A" w:rsidRDefault="0071048A" w:rsidP="0071048A">
            <w:pPr>
              <w:pStyle w:val="TableParagraph"/>
              <w:rPr>
                <w:rFonts w:asciiTheme="minorHAnsi" w:hAnsiTheme="minorHAnsi" w:cstheme="minorHAnsi"/>
                <w:sz w:val="28"/>
                <w:szCs w:val="28"/>
              </w:rPr>
            </w:pPr>
            <w:r w:rsidRPr="0071048A">
              <w:rPr>
                <w:rFonts w:asciiTheme="minorHAnsi" w:hAnsiTheme="minorHAnsi" w:cstheme="minorHAnsi"/>
                <w:sz w:val="28"/>
                <w:szCs w:val="28"/>
              </w:rPr>
              <w:t>Using this formula, we can calculate the probabilities for each event:</w:t>
            </w:r>
          </w:p>
          <w:p w14:paraId="6932B465" w14:textId="77777777" w:rsidR="0071048A" w:rsidRPr="0071048A" w:rsidRDefault="0071048A" w:rsidP="0071048A">
            <w:pPr>
              <w:pStyle w:val="TableParagraph"/>
              <w:rPr>
                <w:rFonts w:asciiTheme="minorHAnsi" w:hAnsiTheme="minorHAnsi" w:cstheme="minorHAnsi"/>
                <w:b/>
                <w:bCs/>
                <w:sz w:val="28"/>
                <w:szCs w:val="28"/>
              </w:rPr>
            </w:pPr>
            <w:r w:rsidRPr="0071048A">
              <w:rPr>
                <w:rFonts w:asciiTheme="minorHAnsi" w:hAnsiTheme="minorHAnsi" w:cstheme="minorHAnsi"/>
                <w:b/>
                <w:bCs/>
                <w:sz w:val="28"/>
                <w:szCs w:val="28"/>
              </w:rPr>
              <w:t>i) P(X=5) = (e^-2.5 * 2.5^5) / 5! ≈ 0.273</w:t>
            </w:r>
          </w:p>
          <w:p w14:paraId="593F7044" w14:textId="77777777" w:rsidR="0071048A" w:rsidRPr="0071048A" w:rsidRDefault="0071048A" w:rsidP="0071048A">
            <w:pPr>
              <w:pStyle w:val="TableParagraph"/>
              <w:rPr>
                <w:rFonts w:asciiTheme="minorHAnsi" w:hAnsiTheme="minorHAnsi" w:cstheme="minorHAnsi"/>
                <w:b/>
                <w:bCs/>
                <w:sz w:val="28"/>
                <w:szCs w:val="28"/>
              </w:rPr>
            </w:pPr>
            <w:r w:rsidRPr="0071048A">
              <w:rPr>
                <w:rFonts w:asciiTheme="minorHAnsi" w:hAnsiTheme="minorHAnsi" w:cstheme="minorHAnsi"/>
                <w:b/>
                <w:bCs/>
                <w:sz w:val="28"/>
                <w:szCs w:val="28"/>
              </w:rPr>
              <w:t>ii) P(X=0) = (e^-2.5 * 2.5^0) / 0! ≈ 0.009</w:t>
            </w:r>
          </w:p>
          <w:p w14:paraId="71C2B7EB" w14:textId="77777777" w:rsidR="0071048A" w:rsidRPr="0071048A" w:rsidRDefault="0071048A" w:rsidP="0071048A">
            <w:pPr>
              <w:pStyle w:val="TableParagraph"/>
              <w:rPr>
                <w:rFonts w:asciiTheme="minorHAnsi" w:hAnsiTheme="minorHAnsi" w:cstheme="minorHAnsi"/>
                <w:b/>
                <w:bCs/>
                <w:sz w:val="28"/>
                <w:szCs w:val="28"/>
              </w:rPr>
            </w:pPr>
            <w:r w:rsidRPr="0071048A">
              <w:rPr>
                <w:rFonts w:asciiTheme="minorHAnsi" w:hAnsiTheme="minorHAnsi" w:cstheme="minorHAnsi"/>
                <w:b/>
                <w:bCs/>
                <w:sz w:val="28"/>
                <w:szCs w:val="28"/>
              </w:rPr>
              <w:t>iii) P(X≤2) = P(X=0) + P(X=1) + P(X=2) ≈ 0.544</w:t>
            </w:r>
          </w:p>
          <w:p w14:paraId="56169CB1" w14:textId="77777777" w:rsidR="0071048A" w:rsidRPr="0071048A" w:rsidRDefault="0071048A" w:rsidP="0071048A">
            <w:pPr>
              <w:pStyle w:val="TableParagraph"/>
              <w:rPr>
                <w:rFonts w:asciiTheme="minorHAnsi" w:hAnsiTheme="minorHAnsi" w:cstheme="minorHAnsi"/>
                <w:b/>
                <w:bCs/>
                <w:sz w:val="28"/>
                <w:szCs w:val="28"/>
              </w:rPr>
            </w:pPr>
            <w:r w:rsidRPr="0071048A">
              <w:rPr>
                <w:rFonts w:asciiTheme="minorHAnsi" w:hAnsiTheme="minorHAnsi" w:cstheme="minorHAnsi"/>
                <w:b/>
                <w:bCs/>
                <w:sz w:val="28"/>
                <w:szCs w:val="28"/>
              </w:rPr>
              <w:t>iv) P(X=1) = (e^-2.5 * 2.5^1) / 1! ≈ 0.117</w:t>
            </w:r>
          </w:p>
          <w:p w14:paraId="7E857F27" w14:textId="77777777" w:rsidR="0071048A" w:rsidRDefault="0071048A" w:rsidP="0071048A">
            <w:pPr>
              <w:pStyle w:val="TableParagraph"/>
              <w:rPr>
                <w:rFonts w:asciiTheme="minorHAnsi" w:hAnsiTheme="minorHAnsi" w:cstheme="minorHAnsi"/>
                <w:sz w:val="28"/>
                <w:szCs w:val="28"/>
              </w:rPr>
            </w:pPr>
          </w:p>
          <w:p w14:paraId="77A09697" w14:textId="01DC6118" w:rsidR="007F19E2" w:rsidRPr="0046534C" w:rsidRDefault="0071048A" w:rsidP="0071048A">
            <w:pPr>
              <w:pStyle w:val="TableParagraph"/>
              <w:rPr>
                <w:rFonts w:asciiTheme="minorHAnsi" w:hAnsiTheme="minorHAnsi" w:cstheme="minorHAnsi"/>
                <w:sz w:val="28"/>
                <w:szCs w:val="28"/>
              </w:rPr>
            </w:pPr>
            <w:r w:rsidRPr="0071048A">
              <w:rPr>
                <w:rFonts w:asciiTheme="minorHAnsi" w:hAnsiTheme="minorHAnsi" w:cstheme="minorHAnsi"/>
                <w:sz w:val="28"/>
                <w:szCs w:val="28"/>
              </w:rPr>
              <w:t>Therefore, the probability of selling 5 cars on a randomly selected day is approximately 27.3%, the probability of selling no cars on a randomly selected day is approximately 0.9%, the probability of selling at most 2 cars on a randomly selected day is approximately 54.4%, and the probability of selling exactly one car on a randomly selected day is approximately 11.7%.</w:t>
            </w:r>
          </w:p>
        </w:tc>
      </w:tr>
    </w:tbl>
    <w:p w14:paraId="00A4A97A" w14:textId="77777777" w:rsidR="007F19E2" w:rsidRPr="0046534C" w:rsidRDefault="007F19E2" w:rsidP="00016214">
      <w:pPr>
        <w:rPr>
          <w:rFonts w:asciiTheme="minorHAnsi" w:hAnsiTheme="minorHAnsi" w:cstheme="minorHAnsi"/>
        </w:rPr>
      </w:pPr>
    </w:p>
    <w:sectPr w:rsidR="007F19E2" w:rsidRPr="0046534C" w:rsidSect="00425162">
      <w:pgSz w:w="11913" w:h="13041"/>
      <w:pgMar w:top="0" w:right="1480" w:bottom="0" w:left="6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D45F8"/>
    <w:multiLevelType w:val="multilevel"/>
    <w:tmpl w:val="0EC0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D95B14"/>
    <w:multiLevelType w:val="multilevel"/>
    <w:tmpl w:val="9F9E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370217"/>
    <w:multiLevelType w:val="multilevel"/>
    <w:tmpl w:val="D26AA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9267B7"/>
    <w:multiLevelType w:val="multilevel"/>
    <w:tmpl w:val="48DEF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DF3B9C"/>
    <w:multiLevelType w:val="multilevel"/>
    <w:tmpl w:val="384E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537A5B"/>
    <w:multiLevelType w:val="multilevel"/>
    <w:tmpl w:val="A7367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F41338"/>
    <w:multiLevelType w:val="multilevel"/>
    <w:tmpl w:val="FE6A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973295"/>
    <w:multiLevelType w:val="hybridMultilevel"/>
    <w:tmpl w:val="732E2AFC"/>
    <w:lvl w:ilvl="0" w:tplc="75D86C60">
      <w:start w:val="1"/>
      <w:numFmt w:val="lowerRoman"/>
      <w:lvlText w:val="%1)"/>
      <w:lvlJc w:val="left"/>
      <w:pPr>
        <w:ind w:left="274" w:hanging="135"/>
      </w:pPr>
      <w:rPr>
        <w:rFonts w:ascii="Times New Roman" w:eastAsia="Times New Roman" w:hAnsi="Times New Roman" w:cs="Times New Roman" w:hint="default"/>
        <w:b/>
        <w:bCs/>
        <w:color w:val="333333"/>
        <w:spacing w:val="-2"/>
        <w:w w:val="100"/>
        <w:sz w:val="20"/>
        <w:szCs w:val="20"/>
        <w:shd w:val="clear" w:color="auto" w:fill="F8F8F8"/>
        <w:lang w:val="en-US" w:eastAsia="en-US" w:bidi="ar-SA"/>
      </w:rPr>
    </w:lvl>
    <w:lvl w:ilvl="1" w:tplc="15E0AB22">
      <w:start w:val="1"/>
      <w:numFmt w:val="decimal"/>
      <w:lvlText w:val="%2)"/>
      <w:lvlJc w:val="left"/>
      <w:pPr>
        <w:ind w:left="860" w:hanging="360"/>
      </w:pPr>
      <w:rPr>
        <w:rFonts w:hint="default"/>
        <w:b/>
        <w:bCs/>
        <w:spacing w:val="-3"/>
        <w:w w:val="119"/>
        <w:lang w:val="en-US" w:eastAsia="en-US" w:bidi="ar-SA"/>
      </w:rPr>
    </w:lvl>
    <w:lvl w:ilvl="2" w:tplc="C54EE640">
      <w:numFmt w:val="bullet"/>
      <w:lvlText w:val="•"/>
      <w:lvlJc w:val="left"/>
      <w:pPr>
        <w:ind w:left="1962" w:hanging="360"/>
      </w:pPr>
      <w:rPr>
        <w:rFonts w:hint="default"/>
        <w:lang w:val="en-US" w:eastAsia="en-US" w:bidi="ar-SA"/>
      </w:rPr>
    </w:lvl>
    <w:lvl w:ilvl="3" w:tplc="A2843784">
      <w:numFmt w:val="bullet"/>
      <w:lvlText w:val="•"/>
      <w:lvlJc w:val="left"/>
      <w:pPr>
        <w:ind w:left="3064" w:hanging="360"/>
      </w:pPr>
      <w:rPr>
        <w:rFonts w:hint="default"/>
        <w:lang w:val="en-US" w:eastAsia="en-US" w:bidi="ar-SA"/>
      </w:rPr>
    </w:lvl>
    <w:lvl w:ilvl="4" w:tplc="32846BD4">
      <w:numFmt w:val="bullet"/>
      <w:lvlText w:val="•"/>
      <w:lvlJc w:val="left"/>
      <w:pPr>
        <w:ind w:left="4166" w:hanging="360"/>
      </w:pPr>
      <w:rPr>
        <w:rFonts w:hint="default"/>
        <w:lang w:val="en-US" w:eastAsia="en-US" w:bidi="ar-SA"/>
      </w:rPr>
    </w:lvl>
    <w:lvl w:ilvl="5" w:tplc="01D4A1C4">
      <w:numFmt w:val="bullet"/>
      <w:lvlText w:val="•"/>
      <w:lvlJc w:val="left"/>
      <w:pPr>
        <w:ind w:left="5268" w:hanging="360"/>
      </w:pPr>
      <w:rPr>
        <w:rFonts w:hint="default"/>
        <w:lang w:val="en-US" w:eastAsia="en-US" w:bidi="ar-SA"/>
      </w:rPr>
    </w:lvl>
    <w:lvl w:ilvl="6" w:tplc="8CCE35EC">
      <w:numFmt w:val="bullet"/>
      <w:lvlText w:val="•"/>
      <w:lvlJc w:val="left"/>
      <w:pPr>
        <w:ind w:left="6371" w:hanging="360"/>
      </w:pPr>
      <w:rPr>
        <w:rFonts w:hint="default"/>
        <w:lang w:val="en-US" w:eastAsia="en-US" w:bidi="ar-SA"/>
      </w:rPr>
    </w:lvl>
    <w:lvl w:ilvl="7" w:tplc="2B140E9A">
      <w:numFmt w:val="bullet"/>
      <w:lvlText w:val="•"/>
      <w:lvlJc w:val="left"/>
      <w:pPr>
        <w:ind w:left="7473" w:hanging="360"/>
      </w:pPr>
      <w:rPr>
        <w:rFonts w:hint="default"/>
        <w:lang w:val="en-US" w:eastAsia="en-US" w:bidi="ar-SA"/>
      </w:rPr>
    </w:lvl>
    <w:lvl w:ilvl="8" w:tplc="9CB092F0">
      <w:numFmt w:val="bullet"/>
      <w:lvlText w:val="•"/>
      <w:lvlJc w:val="left"/>
      <w:pPr>
        <w:ind w:left="8575" w:hanging="360"/>
      </w:pPr>
      <w:rPr>
        <w:rFonts w:hint="default"/>
        <w:lang w:val="en-US" w:eastAsia="en-US" w:bidi="ar-SA"/>
      </w:rPr>
    </w:lvl>
  </w:abstractNum>
  <w:abstractNum w:abstractNumId="8" w15:restartNumberingAfterBreak="0">
    <w:nsid w:val="4F1B01B7"/>
    <w:multiLevelType w:val="multilevel"/>
    <w:tmpl w:val="DA3EF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3716C5"/>
    <w:multiLevelType w:val="multilevel"/>
    <w:tmpl w:val="8B1C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BC7B98"/>
    <w:multiLevelType w:val="multilevel"/>
    <w:tmpl w:val="9A8EE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BB4C0C"/>
    <w:multiLevelType w:val="multilevel"/>
    <w:tmpl w:val="5416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D526A0"/>
    <w:multiLevelType w:val="multilevel"/>
    <w:tmpl w:val="EFD09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0D085F"/>
    <w:multiLevelType w:val="multilevel"/>
    <w:tmpl w:val="B57AB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F73CF5"/>
    <w:multiLevelType w:val="multilevel"/>
    <w:tmpl w:val="A996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1077D8"/>
    <w:multiLevelType w:val="multilevel"/>
    <w:tmpl w:val="ECC8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6B56B3"/>
    <w:multiLevelType w:val="multilevel"/>
    <w:tmpl w:val="B26A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336CF5"/>
    <w:multiLevelType w:val="hybridMultilevel"/>
    <w:tmpl w:val="6B3EB030"/>
    <w:lvl w:ilvl="0" w:tplc="9FFAAAF6">
      <w:start w:val="1"/>
      <w:numFmt w:val="decimal"/>
      <w:lvlText w:val="%1)"/>
      <w:lvlJc w:val="left"/>
      <w:pPr>
        <w:ind w:left="322" w:hanging="183"/>
      </w:pPr>
      <w:rPr>
        <w:rFonts w:ascii="Times New Roman" w:eastAsia="Times New Roman" w:hAnsi="Times New Roman" w:cs="Times New Roman" w:hint="default"/>
        <w:b/>
        <w:bCs/>
        <w:spacing w:val="-3"/>
        <w:w w:val="100"/>
        <w:sz w:val="20"/>
        <w:szCs w:val="20"/>
        <w:shd w:val="clear" w:color="auto" w:fill="F8F8F8"/>
        <w:lang w:val="en-US" w:eastAsia="en-US" w:bidi="ar-SA"/>
      </w:rPr>
    </w:lvl>
    <w:lvl w:ilvl="1" w:tplc="0D8E83C0">
      <w:numFmt w:val="bullet"/>
      <w:lvlText w:val="•"/>
      <w:lvlJc w:val="left"/>
      <w:pPr>
        <w:ind w:left="1366" w:hanging="183"/>
      </w:pPr>
      <w:rPr>
        <w:rFonts w:hint="default"/>
        <w:lang w:val="en-US" w:eastAsia="en-US" w:bidi="ar-SA"/>
      </w:rPr>
    </w:lvl>
    <w:lvl w:ilvl="2" w:tplc="BFA483F0">
      <w:numFmt w:val="bullet"/>
      <w:lvlText w:val="•"/>
      <w:lvlJc w:val="left"/>
      <w:pPr>
        <w:ind w:left="2412" w:hanging="183"/>
      </w:pPr>
      <w:rPr>
        <w:rFonts w:hint="default"/>
        <w:lang w:val="en-US" w:eastAsia="en-US" w:bidi="ar-SA"/>
      </w:rPr>
    </w:lvl>
    <w:lvl w:ilvl="3" w:tplc="08DA108C">
      <w:numFmt w:val="bullet"/>
      <w:lvlText w:val="•"/>
      <w:lvlJc w:val="left"/>
      <w:pPr>
        <w:ind w:left="3458" w:hanging="183"/>
      </w:pPr>
      <w:rPr>
        <w:rFonts w:hint="default"/>
        <w:lang w:val="en-US" w:eastAsia="en-US" w:bidi="ar-SA"/>
      </w:rPr>
    </w:lvl>
    <w:lvl w:ilvl="4" w:tplc="3E580B1E">
      <w:numFmt w:val="bullet"/>
      <w:lvlText w:val="•"/>
      <w:lvlJc w:val="left"/>
      <w:pPr>
        <w:ind w:left="4504" w:hanging="183"/>
      </w:pPr>
      <w:rPr>
        <w:rFonts w:hint="default"/>
        <w:lang w:val="en-US" w:eastAsia="en-US" w:bidi="ar-SA"/>
      </w:rPr>
    </w:lvl>
    <w:lvl w:ilvl="5" w:tplc="E56AB4B0">
      <w:numFmt w:val="bullet"/>
      <w:lvlText w:val="•"/>
      <w:lvlJc w:val="left"/>
      <w:pPr>
        <w:ind w:left="5550" w:hanging="183"/>
      </w:pPr>
      <w:rPr>
        <w:rFonts w:hint="default"/>
        <w:lang w:val="en-US" w:eastAsia="en-US" w:bidi="ar-SA"/>
      </w:rPr>
    </w:lvl>
    <w:lvl w:ilvl="6" w:tplc="3FC0F61A">
      <w:numFmt w:val="bullet"/>
      <w:lvlText w:val="•"/>
      <w:lvlJc w:val="left"/>
      <w:pPr>
        <w:ind w:left="6596" w:hanging="183"/>
      </w:pPr>
      <w:rPr>
        <w:rFonts w:hint="default"/>
        <w:lang w:val="en-US" w:eastAsia="en-US" w:bidi="ar-SA"/>
      </w:rPr>
    </w:lvl>
    <w:lvl w:ilvl="7" w:tplc="DC02F210">
      <w:numFmt w:val="bullet"/>
      <w:lvlText w:val="•"/>
      <w:lvlJc w:val="left"/>
      <w:pPr>
        <w:ind w:left="7642" w:hanging="183"/>
      </w:pPr>
      <w:rPr>
        <w:rFonts w:hint="default"/>
        <w:lang w:val="en-US" w:eastAsia="en-US" w:bidi="ar-SA"/>
      </w:rPr>
    </w:lvl>
    <w:lvl w:ilvl="8" w:tplc="1AE4F8B4">
      <w:numFmt w:val="bullet"/>
      <w:lvlText w:val="•"/>
      <w:lvlJc w:val="left"/>
      <w:pPr>
        <w:ind w:left="8688" w:hanging="183"/>
      </w:pPr>
      <w:rPr>
        <w:rFonts w:hint="default"/>
        <w:lang w:val="en-US" w:eastAsia="en-US" w:bidi="ar-SA"/>
      </w:rPr>
    </w:lvl>
  </w:abstractNum>
  <w:abstractNum w:abstractNumId="18" w15:restartNumberingAfterBreak="0">
    <w:nsid w:val="759B7DC6"/>
    <w:multiLevelType w:val="multilevel"/>
    <w:tmpl w:val="C9704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191655"/>
    <w:multiLevelType w:val="hybridMultilevel"/>
    <w:tmpl w:val="C7E2B758"/>
    <w:lvl w:ilvl="0" w:tplc="944A44D0">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AE02A83"/>
    <w:multiLevelType w:val="hybridMultilevel"/>
    <w:tmpl w:val="18003EFA"/>
    <w:lvl w:ilvl="0" w:tplc="50CE500E">
      <w:start w:val="15"/>
      <w:numFmt w:val="decimal"/>
      <w:lvlText w:val="%1)"/>
      <w:lvlJc w:val="left"/>
      <w:pPr>
        <w:ind w:left="140" w:hanging="348"/>
      </w:pPr>
      <w:rPr>
        <w:rFonts w:hint="default"/>
        <w:b/>
        <w:bCs/>
        <w:spacing w:val="-3"/>
        <w:w w:val="100"/>
        <w:lang w:val="en-US" w:eastAsia="en-US" w:bidi="ar-SA"/>
      </w:rPr>
    </w:lvl>
    <w:lvl w:ilvl="1" w:tplc="A8E4BA60">
      <w:numFmt w:val="bullet"/>
      <w:lvlText w:val="•"/>
      <w:lvlJc w:val="left"/>
      <w:pPr>
        <w:ind w:left="1204" w:hanging="348"/>
      </w:pPr>
      <w:rPr>
        <w:rFonts w:hint="default"/>
        <w:lang w:val="en-US" w:eastAsia="en-US" w:bidi="ar-SA"/>
      </w:rPr>
    </w:lvl>
    <w:lvl w:ilvl="2" w:tplc="63D07BCE">
      <w:numFmt w:val="bullet"/>
      <w:lvlText w:val="•"/>
      <w:lvlJc w:val="left"/>
      <w:pPr>
        <w:ind w:left="2268" w:hanging="348"/>
      </w:pPr>
      <w:rPr>
        <w:rFonts w:hint="default"/>
        <w:lang w:val="en-US" w:eastAsia="en-US" w:bidi="ar-SA"/>
      </w:rPr>
    </w:lvl>
    <w:lvl w:ilvl="3" w:tplc="0D4EDD9C">
      <w:numFmt w:val="bullet"/>
      <w:lvlText w:val="•"/>
      <w:lvlJc w:val="left"/>
      <w:pPr>
        <w:ind w:left="3332" w:hanging="348"/>
      </w:pPr>
      <w:rPr>
        <w:rFonts w:hint="default"/>
        <w:lang w:val="en-US" w:eastAsia="en-US" w:bidi="ar-SA"/>
      </w:rPr>
    </w:lvl>
    <w:lvl w:ilvl="4" w:tplc="2438E63E">
      <w:numFmt w:val="bullet"/>
      <w:lvlText w:val="•"/>
      <w:lvlJc w:val="left"/>
      <w:pPr>
        <w:ind w:left="4396" w:hanging="348"/>
      </w:pPr>
      <w:rPr>
        <w:rFonts w:hint="default"/>
        <w:lang w:val="en-US" w:eastAsia="en-US" w:bidi="ar-SA"/>
      </w:rPr>
    </w:lvl>
    <w:lvl w:ilvl="5" w:tplc="67D61660">
      <w:numFmt w:val="bullet"/>
      <w:lvlText w:val="•"/>
      <w:lvlJc w:val="left"/>
      <w:pPr>
        <w:ind w:left="5460" w:hanging="348"/>
      </w:pPr>
      <w:rPr>
        <w:rFonts w:hint="default"/>
        <w:lang w:val="en-US" w:eastAsia="en-US" w:bidi="ar-SA"/>
      </w:rPr>
    </w:lvl>
    <w:lvl w:ilvl="6" w:tplc="C5A49E66">
      <w:numFmt w:val="bullet"/>
      <w:lvlText w:val="•"/>
      <w:lvlJc w:val="left"/>
      <w:pPr>
        <w:ind w:left="6524" w:hanging="348"/>
      </w:pPr>
      <w:rPr>
        <w:rFonts w:hint="default"/>
        <w:lang w:val="en-US" w:eastAsia="en-US" w:bidi="ar-SA"/>
      </w:rPr>
    </w:lvl>
    <w:lvl w:ilvl="7" w:tplc="25F0C2F6">
      <w:numFmt w:val="bullet"/>
      <w:lvlText w:val="•"/>
      <w:lvlJc w:val="left"/>
      <w:pPr>
        <w:ind w:left="7588" w:hanging="348"/>
      </w:pPr>
      <w:rPr>
        <w:rFonts w:hint="default"/>
        <w:lang w:val="en-US" w:eastAsia="en-US" w:bidi="ar-SA"/>
      </w:rPr>
    </w:lvl>
    <w:lvl w:ilvl="8" w:tplc="10A040B2">
      <w:numFmt w:val="bullet"/>
      <w:lvlText w:val="•"/>
      <w:lvlJc w:val="left"/>
      <w:pPr>
        <w:ind w:left="8652" w:hanging="348"/>
      </w:pPr>
      <w:rPr>
        <w:rFonts w:hint="default"/>
        <w:lang w:val="en-US" w:eastAsia="en-US" w:bidi="ar-SA"/>
      </w:rPr>
    </w:lvl>
  </w:abstractNum>
  <w:num w:numId="1" w16cid:durableId="1330862168">
    <w:abstractNumId w:val="11"/>
  </w:num>
  <w:num w:numId="2" w16cid:durableId="1234924971">
    <w:abstractNumId w:val="15"/>
  </w:num>
  <w:num w:numId="3" w16cid:durableId="2038726092">
    <w:abstractNumId w:val="14"/>
  </w:num>
  <w:num w:numId="4" w16cid:durableId="1726174041">
    <w:abstractNumId w:val="9"/>
  </w:num>
  <w:num w:numId="5" w16cid:durableId="115876599">
    <w:abstractNumId w:val="10"/>
  </w:num>
  <w:num w:numId="6" w16cid:durableId="662466732">
    <w:abstractNumId w:val="0"/>
  </w:num>
  <w:num w:numId="7" w16cid:durableId="1207568512">
    <w:abstractNumId w:val="16"/>
  </w:num>
  <w:num w:numId="8" w16cid:durableId="1855878255">
    <w:abstractNumId w:val="4"/>
  </w:num>
  <w:num w:numId="9" w16cid:durableId="1329677496">
    <w:abstractNumId w:val="7"/>
  </w:num>
  <w:num w:numId="10" w16cid:durableId="666519723">
    <w:abstractNumId w:val="20"/>
  </w:num>
  <w:num w:numId="11" w16cid:durableId="1832059539">
    <w:abstractNumId w:val="19"/>
  </w:num>
  <w:num w:numId="12" w16cid:durableId="213280422">
    <w:abstractNumId w:val="17"/>
  </w:num>
  <w:num w:numId="13" w16cid:durableId="2704241">
    <w:abstractNumId w:val="3"/>
  </w:num>
  <w:num w:numId="14" w16cid:durableId="1876385218">
    <w:abstractNumId w:val="12"/>
  </w:num>
  <w:num w:numId="15" w16cid:durableId="943725551">
    <w:abstractNumId w:val="13"/>
  </w:num>
  <w:num w:numId="16" w16cid:durableId="850879345">
    <w:abstractNumId w:val="8"/>
  </w:num>
  <w:num w:numId="17" w16cid:durableId="1055736906">
    <w:abstractNumId w:val="2"/>
  </w:num>
  <w:num w:numId="18" w16cid:durableId="1742941168">
    <w:abstractNumId w:val="5"/>
  </w:num>
  <w:num w:numId="19" w16cid:durableId="1018657746">
    <w:abstractNumId w:val="6"/>
  </w:num>
  <w:num w:numId="20" w16cid:durableId="1028677304">
    <w:abstractNumId w:val="1"/>
  </w:num>
  <w:num w:numId="21" w16cid:durableId="138976211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42A3C"/>
    <w:rsid w:val="0000654C"/>
    <w:rsid w:val="0001233F"/>
    <w:rsid w:val="00015495"/>
    <w:rsid w:val="00016214"/>
    <w:rsid w:val="000172A7"/>
    <w:rsid w:val="0004475B"/>
    <w:rsid w:val="000D2EA6"/>
    <w:rsid w:val="000E4C5A"/>
    <w:rsid w:val="000F5FED"/>
    <w:rsid w:val="00137D86"/>
    <w:rsid w:val="0014122D"/>
    <w:rsid w:val="00152309"/>
    <w:rsid w:val="00154132"/>
    <w:rsid w:val="00164071"/>
    <w:rsid w:val="001823D1"/>
    <w:rsid w:val="00193BFD"/>
    <w:rsid w:val="001B0989"/>
    <w:rsid w:val="001D7ECB"/>
    <w:rsid w:val="001E7173"/>
    <w:rsid w:val="00200A68"/>
    <w:rsid w:val="002211D6"/>
    <w:rsid w:val="00226858"/>
    <w:rsid w:val="00227993"/>
    <w:rsid w:val="00244E1F"/>
    <w:rsid w:val="002478E8"/>
    <w:rsid w:val="002C0167"/>
    <w:rsid w:val="002C6997"/>
    <w:rsid w:val="002E73B0"/>
    <w:rsid w:val="00305E92"/>
    <w:rsid w:val="00350204"/>
    <w:rsid w:val="00357A94"/>
    <w:rsid w:val="0036199F"/>
    <w:rsid w:val="003756B5"/>
    <w:rsid w:val="00383F2E"/>
    <w:rsid w:val="00395403"/>
    <w:rsid w:val="003A1B8C"/>
    <w:rsid w:val="003A7657"/>
    <w:rsid w:val="003B05D2"/>
    <w:rsid w:val="003C7418"/>
    <w:rsid w:val="003D37D3"/>
    <w:rsid w:val="003D6404"/>
    <w:rsid w:val="003D7C54"/>
    <w:rsid w:val="003E0A60"/>
    <w:rsid w:val="003E3084"/>
    <w:rsid w:val="003E3666"/>
    <w:rsid w:val="00402D78"/>
    <w:rsid w:val="00420953"/>
    <w:rsid w:val="00425162"/>
    <w:rsid w:val="0046534C"/>
    <w:rsid w:val="00480E06"/>
    <w:rsid w:val="004A6DDE"/>
    <w:rsid w:val="004E2FEE"/>
    <w:rsid w:val="004F23D4"/>
    <w:rsid w:val="00502E10"/>
    <w:rsid w:val="005144BA"/>
    <w:rsid w:val="005217DE"/>
    <w:rsid w:val="005332C1"/>
    <w:rsid w:val="00547E80"/>
    <w:rsid w:val="00571603"/>
    <w:rsid w:val="0057646C"/>
    <w:rsid w:val="00577CA2"/>
    <w:rsid w:val="0058272A"/>
    <w:rsid w:val="0058284E"/>
    <w:rsid w:val="005B32BE"/>
    <w:rsid w:val="005B4FEC"/>
    <w:rsid w:val="005F22BF"/>
    <w:rsid w:val="006010F1"/>
    <w:rsid w:val="006234FC"/>
    <w:rsid w:val="00631A70"/>
    <w:rsid w:val="006515CB"/>
    <w:rsid w:val="00654C83"/>
    <w:rsid w:val="00656A35"/>
    <w:rsid w:val="006612FD"/>
    <w:rsid w:val="00681AAC"/>
    <w:rsid w:val="00691980"/>
    <w:rsid w:val="006930AD"/>
    <w:rsid w:val="006B6A50"/>
    <w:rsid w:val="006D4EFE"/>
    <w:rsid w:val="006F1612"/>
    <w:rsid w:val="00705ACF"/>
    <w:rsid w:val="0071048A"/>
    <w:rsid w:val="00751D8A"/>
    <w:rsid w:val="00754C37"/>
    <w:rsid w:val="007766AB"/>
    <w:rsid w:val="00785E00"/>
    <w:rsid w:val="00786F41"/>
    <w:rsid w:val="007943FF"/>
    <w:rsid w:val="007A557D"/>
    <w:rsid w:val="007C0A65"/>
    <w:rsid w:val="007D2459"/>
    <w:rsid w:val="007F07E4"/>
    <w:rsid w:val="007F19E2"/>
    <w:rsid w:val="007F2A59"/>
    <w:rsid w:val="007F42F7"/>
    <w:rsid w:val="007F7E40"/>
    <w:rsid w:val="00806E69"/>
    <w:rsid w:val="0084220D"/>
    <w:rsid w:val="0084222E"/>
    <w:rsid w:val="008473A5"/>
    <w:rsid w:val="0085461B"/>
    <w:rsid w:val="008770D5"/>
    <w:rsid w:val="00880DCE"/>
    <w:rsid w:val="0088456E"/>
    <w:rsid w:val="008A1202"/>
    <w:rsid w:val="008A2803"/>
    <w:rsid w:val="008A2F79"/>
    <w:rsid w:val="008B3CAF"/>
    <w:rsid w:val="008C333A"/>
    <w:rsid w:val="008F21A2"/>
    <w:rsid w:val="00915A5D"/>
    <w:rsid w:val="00916EF9"/>
    <w:rsid w:val="00924AFA"/>
    <w:rsid w:val="009259FD"/>
    <w:rsid w:val="009324AC"/>
    <w:rsid w:val="00960D41"/>
    <w:rsid w:val="00992822"/>
    <w:rsid w:val="009A4664"/>
    <w:rsid w:val="009A5D8F"/>
    <w:rsid w:val="009C6A6C"/>
    <w:rsid w:val="00A1541F"/>
    <w:rsid w:val="00A17CEF"/>
    <w:rsid w:val="00A31C29"/>
    <w:rsid w:val="00A348D0"/>
    <w:rsid w:val="00A42A3C"/>
    <w:rsid w:val="00A46A6B"/>
    <w:rsid w:val="00A52ECC"/>
    <w:rsid w:val="00A563D9"/>
    <w:rsid w:val="00A605FD"/>
    <w:rsid w:val="00A61E46"/>
    <w:rsid w:val="00A718BC"/>
    <w:rsid w:val="00A92CB1"/>
    <w:rsid w:val="00A97029"/>
    <w:rsid w:val="00AA2012"/>
    <w:rsid w:val="00AB1BC5"/>
    <w:rsid w:val="00AC28F3"/>
    <w:rsid w:val="00AD06F3"/>
    <w:rsid w:val="00AD0CD6"/>
    <w:rsid w:val="00AE4FB4"/>
    <w:rsid w:val="00B14635"/>
    <w:rsid w:val="00B34727"/>
    <w:rsid w:val="00B43A29"/>
    <w:rsid w:val="00B44830"/>
    <w:rsid w:val="00B46B23"/>
    <w:rsid w:val="00B47426"/>
    <w:rsid w:val="00B661A0"/>
    <w:rsid w:val="00B727D4"/>
    <w:rsid w:val="00B74A56"/>
    <w:rsid w:val="00B74E85"/>
    <w:rsid w:val="00B91446"/>
    <w:rsid w:val="00BA32B0"/>
    <w:rsid w:val="00BB4A2B"/>
    <w:rsid w:val="00BD4BCF"/>
    <w:rsid w:val="00BF110A"/>
    <w:rsid w:val="00BF7A62"/>
    <w:rsid w:val="00C044F4"/>
    <w:rsid w:val="00C05D43"/>
    <w:rsid w:val="00C1060F"/>
    <w:rsid w:val="00C21F12"/>
    <w:rsid w:val="00C239ED"/>
    <w:rsid w:val="00C36442"/>
    <w:rsid w:val="00C44148"/>
    <w:rsid w:val="00C523D3"/>
    <w:rsid w:val="00C8226B"/>
    <w:rsid w:val="00C86586"/>
    <w:rsid w:val="00C90D7F"/>
    <w:rsid w:val="00C917E3"/>
    <w:rsid w:val="00CC4FCA"/>
    <w:rsid w:val="00CC7F20"/>
    <w:rsid w:val="00CD7C96"/>
    <w:rsid w:val="00CF04E2"/>
    <w:rsid w:val="00D13D6E"/>
    <w:rsid w:val="00D45B85"/>
    <w:rsid w:val="00D479B9"/>
    <w:rsid w:val="00D55022"/>
    <w:rsid w:val="00D711E7"/>
    <w:rsid w:val="00D72BCE"/>
    <w:rsid w:val="00D76849"/>
    <w:rsid w:val="00D94F0F"/>
    <w:rsid w:val="00DC04B5"/>
    <w:rsid w:val="00DC7A83"/>
    <w:rsid w:val="00DD0C93"/>
    <w:rsid w:val="00DD4A02"/>
    <w:rsid w:val="00E10631"/>
    <w:rsid w:val="00E12765"/>
    <w:rsid w:val="00E175C8"/>
    <w:rsid w:val="00E20014"/>
    <w:rsid w:val="00E209CE"/>
    <w:rsid w:val="00E41928"/>
    <w:rsid w:val="00E65A74"/>
    <w:rsid w:val="00E75974"/>
    <w:rsid w:val="00E8365A"/>
    <w:rsid w:val="00ED7C31"/>
    <w:rsid w:val="00EF288B"/>
    <w:rsid w:val="00F13F08"/>
    <w:rsid w:val="00F157ED"/>
    <w:rsid w:val="00F34366"/>
    <w:rsid w:val="00F362FF"/>
    <w:rsid w:val="00F50127"/>
    <w:rsid w:val="00F54045"/>
    <w:rsid w:val="00F77E38"/>
    <w:rsid w:val="00FA1F24"/>
    <w:rsid w:val="00FA55E7"/>
    <w:rsid w:val="00FF1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7BDAE"/>
  <w15:docId w15:val="{51876DDA-6A1F-4190-86A7-682ECA87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0"/>
      <w:ind w:left="201"/>
    </w:pPr>
  </w:style>
  <w:style w:type="table" w:styleId="TableGrid">
    <w:name w:val="Table Grid"/>
    <w:basedOn w:val="TableNormal"/>
    <w:uiPriority w:val="39"/>
    <w:rsid w:val="001E71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1E717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4">
    <w:name w:val="Grid Table 5 Dark Accent 4"/>
    <w:basedOn w:val="TableNormal"/>
    <w:uiPriority w:val="50"/>
    <w:rsid w:val="001E717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6">
    <w:name w:val="Grid Table 5 Dark Accent 6"/>
    <w:basedOn w:val="TableNormal"/>
    <w:uiPriority w:val="50"/>
    <w:rsid w:val="00E7597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5Dark-Accent5">
    <w:name w:val="Grid Table 5 Dark Accent 5"/>
    <w:basedOn w:val="TableNormal"/>
    <w:uiPriority w:val="50"/>
    <w:rsid w:val="00E7597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2">
    <w:name w:val="Grid Table 5 Dark Accent 2"/>
    <w:basedOn w:val="TableNormal"/>
    <w:uiPriority w:val="50"/>
    <w:rsid w:val="00B74E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4-Accent5">
    <w:name w:val="Grid Table 4 Accent 5"/>
    <w:basedOn w:val="TableNormal"/>
    <w:uiPriority w:val="49"/>
    <w:rsid w:val="00C044F4"/>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3">
    <w:name w:val="Grid Table 4 Accent 3"/>
    <w:basedOn w:val="TableNormal"/>
    <w:uiPriority w:val="49"/>
    <w:rsid w:val="00C044F4"/>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PlaceholderText">
    <w:name w:val="Placeholder Text"/>
    <w:basedOn w:val="DefaultParagraphFont"/>
    <w:uiPriority w:val="99"/>
    <w:semiHidden/>
    <w:rsid w:val="00786F41"/>
    <w:rPr>
      <w:color w:val="666666"/>
    </w:rPr>
  </w:style>
  <w:style w:type="character" w:customStyle="1" w:styleId="mord">
    <w:name w:val="mord"/>
    <w:basedOn w:val="DefaultParagraphFont"/>
    <w:rsid w:val="003B05D2"/>
  </w:style>
  <w:style w:type="character" w:customStyle="1" w:styleId="mrel">
    <w:name w:val="mrel"/>
    <w:basedOn w:val="DefaultParagraphFont"/>
    <w:rsid w:val="003B05D2"/>
  </w:style>
  <w:style w:type="character" w:customStyle="1" w:styleId="mopen">
    <w:name w:val="mopen"/>
    <w:basedOn w:val="DefaultParagraphFont"/>
    <w:rsid w:val="003B05D2"/>
  </w:style>
  <w:style w:type="character" w:customStyle="1" w:styleId="vlist-s">
    <w:name w:val="vlist-s"/>
    <w:basedOn w:val="DefaultParagraphFont"/>
    <w:rsid w:val="003B05D2"/>
  </w:style>
  <w:style w:type="character" w:customStyle="1" w:styleId="mbin">
    <w:name w:val="mbin"/>
    <w:basedOn w:val="DefaultParagraphFont"/>
    <w:rsid w:val="003B05D2"/>
  </w:style>
  <w:style w:type="character" w:customStyle="1" w:styleId="mclose">
    <w:name w:val="mclose"/>
    <w:basedOn w:val="DefaultParagraphFont"/>
    <w:rsid w:val="003B05D2"/>
  </w:style>
  <w:style w:type="character" w:customStyle="1" w:styleId="mpunct">
    <w:name w:val="mpunct"/>
    <w:basedOn w:val="DefaultParagraphFont"/>
    <w:rsid w:val="003B05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55087">
      <w:bodyDiv w:val="1"/>
      <w:marLeft w:val="0"/>
      <w:marRight w:val="0"/>
      <w:marTop w:val="0"/>
      <w:marBottom w:val="0"/>
      <w:divBdr>
        <w:top w:val="none" w:sz="0" w:space="0" w:color="auto"/>
        <w:left w:val="none" w:sz="0" w:space="0" w:color="auto"/>
        <w:bottom w:val="none" w:sz="0" w:space="0" w:color="auto"/>
        <w:right w:val="none" w:sz="0" w:space="0" w:color="auto"/>
      </w:divBdr>
      <w:divsChild>
        <w:div w:id="137653486">
          <w:marLeft w:val="0"/>
          <w:marRight w:val="0"/>
          <w:marTop w:val="0"/>
          <w:marBottom w:val="0"/>
          <w:divBdr>
            <w:top w:val="none" w:sz="0" w:space="0" w:color="auto"/>
            <w:left w:val="none" w:sz="0" w:space="0" w:color="auto"/>
            <w:bottom w:val="none" w:sz="0" w:space="0" w:color="auto"/>
            <w:right w:val="none" w:sz="0" w:space="0" w:color="auto"/>
          </w:divBdr>
        </w:div>
      </w:divsChild>
    </w:div>
    <w:div w:id="121965489">
      <w:bodyDiv w:val="1"/>
      <w:marLeft w:val="0"/>
      <w:marRight w:val="0"/>
      <w:marTop w:val="0"/>
      <w:marBottom w:val="0"/>
      <w:divBdr>
        <w:top w:val="none" w:sz="0" w:space="0" w:color="auto"/>
        <w:left w:val="none" w:sz="0" w:space="0" w:color="auto"/>
        <w:bottom w:val="none" w:sz="0" w:space="0" w:color="auto"/>
        <w:right w:val="none" w:sz="0" w:space="0" w:color="auto"/>
      </w:divBdr>
    </w:div>
    <w:div w:id="195243270">
      <w:bodyDiv w:val="1"/>
      <w:marLeft w:val="0"/>
      <w:marRight w:val="0"/>
      <w:marTop w:val="0"/>
      <w:marBottom w:val="0"/>
      <w:divBdr>
        <w:top w:val="none" w:sz="0" w:space="0" w:color="auto"/>
        <w:left w:val="none" w:sz="0" w:space="0" w:color="auto"/>
        <w:bottom w:val="none" w:sz="0" w:space="0" w:color="auto"/>
        <w:right w:val="none" w:sz="0" w:space="0" w:color="auto"/>
      </w:divBdr>
    </w:div>
    <w:div w:id="334039018">
      <w:bodyDiv w:val="1"/>
      <w:marLeft w:val="0"/>
      <w:marRight w:val="0"/>
      <w:marTop w:val="0"/>
      <w:marBottom w:val="0"/>
      <w:divBdr>
        <w:top w:val="none" w:sz="0" w:space="0" w:color="auto"/>
        <w:left w:val="none" w:sz="0" w:space="0" w:color="auto"/>
        <w:bottom w:val="none" w:sz="0" w:space="0" w:color="auto"/>
        <w:right w:val="none" w:sz="0" w:space="0" w:color="auto"/>
      </w:divBdr>
    </w:div>
    <w:div w:id="477037057">
      <w:bodyDiv w:val="1"/>
      <w:marLeft w:val="0"/>
      <w:marRight w:val="0"/>
      <w:marTop w:val="0"/>
      <w:marBottom w:val="0"/>
      <w:divBdr>
        <w:top w:val="none" w:sz="0" w:space="0" w:color="auto"/>
        <w:left w:val="none" w:sz="0" w:space="0" w:color="auto"/>
        <w:bottom w:val="none" w:sz="0" w:space="0" w:color="auto"/>
        <w:right w:val="none" w:sz="0" w:space="0" w:color="auto"/>
      </w:divBdr>
      <w:divsChild>
        <w:div w:id="212696791">
          <w:marLeft w:val="0"/>
          <w:marRight w:val="0"/>
          <w:marTop w:val="0"/>
          <w:marBottom w:val="0"/>
          <w:divBdr>
            <w:top w:val="single" w:sz="2" w:space="0" w:color="E5E7EB"/>
            <w:left w:val="single" w:sz="2" w:space="0" w:color="E5E7EB"/>
            <w:bottom w:val="single" w:sz="2" w:space="0" w:color="E5E7EB"/>
            <w:right w:val="single" w:sz="2" w:space="0" w:color="E5E7EB"/>
          </w:divBdr>
          <w:divsChild>
            <w:div w:id="55711696">
              <w:marLeft w:val="0"/>
              <w:marRight w:val="0"/>
              <w:marTop w:val="0"/>
              <w:marBottom w:val="0"/>
              <w:divBdr>
                <w:top w:val="none" w:sz="0" w:space="0" w:color="auto"/>
                <w:left w:val="none" w:sz="0" w:space="0" w:color="auto"/>
                <w:bottom w:val="none" w:sz="0" w:space="0" w:color="auto"/>
                <w:right w:val="none" w:sz="0" w:space="0" w:color="auto"/>
              </w:divBdr>
              <w:divsChild>
                <w:div w:id="432019912">
                  <w:marLeft w:val="0"/>
                  <w:marRight w:val="0"/>
                  <w:marTop w:val="0"/>
                  <w:marBottom w:val="0"/>
                  <w:divBdr>
                    <w:top w:val="none" w:sz="0" w:space="0" w:color="auto"/>
                    <w:left w:val="none" w:sz="0" w:space="0" w:color="auto"/>
                    <w:bottom w:val="none" w:sz="0" w:space="0" w:color="auto"/>
                    <w:right w:val="none" w:sz="0" w:space="0" w:color="auto"/>
                  </w:divBdr>
                  <w:divsChild>
                    <w:div w:id="1014965598">
                      <w:marLeft w:val="0"/>
                      <w:marRight w:val="0"/>
                      <w:marTop w:val="0"/>
                      <w:marBottom w:val="0"/>
                      <w:divBdr>
                        <w:top w:val="single" w:sz="2" w:space="0" w:color="E5E7EB"/>
                        <w:left w:val="single" w:sz="2" w:space="0" w:color="E5E7EB"/>
                        <w:bottom w:val="single" w:sz="2" w:space="0" w:color="E5E7EB"/>
                        <w:right w:val="single" w:sz="2" w:space="0" w:color="E5E7EB"/>
                      </w:divBdr>
                      <w:divsChild>
                        <w:div w:id="883063591">
                          <w:marLeft w:val="0"/>
                          <w:marRight w:val="0"/>
                          <w:marTop w:val="0"/>
                          <w:marBottom w:val="0"/>
                          <w:divBdr>
                            <w:top w:val="single" w:sz="2" w:space="0" w:color="E5E7EB"/>
                            <w:left w:val="single" w:sz="2" w:space="0" w:color="E5E7EB"/>
                            <w:bottom w:val="single" w:sz="2" w:space="0" w:color="E5E7EB"/>
                            <w:right w:val="single" w:sz="2" w:space="0" w:color="E5E7EB"/>
                          </w:divBdr>
                          <w:divsChild>
                            <w:div w:id="1275405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15790375">
                  <w:marLeft w:val="0"/>
                  <w:marRight w:val="0"/>
                  <w:marTop w:val="240"/>
                  <w:marBottom w:val="240"/>
                  <w:divBdr>
                    <w:top w:val="none" w:sz="0" w:space="0" w:color="auto"/>
                    <w:left w:val="none" w:sz="0" w:space="0" w:color="auto"/>
                    <w:bottom w:val="none" w:sz="0" w:space="0" w:color="auto"/>
                    <w:right w:val="none" w:sz="0" w:space="0" w:color="auto"/>
                  </w:divBdr>
                  <w:divsChild>
                    <w:div w:id="1754930415">
                      <w:marLeft w:val="0"/>
                      <w:marRight w:val="0"/>
                      <w:marTop w:val="0"/>
                      <w:marBottom w:val="0"/>
                      <w:divBdr>
                        <w:top w:val="none" w:sz="0" w:space="0" w:color="auto"/>
                        <w:left w:val="none" w:sz="0" w:space="0" w:color="auto"/>
                        <w:bottom w:val="none" w:sz="0" w:space="0" w:color="auto"/>
                        <w:right w:val="none" w:sz="0" w:space="0" w:color="auto"/>
                      </w:divBdr>
                      <w:divsChild>
                        <w:div w:id="790058015">
                          <w:marLeft w:val="0"/>
                          <w:marRight w:val="0"/>
                          <w:marTop w:val="0"/>
                          <w:marBottom w:val="120"/>
                          <w:divBdr>
                            <w:top w:val="none" w:sz="0" w:space="0" w:color="auto"/>
                            <w:left w:val="none" w:sz="0" w:space="0" w:color="auto"/>
                            <w:bottom w:val="none" w:sz="0" w:space="0" w:color="auto"/>
                            <w:right w:val="none" w:sz="0" w:space="0" w:color="auto"/>
                          </w:divBdr>
                          <w:divsChild>
                            <w:div w:id="172187329">
                              <w:marLeft w:val="0"/>
                              <w:marRight w:val="0"/>
                              <w:marTop w:val="0"/>
                              <w:marBottom w:val="0"/>
                              <w:divBdr>
                                <w:top w:val="single" w:sz="2" w:space="0" w:color="E5E7EB"/>
                                <w:left w:val="single" w:sz="2" w:space="0" w:color="E5E7EB"/>
                                <w:bottom w:val="single" w:sz="2" w:space="0" w:color="E5E7EB"/>
                                <w:right w:val="single" w:sz="2" w:space="0" w:color="E5E7EB"/>
                              </w:divBdr>
                              <w:divsChild>
                                <w:div w:id="307396404">
                                  <w:marLeft w:val="0"/>
                                  <w:marRight w:val="0"/>
                                  <w:marTop w:val="0"/>
                                  <w:marBottom w:val="0"/>
                                  <w:divBdr>
                                    <w:top w:val="single" w:sz="2" w:space="0" w:color="E5E7EB"/>
                                    <w:left w:val="single" w:sz="2" w:space="0" w:color="E5E7EB"/>
                                    <w:bottom w:val="single" w:sz="2" w:space="0" w:color="E5E7EB"/>
                                    <w:right w:val="single" w:sz="2" w:space="0" w:color="E5E7EB"/>
                                  </w:divBdr>
                                  <w:divsChild>
                                    <w:div w:id="948854971">
                                      <w:marLeft w:val="0"/>
                                      <w:marRight w:val="0"/>
                                      <w:marTop w:val="0"/>
                                      <w:marBottom w:val="0"/>
                                      <w:divBdr>
                                        <w:top w:val="single" w:sz="2" w:space="0" w:color="E5E7EB"/>
                                        <w:left w:val="single" w:sz="2" w:space="0" w:color="E5E7EB"/>
                                        <w:bottom w:val="single" w:sz="2" w:space="0" w:color="E5E7EB"/>
                                        <w:right w:val="single" w:sz="2" w:space="0" w:color="E5E7EB"/>
                                      </w:divBdr>
                                      <w:divsChild>
                                        <w:div w:id="327056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20299700">
                          <w:marLeft w:val="0"/>
                          <w:marRight w:val="0"/>
                          <w:marTop w:val="0"/>
                          <w:marBottom w:val="120"/>
                          <w:divBdr>
                            <w:top w:val="none" w:sz="0" w:space="0" w:color="auto"/>
                            <w:left w:val="none" w:sz="0" w:space="0" w:color="auto"/>
                            <w:bottom w:val="none" w:sz="0" w:space="0" w:color="auto"/>
                            <w:right w:val="none" w:sz="0" w:space="0" w:color="auto"/>
                          </w:divBdr>
                          <w:divsChild>
                            <w:div w:id="1371224908">
                              <w:marLeft w:val="0"/>
                              <w:marRight w:val="0"/>
                              <w:marTop w:val="0"/>
                              <w:marBottom w:val="0"/>
                              <w:divBdr>
                                <w:top w:val="single" w:sz="2" w:space="0" w:color="E5E7EB"/>
                                <w:left w:val="single" w:sz="2" w:space="0" w:color="E5E7EB"/>
                                <w:bottom w:val="single" w:sz="2" w:space="0" w:color="E5E7EB"/>
                                <w:right w:val="single" w:sz="2" w:space="0" w:color="E5E7EB"/>
                              </w:divBdr>
                              <w:divsChild>
                                <w:div w:id="23484437">
                                  <w:marLeft w:val="0"/>
                                  <w:marRight w:val="0"/>
                                  <w:marTop w:val="0"/>
                                  <w:marBottom w:val="0"/>
                                  <w:divBdr>
                                    <w:top w:val="single" w:sz="2" w:space="0" w:color="E5E7EB"/>
                                    <w:left w:val="single" w:sz="2" w:space="0" w:color="E5E7EB"/>
                                    <w:bottom w:val="single" w:sz="2" w:space="0" w:color="E5E7EB"/>
                                    <w:right w:val="single" w:sz="2" w:space="0" w:color="E5E7EB"/>
                                  </w:divBdr>
                                  <w:divsChild>
                                    <w:div w:id="931818700">
                                      <w:marLeft w:val="0"/>
                                      <w:marRight w:val="0"/>
                                      <w:marTop w:val="0"/>
                                      <w:marBottom w:val="0"/>
                                      <w:divBdr>
                                        <w:top w:val="single" w:sz="2" w:space="0" w:color="E5E7EB"/>
                                        <w:left w:val="single" w:sz="2" w:space="0" w:color="E5E7EB"/>
                                        <w:bottom w:val="single" w:sz="2" w:space="0" w:color="E5E7EB"/>
                                        <w:right w:val="single" w:sz="2" w:space="0" w:color="E5E7EB"/>
                                      </w:divBdr>
                                      <w:divsChild>
                                        <w:div w:id="1143156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33602510">
                          <w:marLeft w:val="0"/>
                          <w:marRight w:val="0"/>
                          <w:marTop w:val="0"/>
                          <w:marBottom w:val="120"/>
                          <w:divBdr>
                            <w:top w:val="none" w:sz="0" w:space="0" w:color="auto"/>
                            <w:left w:val="none" w:sz="0" w:space="0" w:color="auto"/>
                            <w:bottom w:val="none" w:sz="0" w:space="0" w:color="auto"/>
                            <w:right w:val="none" w:sz="0" w:space="0" w:color="auto"/>
                          </w:divBdr>
                          <w:divsChild>
                            <w:div w:id="2113013759">
                              <w:marLeft w:val="0"/>
                              <w:marRight w:val="0"/>
                              <w:marTop w:val="0"/>
                              <w:marBottom w:val="0"/>
                              <w:divBdr>
                                <w:top w:val="single" w:sz="2" w:space="0" w:color="E5E7EB"/>
                                <w:left w:val="single" w:sz="2" w:space="0" w:color="E5E7EB"/>
                                <w:bottom w:val="single" w:sz="2" w:space="0" w:color="E5E7EB"/>
                                <w:right w:val="single" w:sz="2" w:space="0" w:color="E5E7EB"/>
                              </w:divBdr>
                              <w:divsChild>
                                <w:div w:id="1966080957">
                                  <w:marLeft w:val="0"/>
                                  <w:marRight w:val="0"/>
                                  <w:marTop w:val="0"/>
                                  <w:marBottom w:val="0"/>
                                  <w:divBdr>
                                    <w:top w:val="single" w:sz="2" w:space="0" w:color="E5E7EB"/>
                                    <w:left w:val="single" w:sz="2" w:space="0" w:color="E5E7EB"/>
                                    <w:bottom w:val="single" w:sz="2" w:space="0" w:color="E5E7EB"/>
                                    <w:right w:val="single" w:sz="2" w:space="0" w:color="E5E7EB"/>
                                  </w:divBdr>
                                  <w:divsChild>
                                    <w:div w:id="1781534891">
                                      <w:marLeft w:val="0"/>
                                      <w:marRight w:val="0"/>
                                      <w:marTop w:val="0"/>
                                      <w:marBottom w:val="0"/>
                                      <w:divBdr>
                                        <w:top w:val="single" w:sz="2" w:space="0" w:color="E5E7EB"/>
                                        <w:left w:val="single" w:sz="2" w:space="0" w:color="E5E7EB"/>
                                        <w:bottom w:val="single" w:sz="2" w:space="0" w:color="E5E7EB"/>
                                        <w:right w:val="single" w:sz="2" w:space="0" w:color="E5E7EB"/>
                                      </w:divBdr>
                                      <w:divsChild>
                                        <w:div w:id="18629334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33783950">
                  <w:marLeft w:val="0"/>
                  <w:marRight w:val="0"/>
                  <w:marTop w:val="120"/>
                  <w:marBottom w:val="0"/>
                  <w:divBdr>
                    <w:top w:val="none" w:sz="0" w:space="0" w:color="auto"/>
                    <w:left w:val="none" w:sz="0" w:space="0" w:color="auto"/>
                    <w:bottom w:val="none" w:sz="0" w:space="0" w:color="auto"/>
                    <w:right w:val="none" w:sz="0" w:space="0" w:color="auto"/>
                  </w:divBdr>
                  <w:divsChild>
                    <w:div w:id="1067455437">
                      <w:marLeft w:val="-120"/>
                      <w:marRight w:val="0"/>
                      <w:marTop w:val="0"/>
                      <w:marBottom w:val="0"/>
                      <w:divBdr>
                        <w:top w:val="single" w:sz="2" w:space="0" w:color="E5E7EB"/>
                        <w:left w:val="single" w:sz="2" w:space="0" w:color="E5E7EB"/>
                        <w:bottom w:val="single" w:sz="2" w:space="0" w:color="E5E7EB"/>
                        <w:right w:val="single" w:sz="2" w:space="0" w:color="E5E7EB"/>
                      </w:divBdr>
                      <w:divsChild>
                        <w:div w:id="1615361590">
                          <w:marLeft w:val="0"/>
                          <w:marRight w:val="0"/>
                          <w:marTop w:val="0"/>
                          <w:marBottom w:val="0"/>
                          <w:divBdr>
                            <w:top w:val="single" w:sz="2" w:space="0" w:color="E5E7EB"/>
                            <w:left w:val="single" w:sz="2" w:space="0" w:color="E5E7EB"/>
                            <w:bottom w:val="single" w:sz="2" w:space="0" w:color="E5E7EB"/>
                            <w:right w:val="single" w:sz="2" w:space="0" w:color="E5E7EB"/>
                          </w:divBdr>
                          <w:divsChild>
                            <w:div w:id="328290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4655253">
                          <w:marLeft w:val="0"/>
                          <w:marRight w:val="0"/>
                          <w:marTop w:val="0"/>
                          <w:marBottom w:val="0"/>
                          <w:divBdr>
                            <w:top w:val="single" w:sz="2" w:space="0" w:color="E5E7EB"/>
                            <w:left w:val="single" w:sz="2" w:space="0" w:color="E5E7EB"/>
                            <w:bottom w:val="single" w:sz="2" w:space="0" w:color="E5E7EB"/>
                            <w:right w:val="single" w:sz="2" w:space="0" w:color="E5E7EB"/>
                          </w:divBdr>
                          <w:divsChild>
                            <w:div w:id="8076722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51908929">
      <w:bodyDiv w:val="1"/>
      <w:marLeft w:val="0"/>
      <w:marRight w:val="0"/>
      <w:marTop w:val="0"/>
      <w:marBottom w:val="0"/>
      <w:divBdr>
        <w:top w:val="none" w:sz="0" w:space="0" w:color="auto"/>
        <w:left w:val="none" w:sz="0" w:space="0" w:color="auto"/>
        <w:bottom w:val="none" w:sz="0" w:space="0" w:color="auto"/>
        <w:right w:val="none" w:sz="0" w:space="0" w:color="auto"/>
      </w:divBdr>
    </w:div>
    <w:div w:id="660275622">
      <w:bodyDiv w:val="1"/>
      <w:marLeft w:val="0"/>
      <w:marRight w:val="0"/>
      <w:marTop w:val="0"/>
      <w:marBottom w:val="0"/>
      <w:divBdr>
        <w:top w:val="none" w:sz="0" w:space="0" w:color="auto"/>
        <w:left w:val="none" w:sz="0" w:space="0" w:color="auto"/>
        <w:bottom w:val="none" w:sz="0" w:space="0" w:color="auto"/>
        <w:right w:val="none" w:sz="0" w:space="0" w:color="auto"/>
      </w:divBdr>
      <w:divsChild>
        <w:div w:id="2003392899">
          <w:marLeft w:val="0"/>
          <w:marRight w:val="0"/>
          <w:marTop w:val="0"/>
          <w:marBottom w:val="0"/>
          <w:divBdr>
            <w:top w:val="none" w:sz="0" w:space="0" w:color="auto"/>
            <w:left w:val="none" w:sz="0" w:space="0" w:color="auto"/>
            <w:bottom w:val="none" w:sz="0" w:space="0" w:color="auto"/>
            <w:right w:val="none" w:sz="0" w:space="0" w:color="auto"/>
          </w:divBdr>
        </w:div>
      </w:divsChild>
    </w:div>
    <w:div w:id="879974083">
      <w:bodyDiv w:val="1"/>
      <w:marLeft w:val="0"/>
      <w:marRight w:val="0"/>
      <w:marTop w:val="0"/>
      <w:marBottom w:val="0"/>
      <w:divBdr>
        <w:top w:val="none" w:sz="0" w:space="0" w:color="auto"/>
        <w:left w:val="none" w:sz="0" w:space="0" w:color="auto"/>
        <w:bottom w:val="none" w:sz="0" w:space="0" w:color="auto"/>
        <w:right w:val="none" w:sz="0" w:space="0" w:color="auto"/>
      </w:divBdr>
    </w:div>
    <w:div w:id="979991572">
      <w:bodyDiv w:val="1"/>
      <w:marLeft w:val="0"/>
      <w:marRight w:val="0"/>
      <w:marTop w:val="0"/>
      <w:marBottom w:val="0"/>
      <w:divBdr>
        <w:top w:val="none" w:sz="0" w:space="0" w:color="auto"/>
        <w:left w:val="none" w:sz="0" w:space="0" w:color="auto"/>
        <w:bottom w:val="none" w:sz="0" w:space="0" w:color="auto"/>
        <w:right w:val="none" w:sz="0" w:space="0" w:color="auto"/>
      </w:divBdr>
    </w:div>
    <w:div w:id="999652564">
      <w:bodyDiv w:val="1"/>
      <w:marLeft w:val="0"/>
      <w:marRight w:val="0"/>
      <w:marTop w:val="0"/>
      <w:marBottom w:val="0"/>
      <w:divBdr>
        <w:top w:val="none" w:sz="0" w:space="0" w:color="auto"/>
        <w:left w:val="none" w:sz="0" w:space="0" w:color="auto"/>
        <w:bottom w:val="none" w:sz="0" w:space="0" w:color="auto"/>
        <w:right w:val="none" w:sz="0" w:space="0" w:color="auto"/>
      </w:divBdr>
    </w:div>
    <w:div w:id="1006251329">
      <w:bodyDiv w:val="1"/>
      <w:marLeft w:val="0"/>
      <w:marRight w:val="0"/>
      <w:marTop w:val="0"/>
      <w:marBottom w:val="0"/>
      <w:divBdr>
        <w:top w:val="none" w:sz="0" w:space="0" w:color="auto"/>
        <w:left w:val="none" w:sz="0" w:space="0" w:color="auto"/>
        <w:bottom w:val="none" w:sz="0" w:space="0" w:color="auto"/>
        <w:right w:val="none" w:sz="0" w:space="0" w:color="auto"/>
      </w:divBdr>
    </w:div>
    <w:div w:id="1154031218">
      <w:bodyDiv w:val="1"/>
      <w:marLeft w:val="0"/>
      <w:marRight w:val="0"/>
      <w:marTop w:val="0"/>
      <w:marBottom w:val="0"/>
      <w:divBdr>
        <w:top w:val="none" w:sz="0" w:space="0" w:color="auto"/>
        <w:left w:val="none" w:sz="0" w:space="0" w:color="auto"/>
        <w:bottom w:val="none" w:sz="0" w:space="0" w:color="auto"/>
        <w:right w:val="none" w:sz="0" w:space="0" w:color="auto"/>
      </w:divBdr>
      <w:divsChild>
        <w:div w:id="1657372032">
          <w:marLeft w:val="0"/>
          <w:marRight w:val="0"/>
          <w:marTop w:val="0"/>
          <w:marBottom w:val="0"/>
          <w:divBdr>
            <w:top w:val="none" w:sz="0" w:space="0" w:color="auto"/>
            <w:left w:val="none" w:sz="0" w:space="0" w:color="auto"/>
            <w:bottom w:val="none" w:sz="0" w:space="0" w:color="auto"/>
            <w:right w:val="none" w:sz="0" w:space="0" w:color="auto"/>
          </w:divBdr>
        </w:div>
      </w:divsChild>
    </w:div>
    <w:div w:id="1337804278">
      <w:bodyDiv w:val="1"/>
      <w:marLeft w:val="0"/>
      <w:marRight w:val="0"/>
      <w:marTop w:val="0"/>
      <w:marBottom w:val="0"/>
      <w:divBdr>
        <w:top w:val="none" w:sz="0" w:space="0" w:color="auto"/>
        <w:left w:val="none" w:sz="0" w:space="0" w:color="auto"/>
        <w:bottom w:val="none" w:sz="0" w:space="0" w:color="auto"/>
        <w:right w:val="none" w:sz="0" w:space="0" w:color="auto"/>
      </w:divBdr>
      <w:divsChild>
        <w:div w:id="1417704000">
          <w:marLeft w:val="0"/>
          <w:marRight w:val="0"/>
          <w:marTop w:val="0"/>
          <w:marBottom w:val="0"/>
          <w:divBdr>
            <w:top w:val="single" w:sz="2" w:space="0" w:color="E5E7EB"/>
            <w:left w:val="single" w:sz="2" w:space="0" w:color="E5E7EB"/>
            <w:bottom w:val="single" w:sz="2" w:space="0" w:color="E5E7EB"/>
            <w:right w:val="single" w:sz="2" w:space="0" w:color="E5E7EB"/>
          </w:divBdr>
          <w:divsChild>
            <w:div w:id="846529201">
              <w:marLeft w:val="0"/>
              <w:marRight w:val="0"/>
              <w:marTop w:val="0"/>
              <w:marBottom w:val="0"/>
              <w:divBdr>
                <w:top w:val="single" w:sz="2" w:space="0" w:color="E5E7EB"/>
                <w:left w:val="single" w:sz="2" w:space="0" w:color="E5E7EB"/>
                <w:bottom w:val="single" w:sz="2" w:space="0" w:color="E5E7EB"/>
                <w:right w:val="single" w:sz="2" w:space="0" w:color="E5E7EB"/>
              </w:divBdr>
              <w:divsChild>
                <w:div w:id="2710028">
                  <w:marLeft w:val="0"/>
                  <w:marRight w:val="0"/>
                  <w:marTop w:val="0"/>
                  <w:marBottom w:val="0"/>
                  <w:divBdr>
                    <w:top w:val="single" w:sz="2" w:space="0" w:color="auto"/>
                    <w:left w:val="single" w:sz="2" w:space="0" w:color="auto"/>
                    <w:bottom w:val="single" w:sz="6" w:space="24" w:color="auto"/>
                    <w:right w:val="single" w:sz="2" w:space="0" w:color="auto"/>
                  </w:divBdr>
                  <w:divsChild>
                    <w:div w:id="1681353932">
                      <w:marLeft w:val="0"/>
                      <w:marRight w:val="0"/>
                      <w:marTop w:val="0"/>
                      <w:marBottom w:val="0"/>
                      <w:divBdr>
                        <w:top w:val="single" w:sz="2" w:space="0" w:color="E5E7EB"/>
                        <w:left w:val="single" w:sz="2" w:space="0" w:color="E5E7EB"/>
                        <w:bottom w:val="single" w:sz="2" w:space="0" w:color="E5E7EB"/>
                        <w:right w:val="single" w:sz="2" w:space="0" w:color="E5E7EB"/>
                      </w:divBdr>
                      <w:divsChild>
                        <w:div w:id="1242718951">
                          <w:marLeft w:val="0"/>
                          <w:marRight w:val="0"/>
                          <w:marTop w:val="0"/>
                          <w:marBottom w:val="0"/>
                          <w:divBdr>
                            <w:top w:val="single" w:sz="2" w:space="0" w:color="E5E7EB"/>
                            <w:left w:val="single" w:sz="2" w:space="0" w:color="E5E7EB"/>
                            <w:bottom w:val="single" w:sz="2" w:space="0" w:color="E5E7EB"/>
                            <w:right w:val="single" w:sz="2" w:space="0" w:color="E5E7EB"/>
                          </w:divBdr>
                          <w:divsChild>
                            <w:div w:id="1460413928">
                              <w:marLeft w:val="0"/>
                              <w:marRight w:val="0"/>
                              <w:marTop w:val="0"/>
                              <w:marBottom w:val="0"/>
                              <w:divBdr>
                                <w:top w:val="single" w:sz="2" w:space="0" w:color="E5E7EB"/>
                                <w:left w:val="single" w:sz="2" w:space="0" w:color="E5E7EB"/>
                                <w:bottom w:val="single" w:sz="2" w:space="0" w:color="E5E7EB"/>
                                <w:right w:val="single" w:sz="2" w:space="0" w:color="E5E7EB"/>
                              </w:divBdr>
                              <w:divsChild>
                                <w:div w:id="9181978">
                                  <w:marLeft w:val="0"/>
                                  <w:marRight w:val="0"/>
                                  <w:marTop w:val="0"/>
                                  <w:marBottom w:val="0"/>
                                  <w:divBdr>
                                    <w:top w:val="none" w:sz="0" w:space="0" w:color="auto"/>
                                    <w:left w:val="none" w:sz="0" w:space="0" w:color="auto"/>
                                    <w:bottom w:val="none" w:sz="0" w:space="0" w:color="auto"/>
                                    <w:right w:val="none" w:sz="0" w:space="0" w:color="auto"/>
                                  </w:divBdr>
                                  <w:divsChild>
                                    <w:div w:id="1889100524">
                                      <w:marLeft w:val="0"/>
                                      <w:marRight w:val="0"/>
                                      <w:marTop w:val="0"/>
                                      <w:marBottom w:val="0"/>
                                      <w:divBdr>
                                        <w:top w:val="none" w:sz="0" w:space="0" w:color="auto"/>
                                        <w:left w:val="none" w:sz="0" w:space="0" w:color="auto"/>
                                        <w:bottom w:val="none" w:sz="0" w:space="0" w:color="auto"/>
                                        <w:right w:val="none" w:sz="0" w:space="0" w:color="auto"/>
                                      </w:divBdr>
                                      <w:divsChild>
                                        <w:div w:id="1918444096">
                                          <w:marLeft w:val="0"/>
                                          <w:marRight w:val="0"/>
                                          <w:marTop w:val="0"/>
                                          <w:marBottom w:val="0"/>
                                          <w:divBdr>
                                            <w:top w:val="single" w:sz="2" w:space="0" w:color="E5E7EB"/>
                                            <w:left w:val="single" w:sz="2" w:space="0" w:color="E5E7EB"/>
                                            <w:bottom w:val="single" w:sz="2" w:space="0" w:color="E5E7EB"/>
                                            <w:right w:val="single" w:sz="2" w:space="0" w:color="E5E7EB"/>
                                          </w:divBdr>
                                          <w:divsChild>
                                            <w:div w:id="1553082914">
                                              <w:marLeft w:val="0"/>
                                              <w:marRight w:val="0"/>
                                              <w:marTop w:val="0"/>
                                              <w:marBottom w:val="0"/>
                                              <w:divBdr>
                                                <w:top w:val="single" w:sz="2" w:space="0" w:color="E5E7EB"/>
                                                <w:left w:val="single" w:sz="2" w:space="0" w:color="E5E7EB"/>
                                                <w:bottom w:val="single" w:sz="2" w:space="0" w:color="E5E7EB"/>
                                                <w:right w:val="single" w:sz="2" w:space="0" w:color="E5E7EB"/>
                                              </w:divBdr>
                                              <w:divsChild>
                                                <w:div w:id="775520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7753639">
                                      <w:marLeft w:val="0"/>
                                      <w:marRight w:val="0"/>
                                      <w:marTop w:val="120"/>
                                      <w:marBottom w:val="0"/>
                                      <w:divBdr>
                                        <w:top w:val="none" w:sz="0" w:space="0" w:color="auto"/>
                                        <w:left w:val="none" w:sz="0" w:space="0" w:color="auto"/>
                                        <w:bottom w:val="none" w:sz="0" w:space="0" w:color="auto"/>
                                        <w:right w:val="none" w:sz="0" w:space="0" w:color="auto"/>
                                      </w:divBdr>
                                      <w:divsChild>
                                        <w:div w:id="658655132">
                                          <w:marLeft w:val="-120"/>
                                          <w:marRight w:val="0"/>
                                          <w:marTop w:val="0"/>
                                          <w:marBottom w:val="0"/>
                                          <w:divBdr>
                                            <w:top w:val="single" w:sz="2" w:space="0" w:color="E5E7EB"/>
                                            <w:left w:val="single" w:sz="2" w:space="0" w:color="E5E7EB"/>
                                            <w:bottom w:val="single" w:sz="2" w:space="0" w:color="E5E7EB"/>
                                            <w:right w:val="single" w:sz="2" w:space="0" w:color="E5E7EB"/>
                                          </w:divBdr>
                                          <w:divsChild>
                                            <w:div w:id="1918050991">
                                              <w:marLeft w:val="0"/>
                                              <w:marRight w:val="0"/>
                                              <w:marTop w:val="0"/>
                                              <w:marBottom w:val="0"/>
                                              <w:divBdr>
                                                <w:top w:val="single" w:sz="2" w:space="0" w:color="E5E7EB"/>
                                                <w:left w:val="single" w:sz="2" w:space="0" w:color="E5E7EB"/>
                                                <w:bottom w:val="single" w:sz="2" w:space="0" w:color="E5E7EB"/>
                                                <w:right w:val="single" w:sz="2" w:space="0" w:color="E5E7EB"/>
                                              </w:divBdr>
                                              <w:divsChild>
                                                <w:div w:id="456071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7669041">
                                              <w:marLeft w:val="0"/>
                                              <w:marRight w:val="0"/>
                                              <w:marTop w:val="0"/>
                                              <w:marBottom w:val="0"/>
                                              <w:divBdr>
                                                <w:top w:val="single" w:sz="2" w:space="0" w:color="E5E7EB"/>
                                                <w:left w:val="single" w:sz="2" w:space="0" w:color="E5E7EB"/>
                                                <w:bottom w:val="single" w:sz="2" w:space="0" w:color="E5E7EB"/>
                                                <w:right w:val="single" w:sz="2" w:space="0" w:color="E5E7EB"/>
                                              </w:divBdr>
                                              <w:divsChild>
                                                <w:div w:id="4442310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504203744">
      <w:bodyDiv w:val="1"/>
      <w:marLeft w:val="0"/>
      <w:marRight w:val="0"/>
      <w:marTop w:val="0"/>
      <w:marBottom w:val="0"/>
      <w:divBdr>
        <w:top w:val="none" w:sz="0" w:space="0" w:color="auto"/>
        <w:left w:val="none" w:sz="0" w:space="0" w:color="auto"/>
        <w:bottom w:val="none" w:sz="0" w:space="0" w:color="auto"/>
        <w:right w:val="none" w:sz="0" w:space="0" w:color="auto"/>
      </w:divBdr>
    </w:div>
    <w:div w:id="1570529978">
      <w:bodyDiv w:val="1"/>
      <w:marLeft w:val="0"/>
      <w:marRight w:val="0"/>
      <w:marTop w:val="0"/>
      <w:marBottom w:val="0"/>
      <w:divBdr>
        <w:top w:val="none" w:sz="0" w:space="0" w:color="auto"/>
        <w:left w:val="none" w:sz="0" w:space="0" w:color="auto"/>
        <w:bottom w:val="none" w:sz="0" w:space="0" w:color="auto"/>
        <w:right w:val="none" w:sz="0" w:space="0" w:color="auto"/>
      </w:divBdr>
    </w:div>
    <w:div w:id="1579439977">
      <w:bodyDiv w:val="1"/>
      <w:marLeft w:val="0"/>
      <w:marRight w:val="0"/>
      <w:marTop w:val="0"/>
      <w:marBottom w:val="0"/>
      <w:divBdr>
        <w:top w:val="none" w:sz="0" w:space="0" w:color="auto"/>
        <w:left w:val="none" w:sz="0" w:space="0" w:color="auto"/>
        <w:bottom w:val="none" w:sz="0" w:space="0" w:color="auto"/>
        <w:right w:val="none" w:sz="0" w:space="0" w:color="auto"/>
      </w:divBdr>
      <w:divsChild>
        <w:div w:id="284310437">
          <w:marLeft w:val="0"/>
          <w:marRight w:val="0"/>
          <w:marTop w:val="0"/>
          <w:marBottom w:val="0"/>
          <w:divBdr>
            <w:top w:val="single" w:sz="2" w:space="0" w:color="E5E7EB"/>
            <w:left w:val="single" w:sz="2" w:space="0" w:color="E5E7EB"/>
            <w:bottom w:val="single" w:sz="2" w:space="0" w:color="E5E7EB"/>
            <w:right w:val="single" w:sz="2" w:space="0" w:color="E5E7EB"/>
          </w:divBdr>
          <w:divsChild>
            <w:div w:id="909657300">
              <w:marLeft w:val="0"/>
              <w:marRight w:val="0"/>
              <w:marTop w:val="0"/>
              <w:marBottom w:val="0"/>
              <w:divBdr>
                <w:top w:val="none" w:sz="0" w:space="0" w:color="auto"/>
                <w:left w:val="none" w:sz="0" w:space="0" w:color="auto"/>
                <w:bottom w:val="none" w:sz="0" w:space="0" w:color="auto"/>
                <w:right w:val="none" w:sz="0" w:space="0" w:color="auto"/>
              </w:divBdr>
              <w:divsChild>
                <w:div w:id="227154340">
                  <w:marLeft w:val="0"/>
                  <w:marRight w:val="0"/>
                  <w:marTop w:val="0"/>
                  <w:marBottom w:val="0"/>
                  <w:divBdr>
                    <w:top w:val="none" w:sz="0" w:space="0" w:color="auto"/>
                    <w:left w:val="none" w:sz="0" w:space="0" w:color="auto"/>
                    <w:bottom w:val="none" w:sz="0" w:space="0" w:color="auto"/>
                    <w:right w:val="none" w:sz="0" w:space="0" w:color="auto"/>
                  </w:divBdr>
                  <w:divsChild>
                    <w:div w:id="1650748337">
                      <w:marLeft w:val="0"/>
                      <w:marRight w:val="0"/>
                      <w:marTop w:val="0"/>
                      <w:marBottom w:val="0"/>
                      <w:divBdr>
                        <w:top w:val="single" w:sz="2" w:space="0" w:color="E5E7EB"/>
                        <w:left w:val="single" w:sz="2" w:space="0" w:color="E5E7EB"/>
                        <w:bottom w:val="single" w:sz="2" w:space="0" w:color="E5E7EB"/>
                        <w:right w:val="single" w:sz="2" w:space="0" w:color="E5E7EB"/>
                      </w:divBdr>
                      <w:divsChild>
                        <w:div w:id="1517771278">
                          <w:marLeft w:val="0"/>
                          <w:marRight w:val="0"/>
                          <w:marTop w:val="0"/>
                          <w:marBottom w:val="0"/>
                          <w:divBdr>
                            <w:top w:val="single" w:sz="2" w:space="0" w:color="E5E7EB"/>
                            <w:left w:val="single" w:sz="2" w:space="0" w:color="E5E7EB"/>
                            <w:bottom w:val="single" w:sz="2" w:space="0" w:color="E5E7EB"/>
                            <w:right w:val="single" w:sz="2" w:space="0" w:color="E5E7EB"/>
                          </w:divBdr>
                          <w:divsChild>
                            <w:div w:id="1715152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029161">
                  <w:marLeft w:val="0"/>
                  <w:marRight w:val="0"/>
                  <w:marTop w:val="120"/>
                  <w:marBottom w:val="0"/>
                  <w:divBdr>
                    <w:top w:val="none" w:sz="0" w:space="0" w:color="auto"/>
                    <w:left w:val="none" w:sz="0" w:space="0" w:color="auto"/>
                    <w:bottom w:val="none" w:sz="0" w:space="0" w:color="auto"/>
                    <w:right w:val="none" w:sz="0" w:space="0" w:color="auto"/>
                  </w:divBdr>
                  <w:divsChild>
                    <w:div w:id="1093933875">
                      <w:marLeft w:val="-120"/>
                      <w:marRight w:val="0"/>
                      <w:marTop w:val="0"/>
                      <w:marBottom w:val="0"/>
                      <w:divBdr>
                        <w:top w:val="single" w:sz="2" w:space="0" w:color="E5E7EB"/>
                        <w:left w:val="single" w:sz="2" w:space="0" w:color="E5E7EB"/>
                        <w:bottom w:val="single" w:sz="2" w:space="0" w:color="E5E7EB"/>
                        <w:right w:val="single" w:sz="2" w:space="0" w:color="E5E7EB"/>
                      </w:divBdr>
                      <w:divsChild>
                        <w:div w:id="2032686008">
                          <w:marLeft w:val="0"/>
                          <w:marRight w:val="0"/>
                          <w:marTop w:val="0"/>
                          <w:marBottom w:val="0"/>
                          <w:divBdr>
                            <w:top w:val="single" w:sz="2" w:space="0" w:color="E5E7EB"/>
                            <w:left w:val="single" w:sz="2" w:space="0" w:color="E5E7EB"/>
                            <w:bottom w:val="single" w:sz="2" w:space="0" w:color="E5E7EB"/>
                            <w:right w:val="single" w:sz="2" w:space="0" w:color="E5E7EB"/>
                          </w:divBdr>
                          <w:divsChild>
                            <w:div w:id="795027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5209158">
                          <w:marLeft w:val="0"/>
                          <w:marRight w:val="0"/>
                          <w:marTop w:val="0"/>
                          <w:marBottom w:val="0"/>
                          <w:divBdr>
                            <w:top w:val="single" w:sz="2" w:space="0" w:color="E5E7EB"/>
                            <w:left w:val="single" w:sz="2" w:space="0" w:color="E5E7EB"/>
                            <w:bottom w:val="single" w:sz="2" w:space="0" w:color="E5E7EB"/>
                            <w:right w:val="single" w:sz="2" w:space="0" w:color="E5E7EB"/>
                          </w:divBdr>
                          <w:divsChild>
                            <w:div w:id="1471904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09703064">
      <w:bodyDiv w:val="1"/>
      <w:marLeft w:val="0"/>
      <w:marRight w:val="0"/>
      <w:marTop w:val="0"/>
      <w:marBottom w:val="0"/>
      <w:divBdr>
        <w:top w:val="none" w:sz="0" w:space="0" w:color="auto"/>
        <w:left w:val="none" w:sz="0" w:space="0" w:color="auto"/>
        <w:bottom w:val="none" w:sz="0" w:space="0" w:color="auto"/>
        <w:right w:val="none" w:sz="0" w:space="0" w:color="auto"/>
      </w:divBdr>
      <w:divsChild>
        <w:div w:id="1744333524">
          <w:marLeft w:val="0"/>
          <w:marRight w:val="0"/>
          <w:marTop w:val="0"/>
          <w:marBottom w:val="0"/>
          <w:divBdr>
            <w:top w:val="none" w:sz="0" w:space="0" w:color="auto"/>
            <w:left w:val="none" w:sz="0" w:space="0" w:color="auto"/>
            <w:bottom w:val="none" w:sz="0" w:space="0" w:color="auto"/>
            <w:right w:val="none" w:sz="0" w:space="0" w:color="auto"/>
          </w:divBdr>
        </w:div>
      </w:divsChild>
    </w:div>
    <w:div w:id="1622105755">
      <w:bodyDiv w:val="1"/>
      <w:marLeft w:val="0"/>
      <w:marRight w:val="0"/>
      <w:marTop w:val="0"/>
      <w:marBottom w:val="0"/>
      <w:divBdr>
        <w:top w:val="none" w:sz="0" w:space="0" w:color="auto"/>
        <w:left w:val="none" w:sz="0" w:space="0" w:color="auto"/>
        <w:bottom w:val="none" w:sz="0" w:space="0" w:color="auto"/>
        <w:right w:val="none" w:sz="0" w:space="0" w:color="auto"/>
      </w:divBdr>
      <w:divsChild>
        <w:div w:id="674570568">
          <w:marLeft w:val="0"/>
          <w:marRight w:val="0"/>
          <w:marTop w:val="0"/>
          <w:marBottom w:val="0"/>
          <w:divBdr>
            <w:top w:val="single" w:sz="2" w:space="0" w:color="E5E7EB"/>
            <w:left w:val="single" w:sz="2" w:space="0" w:color="E5E7EB"/>
            <w:bottom w:val="single" w:sz="2" w:space="0" w:color="E5E7EB"/>
            <w:right w:val="single" w:sz="2" w:space="0" w:color="E5E7EB"/>
          </w:divBdr>
          <w:divsChild>
            <w:div w:id="886603756">
              <w:marLeft w:val="0"/>
              <w:marRight w:val="0"/>
              <w:marTop w:val="0"/>
              <w:marBottom w:val="0"/>
              <w:divBdr>
                <w:top w:val="single" w:sz="2" w:space="0" w:color="E5E7EB"/>
                <w:left w:val="single" w:sz="2" w:space="0" w:color="E5E7EB"/>
                <w:bottom w:val="single" w:sz="2" w:space="0" w:color="E5E7EB"/>
                <w:right w:val="single" w:sz="2" w:space="0" w:color="E5E7EB"/>
              </w:divBdr>
              <w:divsChild>
                <w:div w:id="232857060">
                  <w:marLeft w:val="0"/>
                  <w:marRight w:val="0"/>
                  <w:marTop w:val="0"/>
                  <w:marBottom w:val="0"/>
                  <w:divBdr>
                    <w:top w:val="single" w:sz="2" w:space="0" w:color="auto"/>
                    <w:left w:val="single" w:sz="2" w:space="0" w:color="auto"/>
                    <w:bottom w:val="single" w:sz="6" w:space="24" w:color="auto"/>
                    <w:right w:val="single" w:sz="2" w:space="0" w:color="auto"/>
                  </w:divBdr>
                  <w:divsChild>
                    <w:div w:id="869294707">
                      <w:marLeft w:val="0"/>
                      <w:marRight w:val="0"/>
                      <w:marTop w:val="0"/>
                      <w:marBottom w:val="0"/>
                      <w:divBdr>
                        <w:top w:val="single" w:sz="2" w:space="0" w:color="E5E7EB"/>
                        <w:left w:val="single" w:sz="2" w:space="0" w:color="E5E7EB"/>
                        <w:bottom w:val="single" w:sz="2" w:space="0" w:color="E5E7EB"/>
                        <w:right w:val="single" w:sz="2" w:space="0" w:color="E5E7EB"/>
                      </w:divBdr>
                      <w:divsChild>
                        <w:div w:id="1912226375">
                          <w:marLeft w:val="0"/>
                          <w:marRight w:val="0"/>
                          <w:marTop w:val="0"/>
                          <w:marBottom w:val="0"/>
                          <w:divBdr>
                            <w:top w:val="single" w:sz="2" w:space="0" w:color="E5E7EB"/>
                            <w:left w:val="single" w:sz="2" w:space="0" w:color="E5E7EB"/>
                            <w:bottom w:val="single" w:sz="2" w:space="0" w:color="E5E7EB"/>
                            <w:right w:val="single" w:sz="2" w:space="0" w:color="E5E7EB"/>
                          </w:divBdr>
                          <w:divsChild>
                            <w:div w:id="53239647">
                              <w:marLeft w:val="0"/>
                              <w:marRight w:val="0"/>
                              <w:marTop w:val="0"/>
                              <w:marBottom w:val="0"/>
                              <w:divBdr>
                                <w:top w:val="single" w:sz="2" w:space="0" w:color="E5E7EB"/>
                                <w:left w:val="single" w:sz="2" w:space="0" w:color="E5E7EB"/>
                                <w:bottom w:val="single" w:sz="2" w:space="0" w:color="E5E7EB"/>
                                <w:right w:val="single" w:sz="2" w:space="0" w:color="E5E7EB"/>
                              </w:divBdr>
                              <w:divsChild>
                                <w:div w:id="1096094765">
                                  <w:marLeft w:val="0"/>
                                  <w:marRight w:val="0"/>
                                  <w:marTop w:val="0"/>
                                  <w:marBottom w:val="0"/>
                                  <w:divBdr>
                                    <w:top w:val="none" w:sz="0" w:space="0" w:color="auto"/>
                                    <w:left w:val="none" w:sz="0" w:space="0" w:color="auto"/>
                                    <w:bottom w:val="none" w:sz="0" w:space="0" w:color="auto"/>
                                    <w:right w:val="none" w:sz="0" w:space="0" w:color="auto"/>
                                  </w:divBdr>
                                  <w:divsChild>
                                    <w:div w:id="1988318037">
                                      <w:marLeft w:val="0"/>
                                      <w:marRight w:val="0"/>
                                      <w:marTop w:val="0"/>
                                      <w:marBottom w:val="0"/>
                                      <w:divBdr>
                                        <w:top w:val="none" w:sz="0" w:space="0" w:color="auto"/>
                                        <w:left w:val="none" w:sz="0" w:space="0" w:color="auto"/>
                                        <w:bottom w:val="none" w:sz="0" w:space="0" w:color="auto"/>
                                        <w:right w:val="none" w:sz="0" w:space="0" w:color="auto"/>
                                      </w:divBdr>
                                      <w:divsChild>
                                        <w:div w:id="1193376409">
                                          <w:marLeft w:val="0"/>
                                          <w:marRight w:val="0"/>
                                          <w:marTop w:val="0"/>
                                          <w:marBottom w:val="0"/>
                                          <w:divBdr>
                                            <w:top w:val="single" w:sz="2" w:space="0" w:color="E5E7EB"/>
                                            <w:left w:val="single" w:sz="2" w:space="0" w:color="E5E7EB"/>
                                            <w:bottom w:val="single" w:sz="2" w:space="0" w:color="E5E7EB"/>
                                            <w:right w:val="single" w:sz="2" w:space="0" w:color="E5E7EB"/>
                                          </w:divBdr>
                                          <w:divsChild>
                                            <w:div w:id="124011870">
                                              <w:marLeft w:val="0"/>
                                              <w:marRight w:val="0"/>
                                              <w:marTop w:val="0"/>
                                              <w:marBottom w:val="0"/>
                                              <w:divBdr>
                                                <w:top w:val="single" w:sz="2" w:space="0" w:color="E5E7EB"/>
                                                <w:left w:val="single" w:sz="2" w:space="0" w:color="E5E7EB"/>
                                                <w:bottom w:val="single" w:sz="2" w:space="0" w:color="E5E7EB"/>
                                                <w:right w:val="single" w:sz="2" w:space="0" w:color="E5E7EB"/>
                                              </w:divBdr>
                                              <w:divsChild>
                                                <w:div w:id="107238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4124336">
                                      <w:marLeft w:val="0"/>
                                      <w:marRight w:val="0"/>
                                      <w:marTop w:val="120"/>
                                      <w:marBottom w:val="0"/>
                                      <w:divBdr>
                                        <w:top w:val="none" w:sz="0" w:space="0" w:color="auto"/>
                                        <w:left w:val="none" w:sz="0" w:space="0" w:color="auto"/>
                                        <w:bottom w:val="none" w:sz="0" w:space="0" w:color="auto"/>
                                        <w:right w:val="none" w:sz="0" w:space="0" w:color="auto"/>
                                      </w:divBdr>
                                      <w:divsChild>
                                        <w:div w:id="146670908">
                                          <w:marLeft w:val="-120"/>
                                          <w:marRight w:val="0"/>
                                          <w:marTop w:val="0"/>
                                          <w:marBottom w:val="0"/>
                                          <w:divBdr>
                                            <w:top w:val="single" w:sz="2" w:space="0" w:color="E5E7EB"/>
                                            <w:left w:val="single" w:sz="2" w:space="0" w:color="E5E7EB"/>
                                            <w:bottom w:val="single" w:sz="2" w:space="0" w:color="E5E7EB"/>
                                            <w:right w:val="single" w:sz="2" w:space="0" w:color="E5E7EB"/>
                                          </w:divBdr>
                                          <w:divsChild>
                                            <w:div w:id="1490056602">
                                              <w:marLeft w:val="0"/>
                                              <w:marRight w:val="0"/>
                                              <w:marTop w:val="0"/>
                                              <w:marBottom w:val="0"/>
                                              <w:divBdr>
                                                <w:top w:val="single" w:sz="2" w:space="0" w:color="E5E7EB"/>
                                                <w:left w:val="single" w:sz="2" w:space="0" w:color="E5E7EB"/>
                                                <w:bottom w:val="single" w:sz="2" w:space="0" w:color="E5E7EB"/>
                                                <w:right w:val="single" w:sz="2" w:space="0" w:color="E5E7EB"/>
                                              </w:divBdr>
                                              <w:divsChild>
                                                <w:div w:id="148905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8342818">
                                              <w:marLeft w:val="0"/>
                                              <w:marRight w:val="0"/>
                                              <w:marTop w:val="0"/>
                                              <w:marBottom w:val="0"/>
                                              <w:divBdr>
                                                <w:top w:val="single" w:sz="2" w:space="0" w:color="E5E7EB"/>
                                                <w:left w:val="single" w:sz="2" w:space="0" w:color="E5E7EB"/>
                                                <w:bottom w:val="single" w:sz="2" w:space="0" w:color="E5E7EB"/>
                                                <w:right w:val="single" w:sz="2" w:space="0" w:color="E5E7EB"/>
                                              </w:divBdr>
                                              <w:divsChild>
                                                <w:div w:id="800003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658150754">
      <w:bodyDiv w:val="1"/>
      <w:marLeft w:val="0"/>
      <w:marRight w:val="0"/>
      <w:marTop w:val="0"/>
      <w:marBottom w:val="0"/>
      <w:divBdr>
        <w:top w:val="none" w:sz="0" w:space="0" w:color="auto"/>
        <w:left w:val="none" w:sz="0" w:space="0" w:color="auto"/>
        <w:bottom w:val="none" w:sz="0" w:space="0" w:color="auto"/>
        <w:right w:val="none" w:sz="0" w:space="0" w:color="auto"/>
      </w:divBdr>
      <w:divsChild>
        <w:div w:id="755244620">
          <w:marLeft w:val="0"/>
          <w:marRight w:val="0"/>
          <w:marTop w:val="0"/>
          <w:marBottom w:val="0"/>
          <w:divBdr>
            <w:top w:val="none" w:sz="0" w:space="0" w:color="auto"/>
            <w:left w:val="none" w:sz="0" w:space="0" w:color="auto"/>
            <w:bottom w:val="none" w:sz="0" w:space="0" w:color="auto"/>
            <w:right w:val="none" w:sz="0" w:space="0" w:color="auto"/>
          </w:divBdr>
        </w:div>
      </w:divsChild>
    </w:div>
    <w:div w:id="1805343112">
      <w:bodyDiv w:val="1"/>
      <w:marLeft w:val="0"/>
      <w:marRight w:val="0"/>
      <w:marTop w:val="0"/>
      <w:marBottom w:val="0"/>
      <w:divBdr>
        <w:top w:val="none" w:sz="0" w:space="0" w:color="auto"/>
        <w:left w:val="none" w:sz="0" w:space="0" w:color="auto"/>
        <w:bottom w:val="none" w:sz="0" w:space="0" w:color="auto"/>
        <w:right w:val="none" w:sz="0" w:space="0" w:color="auto"/>
      </w:divBdr>
    </w:div>
    <w:div w:id="1894124206">
      <w:bodyDiv w:val="1"/>
      <w:marLeft w:val="0"/>
      <w:marRight w:val="0"/>
      <w:marTop w:val="0"/>
      <w:marBottom w:val="0"/>
      <w:divBdr>
        <w:top w:val="none" w:sz="0" w:space="0" w:color="auto"/>
        <w:left w:val="none" w:sz="0" w:space="0" w:color="auto"/>
        <w:bottom w:val="none" w:sz="0" w:space="0" w:color="auto"/>
        <w:right w:val="none" w:sz="0" w:space="0" w:color="auto"/>
      </w:divBdr>
    </w:div>
    <w:div w:id="1989967830">
      <w:bodyDiv w:val="1"/>
      <w:marLeft w:val="0"/>
      <w:marRight w:val="0"/>
      <w:marTop w:val="0"/>
      <w:marBottom w:val="0"/>
      <w:divBdr>
        <w:top w:val="none" w:sz="0" w:space="0" w:color="auto"/>
        <w:left w:val="none" w:sz="0" w:space="0" w:color="auto"/>
        <w:bottom w:val="none" w:sz="0" w:space="0" w:color="auto"/>
        <w:right w:val="none" w:sz="0" w:space="0" w:color="auto"/>
      </w:divBdr>
      <w:divsChild>
        <w:div w:id="520437246">
          <w:marLeft w:val="0"/>
          <w:marRight w:val="0"/>
          <w:marTop w:val="0"/>
          <w:marBottom w:val="0"/>
          <w:divBdr>
            <w:top w:val="single" w:sz="2" w:space="0" w:color="E5E7EB"/>
            <w:left w:val="single" w:sz="2" w:space="0" w:color="E5E7EB"/>
            <w:bottom w:val="single" w:sz="2" w:space="0" w:color="E5E7EB"/>
            <w:right w:val="single" w:sz="2" w:space="0" w:color="E5E7EB"/>
          </w:divBdr>
          <w:divsChild>
            <w:div w:id="1249583234">
              <w:marLeft w:val="0"/>
              <w:marRight w:val="0"/>
              <w:marTop w:val="0"/>
              <w:marBottom w:val="0"/>
              <w:divBdr>
                <w:top w:val="single" w:sz="2" w:space="0" w:color="E5E7EB"/>
                <w:left w:val="single" w:sz="2" w:space="0" w:color="E5E7EB"/>
                <w:bottom w:val="single" w:sz="2" w:space="0" w:color="E5E7EB"/>
                <w:right w:val="single" w:sz="2" w:space="0" w:color="E5E7EB"/>
              </w:divBdr>
              <w:divsChild>
                <w:div w:id="1377193488">
                  <w:marLeft w:val="0"/>
                  <w:marRight w:val="0"/>
                  <w:marTop w:val="0"/>
                  <w:marBottom w:val="0"/>
                  <w:divBdr>
                    <w:top w:val="single" w:sz="2" w:space="0" w:color="auto"/>
                    <w:left w:val="single" w:sz="2" w:space="0" w:color="auto"/>
                    <w:bottom w:val="single" w:sz="6" w:space="24" w:color="auto"/>
                    <w:right w:val="single" w:sz="2" w:space="0" w:color="auto"/>
                  </w:divBdr>
                  <w:divsChild>
                    <w:div w:id="2003044898">
                      <w:marLeft w:val="0"/>
                      <w:marRight w:val="0"/>
                      <w:marTop w:val="0"/>
                      <w:marBottom w:val="0"/>
                      <w:divBdr>
                        <w:top w:val="single" w:sz="2" w:space="0" w:color="E5E7EB"/>
                        <w:left w:val="single" w:sz="2" w:space="0" w:color="E5E7EB"/>
                        <w:bottom w:val="single" w:sz="2" w:space="0" w:color="E5E7EB"/>
                        <w:right w:val="single" w:sz="2" w:space="0" w:color="E5E7EB"/>
                      </w:divBdr>
                      <w:divsChild>
                        <w:div w:id="1803692201">
                          <w:marLeft w:val="0"/>
                          <w:marRight w:val="0"/>
                          <w:marTop w:val="0"/>
                          <w:marBottom w:val="0"/>
                          <w:divBdr>
                            <w:top w:val="single" w:sz="2" w:space="0" w:color="E5E7EB"/>
                            <w:left w:val="single" w:sz="2" w:space="0" w:color="E5E7EB"/>
                            <w:bottom w:val="single" w:sz="2" w:space="0" w:color="E5E7EB"/>
                            <w:right w:val="single" w:sz="2" w:space="0" w:color="E5E7EB"/>
                          </w:divBdr>
                          <w:divsChild>
                            <w:div w:id="360403136">
                              <w:marLeft w:val="0"/>
                              <w:marRight w:val="0"/>
                              <w:marTop w:val="0"/>
                              <w:marBottom w:val="0"/>
                              <w:divBdr>
                                <w:top w:val="single" w:sz="2" w:space="0" w:color="E5E7EB"/>
                                <w:left w:val="single" w:sz="2" w:space="0" w:color="E5E7EB"/>
                                <w:bottom w:val="single" w:sz="2" w:space="0" w:color="E5E7EB"/>
                                <w:right w:val="single" w:sz="2" w:space="0" w:color="E5E7EB"/>
                              </w:divBdr>
                              <w:divsChild>
                                <w:div w:id="1206912438">
                                  <w:marLeft w:val="0"/>
                                  <w:marRight w:val="0"/>
                                  <w:marTop w:val="0"/>
                                  <w:marBottom w:val="0"/>
                                  <w:divBdr>
                                    <w:top w:val="none" w:sz="0" w:space="0" w:color="auto"/>
                                    <w:left w:val="none" w:sz="0" w:space="0" w:color="auto"/>
                                    <w:bottom w:val="none" w:sz="0" w:space="0" w:color="auto"/>
                                    <w:right w:val="none" w:sz="0" w:space="0" w:color="auto"/>
                                  </w:divBdr>
                                  <w:divsChild>
                                    <w:div w:id="306596218">
                                      <w:marLeft w:val="0"/>
                                      <w:marRight w:val="0"/>
                                      <w:marTop w:val="0"/>
                                      <w:marBottom w:val="0"/>
                                      <w:divBdr>
                                        <w:top w:val="none" w:sz="0" w:space="0" w:color="auto"/>
                                        <w:left w:val="none" w:sz="0" w:space="0" w:color="auto"/>
                                        <w:bottom w:val="none" w:sz="0" w:space="0" w:color="auto"/>
                                        <w:right w:val="none" w:sz="0" w:space="0" w:color="auto"/>
                                      </w:divBdr>
                                      <w:divsChild>
                                        <w:div w:id="1555434634">
                                          <w:marLeft w:val="0"/>
                                          <w:marRight w:val="0"/>
                                          <w:marTop w:val="0"/>
                                          <w:marBottom w:val="0"/>
                                          <w:divBdr>
                                            <w:top w:val="single" w:sz="2" w:space="0" w:color="E5E7EB"/>
                                            <w:left w:val="single" w:sz="2" w:space="0" w:color="E5E7EB"/>
                                            <w:bottom w:val="single" w:sz="2" w:space="0" w:color="E5E7EB"/>
                                            <w:right w:val="single" w:sz="2" w:space="0" w:color="E5E7EB"/>
                                          </w:divBdr>
                                          <w:divsChild>
                                            <w:div w:id="506749481">
                                              <w:marLeft w:val="0"/>
                                              <w:marRight w:val="0"/>
                                              <w:marTop w:val="0"/>
                                              <w:marBottom w:val="0"/>
                                              <w:divBdr>
                                                <w:top w:val="single" w:sz="2" w:space="0" w:color="E5E7EB"/>
                                                <w:left w:val="single" w:sz="2" w:space="0" w:color="E5E7EB"/>
                                                <w:bottom w:val="single" w:sz="2" w:space="0" w:color="E5E7EB"/>
                                                <w:right w:val="single" w:sz="2" w:space="0" w:color="E5E7EB"/>
                                              </w:divBdr>
                                              <w:divsChild>
                                                <w:div w:id="1700204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11399782">
                                      <w:marLeft w:val="0"/>
                                      <w:marRight w:val="0"/>
                                      <w:marTop w:val="120"/>
                                      <w:marBottom w:val="0"/>
                                      <w:divBdr>
                                        <w:top w:val="none" w:sz="0" w:space="0" w:color="auto"/>
                                        <w:left w:val="none" w:sz="0" w:space="0" w:color="auto"/>
                                        <w:bottom w:val="none" w:sz="0" w:space="0" w:color="auto"/>
                                        <w:right w:val="none" w:sz="0" w:space="0" w:color="auto"/>
                                      </w:divBdr>
                                      <w:divsChild>
                                        <w:div w:id="410197862">
                                          <w:marLeft w:val="-120"/>
                                          <w:marRight w:val="0"/>
                                          <w:marTop w:val="0"/>
                                          <w:marBottom w:val="0"/>
                                          <w:divBdr>
                                            <w:top w:val="single" w:sz="2" w:space="0" w:color="E5E7EB"/>
                                            <w:left w:val="single" w:sz="2" w:space="0" w:color="E5E7EB"/>
                                            <w:bottom w:val="single" w:sz="2" w:space="0" w:color="E5E7EB"/>
                                            <w:right w:val="single" w:sz="2" w:space="0" w:color="E5E7EB"/>
                                          </w:divBdr>
                                          <w:divsChild>
                                            <w:div w:id="2014186608">
                                              <w:marLeft w:val="0"/>
                                              <w:marRight w:val="0"/>
                                              <w:marTop w:val="0"/>
                                              <w:marBottom w:val="0"/>
                                              <w:divBdr>
                                                <w:top w:val="single" w:sz="2" w:space="0" w:color="E5E7EB"/>
                                                <w:left w:val="single" w:sz="2" w:space="0" w:color="E5E7EB"/>
                                                <w:bottom w:val="single" w:sz="2" w:space="0" w:color="E5E7EB"/>
                                                <w:right w:val="single" w:sz="2" w:space="0" w:color="E5E7EB"/>
                                              </w:divBdr>
                                              <w:divsChild>
                                                <w:div w:id="1687752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797494">
                                              <w:marLeft w:val="0"/>
                                              <w:marRight w:val="0"/>
                                              <w:marTop w:val="0"/>
                                              <w:marBottom w:val="0"/>
                                              <w:divBdr>
                                                <w:top w:val="single" w:sz="2" w:space="0" w:color="E5E7EB"/>
                                                <w:left w:val="single" w:sz="2" w:space="0" w:color="E5E7EB"/>
                                                <w:bottom w:val="single" w:sz="2" w:space="0" w:color="E5E7EB"/>
                                                <w:right w:val="single" w:sz="2" w:space="0" w:color="E5E7EB"/>
                                              </w:divBdr>
                                              <w:divsChild>
                                                <w:div w:id="497237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2075277774">
      <w:bodyDiv w:val="1"/>
      <w:marLeft w:val="0"/>
      <w:marRight w:val="0"/>
      <w:marTop w:val="0"/>
      <w:marBottom w:val="0"/>
      <w:divBdr>
        <w:top w:val="none" w:sz="0" w:space="0" w:color="auto"/>
        <w:left w:val="none" w:sz="0" w:space="0" w:color="auto"/>
        <w:bottom w:val="none" w:sz="0" w:space="0" w:color="auto"/>
        <w:right w:val="none" w:sz="0" w:space="0" w:color="auto"/>
      </w:divBdr>
    </w:div>
    <w:div w:id="2109690203">
      <w:bodyDiv w:val="1"/>
      <w:marLeft w:val="0"/>
      <w:marRight w:val="0"/>
      <w:marTop w:val="0"/>
      <w:marBottom w:val="0"/>
      <w:divBdr>
        <w:top w:val="none" w:sz="0" w:space="0" w:color="auto"/>
        <w:left w:val="none" w:sz="0" w:space="0" w:color="auto"/>
        <w:bottom w:val="none" w:sz="0" w:space="0" w:color="auto"/>
        <w:right w:val="none" w:sz="0" w:space="0" w:color="auto"/>
      </w:divBdr>
    </w:div>
    <w:div w:id="2131439689">
      <w:bodyDiv w:val="1"/>
      <w:marLeft w:val="0"/>
      <w:marRight w:val="0"/>
      <w:marTop w:val="0"/>
      <w:marBottom w:val="0"/>
      <w:divBdr>
        <w:top w:val="none" w:sz="0" w:space="0" w:color="auto"/>
        <w:left w:val="none" w:sz="0" w:space="0" w:color="auto"/>
        <w:bottom w:val="none" w:sz="0" w:space="0" w:color="auto"/>
        <w:right w:val="none" w:sz="0" w:space="0" w:color="auto"/>
      </w:divBdr>
      <w:divsChild>
        <w:div w:id="1130780137">
          <w:marLeft w:val="0"/>
          <w:marRight w:val="0"/>
          <w:marTop w:val="0"/>
          <w:marBottom w:val="0"/>
          <w:divBdr>
            <w:top w:val="none" w:sz="0" w:space="0" w:color="auto"/>
            <w:left w:val="none" w:sz="0" w:space="0" w:color="auto"/>
            <w:bottom w:val="none" w:sz="0" w:space="0" w:color="auto"/>
            <w:right w:val="none" w:sz="0" w:space="0" w:color="auto"/>
          </w:divBdr>
        </w:div>
      </w:divsChild>
    </w:div>
    <w:div w:id="2143696411">
      <w:bodyDiv w:val="1"/>
      <w:marLeft w:val="0"/>
      <w:marRight w:val="0"/>
      <w:marTop w:val="0"/>
      <w:marBottom w:val="0"/>
      <w:divBdr>
        <w:top w:val="none" w:sz="0" w:space="0" w:color="auto"/>
        <w:left w:val="none" w:sz="0" w:space="0" w:color="auto"/>
        <w:bottom w:val="none" w:sz="0" w:space="0" w:color="auto"/>
        <w:right w:val="none" w:sz="0" w:space="0" w:color="auto"/>
      </w:divBdr>
      <w:divsChild>
        <w:div w:id="668679432">
          <w:marLeft w:val="0"/>
          <w:marRight w:val="0"/>
          <w:marTop w:val="0"/>
          <w:marBottom w:val="0"/>
          <w:divBdr>
            <w:top w:val="single" w:sz="2" w:space="0" w:color="E5E7EB"/>
            <w:left w:val="single" w:sz="2" w:space="0" w:color="E5E7EB"/>
            <w:bottom w:val="single" w:sz="2" w:space="0" w:color="E5E7EB"/>
            <w:right w:val="single" w:sz="2" w:space="0" w:color="E5E7EB"/>
          </w:divBdr>
          <w:divsChild>
            <w:div w:id="1706758146">
              <w:marLeft w:val="0"/>
              <w:marRight w:val="0"/>
              <w:marTop w:val="0"/>
              <w:marBottom w:val="0"/>
              <w:divBdr>
                <w:top w:val="single" w:sz="2" w:space="0" w:color="E5E7EB"/>
                <w:left w:val="single" w:sz="2" w:space="0" w:color="E5E7EB"/>
                <w:bottom w:val="single" w:sz="2" w:space="0" w:color="E5E7EB"/>
                <w:right w:val="single" w:sz="2" w:space="0" w:color="E5E7EB"/>
              </w:divBdr>
              <w:divsChild>
                <w:div w:id="551120796">
                  <w:marLeft w:val="0"/>
                  <w:marRight w:val="0"/>
                  <w:marTop w:val="0"/>
                  <w:marBottom w:val="0"/>
                  <w:divBdr>
                    <w:top w:val="single" w:sz="2" w:space="0" w:color="auto"/>
                    <w:left w:val="single" w:sz="2" w:space="0" w:color="auto"/>
                    <w:bottom w:val="single" w:sz="6" w:space="24" w:color="auto"/>
                    <w:right w:val="single" w:sz="2" w:space="0" w:color="auto"/>
                  </w:divBdr>
                  <w:divsChild>
                    <w:div w:id="776680559">
                      <w:marLeft w:val="0"/>
                      <w:marRight w:val="0"/>
                      <w:marTop w:val="0"/>
                      <w:marBottom w:val="0"/>
                      <w:divBdr>
                        <w:top w:val="single" w:sz="2" w:space="0" w:color="E5E7EB"/>
                        <w:left w:val="single" w:sz="2" w:space="0" w:color="E5E7EB"/>
                        <w:bottom w:val="single" w:sz="2" w:space="0" w:color="E5E7EB"/>
                        <w:right w:val="single" w:sz="2" w:space="0" w:color="E5E7EB"/>
                      </w:divBdr>
                      <w:divsChild>
                        <w:div w:id="320039824">
                          <w:marLeft w:val="0"/>
                          <w:marRight w:val="0"/>
                          <w:marTop w:val="0"/>
                          <w:marBottom w:val="0"/>
                          <w:divBdr>
                            <w:top w:val="single" w:sz="2" w:space="0" w:color="E5E7EB"/>
                            <w:left w:val="single" w:sz="2" w:space="0" w:color="E5E7EB"/>
                            <w:bottom w:val="single" w:sz="2" w:space="0" w:color="E5E7EB"/>
                            <w:right w:val="single" w:sz="2" w:space="0" w:color="E5E7EB"/>
                          </w:divBdr>
                          <w:divsChild>
                            <w:div w:id="1673489970">
                              <w:marLeft w:val="0"/>
                              <w:marRight w:val="0"/>
                              <w:marTop w:val="0"/>
                              <w:marBottom w:val="0"/>
                              <w:divBdr>
                                <w:top w:val="single" w:sz="2" w:space="0" w:color="E5E7EB"/>
                                <w:left w:val="single" w:sz="2" w:space="0" w:color="E5E7EB"/>
                                <w:bottom w:val="single" w:sz="2" w:space="0" w:color="E5E7EB"/>
                                <w:right w:val="single" w:sz="2" w:space="0" w:color="E5E7EB"/>
                              </w:divBdr>
                              <w:divsChild>
                                <w:div w:id="448936520">
                                  <w:marLeft w:val="0"/>
                                  <w:marRight w:val="0"/>
                                  <w:marTop w:val="0"/>
                                  <w:marBottom w:val="0"/>
                                  <w:divBdr>
                                    <w:top w:val="none" w:sz="0" w:space="0" w:color="auto"/>
                                    <w:left w:val="none" w:sz="0" w:space="0" w:color="auto"/>
                                    <w:bottom w:val="none" w:sz="0" w:space="0" w:color="auto"/>
                                    <w:right w:val="none" w:sz="0" w:space="0" w:color="auto"/>
                                  </w:divBdr>
                                  <w:divsChild>
                                    <w:div w:id="1530952965">
                                      <w:marLeft w:val="0"/>
                                      <w:marRight w:val="0"/>
                                      <w:marTop w:val="0"/>
                                      <w:marBottom w:val="0"/>
                                      <w:divBdr>
                                        <w:top w:val="none" w:sz="0" w:space="0" w:color="auto"/>
                                        <w:left w:val="none" w:sz="0" w:space="0" w:color="auto"/>
                                        <w:bottom w:val="none" w:sz="0" w:space="0" w:color="auto"/>
                                        <w:right w:val="none" w:sz="0" w:space="0" w:color="auto"/>
                                      </w:divBdr>
                                      <w:divsChild>
                                        <w:div w:id="1625385347">
                                          <w:marLeft w:val="0"/>
                                          <w:marRight w:val="0"/>
                                          <w:marTop w:val="0"/>
                                          <w:marBottom w:val="0"/>
                                          <w:divBdr>
                                            <w:top w:val="single" w:sz="2" w:space="0" w:color="E5E7EB"/>
                                            <w:left w:val="single" w:sz="2" w:space="0" w:color="E5E7EB"/>
                                            <w:bottom w:val="single" w:sz="2" w:space="0" w:color="E5E7EB"/>
                                            <w:right w:val="single" w:sz="2" w:space="0" w:color="E5E7EB"/>
                                          </w:divBdr>
                                          <w:divsChild>
                                            <w:div w:id="923683671">
                                              <w:marLeft w:val="0"/>
                                              <w:marRight w:val="0"/>
                                              <w:marTop w:val="0"/>
                                              <w:marBottom w:val="0"/>
                                              <w:divBdr>
                                                <w:top w:val="single" w:sz="2" w:space="0" w:color="E5E7EB"/>
                                                <w:left w:val="single" w:sz="2" w:space="0" w:color="E5E7EB"/>
                                                <w:bottom w:val="single" w:sz="2" w:space="0" w:color="E5E7EB"/>
                                                <w:right w:val="single" w:sz="2" w:space="0" w:color="E5E7EB"/>
                                              </w:divBdr>
                                              <w:divsChild>
                                                <w:div w:id="1580603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786823">
                                      <w:marLeft w:val="0"/>
                                      <w:marRight w:val="0"/>
                                      <w:marTop w:val="120"/>
                                      <w:marBottom w:val="0"/>
                                      <w:divBdr>
                                        <w:top w:val="none" w:sz="0" w:space="0" w:color="auto"/>
                                        <w:left w:val="none" w:sz="0" w:space="0" w:color="auto"/>
                                        <w:bottom w:val="none" w:sz="0" w:space="0" w:color="auto"/>
                                        <w:right w:val="none" w:sz="0" w:space="0" w:color="auto"/>
                                      </w:divBdr>
                                      <w:divsChild>
                                        <w:div w:id="121045759">
                                          <w:marLeft w:val="-120"/>
                                          <w:marRight w:val="0"/>
                                          <w:marTop w:val="0"/>
                                          <w:marBottom w:val="0"/>
                                          <w:divBdr>
                                            <w:top w:val="single" w:sz="2" w:space="0" w:color="E5E7EB"/>
                                            <w:left w:val="single" w:sz="2" w:space="0" w:color="E5E7EB"/>
                                            <w:bottom w:val="single" w:sz="2" w:space="0" w:color="E5E7EB"/>
                                            <w:right w:val="single" w:sz="2" w:space="0" w:color="E5E7EB"/>
                                          </w:divBdr>
                                          <w:divsChild>
                                            <w:div w:id="289167237">
                                              <w:marLeft w:val="0"/>
                                              <w:marRight w:val="0"/>
                                              <w:marTop w:val="0"/>
                                              <w:marBottom w:val="0"/>
                                              <w:divBdr>
                                                <w:top w:val="single" w:sz="2" w:space="0" w:color="E5E7EB"/>
                                                <w:left w:val="single" w:sz="2" w:space="0" w:color="E5E7EB"/>
                                                <w:bottom w:val="single" w:sz="2" w:space="0" w:color="E5E7EB"/>
                                                <w:right w:val="single" w:sz="2" w:space="0" w:color="E5E7EB"/>
                                              </w:divBdr>
                                              <w:divsChild>
                                                <w:div w:id="1720587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4717315">
                                              <w:marLeft w:val="0"/>
                                              <w:marRight w:val="0"/>
                                              <w:marTop w:val="0"/>
                                              <w:marBottom w:val="0"/>
                                              <w:divBdr>
                                                <w:top w:val="single" w:sz="2" w:space="0" w:color="E5E7EB"/>
                                                <w:left w:val="single" w:sz="2" w:space="0" w:color="E5E7EB"/>
                                                <w:bottom w:val="single" w:sz="2" w:space="0" w:color="E5E7EB"/>
                                                <w:right w:val="single" w:sz="2" w:space="0" w:color="E5E7EB"/>
                                              </w:divBdr>
                                              <w:divsChild>
                                                <w:div w:id="455759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2145000743">
      <w:bodyDiv w:val="1"/>
      <w:marLeft w:val="0"/>
      <w:marRight w:val="0"/>
      <w:marTop w:val="0"/>
      <w:marBottom w:val="0"/>
      <w:divBdr>
        <w:top w:val="none" w:sz="0" w:space="0" w:color="auto"/>
        <w:left w:val="none" w:sz="0" w:space="0" w:color="auto"/>
        <w:bottom w:val="none" w:sz="0" w:space="0" w:color="auto"/>
        <w:right w:val="none" w:sz="0" w:space="0" w:color="auto"/>
      </w:divBdr>
      <w:divsChild>
        <w:div w:id="167380164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F4506-291C-4F66-BAE4-313921A6D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21</Pages>
  <Words>4171</Words>
  <Characters>23776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KHADSE</dc:creator>
  <cp:lastModifiedBy>Pratham Badge</cp:lastModifiedBy>
  <cp:revision>72</cp:revision>
  <cp:lastPrinted>2024-04-17T14:00:00Z</cp:lastPrinted>
  <dcterms:created xsi:type="dcterms:W3CDTF">2024-04-07T09:56:00Z</dcterms:created>
  <dcterms:modified xsi:type="dcterms:W3CDTF">2024-04-17T17:58:00Z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2024-03-18T00:00:00Z</vt:filetime>
  </property>
  <property fmtid="{D5CDD505-2E9C-101B-9397-08002B2CF9AE}" pid="3" name="Creator">
    <vt:lpwstr>Microsoft® Word 2019</vt:lpwstr>
  </property>
  <property fmtid="{D5CDD505-2E9C-101B-9397-08002B2CF9AE}" pid="4" name="LastSaved">
    <vt:filetime>2024-04-07T00:00:00Z</vt:filetime>
  </property>
</Properties>
</file>