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맑은 고딕" w:cs="맑은 고딕" w:eastAsia="맑은 고딕" w:hAnsi="맑은 고딕"/>
          <w:b/>
          <w:bCs/>
          <w:sz w:val="40"/>
          <w:szCs w:val="40"/>
        </w:rPr>
        <w:t xml:space="preserve">Chapter 12. OSPF 라우팅 설정 (단일 영역) — 강의 자료</w:t>
      </w:r>
    </w:p>
    <w:p>
      <w:pPr>
        <w:pBdr>
          <w:bottom w:val="single" w:color="000000"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8"/>
        <w:gridCol w:w="8740"/>
      </w:tblGrid>
      <w:tr>
        <w:trPr>
          <w:tblHeader/>
        </w:trPr>
        <w:tc>
          <w:tcPr>
            <w:tcW w:type="dxa" w:w="89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항목</w:t>
            </w:r>
          </w:p>
        </w:tc>
        <w:tc>
          <w:tcPr>
            <w:tcW w:type="dxa" w:w="87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내용</w:t>
            </w:r>
          </w:p>
        </w:tc>
      </w:tr>
      <w:tr>
        <w:trPr>
          <w:tblHeader w:val="false"/>
        </w:trPr>
        <w:tc>
          <w:tcPr>
            <w:tcW w:type="dxa" w:w="8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구성</w:t>
            </w:r>
          </w:p>
        </w:tc>
        <w:tc>
          <w:tcPr>
            <w:tcW w:type="dxa" w:w="87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Part 1 이론(→ 별도 이론교안) · Part 2 교사 시연 · Part 3 학생 실습 지시</w:t>
            </w:r>
          </w:p>
        </w:tc>
      </w:tr>
      <w:tr>
        <w:trPr>
          <w:tblHeader w:val="false"/>
        </w:trPr>
        <w:tc>
          <w:tcPr>
            <w:tcW w:type="dxa" w:w="8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권장 시간</w:t>
            </w:r>
          </w:p>
        </w:tc>
        <w:tc>
          <w:tcPr>
            <w:tcW w:type="dxa" w:w="87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이론 70분 / 시연 40분 / 실습 70분</w:t>
            </w:r>
          </w:p>
        </w:tc>
      </w:tr>
      <w:tr>
        <w:trPr>
          <w:tblHeader w:val="false"/>
        </w:trPr>
        <w:tc>
          <w:tcPr>
            <w:tcW w:type="dxa" w:w="8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분석 원본</w:t>
            </w:r>
          </w:p>
        </w:tc>
        <w:tc>
          <w:tcPr>
            <w:tcW w:type="dxa" w:w="87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Chapter 12-OSPF 라우팅 설정.txt · Chapter 12-장비설정.txt · Chapter 12_solved.pkt</w:t>
            </w:r>
          </w:p>
        </w:tc>
      </w:tr>
      <w:tr>
        <w:trPr>
          <w:tblHeader w:val="false"/>
        </w:trPr>
        <w:tc>
          <w:tcPr>
            <w:tcW w:type="dxa" w:w="8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PKT 상태</w:t>
            </w:r>
          </w:p>
        </w:tc>
        <w:tc>
          <w:tcPr>
            <w:tcW w:type="dxa" w:w="87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완성본: area 0 + MD5 인증. </w:t>
            </w:r>
            <w:r>
              <w:rPr>
                <w:rFonts w:ascii="맑은 고딕" w:cs="맑은 고딕" w:eastAsia="맑은 고딕" w:hAnsi="맑은 고딕"/>
                <w:sz w:val="18"/>
                <w:szCs w:val="18"/>
              </w:rPr>
              <w:t xml:space="preserve">net1은 `router ospf 1`, net2는 `router ospf 10`</w:t>
            </w:r>
            <w:r>
              <w:rPr>
                <w:rFonts w:ascii="맑은 고딕" w:cs="맑은 고딕" w:eastAsia="맑은 고딕" w:hAnsi="맑은 고딕"/>
                <w:sz w:val="18"/>
                <w:szCs w:val="18"/>
              </w:rPr>
              <w:t xml:space="preserve"> (프로세스 ID가 달라도 인접 형성됨을 보여 주는 좋은 예)</w:t>
            </w:r>
          </w:p>
        </w:tc>
      </w:tr>
      <w:tr>
        <w:trPr>
          <w:tblHeader w:val="false"/>
        </w:trPr>
        <w:tc>
          <w:tcPr>
            <w:tcW w:type="dxa" w:w="89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PT 장비</w:t>
            </w:r>
          </w:p>
        </w:tc>
        <w:tc>
          <w:tcPr>
            <w:tcW w:type="dxa" w:w="87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2811 2대, 2960 2대, PC 4대, Laptop 2대(콘솔)</w:t>
            </w:r>
          </w:p>
        </w:tc>
      </w:tr>
    </w:tbl>
    <w:p>
      <w:pPr>
        <w:spacing w:after="80"/>
      </w:pPr>
    </w:p>
    <w:p>
      <w:pPr>
        <w:pStyle w:val="Heading1"/>
      </w:pPr>
      <w:r>
        <w:rPr>
          <w:rFonts w:ascii="맑은 고딕" w:cs="맑은 고딕" w:eastAsia="맑은 고딕" w:hAnsi="맑은 고딕"/>
        </w:rPr>
        <w:t xml:space="preserve">0. 학습 목표</w:t>
      </w:r>
    </w:p>
    <w:p>
      <w:pPr>
        <w:pStyle w:val="ListParagraph"/>
        <w:numPr>
          <w:ilvl w:val="0"/>
          <w:numId w:val="2"/>
        </w:numPr>
        <w:spacing w:after="40" w:before="0" w:line="300"/>
      </w:pPr>
      <w:r>
        <w:rPr>
          <w:rFonts w:ascii="맑은 고딕" w:cs="맑은 고딕" w:eastAsia="맑은 고딕" w:hAnsi="맑은 고딕"/>
        </w:rPr>
        <w:t xml:space="preserve">OSPF의 특징(링크 상태, SPF, 비용, 영역)과 3가지 데이터베이스를 설명할 수 있다.</w:t>
      </w:r>
    </w:p>
    <w:p>
      <w:pPr>
        <w:pStyle w:val="ListParagraph"/>
        <w:numPr>
          <w:ilvl w:val="0"/>
          <w:numId w:val="2"/>
        </w:numPr>
        <w:spacing w:after="40" w:before="0" w:line="300"/>
      </w:pPr>
      <w:r>
        <w:rPr>
          <w:rFonts w:ascii="맑은 고딕" w:cs="맑은 고딕" w:eastAsia="맑은 고딕" w:hAnsi="맑은 고딕"/>
        </w:rPr>
        <w:t xml:space="preserve">OSPF 패킷 5종류와 인접 상태 7단계를 순서대로 설명할 수 있다.</w:t>
      </w:r>
    </w:p>
    <w:p>
      <w:pPr>
        <w:pStyle w:val="ListParagraph"/>
        <w:numPr>
          <w:ilvl w:val="0"/>
          <w:numId w:val="2"/>
        </w:numPr>
        <w:spacing w:after="40" w:before="0" w:line="300"/>
      </w:pPr>
      <w:r>
        <w:rPr>
          <w:rFonts w:ascii="맑은 고딕" w:cs="맑은 고딕" w:eastAsia="맑은 고딕" w:hAnsi="맑은 고딕"/>
        </w:rPr>
        <w:t xml:space="preserve">네트워크 유형(BMA·NBMA·P2P), DR/BDR 선출 기준, 라우터 ID 결정 순서를 설명할 수 있다.</w:t>
      </w:r>
    </w:p>
    <w:p>
      <w:pPr>
        <w:pStyle w:val="ListParagraph"/>
        <w:numPr>
          <w:ilvl w:val="0"/>
          <w:numId w:val="2"/>
        </w:numPr>
        <w:spacing w:after="40" w:before="0" w:line="300"/>
      </w:pPr>
      <w:r>
        <w:rPr>
          <w:rFonts w:ascii="맑은 고딕" w:cs="맑은 고딕" w:eastAsia="맑은 고딕" w:hAnsi="맑은 고딕"/>
        </w:rPr>
        <w:t xml:space="preserve">단일 영역 OSPF·와일드카드 마스크·MD5 인증·타이머를 설정하고 검증할 수 있다.</w:t>
      </w:r>
    </w:p>
    <w:p>
      <w:pPr>
        <w:pStyle w:val="Heading1"/>
      </w:pPr>
      <w:r>
        <w:rPr>
          <w:rFonts w:ascii="맑은 고딕" w:cs="맑은 고딕" w:eastAsia="맑은 고딕" w:hAnsi="맑은 고딕"/>
        </w:rPr>
        <w:t xml:space="preserve">1. 원본 자료 교차 검토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4"/>
        <w:gridCol w:w="1310"/>
        <w:gridCol w:w="3742"/>
        <w:gridCol w:w="3742"/>
      </w:tblGrid>
      <w:tr>
        <w:trPr>
          <w:tblHeader/>
        </w:trPr>
        <w:tc>
          <w:tcPr>
            <w:tcW w:type="dxa" w:w="84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구분</w:t>
            </w:r>
          </w:p>
        </w:tc>
        <w:tc>
          <w:tcPr>
            <w:tcW w:type="dxa" w:w="131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원본 위치</w:t>
            </w:r>
          </w:p>
        </w:tc>
        <w:tc>
          <w:tcPr>
            <w:tcW w:type="dxa" w:w="37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원본 내용</w:t>
            </w:r>
          </w:p>
        </w:tc>
        <w:tc>
          <w:tcPr>
            <w:tcW w:type="dxa" w:w="374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정정 / 권고</w:t>
            </w:r>
          </w:p>
        </w:tc>
      </w:tr>
      <w:tr>
        <w:trPr>
          <w:tblHeader w:val="false"/>
        </w:trPr>
        <w:tc>
          <w:tcPr>
            <w:tcW w:type="dxa" w:w="8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오류</w:t>
            </w:r>
          </w:p>
        </w:tc>
        <w:tc>
          <w:tcPr>
            <w:tcW w:type="dxa" w:w="13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실습 3.1 net2</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interface serial 0/0/1 (==&gt; DCE)</w:t>
            </w:r>
            <w:r>
              <w:rPr>
                <w:rFonts w:ascii="맑은 고딕" w:cs="맑은 고딕" w:eastAsia="맑은 고딕" w:hAnsi="맑은 고딕"/>
                <w:sz w:val="18"/>
                <w:szCs w:val="18"/>
              </w:rPr>
              <w:t xml:space="preserve"> + </w:t>
            </w:r>
            <w:r>
              <w:rPr>
                <w:rFonts w:ascii="Consolas" w:eastAsia="맑은 고딕" w:hAnsi="Consolas"/>
                <w:sz w:val="17"/>
                <w:szCs w:val="17"/>
                <w:shd w:fill="EDEDED" w:color="auto" w:val="clear"/>
              </w:rPr>
              <w:t xml:space="preserve">clock rate 125000</w:t>
            </w:r>
            <w:r>
              <w:rPr>
                <w:rFonts w:ascii="맑은 고딕" w:cs="맑은 고딕" w:eastAsia="맑은 고딕" w:hAnsi="맑은 고딕"/>
                <w:sz w:val="18"/>
                <w:szCs w:val="18"/>
              </w:rPr>
              <w:t xml:space="preserve">, </w:t>
            </w:r>
            <w:r>
              <w:rPr>
                <w:rFonts w:ascii="Consolas" w:eastAsia="맑은 고딕" w:hAnsi="Consolas"/>
                <w:sz w:val="17"/>
                <w:szCs w:val="17"/>
                <w:shd w:fill="EDEDED" w:color="auto" w:val="clear"/>
              </w:rPr>
              <w:t xml:space="preserve">do show controllers serial 0/0/0</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토폴로지상 </w:t>
            </w:r>
            <w:r>
              <w:rPr>
                <w:rFonts w:ascii="맑은 고딕" w:cs="맑은 고딕" w:eastAsia="맑은 고딕" w:hAnsi="맑은 고딕"/>
                <w:sz w:val="18"/>
                <w:szCs w:val="18"/>
              </w:rPr>
              <w:t xml:space="preserve">net1 S0/0/0이 DCE</w:t>
            </w:r>
            <w:r>
              <w:rPr>
                <w:rFonts w:ascii="맑은 고딕" w:cs="맑은 고딕" w:eastAsia="맑은 고딕" w:hAnsi="맑은 고딕"/>
                <w:sz w:val="18"/>
                <w:szCs w:val="18"/>
              </w:rPr>
              <w:t xml:space="preserve">, net2 S0/0/1은 DTE → net2에는 clock rate 불필요. 확인 명령도 </w:t>
            </w:r>
            <w:r>
              <w:rPr>
                <w:rFonts w:ascii="Consolas" w:eastAsia="맑은 고딕" w:hAnsi="Consolas"/>
                <w:sz w:val="17"/>
                <w:szCs w:val="17"/>
                <w:shd w:fill="EDEDED" w:color="auto" w:val="clear"/>
              </w:rPr>
              <w:t xml:space="preserve">serial 0/0/1</w:t>
            </w:r>
          </w:p>
        </w:tc>
      </w:tr>
      <w:tr>
        <w:trPr>
          <w:tblHeader w:val="false"/>
        </w:trPr>
        <w:tc>
          <w:tcPr>
            <w:tcW w:type="dxa" w:w="8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오류</w:t>
            </w:r>
          </w:p>
        </w:tc>
        <w:tc>
          <w:tcPr>
            <w:tcW w:type="dxa" w:w="13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장비설정 1.2</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net2 설정에 </w:t>
            </w:r>
            <w:r>
              <w:rPr>
                <w:rFonts w:ascii="Consolas" w:eastAsia="맑은 고딕" w:hAnsi="Consolas"/>
                <w:sz w:val="17"/>
                <w:szCs w:val="17"/>
                <w:shd w:fill="EDEDED" w:color="auto" w:val="clear"/>
              </w:rPr>
              <w:t xml:space="preserve">hostname net1</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hostname net2</w:t>
            </w:r>
          </w:p>
        </w:tc>
      </w:tr>
      <w:tr>
        <w:trPr>
          <w:tblHeader w:val="false"/>
        </w:trPr>
        <w:tc>
          <w:tcPr>
            <w:tcW w:type="dxa" w:w="8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오류</w:t>
            </w:r>
          </w:p>
        </w:tc>
        <w:tc>
          <w:tcPr>
            <w:tcW w:type="dxa" w:w="13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이론 1.2 ExStart</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"마스터(DR/BDR)를 선출"</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DR/BDR은 </w:t>
            </w:r>
            <w:r>
              <w:rPr>
                <w:rFonts w:ascii="맑은 고딕" w:cs="맑은 고딕" w:eastAsia="맑은 고딕" w:hAnsi="맑은 고딕"/>
                <w:sz w:val="18"/>
                <w:szCs w:val="18"/>
              </w:rPr>
              <w:t xml:space="preserve">2-Way 단계 끝</w:t>
            </w:r>
            <w:r>
              <w:rPr>
                <w:rFonts w:ascii="맑은 고딕" w:cs="맑은 고딕" w:eastAsia="맑은 고딕" w:hAnsi="맑은 고딕"/>
                <w:sz w:val="18"/>
                <w:szCs w:val="18"/>
              </w:rPr>
              <w:t xml:space="preserve">에 선출. ExStart는 DBD 교환을 위한 </w:t>
            </w:r>
            <w:r>
              <w:rPr>
                <w:rFonts w:ascii="맑은 고딕" w:cs="맑은 고딕" w:eastAsia="맑은 고딕" w:hAnsi="맑은 고딕"/>
                <w:sz w:val="18"/>
                <w:szCs w:val="18"/>
              </w:rPr>
              <w:t xml:space="preserve">Master/Slave 결정</w:t>
            </w:r>
            <w:r>
              <w:rPr>
                <w:rFonts w:ascii="맑은 고딕" w:cs="맑은 고딕" w:eastAsia="맑은 고딕" w:hAnsi="맑은 고딕"/>
                <w:sz w:val="18"/>
                <w:szCs w:val="18"/>
              </w:rPr>
              <w:t xml:space="preserve">(라우터 ID 큰 쪽이 Master)</w:t>
            </w:r>
          </w:p>
        </w:tc>
      </w:tr>
      <w:tr>
        <w:trPr>
          <w:tblHeader w:val="false"/>
        </w:trPr>
        <w:tc>
          <w:tcPr>
            <w:tcW w:type="dxa" w:w="8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표현</w:t>
            </w:r>
          </w:p>
        </w:tc>
        <w:tc>
          <w:tcPr>
            <w:tcW w:type="dxa" w:w="13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이론 1.2</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"인터페이스에서 Priority를 설정하지 않으면 Router ID가 적용"</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Priority(기본 1)가 같으면 </w:t>
            </w:r>
            <w:r>
              <w:rPr>
                <w:rFonts w:ascii="맑은 고딕" w:cs="맑은 고딕" w:eastAsia="맑은 고딕" w:hAnsi="맑은 고딕"/>
                <w:sz w:val="18"/>
                <w:szCs w:val="18"/>
              </w:rPr>
              <w:t xml:space="preserve">Router ID가 큰 라우터</w:t>
            </w:r>
            <w:r>
              <w:rPr>
                <w:rFonts w:ascii="맑은 고딕" w:cs="맑은 고딕" w:eastAsia="맑은 고딕" w:hAnsi="맑은 고딕"/>
                <w:sz w:val="18"/>
                <w:szCs w:val="18"/>
              </w:rPr>
              <w:t xml:space="preserve">가 DR. Priority 0은 DR 후보 제외</w:t>
            </w:r>
          </w:p>
        </w:tc>
      </w:tr>
      <w:tr>
        <w:trPr>
          <w:tblHeader w:val="false"/>
        </w:trPr>
        <w:tc>
          <w:tcPr>
            <w:tcW w:type="dxa" w:w="8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오류</w:t>
            </w:r>
          </w:p>
        </w:tc>
        <w:tc>
          <w:tcPr>
            <w:tcW w:type="dxa" w:w="13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실습 3.2.1</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192.168.1.0 255.255.255.255 ⇒ any</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any = </w:t>
            </w:r>
            <w:r>
              <w:rPr>
                <w:rFonts w:ascii="맑은 고딕" w:cs="맑은 고딕" w:eastAsia="맑은 고딕" w:hAnsi="맑은 고딕"/>
                <w:sz w:val="18"/>
                <w:szCs w:val="18"/>
              </w:rPr>
              <w:t xml:space="preserve">0.0.0.0 255.255.255.255</w:t>
            </w:r>
          </w:p>
        </w:tc>
      </w:tr>
      <w:tr>
        <w:trPr>
          <w:tblHeader w:val="false"/>
        </w:trPr>
        <w:tc>
          <w:tcPr>
            <w:tcW w:type="dxa" w:w="8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오타</w:t>
            </w:r>
          </w:p>
        </w:tc>
        <w:tc>
          <w:tcPr>
            <w:tcW w:type="dxa" w:w="13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실습 3.2.3</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show ip ospf interfaces</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show ip ospf interface</w:t>
            </w:r>
          </w:p>
        </w:tc>
      </w:tr>
      <w:tr>
        <w:trPr>
          <w:tblHeader w:val="false"/>
        </w:trPr>
        <w:tc>
          <w:tcPr>
            <w:tcW w:type="dxa" w:w="8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불일치</w:t>
            </w:r>
          </w:p>
        </w:tc>
        <w:tc>
          <w:tcPr>
            <w:tcW w:type="dxa" w:w="13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실습 3.3.5 출력, Review 8</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FastEthernet Cost 10, </w:t>
            </w:r>
            <w:r>
              <w:rPr>
                <w:rFonts w:ascii="Consolas" w:eastAsia="맑은 고딕" w:hAnsi="Consolas"/>
                <w:sz w:val="17"/>
                <w:szCs w:val="17"/>
                <w:shd w:fill="EDEDED" w:color="auto" w:val="clear"/>
              </w:rPr>
              <w:t xml:space="preserve">[110/1572]</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2811 F0/0(100M) 기본 Cost </w:t>
            </w:r>
            <w:r>
              <w:rPr>
                <w:rFonts w:ascii="맑은 고딕" w:cs="맑은 고딕" w:eastAsia="맑은 고딕" w:hAnsi="맑은 고딕"/>
                <w:sz w:val="18"/>
                <w:szCs w:val="18"/>
              </w:rPr>
              <w:t xml:space="preserve">1</w:t>
            </w:r>
            <w:r>
              <w:rPr>
                <w:rFonts w:ascii="맑은 고딕" w:cs="맑은 고딕" w:eastAsia="맑은 고딕" w:hAnsi="맑은 고딕"/>
                <w:sz w:val="18"/>
                <w:szCs w:val="18"/>
              </w:rPr>
              <w:t xml:space="preserve">, 시리얼(1544k) </w:t>
            </w:r>
            <w:r>
              <w:rPr>
                <w:rFonts w:ascii="맑은 고딕" w:cs="맑은 고딕" w:eastAsia="맑은 고딕" w:hAnsi="맑은 고딕"/>
                <w:sz w:val="18"/>
                <w:szCs w:val="18"/>
              </w:rPr>
              <w:t xml:space="preserve">64</w:t>
            </w:r>
            <w:r>
              <w:rPr>
                <w:rFonts w:ascii="맑은 고딕" w:cs="맑은 고딕" w:eastAsia="맑은 고딕" w:hAnsi="맑은 고딕"/>
                <w:sz w:val="18"/>
                <w:szCs w:val="18"/>
              </w:rPr>
              <w:t xml:space="preserve"> → 이 토폴로지에서는 </w:t>
            </w:r>
            <w:r>
              <w:rPr>
                <w:rFonts w:ascii="Consolas" w:eastAsia="맑은 고딕" w:hAnsi="Consolas"/>
                <w:sz w:val="17"/>
                <w:szCs w:val="17"/>
                <w:shd w:fill="EDEDED" w:color="auto" w:val="clear"/>
              </w:rPr>
              <w:t xml:space="preserve">[110/65]</w:t>
            </w:r>
            <w:r>
              <w:rPr>
                <w:rFonts w:ascii="맑은 고딕" w:cs="맑은 고딕" w:eastAsia="맑은 고딕" w:hAnsi="맑은 고딕"/>
                <w:sz w:val="18"/>
                <w:szCs w:val="18"/>
              </w:rPr>
              <w:t xml:space="preserve">. 1572 = BW 64k(1562) + 10M 이더넷(10)인 다른 환경의 값</w:t>
            </w:r>
          </w:p>
        </w:tc>
      </w:tr>
      <w:tr>
        <w:trPr>
          <w:tblHeader w:val="false"/>
        </w:trPr>
        <w:tc>
          <w:tcPr>
            <w:tcW w:type="dxa" w:w="8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보완</w:t>
            </w:r>
          </w:p>
        </w:tc>
        <w:tc>
          <w:tcPr>
            <w:tcW w:type="dxa" w:w="13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이론 1.1</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OSPFv3 RFC 2740</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현행 RFC </w:t>
            </w:r>
            <w:r>
              <w:rPr>
                <w:rFonts w:ascii="맑은 고딕" w:cs="맑은 고딕" w:eastAsia="맑은 고딕" w:hAnsi="맑은 고딕"/>
                <w:sz w:val="18"/>
                <w:szCs w:val="18"/>
              </w:rPr>
              <w:t xml:space="preserve">5340</w:t>
            </w:r>
          </w:p>
        </w:tc>
      </w:tr>
      <w:tr>
        <w:trPr>
          <w:tblHeader w:val="false"/>
        </w:trPr>
        <w:tc>
          <w:tcPr>
            <w:tcW w:type="dxa" w:w="8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참고</w:t>
            </w:r>
          </w:p>
        </w:tc>
        <w:tc>
          <w:tcPr>
            <w:tcW w:type="dxa" w:w="13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PKT</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프로세스 ID 1 vs 10</w:t>
            </w:r>
          </w:p>
        </w:tc>
        <w:tc>
          <w:tcPr>
            <w:tcW w:type="dxa" w:w="37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텍스트(10)와 다름 → "프로세스 ID는 라우터 내부에서만 의미"를 보여 주는 자료로 활용</w:t>
            </w:r>
          </w:p>
        </w:tc>
      </w:tr>
    </w:tbl>
    <w:p>
      <w:pPr>
        <w:spacing w:after="80"/>
      </w:pPr>
    </w:p>
    <w:p>
      <w:pPr>
        <w:pStyle w:val="Heading1"/>
      </w:pPr>
      <w:r>
        <w:rPr>
          <w:rFonts w:ascii="맑은 고딕" w:cs="맑은 고딕" w:eastAsia="맑은 고딕" w:hAnsi="맑은 고딕"/>
        </w:rPr>
        <w:t xml:space="preserve">Part 1. 교사 이론 강의 — 별도 「이론교안」 사용</w:t>
      </w: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이론 강의는 별도 파일 </w:t>
      </w:r>
      <w:r>
        <w:rPr>
          <w:rFonts w:ascii="맑은 고딕" w:cs="맑은 고딕" w:eastAsia="맑은 고딕" w:hAnsi="맑은 고딕"/>
          <w:b/>
          <w:bCs/>
          <w:sz w:val="19"/>
          <w:szCs w:val="19"/>
        </w:rPr>
        <w:t xml:space="preserve">`Chapter 12_OSPF 라우팅 설정_이론교안.docx`</w:t>
      </w:r>
      <w:r>
        <w:rPr>
          <w:rFonts w:ascii="맑은 고딕" w:cs="맑은 고딕" w:eastAsia="맑은 고딕" w:hAnsi="맑은 고딕"/>
          <w:sz w:val="19"/>
          <w:szCs w:val="19"/>
        </w:rPr>
        <w:t xml:space="preserve"> 로 분리했습니다. 원본 이론 텍스트에 나온 항목을 빠짐없이 정의 → 원리 → 비교표 → 그림 → 원본 정정 → 형성 평가 순서로 정리했으니, 이론 시간에는 그 교안을 띄워 진행하고 이 실습 교안은 Part 2(시연)부터 사용합니다.</w:t>
      </w:r>
    </w:p>
    <w:p>
      <w:pPr>
        <w:pStyle w:val="ListParagraph"/>
        <w:numPr>
          <w:ilvl w:val="0"/>
          <w:numId w:val="2"/>
        </w:numPr>
        <w:spacing w:after="40" w:before="0" w:line="300"/>
      </w:pPr>
      <w:r>
        <w:rPr>
          <w:rFonts w:ascii="맑은 고딕" w:cs="맑은 고딕" w:eastAsia="맑은 고딕" w:hAnsi="맑은 고딕"/>
        </w:rPr>
        <w:t xml:space="preserve">권장 시간: 3차시(150분) — 1차시: OSPF 개요·비용·3가지 DB / 2차시: 패킷 5종·이웃 상태 7단계·라우터 ID / 3차시: 네트워크 유형·DR/BDR·Hello/Dead·인증·설정과 테이블 해석</w:t>
      </w:r>
    </w:p>
    <w:p>
      <w:pPr>
        <w:spacing w:after="100" w:line="320"/>
      </w:pPr>
      <w:r>
        <w:rPr>
          <w:rFonts w:ascii="맑은 고딕" w:cs="맑은 고딕" w:eastAsia="맑은 고딕" w:hAnsi="맑은 고딕"/>
        </w:rPr>
        <w:t xml:space="preserve">이론교안 차시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5"/>
        <w:gridCol w:w="1015"/>
        <w:gridCol w:w="7608"/>
      </w:tblGrid>
      <w:tr>
        <w:trPr>
          <w:tblHeader/>
        </w:trPr>
        <w:tc>
          <w:tcPr>
            <w:tcW w:type="dxa" w:w="101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차시</w:t>
            </w:r>
          </w:p>
        </w:tc>
        <w:tc>
          <w:tcPr>
            <w:tcW w:type="dxa" w:w="101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시간</w:t>
            </w:r>
          </w:p>
        </w:tc>
        <w:tc>
          <w:tcPr>
            <w:tcW w:type="dxa" w:w="760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내용</w:t>
            </w:r>
          </w:p>
        </w:tc>
      </w:tr>
      <w:tr>
        <w:trPr>
          <w:tblHeader w:val="false"/>
        </w:trPr>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w:t>
            </w:r>
          </w:p>
        </w:tc>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20분</w:t>
            </w:r>
          </w:p>
        </w:tc>
        <w:tc>
          <w:tcPr>
            <w:tcW w:type="dxa" w:w="7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 OSPF 개요·버전·장점</w:t>
            </w:r>
          </w:p>
        </w:tc>
      </w:tr>
      <w:tr>
        <w:trPr>
          <w:tblHeader w:val="false"/>
        </w:trPr>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w:t>
            </w:r>
          </w:p>
        </w:tc>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15분</w:t>
            </w:r>
          </w:p>
        </w:tc>
        <w:tc>
          <w:tcPr>
            <w:tcW w:type="dxa" w:w="7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3. 메트릭(비용)과 SPF</w:t>
            </w:r>
          </w:p>
        </w:tc>
      </w:tr>
      <w:tr>
        <w:trPr>
          <w:tblHeader w:val="false"/>
        </w:trPr>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w:t>
            </w:r>
          </w:p>
        </w:tc>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15분</w:t>
            </w:r>
          </w:p>
        </w:tc>
        <w:tc>
          <w:tcPr>
            <w:tcW w:type="dxa" w:w="7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4. 3가지 데이터베이스</w:t>
            </w:r>
          </w:p>
        </w:tc>
      </w:tr>
      <w:tr>
        <w:trPr>
          <w:tblHeader w:val="false"/>
        </w:trPr>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w:t>
            </w:r>
          </w:p>
        </w:tc>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15분</w:t>
            </w:r>
          </w:p>
        </w:tc>
        <w:tc>
          <w:tcPr>
            <w:tcW w:type="dxa" w:w="7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5. 패킷 5종</w:t>
            </w:r>
          </w:p>
        </w:tc>
      </w:tr>
      <w:tr>
        <w:trPr>
          <w:tblHeader w:val="false"/>
        </w:trPr>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w:t>
            </w:r>
          </w:p>
        </w:tc>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20분</w:t>
            </w:r>
          </w:p>
        </w:tc>
        <w:tc>
          <w:tcPr>
            <w:tcW w:type="dxa" w:w="7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6. 이웃 상태 7단계</w:t>
            </w:r>
          </w:p>
        </w:tc>
      </w:tr>
      <w:tr>
        <w:trPr>
          <w:tblHeader w:val="false"/>
        </w:trPr>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w:t>
            </w:r>
          </w:p>
        </w:tc>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15분</w:t>
            </w:r>
          </w:p>
        </w:tc>
        <w:tc>
          <w:tcPr>
            <w:tcW w:type="dxa" w:w="7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7. 라우터 ID</w:t>
            </w:r>
          </w:p>
        </w:tc>
      </w:tr>
      <w:tr>
        <w:trPr>
          <w:tblHeader w:val="false"/>
        </w:trPr>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3</w:t>
            </w:r>
          </w:p>
        </w:tc>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25분</w:t>
            </w:r>
          </w:p>
        </w:tc>
        <w:tc>
          <w:tcPr>
            <w:tcW w:type="dxa" w:w="7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8. 네트워크 유형과 DR/BDR, Hello 프로토콜</w:t>
            </w:r>
          </w:p>
        </w:tc>
      </w:tr>
      <w:tr>
        <w:trPr>
          <w:tblHeader w:val="false"/>
        </w:trPr>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3</w:t>
            </w:r>
          </w:p>
        </w:tc>
        <w:tc>
          <w:tcPr>
            <w:tcW w:type="dxa" w:w="10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25분</w:t>
            </w:r>
          </w:p>
        </w:tc>
        <w:tc>
          <w:tcPr>
            <w:tcW w:type="dxa" w:w="76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9. 설정·인증·테이블 해석 + 형성 평가</w:t>
            </w:r>
          </w:p>
        </w:tc>
      </w:tr>
    </w:tbl>
    <w:p>
      <w:pPr>
        <w:spacing w:after="80"/>
      </w:pPr>
    </w:p>
    <w:p>
      <w:pPr>
        <w:spacing w:after="100" w:line="320"/>
      </w:pPr>
      <w:r>
        <w:rPr>
          <w:rFonts w:ascii="맑은 고딕" w:cs="맑은 고딕" w:eastAsia="맑은 고딕" w:hAnsi="맑은 고딕"/>
        </w:rPr>
        <w:t xml:space="preserve">이론교안 목차:</w:t>
      </w:r>
    </w:p>
    <w:p>
      <w:pPr>
        <w:pStyle w:val="ListParagraph"/>
        <w:numPr>
          <w:ilvl w:val="0"/>
          <w:numId w:val="2"/>
        </w:numPr>
        <w:spacing w:after="40" w:before="0" w:line="300"/>
      </w:pPr>
      <w:r>
        <w:rPr>
          <w:rFonts w:ascii="맑은 고딕" w:cs="맑은 고딕" w:eastAsia="맑은 고딕" w:hAnsi="맑은 고딕"/>
        </w:rPr>
        <w:t xml:space="preserve">2. OSPF 개요</w:t>
      </w:r>
    </w:p>
    <w:p>
      <w:pPr>
        <w:pStyle w:val="ListParagraph"/>
        <w:numPr>
          <w:ilvl w:val="0"/>
          <w:numId w:val="2"/>
        </w:numPr>
        <w:spacing w:after="40" w:before="0" w:line="300"/>
      </w:pPr>
      <w:r>
        <w:rPr>
          <w:rFonts w:ascii="맑은 고딕" w:cs="맑은 고딕" w:eastAsia="맑은 고딕" w:hAnsi="맑은 고딕"/>
        </w:rPr>
        <w:t xml:space="preserve">3. 메트릭: 비용과 SPF</w:t>
      </w:r>
    </w:p>
    <w:p>
      <w:pPr>
        <w:pStyle w:val="ListParagraph"/>
        <w:numPr>
          <w:ilvl w:val="0"/>
          <w:numId w:val="2"/>
        </w:numPr>
        <w:spacing w:after="40" w:before="0" w:line="300"/>
      </w:pPr>
      <w:r>
        <w:rPr>
          <w:rFonts w:ascii="맑은 고딕" w:cs="맑은 고딕" w:eastAsia="맑은 고딕" w:hAnsi="맑은 고딕"/>
        </w:rPr>
        <w:t xml:space="preserve">4. OSPF의 3가지 데이터베이스</w:t>
      </w:r>
    </w:p>
    <w:p>
      <w:pPr>
        <w:pStyle w:val="ListParagraph"/>
        <w:numPr>
          <w:ilvl w:val="0"/>
          <w:numId w:val="2"/>
        </w:numPr>
        <w:spacing w:after="40" w:before="0" w:line="300"/>
      </w:pPr>
      <w:r>
        <w:rPr>
          <w:rFonts w:ascii="맑은 고딕" w:cs="맑은 고딕" w:eastAsia="맑은 고딕" w:hAnsi="맑은 고딕"/>
        </w:rPr>
        <w:t xml:space="preserve">5. OSPF 패킷 5종 (Review 4)</w:t>
      </w:r>
    </w:p>
    <w:p>
      <w:pPr>
        <w:pStyle w:val="ListParagraph"/>
        <w:numPr>
          <w:ilvl w:val="0"/>
          <w:numId w:val="2"/>
        </w:numPr>
        <w:spacing w:after="40" w:before="0" w:line="300"/>
      </w:pPr>
      <w:r>
        <w:rPr>
          <w:rFonts w:ascii="맑은 고딕" w:cs="맑은 고딕" w:eastAsia="맑은 고딕" w:hAnsi="맑은 고딕"/>
        </w:rPr>
        <w:t xml:space="preserve">6. 이웃 상태 7단계 (Review 2)</w:t>
      </w:r>
    </w:p>
    <w:p>
      <w:pPr>
        <w:pStyle w:val="ListParagraph"/>
        <w:numPr>
          <w:ilvl w:val="0"/>
          <w:numId w:val="2"/>
        </w:numPr>
        <w:spacing w:after="40" w:before="0" w:line="300"/>
      </w:pPr>
      <w:r>
        <w:rPr>
          <w:rFonts w:ascii="맑은 고딕" w:cs="맑은 고딕" w:eastAsia="맑은 고딕" w:hAnsi="맑은 고딕"/>
        </w:rPr>
        <w:t xml:space="preserve">7. 라우터 ID (Router ID)</w:t>
      </w:r>
    </w:p>
    <w:p>
      <w:pPr>
        <w:pStyle w:val="ListParagraph"/>
        <w:numPr>
          <w:ilvl w:val="0"/>
          <w:numId w:val="2"/>
        </w:numPr>
        <w:spacing w:after="40" w:before="0" w:line="300"/>
      </w:pPr>
      <w:r>
        <w:rPr>
          <w:rFonts w:ascii="맑은 고딕" w:cs="맑은 고딕" w:eastAsia="맑은 고딕" w:hAnsi="맑은 고딕"/>
        </w:rPr>
        <w:t xml:space="preserve">8. 네트워크 유형과 DR/BDR</w:t>
      </w:r>
    </w:p>
    <w:p>
      <w:pPr>
        <w:pStyle w:val="ListParagraph"/>
        <w:numPr>
          <w:ilvl w:val="0"/>
          <w:numId w:val="2"/>
        </w:numPr>
        <w:spacing w:after="40" w:before="0" w:line="300"/>
      </w:pPr>
      <w:r>
        <w:rPr>
          <w:rFonts w:ascii="맑은 고딕" w:cs="맑은 고딕" w:eastAsia="맑은 고딕" w:hAnsi="맑은 고딕"/>
        </w:rPr>
        <w:t xml:space="preserve">9. OSPF 설정과 확인</w:t>
      </w:r>
    </w:p>
    <w:p>
      <w:pPr>
        <w:pStyle w:val="ListParagraph"/>
        <w:numPr>
          <w:ilvl w:val="0"/>
          <w:numId w:val="2"/>
        </w:numPr>
        <w:spacing w:after="40" w:before="0" w:line="300"/>
      </w:pPr>
      <w:r>
        <w:rPr>
          <w:rFonts w:ascii="맑은 고딕" w:cs="맑은 고딕" w:eastAsia="맑은 고딕" w:hAnsi="맑은 고딕"/>
        </w:rPr>
        <w:t xml:space="preserve">10. 핵심 정리</w:t>
      </w:r>
    </w:p>
    <w:p>
      <w:pPr>
        <w:pStyle w:val="ListParagraph"/>
        <w:numPr>
          <w:ilvl w:val="0"/>
          <w:numId w:val="2"/>
        </w:numPr>
        <w:spacing w:after="40" w:before="0" w:line="300"/>
      </w:pPr>
      <w:r>
        <w:rPr>
          <w:rFonts w:ascii="맑은 고딕" w:cs="맑은 고딕" w:eastAsia="맑은 고딕" w:hAnsi="맑은 고딕"/>
        </w:rPr>
        <w:t xml:space="preserve">11. 형성 평가 (교사용 정답 포함)</w:t>
      </w:r>
    </w:p>
    <w:p>
      <w:pPr>
        <w:pStyle w:val="ListParagraph"/>
        <w:numPr>
          <w:ilvl w:val="0"/>
          <w:numId w:val="2"/>
        </w:numPr>
        <w:spacing w:after="40" w:before="0" w:line="300"/>
      </w:pPr>
      <w:r>
        <w:rPr>
          <w:rFonts w:ascii="맑은 고딕" w:cs="맑은 고딕" w:eastAsia="맑은 고딕" w:hAnsi="맑은 고딕"/>
        </w:rPr>
        <w:t xml:space="preserve">12. 용어 정리</w:t>
      </w:r>
    </w:p>
    <w:p>
      <w:pPr>
        <w:pStyle w:val="Heading1"/>
      </w:pPr>
      <w:r>
        <w:rPr>
          <w:rFonts w:ascii="맑은 고딕" w:cs="맑은 고딕" w:eastAsia="맑은 고딕" w:hAnsi="맑은 고딕"/>
        </w:rPr>
        <w:t xml:space="preserve">Part 2. 교사 시연 (권장 40분)</w:t>
      </w:r>
    </w:p>
    <w:p>
      <w:pPr>
        <w:pStyle w:val="Heading2"/>
      </w:pPr>
      <w:r>
        <w:rPr>
          <w:rFonts w:ascii="맑은 고딕" w:cs="맑은 고딕" w:eastAsia="맑은 고딕" w:hAnsi="맑은 고딕"/>
        </w:rPr>
        <w:t xml:space="preserve">시연 전 공통 조작법 (Packet Tracer)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하려는 일</w:t>
            </w:r>
          </w:p>
        </w:tc>
        <w:tc>
          <w:tcPr>
            <w:tcW w:type="dxa" w:w="741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조작</w:t>
            </w:r>
          </w:p>
        </w:tc>
      </w:tr>
      <w:tr>
        <w:trPr>
          <w:tblHeader w:val="false"/>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라우터·스위치에 명령 입력</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장비 아이콘 클릭 → 창 위쪽 </w:t>
            </w:r>
            <w:r>
              <w:rPr>
                <w:rFonts w:ascii="맑은 고딕" w:cs="맑은 고딕" w:eastAsia="맑은 고딕" w:hAnsi="맑은 고딕"/>
                <w:sz w:val="18"/>
                <w:szCs w:val="18"/>
              </w:rPr>
              <w:t xml:space="preserve">CLI</w:t>
            </w:r>
            <w:r>
              <w:rPr>
                <w:rFonts w:ascii="맑은 고딕" w:cs="맑은 고딕" w:eastAsia="맑은 고딕" w:hAnsi="맑은 고딕"/>
                <w:sz w:val="18"/>
                <w:szCs w:val="18"/>
              </w:rPr>
              <w:t xml:space="preserve"> 탭 → 화면을 한 번 클릭하고 </w:t>
            </w:r>
            <w:r>
              <w:rPr>
                <w:rFonts w:ascii="맑은 고딕" w:cs="맑은 고딕" w:eastAsia="맑은 고딕" w:hAnsi="맑은 고딕"/>
                <w:sz w:val="18"/>
                <w:szCs w:val="18"/>
              </w:rPr>
              <w:t xml:space="preserve">Enter</w:t>
            </w:r>
          </w:p>
        </w:tc>
      </w:tr>
      <w:tr>
        <w:trPr>
          <w:tblHeader w:val="false"/>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콘솔 케이블로 접속(실장비 흉내)</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콘솔 케이블이 연결된 PC/노트북 클릭 → </w:t>
            </w:r>
            <w:r>
              <w:rPr>
                <w:rFonts w:ascii="맑은 고딕" w:cs="맑은 고딕" w:eastAsia="맑은 고딕" w:hAnsi="맑은 고딕"/>
                <w:sz w:val="18"/>
                <w:szCs w:val="18"/>
              </w:rPr>
              <w:t xml:space="preserve">Desktop</w:t>
            </w:r>
            <w:r>
              <w:rPr>
                <w:rFonts w:ascii="맑은 고딕" w:cs="맑은 고딕" w:eastAsia="맑은 고딕" w:hAnsi="맑은 고딕"/>
                <w:sz w:val="18"/>
                <w:szCs w:val="18"/>
              </w:rPr>
              <w:t xml:space="preserve"> 탭 → </w:t>
            </w:r>
            <w:r>
              <w:rPr>
                <w:rFonts w:ascii="맑은 고딕" w:cs="맑은 고딕" w:eastAsia="맑은 고딕" w:hAnsi="맑은 고딕"/>
                <w:sz w:val="18"/>
                <w:szCs w:val="18"/>
              </w:rPr>
              <w:t xml:space="preserve">Terminal</w:t>
            </w:r>
            <w:r>
              <w:rPr>
                <w:rFonts w:ascii="맑은 고딕" w:cs="맑은 고딕" w:eastAsia="맑은 고딕" w:hAnsi="맑은 고딕"/>
                <w:sz w:val="18"/>
                <w:szCs w:val="18"/>
              </w:rPr>
              <w:t xml:space="preserve"> → 9600 / 8 / None / 1 / None → </w:t>
            </w:r>
            <w:r>
              <w:rPr>
                <w:rFonts w:ascii="맑은 고딕" w:cs="맑은 고딕" w:eastAsia="맑은 고딕" w:hAnsi="맑은 고딕"/>
                <w:sz w:val="18"/>
                <w:szCs w:val="18"/>
              </w:rPr>
              <w:t xml:space="preserve">OK</w:t>
            </w:r>
          </w:p>
        </w:tc>
      </w:tr>
      <w:tr>
        <w:trPr>
          <w:tblHeader w:val="false"/>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PC IP 설정</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PC 클릭 → </w:t>
            </w:r>
            <w:r>
              <w:rPr>
                <w:rFonts w:ascii="맑은 고딕" w:cs="맑은 고딕" w:eastAsia="맑은 고딕" w:hAnsi="맑은 고딕"/>
                <w:sz w:val="18"/>
                <w:szCs w:val="18"/>
              </w:rPr>
              <w:t xml:space="preserve">Desktop</w:t>
            </w:r>
            <w:r>
              <w:rPr>
                <w:rFonts w:ascii="맑은 고딕" w:cs="맑은 고딕" w:eastAsia="맑은 고딕" w:hAnsi="맑은 고딕"/>
                <w:sz w:val="18"/>
                <w:szCs w:val="18"/>
              </w:rPr>
              <w:t xml:space="preserve"> → </w:t>
            </w:r>
            <w:r>
              <w:rPr>
                <w:rFonts w:ascii="맑은 고딕" w:cs="맑은 고딕" w:eastAsia="맑은 고딕" w:hAnsi="맑은 고딕"/>
                <w:sz w:val="18"/>
                <w:szCs w:val="18"/>
              </w:rPr>
              <w:t xml:space="preserve">IP Configuration</w:t>
            </w:r>
            <w:r>
              <w:rPr>
                <w:rFonts w:ascii="맑은 고딕" w:cs="맑은 고딕" w:eastAsia="맑은 고딕" w:hAnsi="맑은 고딕"/>
                <w:sz w:val="18"/>
                <w:szCs w:val="18"/>
              </w:rPr>
              <w:t xml:space="preserve"> → Static 선택 → IPv4 Address / Subnet Mask / Default Gateway 입력(입력 즉시 적용)</w:t>
            </w:r>
          </w:p>
        </w:tc>
      </w:tr>
      <w:tr>
        <w:trPr>
          <w:tblHeader w:val="false"/>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PC에서 ping·tracert</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PC 클릭 → </w:t>
            </w:r>
            <w:r>
              <w:rPr>
                <w:rFonts w:ascii="맑은 고딕" w:cs="맑은 고딕" w:eastAsia="맑은 고딕" w:hAnsi="맑은 고딕"/>
                <w:sz w:val="18"/>
                <w:szCs w:val="18"/>
              </w:rPr>
              <w:t xml:space="preserve">Desktop</w:t>
            </w:r>
            <w:r>
              <w:rPr>
                <w:rFonts w:ascii="맑은 고딕" w:cs="맑은 고딕" w:eastAsia="맑은 고딕" w:hAnsi="맑은 고딕"/>
                <w:sz w:val="18"/>
                <w:szCs w:val="18"/>
              </w:rPr>
              <w:t xml:space="preserve"> → </w:t>
            </w:r>
            <w:r>
              <w:rPr>
                <w:rFonts w:ascii="맑은 고딕" w:cs="맑은 고딕" w:eastAsia="맑은 고딕" w:hAnsi="맑은 고딕"/>
                <w:sz w:val="18"/>
                <w:szCs w:val="18"/>
              </w:rPr>
              <w:t xml:space="preserve">Command Prompt</w:t>
            </w:r>
            <w:r>
              <w:rPr>
                <w:rFonts w:ascii="맑은 고딕" w:cs="맑은 고딕" w:eastAsia="맑은 고딕" w:hAnsi="맑은 고딕"/>
                <w:sz w:val="18"/>
                <w:szCs w:val="18"/>
              </w:rPr>
              <w:t xml:space="preserve"> → </w:t>
            </w:r>
            <w:r>
              <w:rPr>
                <w:rFonts w:ascii="Consolas" w:eastAsia="맑은 고딕" w:hAnsi="Consolas"/>
                <w:sz w:val="17"/>
                <w:szCs w:val="17"/>
                <w:shd w:fill="EDEDED" w:color="auto" w:val="clear"/>
              </w:rPr>
              <w:t xml:space="preserve">ping 주소</w:t>
            </w:r>
            <w:r>
              <w:rPr>
                <w:rFonts w:ascii="맑은 고딕" w:cs="맑은 고딕" w:eastAsia="맑은 고딕" w:hAnsi="맑은 고딕"/>
                <w:sz w:val="18"/>
                <w:szCs w:val="18"/>
              </w:rPr>
              <w:t xml:space="preserve"> / </w:t>
            </w:r>
            <w:r>
              <w:rPr>
                <w:rFonts w:ascii="Consolas" w:eastAsia="맑은 고딕" w:hAnsi="Consolas"/>
                <w:sz w:val="17"/>
                <w:szCs w:val="17"/>
                <w:shd w:fill="EDEDED" w:color="auto" w:val="clear"/>
              </w:rPr>
              <w:t xml:space="preserve">tracert 주소</w:t>
            </w:r>
          </w:p>
        </w:tc>
      </w:tr>
      <w:tr>
        <w:trPr>
          <w:tblHeader w:val="false"/>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패킷 흐름 보기</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화면 오른쪽 아래 </w:t>
            </w:r>
            <w:r>
              <w:rPr>
                <w:rFonts w:ascii="맑은 고딕" w:cs="맑은 고딕" w:eastAsia="맑은 고딕" w:hAnsi="맑은 고딕"/>
                <w:sz w:val="18"/>
                <w:szCs w:val="18"/>
              </w:rPr>
              <w:t xml:space="preserve">Realtime ↔ Simulation</w:t>
            </w:r>
            <w:r>
              <w:rPr>
                <w:rFonts w:ascii="맑은 고딕" w:cs="맑은 고딕" w:eastAsia="맑은 고딕" w:hAnsi="맑은 고딕"/>
                <w:sz w:val="18"/>
                <w:szCs w:val="18"/>
              </w:rPr>
              <w:t xml:space="preserve"> 전환 → Simulation에서 </w:t>
            </w:r>
            <w:r>
              <w:rPr>
                <w:rFonts w:ascii="맑은 고딕" w:cs="맑은 고딕" w:eastAsia="맑은 고딕" w:hAnsi="맑은 고딕"/>
                <w:sz w:val="18"/>
                <w:szCs w:val="18"/>
              </w:rPr>
              <w:t xml:space="preserve">Play(▶)</w:t>
            </w:r>
            <w:r>
              <w:rPr>
                <w:rFonts w:ascii="맑은 고딕" w:cs="맑은 고딕" w:eastAsia="맑은 고딕" w:hAnsi="맑은 고딕"/>
                <w:sz w:val="18"/>
                <w:szCs w:val="18"/>
              </w:rPr>
              <w:t xml:space="preserve"> 또는 </w:t>
            </w:r>
            <w:r>
              <w:rPr>
                <w:rFonts w:ascii="맑은 고딕" w:cs="맑은 고딕" w:eastAsia="맑은 고딕" w:hAnsi="맑은 고딕"/>
                <w:sz w:val="18"/>
                <w:szCs w:val="18"/>
              </w:rPr>
              <w:t xml:space="preserve">Capture/Forward</w:t>
            </w:r>
            <w:r>
              <w:rPr>
                <w:rFonts w:ascii="맑은 고딕" w:cs="맑은 고딕" w:eastAsia="맑은 고딕" w:hAnsi="맑은 고딕"/>
                <w:sz w:val="18"/>
                <w:szCs w:val="18"/>
              </w:rPr>
              <w:t xml:space="preserve"> 클릭 → 이벤트 목록의 색 상자를 클릭하면 계층별 내용 표시</w:t>
            </w:r>
          </w:p>
        </w:tc>
      </w:tr>
      <w:tr>
        <w:trPr>
          <w:tblHeader w:val="false"/>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링크가 초록이 될 때까지 기다리기</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스위치 포트는 STP 때문에 약 30초 주황 → 초록. 급하면 오른쪽 아래 </w:t>
            </w:r>
            <w:r>
              <w:rPr>
                <w:rFonts w:ascii="맑은 고딕" w:cs="맑은 고딕" w:eastAsia="맑은 고딕" w:hAnsi="맑은 고딕"/>
                <w:sz w:val="18"/>
                <w:szCs w:val="18"/>
              </w:rPr>
              <w:t xml:space="preserve">Fast Forward Time</w:t>
            </w:r>
            <w:r>
              <w:rPr>
                <w:rFonts w:ascii="맑은 고딕" w:cs="맑은 고딕" w:eastAsia="맑은 고딕" w:hAnsi="맑은 고딕"/>
                <w:sz w:val="18"/>
                <w:szCs w:val="18"/>
              </w:rPr>
              <w:t xml:space="preserve"> 클릭</w:t>
            </w:r>
          </w:p>
        </w:tc>
      </w:tr>
      <w:tr>
        <w:trPr>
          <w:tblHeader w:val="false"/>
        </w:trPr>
        <w:tc>
          <w:tcPr>
            <w:tcW w:type="dxa" w:w="22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명령 입력 중 멈춤(도메인 조회)</w:t>
            </w:r>
          </w:p>
        </w:tc>
        <w:tc>
          <w:tcPr>
            <w:tcW w:type="dxa" w:w="74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Ctrl+Shift+6</w:t>
            </w:r>
            <w:r>
              <w:rPr>
                <w:rFonts w:ascii="맑은 고딕" w:cs="맑은 고딕" w:eastAsia="맑은 고딕" w:hAnsi="맑은 고딕"/>
                <w:sz w:val="18"/>
                <w:szCs w:val="18"/>
              </w:rPr>
              <w:t xml:space="preserve"> 으로 중단</w:t>
            </w:r>
          </w:p>
        </w:tc>
      </w:tr>
    </w:tbl>
    <w:p>
      <w:pPr>
        <w:spacing w:after="80"/>
      </w:pP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표기 규칙: 아래 코드 상자에서 </w:t>
      </w:r>
      <w:r>
        <w:rPr>
          <w:rFonts w:ascii="Consolas" w:eastAsia="맑은 고딕" w:hAnsi="Consolas"/>
          <w:sz w:val="18"/>
          <w:szCs w:val="18"/>
          <w:shd w:fill="EDEDED" w:color="auto" w:val="clear"/>
        </w:rPr>
        <w:t xml:space="preserve">Router&gt;</w:t>
      </w:r>
      <w:r>
        <w:rPr>
          <w:rFonts w:ascii="맑은 고딕" w:cs="맑은 고딕" w:eastAsia="맑은 고딕" w:hAnsi="맑은 고딕"/>
          <w:sz w:val="19"/>
          <w:szCs w:val="19"/>
        </w:rPr>
        <w:t xml:space="preserve">, </w:t>
      </w:r>
      <w:r>
        <w:rPr>
          <w:rFonts w:ascii="Consolas" w:eastAsia="맑은 고딕" w:hAnsi="Consolas"/>
          <w:sz w:val="18"/>
          <w:szCs w:val="18"/>
          <w:shd w:fill="EDEDED" w:color="auto" w:val="clear"/>
        </w:rPr>
        <w:t xml:space="preserve">net1#</w:t>
      </w:r>
      <w:r>
        <w:rPr>
          <w:rFonts w:ascii="맑은 고딕" w:cs="맑은 고딕" w:eastAsia="맑은 고딕" w:hAnsi="맑은 고딕"/>
          <w:sz w:val="19"/>
          <w:szCs w:val="19"/>
        </w:rPr>
        <w:t xml:space="preserve"> 같은 프롬프트 뒤의 글자만 입력하고 Enter를 누릅니다. </w:t>
      </w:r>
      <w:r>
        <w:rPr>
          <w:rFonts w:ascii="Consolas" w:eastAsia="맑은 고딕" w:hAnsi="Consolas"/>
          <w:sz w:val="18"/>
          <w:szCs w:val="18"/>
          <w:shd w:fill="EDEDED" w:color="auto" w:val="clear"/>
        </w:rPr>
        <w:t xml:space="preserve">!</w:t>
      </w:r>
      <w:r>
        <w:rPr>
          <w:rFonts w:ascii="맑은 고딕" w:cs="맑은 고딕" w:eastAsia="맑은 고딕" w:hAnsi="맑은 고딕"/>
          <w:sz w:val="19"/>
          <w:szCs w:val="19"/>
        </w:rPr>
        <w:t xml:space="preserve">로 시작하는 줄과 </w:t>
      </w:r>
      <w:r>
        <w:rPr>
          <w:rFonts w:ascii="Consolas" w:eastAsia="맑은 고딕" w:hAnsi="Consolas"/>
          <w:sz w:val="18"/>
          <w:szCs w:val="18"/>
          <w:shd w:fill="EDEDED" w:color="auto" w:val="clear"/>
        </w:rPr>
        <w:t xml:space="preserve">←</w:t>
      </w:r>
      <w:r>
        <w:rPr>
          <w:rFonts w:ascii="맑은 고딕" w:cs="맑은 고딕" w:eastAsia="맑은 고딕" w:hAnsi="맑은 고딕"/>
          <w:sz w:val="19"/>
          <w:szCs w:val="19"/>
        </w:rPr>
        <w:t xml:space="preserve"> 뒤 설명은 입력하지 않습니다. "화면 확인"은 입력 후 나타나야 하는 출력(핵심 부분)이고, "설명 멘트"는 그때 학생들에게 말할 내용입니다.</w:t>
      </w:r>
    </w:p>
    <w:p>
      <w:pPr>
        <w:pStyle w:val="Heading2"/>
      </w:pPr>
      <w:r>
        <w:rPr>
          <w:rFonts w:ascii="맑은 고딕" w:cs="맑은 고딕" w:eastAsia="맑은 고딕" w:hAnsi="맑은 고딕"/>
        </w:rPr>
        <w:t xml:space="preserve">2-1. 시연 파일과 주소</w:t>
      </w:r>
    </w:p>
    <w:p>
      <w:pPr>
        <w:pStyle w:val="ListParagraph"/>
        <w:numPr>
          <w:ilvl w:val="0"/>
          <w:numId w:val="2"/>
        </w:numPr>
        <w:spacing w:after="40" w:before="0" w:line="300"/>
      </w:pPr>
      <w:r>
        <w:rPr>
          <w:rFonts w:ascii="맑은 고딕" w:cs="맑은 고딕" w:eastAsia="맑은 고딕" w:hAnsi="맑은 고딕"/>
        </w:rPr>
        <w:t xml:space="preserve">사용 파일: </w:t>
      </w:r>
      <w:r>
        <w:rPr>
          <w:rFonts w:ascii="맑은 고딕" w:cs="맑은 고딕" w:eastAsia="맑은 고딕" w:hAnsi="맑은 고딕"/>
          <w:b/>
          <w:bCs/>
        </w:rPr>
        <w:t xml:space="preserve">`Chapter 12_solved.pkt`</w:t>
      </w:r>
      <w:r>
        <w:rPr>
          <w:rFonts w:ascii="맑은 고딕" w:cs="맑은 고딕" w:eastAsia="맑은 고딕" w:hAnsi="맑은 고딕"/>
        </w:rPr>
        <w:t xml:space="preserve"> (완성 상태: net1 </w:t>
      </w:r>
      <w:r>
        <w:rPr>
          <w:rFonts w:ascii="Consolas" w:eastAsia="맑은 고딕" w:hAnsi="Consolas"/>
          <w:sz w:val="19"/>
          <w:szCs w:val="19"/>
          <w:shd w:fill="EDEDED" w:color="auto" w:val="clear"/>
        </w:rPr>
        <w:t xml:space="preserve">router ospf 1</w:t>
      </w:r>
      <w:r>
        <w:rPr>
          <w:rFonts w:ascii="맑은 고딕" w:cs="맑은 고딕" w:eastAsia="맑은 고딕" w:hAnsi="맑은 고딕"/>
        </w:rPr>
        <w:t xml:space="preserve">, net2 </w:t>
      </w:r>
      <w:r>
        <w:rPr>
          <w:rFonts w:ascii="Consolas" w:eastAsia="맑은 고딕" w:hAnsi="Consolas"/>
          <w:sz w:val="19"/>
          <w:szCs w:val="19"/>
          <w:shd w:fill="EDEDED" w:color="auto" w:val="clear"/>
        </w:rPr>
        <w:t xml:space="preserve">router ospf 10</w:t>
      </w:r>
      <w:r>
        <w:rPr>
          <w:rFonts w:ascii="맑은 고딕" w:cs="맑은 고딕" w:eastAsia="맑은 고딕" w:hAnsi="맑은 고딕"/>
        </w:rPr>
        <w:t xml:space="preserve">, 시리얼 MD5 인증). 시연 1에서 OSPF를 지우고 처음부터 다시 만듭니다.</w:t>
      </w:r>
    </w:p>
    <w:p>
      <w:pPr>
        <w:pStyle w:val="ListParagraph"/>
        <w:numPr>
          <w:ilvl w:val="0"/>
          <w:numId w:val="2"/>
        </w:numPr>
        <w:spacing w:after="40" w:before="0" w:line="300"/>
      </w:pPr>
      <w:r>
        <w:rPr>
          <w:rFonts w:ascii="맑은 고딕" w:cs="맑은 고딕" w:eastAsia="맑은 고딕" w:hAnsi="맑은 고딕"/>
        </w:rPr>
        <w:t xml:space="preserve">라우터에 비밀번호가 없어 CLI에서 바로 </w:t>
      </w:r>
      <w:r>
        <w:rPr>
          <w:rFonts w:ascii="Consolas" w:eastAsia="맑은 고딕" w:hAnsi="Consolas"/>
          <w:sz w:val="19"/>
          <w:szCs w:val="19"/>
          <w:shd w:fill="EDEDED" w:color="auto" w:val="clear"/>
        </w:rPr>
        <w:t xml:space="preserve">enable</w:t>
      </w:r>
      <w:r>
        <w:rPr>
          <w:rFonts w:ascii="맑은 고딕" w:cs="맑은 고딕" w:eastAsia="맑은 고딕" w:hAnsi="맑은 고딕"/>
        </w:rPr>
        <w:t xml:space="preserve"> 됩니다.</w:t>
      </w:r>
    </w:p>
    <w:p>
      <w:pPr>
        <w:spacing w:after="40" w:before="120"/>
        <w:jc w:val="center"/>
      </w:pPr>
      <w:r>
        <w:drawing>
          <wp:inline distT="0" distB="0" distL="0" distR="0">
            <wp:extent cx="6096000" cy="2028825"/>
            <wp:effectExtent t="0" r="0" b="0" l="0"/>
            <wp:docPr id="1" name="Chapter 12_solved.pkt 토폴로지" descr="Chapter 12_solved.pkt 토폴로지" title="Chapter 12_solved.pkt 토폴로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028825"/>
                    </a:xfrm>
                    <a:prstGeom prst="rect">
                      <a:avLst/>
                    </a:prstGeom>
                  </pic:spPr>
                </pic:pic>
              </a:graphicData>
            </a:graphic>
          </wp:inline>
        </w:drawing>
      </w:r>
    </w:p>
    <w:p>
      <w:pPr>
        <w:spacing w:after="160"/>
        <w:jc w:val="center"/>
      </w:pPr>
      <w:r>
        <w:rPr>
          <w:rFonts w:ascii="맑은 고딕" w:cs="맑은 고딕" w:eastAsia="맑은 고딕" w:hAnsi="맑은 고딕"/>
          <w:color w:val="555555"/>
          <w:sz w:val="17"/>
          <w:szCs w:val="17"/>
        </w:rPr>
        <w:t xml:space="preserve">Chapter 12_solved.pkt 토폴로지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9"/>
        <w:gridCol w:w="3478"/>
        <w:gridCol w:w="4471"/>
      </w:tblGrid>
      <w:tr>
        <w:trPr>
          <w:tblHeader/>
        </w:trPr>
        <w:tc>
          <w:tcPr>
            <w:tcW w:type="dxa" w:w="168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장비</w:t>
            </w:r>
          </w:p>
        </w:tc>
        <w:tc>
          <w:tcPr>
            <w:tcW w:type="dxa" w:w="347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F0/0 (LAN)</w:t>
            </w:r>
          </w:p>
        </w:tc>
        <w:tc>
          <w:tcPr>
            <w:tcW w:type="dxa" w:w="447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시리얼</w:t>
            </w:r>
          </w:p>
        </w:tc>
      </w:tr>
      <w:tr>
        <w:trPr>
          <w:tblHeader w:val="false"/>
        </w:trPr>
        <w:tc>
          <w:tcPr>
            <w:tcW w:type="dxa" w:w="16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net1 (Router0)</w:t>
            </w:r>
          </w:p>
        </w:tc>
        <w:tc>
          <w:tcPr>
            <w:tcW w:type="dxa" w:w="34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192.168.1.1/24</w:t>
            </w:r>
          </w:p>
        </w:tc>
        <w:tc>
          <w:tcPr>
            <w:tcW w:type="dxa" w:w="44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S0/0/0 10.10.10.1/24 (DCE, clock rate 125000)</w:t>
            </w:r>
          </w:p>
        </w:tc>
      </w:tr>
      <w:tr>
        <w:trPr>
          <w:tblHeader w:val="false"/>
        </w:trPr>
        <w:tc>
          <w:tcPr>
            <w:tcW w:type="dxa" w:w="16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net2 (Router3)</w:t>
            </w:r>
          </w:p>
        </w:tc>
        <w:tc>
          <w:tcPr>
            <w:tcW w:type="dxa" w:w="34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192.168.2.1/24</w:t>
            </w:r>
          </w:p>
        </w:tc>
        <w:tc>
          <w:tcPr>
            <w:tcW w:type="dxa" w:w="44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S0/0/1 10.10.10.2/24 (DTE)</w:t>
            </w:r>
          </w:p>
        </w:tc>
      </w:tr>
      <w:tr>
        <w:trPr>
          <w:tblHeader w:val="false"/>
        </w:trPr>
        <w:tc>
          <w:tcPr>
            <w:tcW w:type="dxa" w:w="16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PC1·PC2 / PC3·PC4</w:t>
            </w:r>
          </w:p>
        </w:tc>
        <w:tc>
          <w:tcPr>
            <w:tcW w:type="dxa" w:w="34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192.168.1.10·.20 / 192.168.2.10·.20</w:t>
            </w:r>
          </w:p>
        </w:tc>
        <w:tc>
          <w:tcPr>
            <w:tcW w:type="dxa" w:w="44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GW 각 LAN의 .1</w:t>
            </w:r>
          </w:p>
        </w:tc>
      </w:tr>
    </w:tbl>
    <w:p>
      <w:pPr>
        <w:spacing w:after="80"/>
      </w:pPr>
    </w:p>
    <w:p>
      <w:pPr>
        <w:pStyle w:val="Heading2"/>
      </w:pPr>
      <w:r>
        <w:rPr>
          <w:rFonts w:ascii="맑은 고딕" w:cs="맑은 고딕" w:eastAsia="맑은 고딕" w:hAnsi="맑은 고딕"/>
        </w:rPr>
        <w:t xml:space="preserve">시연 1. OSPF 지우고 출발 상태 만들기 (4분)</w:t>
      </w:r>
    </w:p>
    <w:p>
      <w:pPr>
        <w:spacing w:after="100" w:line="320"/>
      </w:pPr>
      <w:r>
        <w:rPr>
          <w:rFonts w:ascii="맑은 고딕" w:cs="맑은 고딕" w:eastAsia="맑은 고딕" w:hAnsi="맑은 고딕"/>
          <w:b/>
          <w:bCs/>
        </w:rPr>
        <w:t xml:space="preserve">net1(Router0)</w:t>
      </w:r>
      <w:r>
        <w:rPr>
          <w:rFonts w:ascii="맑은 고딕" w:cs="맑은 고딕" w:eastAsia="맑은 고딕" w:hAnsi="맑은 고딕"/>
        </w:rPr>
        <w:t xml:space="preserve"> CLI:</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net1&gt; enable</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 configure terminal</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 no router ospf 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 interface serial 0/0/0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net1(config-if)# no ip ospf message-digest-key 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net1(config-if)# end</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 show ip route</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C    10.10.10.0/24 is directly connected, Serial0/0/0</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C    192.168.1.0/24 is directly connected, FastEthernet0/0</w:t>
      </w:r>
    </w:p>
    <w:p>
      <w:pPr>
        <w:spacing w:after="100" w:line="320"/>
      </w:pPr>
      <w:r>
        <w:rPr>
          <w:rFonts w:ascii="맑은 고딕" w:cs="맑은 고딕" w:eastAsia="맑은 고딕" w:hAnsi="맑은 고딕"/>
          <w:b/>
          <w:bCs/>
        </w:rPr>
        <w:t xml:space="preserve">net2(Router3)</w:t>
      </w:r>
      <w:r>
        <w:rPr>
          <w:rFonts w:ascii="맑은 고딕" w:cs="맑은 고딕" w:eastAsia="맑은 고딕" w:hAnsi="맑은 고딕"/>
        </w:rPr>
        <w:t xml:space="preserve"> CLI:</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net2&gt; enable</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 configure terminal</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 no router ospf 10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 interface serial 0/0/1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net2(config-if)# no ip ospf message-digest-key 1</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net2(config-if)# end</w:t>
      </w:r>
    </w:p>
    <w:p>
      <w:pPr>
        <w:spacing w:after="100" w:line="320"/>
      </w:pPr>
      <w:r>
        <w:rPr>
          <w:rFonts w:ascii="맑은 고딕" w:cs="맑은 고딕" w:eastAsia="맑은 고딕" w:hAnsi="맑은 고딕"/>
        </w:rPr>
        <w:t xml:space="preserve">PC1 → </w:t>
      </w:r>
      <w:r>
        <w:rPr>
          <w:rFonts w:ascii="Consolas" w:eastAsia="맑은 고딕" w:hAnsi="Consolas"/>
          <w:sz w:val="19"/>
          <w:szCs w:val="19"/>
          <w:shd w:fill="EDEDED" w:color="auto" w:val="clear"/>
        </w:rPr>
        <w:t xml:space="preserve">ping 192.168.2.10</w:t>
      </w:r>
      <w:r>
        <w:rPr>
          <w:rFonts w:ascii="맑은 고딕" w:cs="맑은 고딕" w:eastAsia="맑은 고딕" w:hAnsi="맑은 고딕"/>
        </w:rPr>
        <w:t xml:space="preserve"> → 실패 확인.</w:t>
      </w: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설명 멘트: "지금은 각 라우터가 자기에게 붙은 네트워크(C)만 압니다. OSPF로 서로의 LAN을 알려 주게 하겠습니다."</w:t>
      </w:r>
    </w:p>
    <w:p>
      <w:pPr>
        <w:pStyle w:val="Heading2"/>
      </w:pPr>
      <w:r>
        <w:rPr>
          <w:rFonts w:ascii="맑은 고딕" w:cs="맑은 고딕" w:eastAsia="맑은 고딕" w:hAnsi="맑은 고딕"/>
        </w:rPr>
        <w:t xml:space="preserve">시연 2. 와일드카드 마스크 판서 (4분)</w:t>
      </w:r>
    </w:p>
    <w:p>
      <w:pPr>
        <w:spacing w:after="100" w:line="320"/>
      </w:pPr>
      <w:r>
        <w:rPr>
          <w:rFonts w:ascii="맑은 고딕" w:cs="맑은 고딕" w:eastAsia="맑은 고딕" w:hAnsi="맑은 고딕"/>
        </w:rPr>
        <w:t xml:space="preserve">칠판에 씁니다.</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서브넷 마스크   255.255.255.0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와일드카드     0.0.0.255      = 255.255.255.255 − 서브넷 마스크</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0 = 반드시 같아야 하는 비트, 1 = 상관없는 비트</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192.168.1.0 0.0.0.255   → 192.168.1.0 ~ 192.168.1.255</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10.10.10.1  0.0.0.0     → 10.10.10.1 딱 하나(인터페이스 하나만 지정)</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0.0.0.0 255.255.255.255 → 모든 주소(any)</w:t>
      </w: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설명 멘트: "OSPF network 명령은 서브넷 마스크가 아니라 와일드카드 마스크를 씁니다. 거꾸로 생겼다고 기억하세요. 이 범위에 IP가 들어가는 인터페이스에서 OSPF가 켜집니다."</w:t>
      </w:r>
    </w:p>
    <w:p>
      <w:pPr>
        <w:pStyle w:val="Heading2"/>
      </w:pPr>
      <w:r>
        <w:rPr>
          <w:rFonts w:ascii="맑은 고딕" w:cs="맑은 고딕" w:eastAsia="맑은 고딕" w:hAnsi="맑은 고딕"/>
        </w:rPr>
        <w:t xml:space="preserve">시연 3. net1만 OSPF 설정 (4분)</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net1# configure terminal</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 router ospf 10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net1(config-router)# network 192.168.1.0 0.0.0.255 area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net1(config-router)# network 10.10.10.0 0.0.0.255 area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net1(config-router)# end</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 show ip ospf neighbor</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                                       ← 아무것도 없음</w:t>
      </w: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설명 멘트: "10은 프로세스 ID, 이 라우터 안에서만 쓰는 번호입니다. area 0은 백본 영역입니다. 아직 net2가 OSPF를 안 하니 이웃(neighbor)이 없습니다."</w:t>
      </w:r>
    </w:p>
    <w:p>
      <w:pPr>
        <w:pStyle w:val="Heading2"/>
      </w:pPr>
      <w:r>
        <w:rPr>
          <w:rFonts w:ascii="맑은 고딕" w:cs="맑은 고딕" w:eastAsia="맑은 고딕" w:hAnsi="맑은 고딕"/>
        </w:rPr>
        <w:t xml:space="preserve">시연 4. net2는 다른 프로세스 ID(20)로 설정 → 이웃 성립 (6분)</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net2# configure terminal</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 router ospf 20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net2(config-router)# network 192.168.2.0 0.0.0.255 area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net2(config-router)# network 10.10.10.0 0.0.0.255 area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net2(config-router)# end</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00:05:12: %OSPF-5-ADJCHG: Process 20, Nbr 192.168.1.1 on Serial0/0/1 from LOADING to FULL, Loading Done</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net2# show ip ospf neighbor</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Neighbor ID     Pri   State     Dead Time   Address       Interface</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192.168.1.1       0   FULL/  -  00:00:36    10.10.10.1    Serial0/0/1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 show ip route ospf</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O    192.168.1.0/24 [110/65] via 10.10.10.1, 00:00:21, Serial0/0/1</w:t>
      </w:r>
    </w:p>
    <w:p>
      <w:pPr>
        <w:spacing w:after="100" w:line="320"/>
      </w:pPr>
      <w:r>
        <w:rPr>
          <w:rFonts w:ascii="맑은 고딕" w:cs="맑은 고딕" w:eastAsia="맑은 고딕" w:hAnsi="맑은 고딕"/>
        </w:rPr>
        <w:t xml:space="preserve">PC3 → </w:t>
      </w:r>
      <w:r>
        <w:rPr>
          <w:rFonts w:ascii="Consolas" w:eastAsia="맑은 고딕" w:hAnsi="Consolas"/>
          <w:sz w:val="19"/>
          <w:szCs w:val="19"/>
          <w:shd w:fill="EDEDED" w:color="auto" w:val="clear"/>
        </w:rPr>
        <w:t xml:space="preserve">ping 192.168.1.10</w:t>
      </w:r>
      <w:r>
        <w:rPr>
          <w:rFonts w:ascii="맑은 고딕" w:cs="맑은 고딕" w:eastAsia="맑은 고딕" w:hAnsi="맑은 고딕"/>
        </w:rPr>
        <w:t xml:space="preserve"> → 성공.</w:t>
      </w: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설명 멘트(줄별): "프로세스 ID가 net1은 10, net2는 20인데도 이웃이 되었습니다. 프로세스 ID는 상대에게 전달되지 않습니다. 반대로 area 번호는 양쪽이 같아야 합니다. Neighbor ID 192.168.1.1은 net1의 라우터 ID, FULL은 데이터베이스 동기화가 끝났다는 뜻, 슬래시 뒤 '-'는 시리얼(점대점)이라 DR이 없다는 뜻입니다. O는 OSPF 경로, [110/65]의 110은 OSPF 관리거리, 65는 비용입니다. 시리얼 64 + FastEthernet 1 = 65입니다."</w:t>
      </w:r>
    </w:p>
    <w:p>
      <w:pPr>
        <w:pStyle w:val="Heading2"/>
      </w:pPr>
      <w:r>
        <w:rPr>
          <w:rFonts w:ascii="맑은 고딕" w:cs="맑은 고딕" w:eastAsia="맑은 고딕" w:hAnsi="맑은 고딕"/>
        </w:rPr>
        <w:t xml:space="preserve">시연 5. 인터페이스·프로토콜·데이터베이스 확인 (6분)</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net2# show ip ospf interface fastethernet 0/0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FastEthernet0/0 is up, line protocol is up</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Internet address is 192.168.2.1/24, Area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Process ID 20, Router ID 192.168.2.1, Network Type BROADCAST, Cost: 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Transmit Delay is 1 sec, State DR, Priority 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Timer intervals configured, Hello 10, Dead 40, Wait 40, Retransmit 5</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 show ip ospf interface serial 0/0/1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Process ID 20, Router ID 192.168.2.1, Network Type POINT-TO-POINT, Cost: 64</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  Timer intervals configured, Hello 10, Dead 40</w:t>
      </w: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설명 멘트: "비용은 100Mbps ÷ 대역폭입니다. FastEthernet(100M)는 1, 시리얼(1.544M)은 64. 이더넷은 여러 라우터가 붙을 수 있는 BROADCAST 타입이라 DR을 뽑고(혼자라 자신이 DR), 시리얼은 POINT-TO-POINT라 DR이 없습니다. Hello 10초마다 인사하고, 40초 동안 인사가 없으면 이웃이 죽었다고 판단합니다."</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net2# show ip protocols</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Routing Protocol is "ospf 20"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Router ID 192.168.2.1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Number of areas in this router is 1. 1 normal 0 stub 0 nssa</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Routing for Networks:</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192.168.2.0 0.0.0.255 area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10.10.10.0 0.0.0.255 area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Distance: (default is 110)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 show ip ospf database</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Router Link States (Area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Link ID         ADV Router      Age   Seq#       Checksum Link count</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192.168.1.1     192.168.1.1     120   0x80000003 0x00xxxx 3</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192.168.2.1     192.168.2.1     118   0x80000003 0x00xxxx 3</w:t>
      </w: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설명 멘트: "데이터베이스에는 각 라우터가 자기 링크를 설명한 LSA가 들어 있습니다. 두 라우터의 데이터베이스는 똑같습니다. 이 지도를 가지고 각자 SPF(다익스트라)로 최단 경로를 계산합니다."</w:t>
      </w:r>
    </w:p>
    <w:p>
      <w:pPr>
        <w:pStyle w:val="Heading2"/>
      </w:pPr>
      <w:r>
        <w:rPr>
          <w:rFonts w:ascii="맑은 고딕" w:cs="맑은 고딕" w:eastAsia="맑은 고딕" w:hAnsi="맑은 고딕"/>
        </w:rPr>
        <w:t xml:space="preserve">시연 6. 라우터 ID 결정 규칙 (6분)</w:t>
      </w:r>
    </w:p>
    <w:p>
      <w:pPr>
        <w:spacing w:after="100" w:line="320"/>
      </w:pPr>
      <w:r>
        <w:rPr>
          <w:rFonts w:ascii="맑은 고딕" w:cs="맑은 고딕" w:eastAsia="맑은 고딕" w:hAnsi="맑은 고딕"/>
        </w:rPr>
        <w:t xml:space="preserve">현재 net2 RID = 192.168.2.1(활성 인터페이스 중 가장 큰 IP).</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net2# configure terminal</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 interface loopback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net2(config-if)# ip address 2.2.2.2 255.255.255.255</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net2(config-if)# end</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 clear ip ospf process</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Reset ALL OSPF processes? [no]: yes</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 show ip protocols | include Router ID</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  Router ID 2.2.2.2          ← 192.168.2.1보다 작은데도 루프백이 선택됨</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net2# configure terminal</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 router ospf 20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net2(config-router)# router-id 22.22.22.22</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Reload or use "clear ip ospf process" command, for this to take effect</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net2(config-router)# end</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 clear ip ospf process</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Reset ALL OSPF processes? [no]: yes</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 show ip protocols | include Router ID</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Router ID 22.22.22.22</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net1# show ip ospf neighbor      ← net1에서 보면 Neighbor ID가 22.22.22.22로 바뀜</w:t>
      </w: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설명 멘트: "라우터 ID는 ① router-id 명령 → ② 루프백 중 가장 큰 IP → ③ 활성 물리 인터페이스 중 가장 큰 IP 순서로 정해집니다. 루프백은 절대 down되지 않아서 ID가 흔들리지 않습니다. 바꾼 뒤에는 clear ip ospf process를 해야 적용됩니다."</w:t>
      </w:r>
    </w:p>
    <w:p>
      <w:pPr>
        <w:spacing w:after="100" w:line="320"/>
      </w:pPr>
      <w:r>
        <w:rPr>
          <w:rFonts w:ascii="맑은 고딕" w:cs="맑은 고딕" w:eastAsia="맑은 고딕" w:hAnsi="맑은 고딕"/>
        </w:rPr>
        <w:t xml:space="preserve">정리(선택): </w:t>
      </w:r>
      <w:r>
        <w:rPr>
          <w:rFonts w:ascii="Consolas" w:eastAsia="맑은 고딕" w:hAnsi="Consolas"/>
          <w:sz w:val="19"/>
          <w:szCs w:val="19"/>
          <w:shd w:fill="EDEDED" w:color="auto" w:val="clear"/>
        </w:rPr>
        <w:t xml:space="preserve">no router-id</w:t>
      </w:r>
      <w:r>
        <w:rPr>
          <w:rFonts w:ascii="맑은 고딕" w:cs="맑은 고딕" w:eastAsia="맑은 고딕" w:hAnsi="맑은 고딕"/>
        </w:rPr>
        <w:t xml:space="preserve">, </w:t>
      </w:r>
      <w:r>
        <w:rPr>
          <w:rFonts w:ascii="Consolas" w:eastAsia="맑은 고딕" w:hAnsi="Consolas"/>
          <w:sz w:val="19"/>
          <w:szCs w:val="19"/>
          <w:shd w:fill="EDEDED" w:color="auto" w:val="clear"/>
        </w:rPr>
        <w:t xml:space="preserve">no interface loopback 0</w:t>
      </w:r>
      <w:r>
        <w:rPr>
          <w:rFonts w:ascii="맑은 고딕" w:cs="맑은 고딕" w:eastAsia="맑은 고딕" w:hAnsi="맑은 고딕"/>
        </w:rPr>
        <w:t xml:space="preserve">, </w:t>
      </w:r>
      <w:r>
        <w:rPr>
          <w:rFonts w:ascii="Consolas" w:eastAsia="맑은 고딕" w:hAnsi="Consolas"/>
          <w:sz w:val="19"/>
          <w:szCs w:val="19"/>
          <w:shd w:fill="EDEDED" w:color="auto" w:val="clear"/>
        </w:rPr>
        <w:t xml:space="preserve">clear ip ospf process</w:t>
      </w: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시연 7. MD5 인증 — 한쪽만 하면 끊긴다 (6분)</w:t>
      </w:r>
    </w:p>
    <w:p>
      <w:pPr>
        <w:pStyle w:val="ListParagraph"/>
        <w:numPr>
          <w:ilvl w:val="0"/>
          <w:numId w:val="3"/>
        </w:numPr>
        <w:spacing w:after="50" w:line="300"/>
      </w:pPr>
      <w:r>
        <w:rPr>
          <w:rFonts w:ascii="맑은 고딕" w:cs="맑은 고딕" w:eastAsia="맑은 고딕" w:hAnsi="맑은 고딕"/>
          <w:b/>
          <w:bCs/>
        </w:rPr>
        <w:t xml:space="preserve">net1</w:t>
      </w:r>
      <w:r>
        <w:rPr>
          <w:rFonts w:ascii="맑은 고딕" w:cs="맑은 고딕" w:eastAsia="맑은 고딕" w:hAnsi="맑은 고딕"/>
        </w:rPr>
        <w:t xml:space="preserve">에만:</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net1# configure terminal</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 interface serial 0/0/0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net1(config-if)# ip ospf message-digest-key 1 md5 ospfauth</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net1(config-if)# exit</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 router ospf 10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net1(config-router)# area 0 authentication message-digest</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net1(config-router)# end</w:t>
      </w:r>
    </w:p>
    <w:p>
      <w:pPr>
        <w:pStyle w:val="ListParagraph"/>
        <w:numPr>
          <w:ilvl w:val="0"/>
          <w:numId w:val="3"/>
        </w:numPr>
        <w:spacing w:after="50" w:line="300"/>
      </w:pPr>
      <w:r>
        <w:rPr>
          <w:rFonts w:ascii="맑은 고딕" w:cs="맑은 고딕" w:eastAsia="맑은 고딕" w:hAnsi="맑은 고딕"/>
        </w:rPr>
        <w:t xml:space="preserve">약 40초 뒤 콘솔:</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%OSPF-5-ADJCHG: Process 10, Nbr 22.22.22.22 on Serial0/0/0 from FULL to DOWN, Neighbor Down: Dead timer expired</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net1# show ip ospf neighbor          ← 비어 있음</w:t>
      </w:r>
    </w:p>
    <w:p>
      <w:pPr>
        <w:spacing w:after="100" w:line="320"/>
      </w:pPr>
      <w:r>
        <w:rPr>
          <w:rFonts w:ascii="맑은 고딕" w:cs="맑은 고딕" w:eastAsia="맑은 고딕" w:hAnsi="맑은 고딕"/>
        </w:rPr>
        <w:t xml:space="preserve">PC1 → </w:t>
      </w:r>
      <w:r>
        <w:rPr>
          <w:rFonts w:ascii="Consolas" w:eastAsia="맑은 고딕" w:hAnsi="Consolas"/>
          <w:sz w:val="19"/>
          <w:szCs w:val="19"/>
          <w:shd w:fill="EDEDED" w:color="auto" w:val="clear"/>
        </w:rPr>
        <w:t xml:space="preserve">ping 192.168.2.10</w:t>
      </w:r>
      <w:r>
        <w:rPr>
          <w:rFonts w:ascii="맑은 고딕" w:cs="맑은 고딕" w:eastAsia="맑은 고딕" w:hAnsi="맑은 고딕"/>
        </w:rPr>
        <w:t xml:space="preserve"> 실패.</w:t>
      </w:r>
    </w:p>
    <w:p>
      <w:pPr>
        <w:pStyle w:val="ListParagraph"/>
        <w:numPr>
          <w:ilvl w:val="0"/>
          <w:numId w:val="4"/>
        </w:numPr>
        <w:spacing w:after="50" w:line="300"/>
      </w:pPr>
      <w:r>
        <w:rPr>
          <w:rFonts w:ascii="맑은 고딕" w:cs="맑은 고딕" w:eastAsia="맑은 고딕" w:hAnsi="맑은 고딕"/>
          <w:b/>
          <w:bCs/>
        </w:rPr>
        <w:t xml:space="preserve">net2</w:t>
      </w:r>
      <w:r>
        <w:rPr>
          <w:rFonts w:ascii="맑은 고딕" w:cs="맑은 고딕" w:eastAsia="맑은 고딕" w:hAnsi="맑은 고딕"/>
        </w:rPr>
        <w:t xml:space="preserve">에도 같은 키:</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net2# configure terminal</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 interface serial 0/0/1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net2(config-if)# ip ospf message-digest-key 1 md5 ospfauth</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net2(config-if)# exit</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 router ospf 20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net2(config-router)# area 0 authentication message-digest</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net2(config-router)# end</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%OSPF-5-ADJCHG: ... from LOADING to FULL, Loading Done</w:t>
      </w:r>
    </w:p>
    <w:p>
      <w:pPr>
        <w:spacing w:after="100" w:line="320"/>
      </w:pPr>
      <w:r>
        <w:rPr>
          <w:rFonts w:ascii="맑은 고딕" w:cs="맑은 고딕" w:eastAsia="맑은 고딕" w:hAnsi="맑은 고딕"/>
        </w:rPr>
        <w:t xml:space="preserve">PC1 → ping 성공.</w:t>
      </w: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설명 멘트: "인증을 켜면 키가 맞지 않는 Hello는 버립니다. 40초(Dead) 동안 정상 Hello가 없으니 이웃이 끊겼습니다. 키 번호(1)와 비밀번호(ospfauth)가 양쪽에서 같아야 합니다."</w:t>
      </w:r>
    </w:p>
    <w:p>
      <w:pPr>
        <w:pStyle w:val="Heading2"/>
      </w:pPr>
      <w:r>
        <w:rPr>
          <w:rFonts w:ascii="맑은 고딕" w:cs="맑은 고딕" w:eastAsia="맑은 고딕" w:hAnsi="맑은 고딕"/>
        </w:rPr>
        <w:t xml:space="preserve">시연 8. Hello/Dead 타이머 불일치 (4분)</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net1# configure terminal</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 interface serial 0/0/0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net1(config-if)# ip ospf hello-interval 5</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net1(config-if)# ip ospf dead-interval 20</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net1(config-if)# end</w:t>
      </w:r>
    </w:p>
    <w:p>
      <w:pPr>
        <w:spacing w:after="100" w:line="320"/>
      </w:pPr>
      <w:r>
        <w:rPr>
          <w:rFonts w:ascii="맑은 고딕" w:cs="맑은 고딕" w:eastAsia="맑은 고딕" w:hAnsi="맑은 고딕"/>
        </w:rPr>
        <w:t xml:space="preserve">→ 잠시 후 이웃 DOWN, </w:t>
      </w:r>
      <w:r>
        <w:rPr>
          <w:rFonts w:ascii="Consolas" w:eastAsia="맑은 고딕" w:hAnsi="Consolas"/>
          <w:sz w:val="19"/>
          <w:szCs w:val="19"/>
          <w:shd w:fill="EDEDED" w:color="auto" w:val="clear"/>
        </w:rPr>
        <w:t xml:space="preserve">show ip ospf neighbor</w:t>
      </w:r>
      <w:r>
        <w:rPr>
          <w:rFonts w:ascii="맑은 고딕" w:cs="맑은 고딕" w:eastAsia="맑은 고딕" w:hAnsi="맑은 고딕"/>
        </w:rPr>
        <w:t xml:space="preserve"> 비어 있음.</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net2# configure terminal</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 interface serial 0/0/1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net2(config-if)# ip ospf hello-interval 5</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net2(config-if)# ip ospf dead-interval 20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net2(config-if)# end</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net2# show ip ospf interface serial 0/0/1 | include Hello</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  Timer intervals configured, Hello 5, Dead 20</w:t>
      </w:r>
    </w:p>
    <w:p>
      <w:pPr>
        <w:spacing w:after="100" w:line="320"/>
      </w:pPr>
      <w:r>
        <w:rPr>
          <w:rFonts w:ascii="맑은 고딕" w:cs="맑은 고딕" w:eastAsia="맑은 고딕" w:hAnsi="맑은 고딕"/>
        </w:rPr>
        <w:t xml:space="preserve">→ FULL 복구.</w:t>
      </w:r>
    </w:p>
    <w:p>
      <w:pPr>
        <w:pBdr>
          <w:left w:val="single" w:color="404040" w:sz="18" w:space="8"/>
        </w:pBdr>
        <w:shd w:fill="F2F2F2" w:color="auto" w:val="clear"/>
        <w:spacing w:after="140" w:before="100" w:line="300"/>
        <w:ind w:left="240" w:right="240"/>
      </w:pPr>
      <w:r>
        <w:rPr>
          <w:rFonts w:ascii="맑은 고딕" w:cs="맑은 고딕" w:eastAsia="맑은 고딕" w:hAnsi="맑은 고딕"/>
          <w:sz w:val="19"/>
          <w:szCs w:val="19"/>
        </w:rPr>
        <w:t xml:space="preserve">설명 멘트: "이웃이 되려면 영역 번호, Hello/Dead 간격, 인증, 서브넷이 같아야 합니다. 하나라도 다르면 이웃이 되지 않습니다. 장애 처리 때 이 네 가지를 먼저 봅니다."</w:t>
      </w:r>
    </w:p>
    <w:p>
      <w:pPr>
        <w:spacing w:after="100" w:line="320"/>
      </w:pPr>
      <w:r>
        <w:rPr>
          <w:rFonts w:ascii="맑은 고딕" w:cs="맑은 고딕" w:eastAsia="맑은 고딕" w:hAnsi="맑은 고딕"/>
        </w:rPr>
        <w:t xml:space="preserve">마지막에 4대 모두 </w:t>
      </w:r>
      <w:r>
        <w:rPr>
          <w:rFonts w:ascii="Consolas" w:eastAsia="맑은 고딕" w:hAnsi="Consolas"/>
          <w:sz w:val="19"/>
          <w:szCs w:val="19"/>
          <w:shd w:fill="EDEDED" w:color="auto" w:val="clear"/>
        </w:rPr>
        <w:t xml:space="preserve">copy running-config startup-config</w:t>
      </w:r>
      <w:r>
        <w:rPr>
          <w:rFonts w:ascii="맑은 고딕" w:cs="맑은 고딕" w:eastAsia="맑은 고딕" w:hAnsi="맑은 고딕"/>
        </w:rPr>
        <w:t xml:space="preserve">.</w:t>
      </w:r>
    </w:p>
    <w:p>
      <w:pPr>
        <w:pStyle w:val="Heading1"/>
      </w:pPr>
      <w:r>
        <w:rPr>
          <w:rFonts w:ascii="맑은 고딕" w:cs="맑은 고딕" w:eastAsia="맑은 고딕" w:hAnsi="맑은 고딕"/>
        </w:rPr>
        <w:t xml:space="preserve">Part 3. 학생 실습 지시 (권장 70분)</w:t>
      </w:r>
    </w:p>
    <w:p>
      <w:pPr>
        <w:pStyle w:val="Heading2"/>
      </w:pPr>
      <w:r>
        <w:rPr>
          <w:rFonts w:ascii="맑은 고딕" w:cs="맑은 고딕" w:eastAsia="맑은 고딕" w:hAnsi="맑은 고딕"/>
        </w:rPr>
        <w:t xml:space="preserve">3-1. 과제 지시</w:t>
      </w:r>
    </w:p>
    <w:p>
      <w:pPr>
        <w:pStyle w:val="ListParagraph"/>
        <w:numPr>
          <w:ilvl w:val="0"/>
          <w:numId w:val="5"/>
        </w:numPr>
        <w:spacing w:after="50" w:line="300"/>
      </w:pPr>
      <w:r>
        <w:rPr>
          <w:rFonts w:ascii="맑은 고딕" w:cs="맑은 고딕" w:eastAsia="맑은 고딕" w:hAnsi="맑은 고딕"/>
        </w:rPr>
        <w:t xml:space="preserve">토폴로지를 구성하거나 PKT의 OSPF 설정을 지운다(net1 S0/0/0이 DCE, clock rate 125000).</w:t>
      </w:r>
    </w:p>
    <w:p>
      <w:pPr>
        <w:pStyle w:val="ListParagraph"/>
        <w:numPr>
          <w:ilvl w:val="0"/>
          <w:numId w:val="5"/>
        </w:numPr>
        <w:spacing w:after="50" w:line="300"/>
      </w:pPr>
      <w:r>
        <w:rPr>
          <w:rFonts w:ascii="맑은 고딕" w:cs="맑은 고딕" w:eastAsia="맑은 고딕" w:hAnsi="맑은 고딕"/>
        </w:rPr>
        <w:t xml:space="preserve">두 라우터에 OSPF 프로세스 </w:t>
      </w:r>
      <w:r>
        <w:rPr>
          <w:rFonts w:ascii="맑은 고딕" w:cs="맑은 고딕" w:eastAsia="맑은 고딕" w:hAnsi="맑은 고딕"/>
          <w:b/>
          <w:bCs/>
        </w:rPr>
        <w:t xml:space="preserve">10</w:t>
      </w:r>
      <w:r>
        <w:rPr>
          <w:rFonts w:ascii="맑은 고딕" w:cs="맑은 고딕" w:eastAsia="맑은 고딕" w:hAnsi="맑은 고딕"/>
        </w:rPr>
        <w:t xml:space="preserve">, area 0을 설정한다(LAN과 WAN 네트워크 모두).</w:t>
      </w:r>
    </w:p>
    <w:p>
      <w:pPr>
        <w:pStyle w:val="ListParagraph"/>
        <w:numPr>
          <w:ilvl w:val="0"/>
          <w:numId w:val="5"/>
        </w:numPr>
        <w:spacing w:after="50" w:line="300"/>
      </w:pPr>
      <w:r>
        <w:rPr>
          <w:rFonts w:ascii="맑은 고딕" w:cs="맑은 고딕" w:eastAsia="맑은 고딕" w:hAnsi="맑은 고딕"/>
        </w:rPr>
        <w:t xml:space="preserve">다음 결과를 캡처하고 항목을 기록한다.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4"/>
        <w:gridCol w:w="6634"/>
      </w:tblGrid>
      <w:tr>
        <w:trPr>
          <w:tblHeader/>
        </w:trPr>
        <w:tc>
          <w:tcPr>
            <w:tcW w:type="dxa" w:w="300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명령</w:t>
            </w:r>
          </w:p>
        </w:tc>
        <w:tc>
          <w:tcPr>
            <w:tcW w:type="dxa" w:w="663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기록할 항목</w:t>
            </w:r>
          </w:p>
        </w:tc>
      </w:tr>
      <w:tr>
        <w:trPr>
          <w:tblHeader w:val="false"/>
        </w:trPr>
        <w:tc>
          <w:tcPr>
            <w:tcW w:type="dxa" w:w="30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show ip route ospf</w:t>
            </w:r>
          </w:p>
        </w:tc>
        <w:tc>
          <w:tcPr>
            <w:tcW w:type="dxa" w:w="66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목적지, AD/Cost, 다음 홉, 출구 인터페이스 — Cost 계산식</w:t>
            </w:r>
          </w:p>
        </w:tc>
      </w:tr>
      <w:tr>
        <w:trPr>
          <w:tblHeader w:val="false"/>
        </w:trPr>
        <w:tc>
          <w:tcPr>
            <w:tcW w:type="dxa" w:w="30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show ip ospf neighbor</w:t>
            </w:r>
          </w:p>
        </w:tc>
        <w:tc>
          <w:tcPr>
            <w:tcW w:type="dxa" w:w="66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Neighbor ID, State, Address</w:t>
            </w:r>
          </w:p>
        </w:tc>
      </w:tr>
      <w:tr>
        <w:trPr>
          <w:tblHeader w:val="false"/>
        </w:trPr>
        <w:tc>
          <w:tcPr>
            <w:tcW w:type="dxa" w:w="30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show ip ospf interface</w:t>
            </w:r>
          </w:p>
        </w:tc>
        <w:tc>
          <w:tcPr>
            <w:tcW w:type="dxa" w:w="66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각 인터페이스 Network Type, Cost, State(DR/P2P), Hello/Dead</w:t>
            </w:r>
          </w:p>
        </w:tc>
      </w:tr>
      <w:tr>
        <w:trPr>
          <w:tblHeader w:val="false"/>
        </w:trPr>
        <w:tc>
          <w:tcPr>
            <w:tcW w:type="dxa" w:w="30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show ip protocols</w:t>
            </w:r>
          </w:p>
        </w:tc>
        <w:tc>
          <w:tcPr>
            <w:tcW w:type="dxa" w:w="66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Router ID, Routing for Networks</w:t>
            </w:r>
          </w:p>
        </w:tc>
      </w:tr>
      <w:tr>
        <w:trPr>
          <w:tblHeader w:val="false"/>
        </w:trPr>
        <w:tc>
          <w:tcPr>
            <w:tcW w:type="dxa" w:w="30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show ip ospf database</w:t>
            </w:r>
          </w:p>
        </w:tc>
        <w:tc>
          <w:tcPr>
            <w:tcW w:type="dxa" w:w="66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Router Link States 항목 수</w:t>
            </w:r>
          </w:p>
        </w:tc>
      </w:tr>
    </w:tbl>
    <w:p>
      <w:pPr>
        <w:spacing w:after="80"/>
      </w:pPr>
    </w:p>
    <w:p>
      <w:pPr>
        <w:pStyle w:val="ListParagraph"/>
        <w:numPr>
          <w:ilvl w:val="0"/>
          <w:numId w:val="5"/>
        </w:numPr>
        <w:spacing w:after="50" w:line="300"/>
      </w:pPr>
      <w:r>
        <w:rPr>
          <w:rFonts w:ascii="맑은 고딕" w:cs="맑은 고딕" w:eastAsia="맑은 고딕" w:hAnsi="맑은 고딕"/>
        </w:rPr>
        <w:t xml:space="preserve">와일드카드 마스크 문제: 192.168.1.0/25, 10.1.1.4/30, 호스트 172.16.1.1, 전체(any)의 와일드카드를 쓴다.</w:t>
      </w:r>
    </w:p>
    <w:p>
      <w:pPr>
        <w:pStyle w:val="ListParagraph"/>
        <w:numPr>
          <w:ilvl w:val="0"/>
          <w:numId w:val="5"/>
        </w:numPr>
        <w:spacing w:after="50" w:line="300"/>
      </w:pPr>
      <w:r>
        <w:rPr>
          <w:rFonts w:ascii="맑은 고딕" w:cs="맑은 고딕" w:eastAsia="맑은 고딕" w:hAnsi="맑은 고딕"/>
        </w:rPr>
        <w:t xml:space="preserve">각 라우터에 루프백(net1 1.1.1.1/32, net2 2.2.2.2/32)을 만들고 </w:t>
      </w:r>
      <w:r>
        <w:rPr>
          <w:rFonts w:ascii="Consolas" w:eastAsia="맑은 고딕" w:hAnsi="Consolas"/>
          <w:sz w:val="19"/>
          <w:szCs w:val="19"/>
          <w:shd w:fill="EDEDED" w:color="auto" w:val="clear"/>
        </w:rPr>
        <w:t xml:space="preserve">clear ip ospf process</w:t>
      </w:r>
      <w:r>
        <w:rPr>
          <w:rFonts w:ascii="맑은 고딕" w:cs="맑은 고딕" w:eastAsia="맑은 고딕" w:hAnsi="맑은 고딕"/>
        </w:rPr>
        <w:t xml:space="preserve">로 Router ID가 바뀌는지 확인한다.</w:t>
      </w:r>
    </w:p>
    <w:p>
      <w:pPr>
        <w:pStyle w:val="ListParagraph"/>
        <w:numPr>
          <w:ilvl w:val="0"/>
          <w:numId w:val="5"/>
        </w:numPr>
        <w:spacing w:after="50" w:line="300"/>
      </w:pPr>
      <w:r>
        <w:rPr>
          <w:rFonts w:ascii="맑은 고딕" w:cs="맑은 고딕" w:eastAsia="맑은 고딕" w:hAnsi="맑은 고딕"/>
        </w:rPr>
        <w:t xml:space="preserve">MD5 인증을 설정한다(key 1, 비밀번호 </w:t>
      </w:r>
      <w:r>
        <w:rPr>
          <w:rFonts w:ascii="Consolas" w:eastAsia="맑은 고딕" w:hAnsi="Consolas"/>
          <w:sz w:val="19"/>
          <w:szCs w:val="19"/>
          <w:shd w:fill="EDEDED" w:color="auto" w:val="clear"/>
        </w:rPr>
        <w:t xml:space="preserve">ospfauth</w:t>
      </w:r>
      <w:r>
        <w:rPr>
          <w:rFonts w:ascii="맑은 고딕" w:cs="맑은 고딕" w:eastAsia="맑은 고딕" w:hAnsi="맑은 고딕"/>
        </w:rPr>
        <w:t xml:space="preserve">). 한쪽만 설정했을 때의 로그와 인접 상태를 기록한 뒤 양쪽 설정으로 복구한다.</w:t>
      </w:r>
    </w:p>
    <w:p>
      <w:pPr>
        <w:pStyle w:val="ListParagraph"/>
        <w:numPr>
          <w:ilvl w:val="0"/>
          <w:numId w:val="5"/>
        </w:numPr>
        <w:spacing w:after="50" w:line="300"/>
      </w:pPr>
      <w:r>
        <w:rPr>
          <w:rFonts w:ascii="맑은 고딕" w:cs="맑은 고딕" w:eastAsia="맑은 고딕" w:hAnsi="맑은 고딕"/>
        </w:rPr>
        <w:t xml:space="preserve">시리얼 구간 Hello 5초/Dead 20초를 </w:t>
      </w:r>
      <w:r>
        <w:rPr>
          <w:rFonts w:ascii="맑은 고딕" w:cs="맑은 고딕" w:eastAsia="맑은 고딕" w:hAnsi="맑은 고딕"/>
          <w:b/>
          <w:bCs/>
        </w:rPr>
        <w:t xml:space="preserve">한쪽만</w:t>
      </w:r>
      <w:r>
        <w:rPr>
          <w:rFonts w:ascii="맑은 고딕" w:cs="맑은 고딕" w:eastAsia="맑은 고딕" w:hAnsi="맑은 고딕"/>
        </w:rPr>
        <w:t xml:space="preserve"> 설정해 장애를 재현하고, 양쪽 일치로 복구한다.</w:t>
      </w:r>
    </w:p>
    <w:p>
      <w:pPr>
        <w:pStyle w:val="ListParagraph"/>
        <w:numPr>
          <w:ilvl w:val="0"/>
          <w:numId w:val="5"/>
        </w:numPr>
        <w:spacing w:after="50" w:line="300"/>
      </w:pPr>
      <w:r>
        <w:rPr>
          <w:rFonts w:ascii="맑은 고딕" w:cs="맑은 고딕" w:eastAsia="맑은 고딕" w:hAnsi="맑은 고딕"/>
        </w:rPr>
        <w:t xml:space="preserve">(도전) 스위치에 라우터를 한 대 더 붙여(같은 LAN) DR/BDR 선출을 관찰하고, </w:t>
      </w:r>
      <w:r>
        <w:rPr>
          <w:rFonts w:ascii="Consolas" w:eastAsia="맑은 고딕" w:hAnsi="Consolas"/>
          <w:sz w:val="19"/>
          <w:szCs w:val="19"/>
          <w:shd w:fill="EDEDED" w:color="auto" w:val="clear"/>
        </w:rPr>
        <w:t xml:space="preserve">ip ospf priority</w:t>
      </w:r>
      <w:r>
        <w:rPr>
          <w:rFonts w:ascii="맑은 고딕" w:cs="맑은 고딕" w:eastAsia="맑은 고딕" w:hAnsi="맑은 고딕"/>
        </w:rPr>
        <w:t xml:space="preserve">로 DR을 바꿔 본다(이미 선출된 DR은 </w:t>
      </w:r>
      <w:r>
        <w:rPr>
          <w:rFonts w:ascii="Consolas" w:eastAsia="맑은 고딕" w:hAnsi="Consolas"/>
          <w:sz w:val="19"/>
          <w:szCs w:val="19"/>
          <w:shd w:fill="EDEDED" w:color="auto" w:val="clear"/>
        </w:rPr>
        <w:t xml:space="preserve">clear ip ospf process</w:t>
      </w:r>
      <w:r>
        <w:rPr>
          <w:rFonts w:ascii="맑은 고딕" w:cs="맑은 고딕" w:eastAsia="맑은 고딕" w:hAnsi="맑은 고딕"/>
        </w:rPr>
        <w:t xml:space="preserve"> 전까지 유지됨을 확인).</w:t>
      </w:r>
    </w:p>
    <w:p>
      <w:pPr>
        <w:pStyle w:val="Heading2"/>
      </w:pPr>
      <w:r>
        <w:rPr>
          <w:rFonts w:ascii="맑은 고딕" w:cs="맑은 고딕" w:eastAsia="맑은 고딕" w:hAnsi="맑은 고딕"/>
        </w:rPr>
        <w:t xml:space="preserve">3-2. 확인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3"/>
        <w:gridCol w:w="6672"/>
        <w:gridCol w:w="1483"/>
      </w:tblGrid>
      <w:tr>
        <w:trPr>
          <w:tblHeader/>
        </w:trPr>
        <w:tc>
          <w:tcPr>
            <w:tcW w:type="dxa" w:w="14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번호</w:t>
            </w:r>
          </w:p>
        </w:tc>
        <w:tc>
          <w:tcPr>
            <w:tcW w:type="dxa" w:w="667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확인 항목</w:t>
            </w:r>
          </w:p>
        </w:tc>
        <w:tc>
          <w:tcPr>
            <w:tcW w:type="dxa" w:w="14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결과</w:t>
            </w:r>
          </w:p>
        </w:tc>
      </w:tr>
      <w:tr>
        <w:trPr>
          <w:tblHeader w:val="false"/>
        </w:trPr>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w:t>
            </w:r>
          </w:p>
        </w:tc>
        <w:tc>
          <w:tcPr>
            <w:tcW w:type="dxa" w:w="66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O 경로와 Cost 65 계산</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w:t>
            </w:r>
          </w:p>
        </w:tc>
      </w:tr>
      <w:tr>
        <w:trPr>
          <w:tblHeader w:val="false"/>
        </w:trPr>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w:t>
            </w:r>
          </w:p>
        </w:tc>
        <w:tc>
          <w:tcPr>
            <w:tcW w:type="dxa" w:w="66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이웃 FULL 상태</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w:t>
            </w:r>
          </w:p>
        </w:tc>
      </w:tr>
      <w:tr>
        <w:trPr>
          <w:tblHeader w:val="false"/>
        </w:trPr>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3</w:t>
            </w:r>
          </w:p>
        </w:tc>
        <w:tc>
          <w:tcPr>
            <w:tcW w:type="dxa" w:w="66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인터페이스 유형별 DR 여부 설명</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w:t>
            </w:r>
          </w:p>
        </w:tc>
      </w:tr>
      <w:tr>
        <w:trPr>
          <w:tblHeader w:val="false"/>
        </w:trPr>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4</w:t>
            </w:r>
          </w:p>
        </w:tc>
        <w:tc>
          <w:tcPr>
            <w:tcW w:type="dxa" w:w="66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Router ID 우선순위 실험</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w:t>
            </w:r>
          </w:p>
        </w:tc>
      </w:tr>
      <w:tr>
        <w:trPr>
          <w:tblHeader w:val="false"/>
        </w:trPr>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5</w:t>
            </w:r>
          </w:p>
        </w:tc>
        <w:tc>
          <w:tcPr>
            <w:tcW w:type="dxa" w:w="66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MD5 인증 불일치 → 복구</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w:t>
            </w:r>
          </w:p>
        </w:tc>
      </w:tr>
      <w:tr>
        <w:trPr>
          <w:tblHeader w:val="false"/>
        </w:trPr>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6</w:t>
            </w:r>
          </w:p>
        </w:tc>
        <w:tc>
          <w:tcPr>
            <w:tcW w:type="dxa" w:w="66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타이머 불일치 → 복구</w:t>
            </w:r>
          </w:p>
        </w:tc>
        <w:tc>
          <w:tcPr>
            <w:tcW w:type="dxa" w:w="14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w:t>
            </w:r>
          </w:p>
        </w:tc>
      </w:tr>
    </w:tbl>
    <w:p>
      <w:pPr>
        <w:spacing w:after="80"/>
      </w:pPr>
    </w:p>
    <w:p>
      <w:pPr>
        <w:pStyle w:val="Heading2"/>
      </w:pPr>
      <w:r>
        <w:rPr>
          <w:rFonts w:ascii="맑은 고딕" w:cs="맑은 고딕" w:eastAsia="맑은 고딕" w:hAnsi="맑은 고딕"/>
        </w:rPr>
        <w:t xml:space="preserve">3-3. Review 문제 (교사용 모범답안 포함)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9"/>
        <w:gridCol w:w="4320"/>
        <w:gridCol w:w="4469"/>
      </w:tblGrid>
      <w:tr>
        <w:trPr>
          <w:tblHeader/>
        </w:trPr>
        <w:tc>
          <w:tcPr>
            <w:tcW w:type="dxa" w:w="84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번호</w:t>
            </w:r>
          </w:p>
        </w:tc>
        <w:tc>
          <w:tcPr>
            <w:tcW w:type="dxa" w:w="43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문제</w:t>
            </w:r>
          </w:p>
        </w:tc>
        <w:tc>
          <w:tcPr>
            <w:tcW w:type="dxa" w:w="446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before="0" w:line="276"/>
            </w:pPr>
            <w:r>
              <w:rPr>
                <w:rFonts w:ascii="맑은 고딕" w:cs="맑은 고딕" w:eastAsia="맑은 고딕" w:hAnsi="맑은 고딕"/>
                <w:b/>
                <w:bCs/>
                <w:sz w:val="18"/>
                <w:szCs w:val="18"/>
              </w:rPr>
              <w:t xml:space="preserve">모범답안</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OSPF의 특징은?</w:t>
            </w:r>
          </w:p>
        </w:tc>
        <w:tc>
          <w:tcPr>
            <w:tcW w:type="dxa" w:w="44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링크 상태, 변화 시 즉시 모든 라우터에 전달, BMA에서는 DR이 대표 배포, 메트릭 Cost(10⁸/BW), SPF(Dijkstra)</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2</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인접 7단계를 쓰시오.</w:t>
            </w:r>
          </w:p>
        </w:tc>
        <w:tc>
          <w:tcPr>
            <w:tcW w:type="dxa" w:w="44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Down → Init → 2-Way → ExStart → Exchange → Loading → Full</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3</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BMA에서 DR이 필요한 이유와 선출 기준은?</w:t>
            </w:r>
          </w:p>
        </w:tc>
        <w:tc>
          <w:tcPr>
            <w:tcW w:type="dxa" w:w="44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다수 라우터 간 LSA 폭증 방지. Priority(기본 1) → Router ID 순으로 큰 값</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4</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Router ID 적용 순서는?</w:t>
            </w:r>
          </w:p>
        </w:tc>
        <w:tc>
          <w:tcPr>
            <w:tcW w:type="dxa" w:w="44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router-id 수동 &gt; 루프백 최대 IP &gt; 인터페이스 최대 IP</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5</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OSPF 패킷 5종은?</w:t>
            </w:r>
          </w:p>
        </w:tc>
        <w:tc>
          <w:tcPr>
            <w:tcW w:type="dxa" w:w="44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Hello, DBD, LSR, LSU, LSAck</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6</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network 10.10.10.0 0.0.0.255 area 0</w:t>
            </w:r>
            <w:r>
              <w:rPr>
                <w:rFonts w:ascii="맑은 고딕" w:cs="맑은 고딕" w:eastAsia="맑은 고딕" w:hAnsi="맑은 고딕"/>
                <w:sz w:val="18"/>
                <w:szCs w:val="18"/>
              </w:rPr>
              <w:t xml:space="preserve">의 의미는?</w:t>
            </w:r>
          </w:p>
        </w:tc>
        <w:tc>
          <w:tcPr>
            <w:tcW w:type="dxa" w:w="44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10.10.10.0~255 주소를 가진 인터페이스를 area 0에서 OSPF로 동작</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7</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기본 Hello/Dead는?</w:t>
            </w:r>
          </w:p>
        </w:tc>
        <w:tc>
          <w:tcPr>
            <w:tcW w:type="dxa" w:w="44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BMA·P2P 10/40초, NBMA 30/120초</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8</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인증 성립 조건과 명령은?</w:t>
            </w:r>
          </w:p>
        </w:tc>
        <w:tc>
          <w:tcPr>
            <w:tcW w:type="dxa" w:w="44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인증 방식·키 ID·비밀번호 동일 / </w:t>
            </w:r>
            <w:r>
              <w:rPr>
                <w:rFonts w:ascii="Consolas" w:eastAsia="맑은 고딕" w:hAnsi="Consolas"/>
                <w:sz w:val="17"/>
                <w:szCs w:val="17"/>
                <w:shd w:fill="EDEDED" w:color="auto" w:val="clear"/>
              </w:rPr>
              <w:t xml:space="preserve">area 0 authentication message-digest</w:t>
            </w:r>
            <w:r>
              <w:rPr>
                <w:rFonts w:ascii="맑은 고딕" w:cs="맑은 고딕" w:eastAsia="맑은 고딕" w:hAnsi="맑은 고딕"/>
                <w:sz w:val="18"/>
                <w:szCs w:val="18"/>
              </w:rPr>
              <w:t xml:space="preserve">, </w:t>
            </w:r>
            <w:r>
              <w:rPr>
                <w:rFonts w:ascii="Consolas" w:eastAsia="맑은 고딕" w:hAnsi="Consolas"/>
                <w:sz w:val="17"/>
                <w:szCs w:val="17"/>
                <w:shd w:fill="EDEDED" w:color="auto" w:val="clear"/>
              </w:rPr>
              <w:t xml:space="preserve">ip ospf message-digest-key 1 md5 ospfauth</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9</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O 192.168.2.0/24 [110/65] via 10.10.10.2, S0/0/0</w:t>
            </w:r>
            <w:r>
              <w:rPr>
                <w:rFonts w:ascii="맑은 고딕" w:cs="맑은 고딕" w:eastAsia="맑은 고딕" w:hAnsi="맑은 고딕"/>
                <w:sz w:val="18"/>
                <w:szCs w:val="18"/>
              </w:rPr>
              <w:t xml:space="preserve">을 해석하시오.</w:t>
            </w:r>
          </w:p>
        </w:tc>
        <w:tc>
          <w:tcPr>
            <w:tcW w:type="dxa" w:w="44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OSPF 영역 내 경로, AD 110, Cost 65(시리얼 64 + FE 1), 다음 홉 10.10.10.2, 출구 S0/0/0</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10</w:t>
            </w:r>
          </w:p>
        </w:tc>
        <w:tc>
          <w:tcPr>
            <w:tcW w:type="dxa" w:w="43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맑은 고딕" w:cs="맑은 고딕" w:eastAsia="맑은 고딕" w:hAnsi="맑은 고딕"/>
                <w:sz w:val="18"/>
                <w:szCs w:val="18"/>
              </w:rPr>
              <w:t xml:space="preserve">타이머 변경 명령과 불일치 결과는?</w:t>
            </w:r>
          </w:p>
        </w:tc>
        <w:tc>
          <w:tcPr>
            <w:tcW w:type="dxa" w:w="44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line="276"/>
            </w:pPr>
            <w:r>
              <w:rPr>
                <w:rFonts w:ascii="Consolas" w:eastAsia="맑은 고딕" w:hAnsi="Consolas"/>
                <w:sz w:val="17"/>
                <w:szCs w:val="17"/>
                <w:shd w:fill="EDEDED" w:color="auto" w:val="clear"/>
              </w:rPr>
              <w:t xml:space="preserve">ip ospf hello-interval 5</w:t>
            </w:r>
            <w:r>
              <w:rPr>
                <w:rFonts w:ascii="맑은 고딕" w:cs="맑은 고딕" w:eastAsia="맑은 고딕" w:hAnsi="맑은 고딕"/>
                <w:sz w:val="18"/>
                <w:szCs w:val="18"/>
              </w:rPr>
              <w:t xml:space="preserve">, </w:t>
            </w:r>
            <w:r>
              <w:rPr>
                <w:rFonts w:ascii="Consolas" w:eastAsia="맑은 고딕" w:hAnsi="Consolas"/>
                <w:sz w:val="17"/>
                <w:szCs w:val="17"/>
                <w:shd w:fill="EDEDED" w:color="auto" w:val="clear"/>
              </w:rPr>
              <w:t xml:space="preserve">ip ospf dead-interval 20</w:t>
            </w:r>
            <w:r>
              <w:rPr>
                <w:rFonts w:ascii="맑은 고딕" w:cs="맑은 고딕" w:eastAsia="맑은 고딕" w:hAnsi="맑은 고딕"/>
                <w:sz w:val="18"/>
                <w:szCs w:val="18"/>
              </w:rPr>
              <w:t xml:space="preserve"> — 양쪽이 다르면 이웃 불가</w:t>
            </w:r>
          </w:p>
        </w:tc>
      </w:tr>
    </w:tbl>
    <w:p>
      <w:pPr>
        <w:spacing w:after="80"/>
      </w:pPr>
    </w:p>
    <w:p>
      <w:pPr>
        <w:pStyle w:val="Heading1"/>
      </w:pPr>
      <w:r>
        <w:rPr>
          <w:rFonts w:ascii="맑은 고딕" w:cs="맑은 고딕" w:eastAsia="맑은 고딕" w:hAnsi="맑은 고딕"/>
        </w:rPr>
        <w:t xml:space="preserve">부록. 정답 설정 (PKT + 정정)</w:t>
      </w:r>
    </w:p>
    <w:p>
      <w:pPr>
        <w:pBdr>
          <w:left w:val="single" w:color="808080" w:sz="12" w:space="6"/>
        </w:pBdr>
        <w:shd w:fill="F7F7F7" w:color="auto" w:val="clear"/>
        <w:spacing w:after="0" w:before="60" w:line="240"/>
        <w:ind w:left="200"/>
      </w:pPr>
      <w:r>
        <w:rPr>
          <w:rFonts w:ascii="Consolas" w:cs="Consolas" w:eastAsia="맑은 고딕" w:hAnsi="Consolas"/>
          <w:sz w:val="17"/>
          <w:szCs w:val="17"/>
        </w:rPr>
        <w:t xml:space="preserve">! net1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interface Serial0/0/0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ip address 10.10.10.1 255.255.255.0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ip ospf message-digest-key 1 md5 ospfauth</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clock rate 125000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router ospf 10                        ! PKT는 1 — 어느 값이든 동작</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area 0 authentication message-digest</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network 192.168.1.0 0.0.0.255 area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network 10.10.10.0 0.0.0.255 area 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net2</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hostname net2                         ! 장비설정 원본 net1 → 정정</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interface Serial0/0/1</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ip address 10.10.10.2 255.255.255.0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ip ospf message-digest-key 1 md5 ospfauth</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router ospf 10</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area 0 authentication message-digest</w:t>
      </w:r>
    </w:p>
    <w:p>
      <w:pPr>
        <w:pBdr>
          <w:left w:val="single" w:color="808080" w:sz="12" w:space="6"/>
        </w:pBdr>
        <w:shd w:fill="F7F7F7" w:color="auto" w:val="clear"/>
        <w:spacing w:after="0" w:before="0" w:line="240"/>
        <w:ind w:left="200"/>
      </w:pPr>
      <w:r>
        <w:rPr>
          <w:rFonts w:ascii="Consolas" w:cs="Consolas" w:eastAsia="맑은 고딕" w:hAnsi="Consolas"/>
          <w:sz w:val="17"/>
          <w:szCs w:val="17"/>
        </w:rPr>
        <w:t xml:space="preserve"> network 192.168.2.0 0.0.0.255 area 0</w:t>
      </w:r>
    </w:p>
    <w:p>
      <w:pPr>
        <w:pBdr>
          <w:left w:val="single" w:color="808080" w:sz="12" w:space="6"/>
        </w:pBdr>
        <w:shd w:fill="F7F7F7" w:color="auto" w:val="clear"/>
        <w:spacing w:after="120" w:before="0" w:line="240"/>
        <w:ind w:left="200"/>
      </w:pPr>
      <w:r>
        <w:rPr>
          <w:rFonts w:ascii="Consolas" w:cs="Consolas" w:eastAsia="맑은 고딕" w:hAnsi="Consolas"/>
          <w:sz w:val="17"/>
          <w:szCs w:val="17"/>
        </w:rPr>
        <w:t xml:space="preserve"> network 10.10.10.0 0.0.0.255 area 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08080"/>
        <w:sz w:val="16"/>
        <w:szCs w:val="16"/>
      </w:rPr>
      <w:t xml:space="preserve">Chapter 12. OSPF 라우팅 설정 — 강의 자료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40" w:hanging="320"/>
      </w:pPr>
    </w:lvl>
    <w:lvl w:ilvl="1" w15:tentative="1">
      <w:start w:val="1"/>
      <w:numFmt w:val="lowerLetter"/>
      <w:lvlText w:val="%2)"/>
      <w:lvlJc w:val="left"/>
      <w:pPr>
        <w:ind w:left="8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맑은 고딕" w:cs="맑은 고딕" w:eastAsia="맑은 고딕" w:hAnsi="맑은 고딕"/>
      <w:b/>
      <w:bCs/>
      <w:color w:val="000000"/>
      <w:sz w:val="40"/>
      <w:szCs w:val="40"/>
    </w:rPr>
  </w:style>
  <w:style w:type="paragraph" w:styleId="Heading1">
    <w:name w:val="Heading 1"/>
    <w:basedOn w:val="Normal"/>
    <w:next w:val="Normal"/>
    <w:qFormat/>
    <w:pPr>
      <w:pBdr>
        <w:bottom w:val="single" w:color="7F7F7F" w:sz="6" w:space="3"/>
      </w:pBdr>
      <w:spacing w:after="160" w:before="360"/>
      <w:outlineLvl w:val="0"/>
    </w:pPr>
    <w:rPr>
      <w:rFonts w:ascii="맑은 고딕" w:cs="맑은 고딕" w:eastAsia="맑은 고딕" w:hAnsi="맑은 고딕"/>
      <w:b/>
      <w:bCs/>
      <w:color w:val="000000"/>
      <w:sz w:val="30"/>
      <w:szCs w:val="30"/>
    </w:rPr>
  </w:style>
  <w:style w:type="paragraph" w:styleId="Heading2">
    <w:name w:val="Heading 2"/>
    <w:basedOn w:val="Normal"/>
    <w:next w:val="Normal"/>
    <w:qFormat/>
    <w:pPr>
      <w:spacing w:after="120" w:before="260"/>
      <w:outlineLvl w:val="1"/>
    </w:pPr>
    <w:rPr>
      <w:rFonts w:ascii="맑은 고딕" w:cs="맑은 고딕" w:eastAsia="맑은 고딕" w:hAnsi="맑은 고딕"/>
      <w:b/>
      <w:bCs/>
      <w:color w:val="1A1A1A"/>
      <w:sz w:val="25"/>
      <w:szCs w:val="25"/>
    </w:rPr>
  </w:style>
  <w:style w:type="paragraph" w:styleId="Heading3">
    <w:name w:val="Heading 3"/>
    <w:basedOn w:val="Normal"/>
    <w:next w:val="Normal"/>
    <w:qFormat/>
    <w:pPr>
      <w:spacing w:after="80" w:before="180"/>
      <w:outlineLvl w:val="2"/>
    </w:pPr>
    <w:rPr>
      <w:rFonts w:ascii="맑은 고딕" w:cs="맑은 고딕" w:eastAsia="맑은 고딕" w:hAnsi="맑은 고딕"/>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fe544b0e032dc129548753a1ccca460aee421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OSPF 라우팅 설정 (단일 영역) — 강의 자료</dc:title>
  <cp:lastModifiedBy>Un-named</cp:lastModifiedBy>
  <cp:revision>1</cp:revision>
  <dcterms:created xsi:type="dcterms:W3CDTF">2026-10-10T00:19:27.610Z</dcterms:created>
  <dcterms:modified xsi:type="dcterms:W3CDTF">2026-10-10T00:19:27.610Z</dcterms:modified>
</cp:coreProperties>
</file>

<file path=docProps/custom.xml><?xml version="1.0" encoding="utf-8"?>
<Properties xmlns="http://schemas.openxmlformats.org/officeDocument/2006/custom-properties" xmlns:vt="http://schemas.openxmlformats.org/officeDocument/2006/docPropsVTypes"/>
</file>