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54248" w14:textId="77777777" w:rsidR="00217555" w:rsidRDefault="00217555">
      <w:pPr>
        <w:pStyle w:val="PlainText"/>
        <w:rPr>
          <w:rFonts w:ascii="Courier New" w:hAnsi="Courier New" w:cs="Courier New"/>
        </w:rPr>
      </w:pPr>
    </w:p>
    <w:p w14:paraId="4E37E148" w14:textId="690ABBD8" w:rsidR="00DC0222" w:rsidRDefault="00DC0222">
      <w:pPr>
        <w:pStyle w:val="PlainText"/>
        <w:rPr>
          <w:rFonts w:ascii="Courier New" w:hAnsi="Courier New" w:cs="Courier New"/>
        </w:rPr>
      </w:pPr>
      <w:r>
        <w:rPr>
          <w:noProof/>
          <w:lang w:val="en-CA" w:eastAsia="en-CA"/>
        </w:rPr>
        <w:drawing>
          <wp:inline distT="0" distB="0" distL="0" distR="0" wp14:anchorId="2EF4E061" wp14:editId="0350C45B">
            <wp:extent cx="921464" cy="218694"/>
            <wp:effectExtent l="0" t="0" r="0" b="10160"/>
            <wp:docPr id="1" name="Picture 1" descr="Macintosh HD:Users:heatherhoughwinbur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eatherhoughwinburn:Desktop: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21464" cy="218694"/>
                    </a:xfrm>
                    <a:prstGeom prst="rect">
                      <a:avLst/>
                    </a:prstGeom>
                    <a:noFill/>
                    <a:ln>
                      <a:noFill/>
                    </a:ln>
                  </pic:spPr>
                </pic:pic>
              </a:graphicData>
            </a:graphic>
          </wp:inline>
        </w:drawing>
      </w:r>
    </w:p>
    <w:p w14:paraId="50CA6CE8" w14:textId="77777777" w:rsidR="00DC0222" w:rsidRDefault="00DC0222">
      <w:pPr>
        <w:pStyle w:val="PlainText"/>
        <w:rPr>
          <w:rFonts w:ascii="Courier New" w:hAnsi="Courier New" w:cs="Courier New"/>
        </w:rPr>
      </w:pPr>
    </w:p>
    <w:p w14:paraId="00C0F3C0" w14:textId="77777777" w:rsidR="00DC0222" w:rsidRPr="00DC0222" w:rsidRDefault="00DC0222">
      <w:pPr>
        <w:pStyle w:val="PlainText"/>
        <w:rPr>
          <w:rFonts w:asciiTheme="majorHAnsi" w:hAnsiTheme="majorHAnsi" w:cs="Courier New"/>
        </w:rPr>
      </w:pPr>
      <w:r w:rsidRPr="00DC0222">
        <w:rPr>
          <w:rFonts w:asciiTheme="majorHAnsi" w:hAnsiTheme="majorHAnsi" w:cs="Courier New"/>
        </w:rPr>
        <w:t>Welcome to the RateAcuity API.  The information below provides basic information for getting started.  For more detailed information please see:</w:t>
      </w:r>
    </w:p>
    <w:p w14:paraId="0553BCB5" w14:textId="77777777" w:rsidR="00DC0222" w:rsidRPr="00DC0222" w:rsidRDefault="00DC0222" w:rsidP="00DC0222">
      <w:pPr>
        <w:pStyle w:val="PlainText"/>
        <w:rPr>
          <w:rFonts w:asciiTheme="majorHAnsi" w:hAnsiTheme="majorHAnsi"/>
        </w:rPr>
      </w:pPr>
      <w:r w:rsidRPr="00DC0222">
        <w:rPr>
          <w:rFonts w:asciiTheme="majorHAnsi" w:hAnsiTheme="majorHAnsi" w:cs="Courier New"/>
        </w:rPr>
        <w:t>https://secure.rateacuity.com/RateAcuity</w:t>
      </w:r>
      <w:r w:rsidR="00876E15">
        <w:rPr>
          <w:rFonts w:asciiTheme="majorHAnsi" w:hAnsiTheme="majorHAnsi" w:cs="Courier New"/>
        </w:rPr>
        <w:t>JSON</w:t>
      </w:r>
      <w:r w:rsidRPr="00DC0222">
        <w:rPr>
          <w:rFonts w:asciiTheme="majorHAnsi" w:hAnsiTheme="majorHAnsi" w:cs="Courier New"/>
        </w:rPr>
        <w:t>API/?</w:t>
      </w:r>
      <w:r w:rsidR="006352AA">
        <w:rPr>
          <w:rFonts w:asciiTheme="majorHAnsi" w:hAnsiTheme="majorHAnsi" w:cs="Courier New"/>
        </w:rPr>
        <w:t>p1=YOURUSERNAME&amp;p2=YOURPASSWORD</w:t>
      </w:r>
    </w:p>
    <w:p w14:paraId="787B28D2" w14:textId="77777777" w:rsidR="00DC0222" w:rsidRPr="006352AA" w:rsidRDefault="00DC0222">
      <w:pPr>
        <w:pStyle w:val="PlainText"/>
        <w:rPr>
          <w:rFonts w:asciiTheme="majorHAnsi" w:hAnsiTheme="majorHAnsi" w:cs="Courier New"/>
        </w:rPr>
      </w:pPr>
      <w:proofErr w:type="gramStart"/>
      <w:r w:rsidRPr="00DC0222">
        <w:rPr>
          <w:rFonts w:asciiTheme="majorHAnsi" w:hAnsiTheme="majorHAnsi" w:cs="Courier New"/>
        </w:rPr>
        <w:t>and</w:t>
      </w:r>
      <w:proofErr w:type="gramEnd"/>
    </w:p>
    <w:p w14:paraId="27D9E70D" w14:textId="77777777" w:rsidR="00DC0222" w:rsidRPr="006352AA" w:rsidRDefault="00B43120" w:rsidP="00DC0222">
      <w:pPr>
        <w:pStyle w:val="PlainText"/>
        <w:rPr>
          <w:rFonts w:asciiTheme="majorHAnsi" w:hAnsiTheme="majorHAnsi" w:cs="Courier New"/>
          <w:color w:val="000000" w:themeColor="text1"/>
        </w:rPr>
      </w:pPr>
      <w:hyperlink r:id="rId7" w:history="1">
        <w:r w:rsidR="00876E15" w:rsidRPr="006354F7">
          <w:rPr>
            <w:rStyle w:val="Hyperlink"/>
            <w:rFonts w:asciiTheme="majorHAnsi" w:hAnsiTheme="majorHAnsi" w:cs="Courier New"/>
          </w:rPr>
          <w:t>https://secure.rateacuity.com/RateAcuityJSONAPI/help?p1=YOURUSERNAME&amp;p2=YOURPASSWORD</w:t>
        </w:r>
      </w:hyperlink>
    </w:p>
    <w:p w14:paraId="6D81A161" w14:textId="77777777" w:rsidR="00A055D2" w:rsidRDefault="00A055D2" w:rsidP="00DC0222">
      <w:pPr>
        <w:pStyle w:val="PlainText"/>
        <w:rPr>
          <w:rFonts w:asciiTheme="majorHAnsi" w:hAnsiTheme="majorHAnsi" w:cs="Courier New"/>
        </w:rPr>
      </w:pPr>
    </w:p>
    <w:p w14:paraId="21190744" w14:textId="77777777" w:rsidR="00BE46E2" w:rsidRDefault="00BE46E2" w:rsidP="00DC0222">
      <w:pPr>
        <w:pStyle w:val="PlainText"/>
        <w:rPr>
          <w:rFonts w:asciiTheme="majorHAnsi" w:hAnsiTheme="majorHAnsi" w:cs="Courier New"/>
        </w:rPr>
      </w:pPr>
    </w:p>
    <w:p w14:paraId="58388D73" w14:textId="77777777" w:rsidR="00BE46E2" w:rsidRDefault="00BE46E2" w:rsidP="00DC0222">
      <w:pPr>
        <w:pStyle w:val="PlainText"/>
        <w:rPr>
          <w:rFonts w:asciiTheme="majorHAnsi" w:hAnsiTheme="majorHAnsi" w:cs="Courier New"/>
        </w:rPr>
      </w:pPr>
      <w:r>
        <w:rPr>
          <w:rFonts w:asciiTheme="majorHAnsi" w:hAnsiTheme="majorHAnsi" w:cs="Courier New"/>
        </w:rPr>
        <w:t>Part I</w:t>
      </w:r>
      <w:r w:rsidR="00A97DAB">
        <w:rPr>
          <w:rFonts w:asciiTheme="majorHAnsi" w:hAnsiTheme="majorHAnsi" w:cs="Courier New"/>
        </w:rPr>
        <w:t xml:space="preserve"> - Examples</w:t>
      </w:r>
    </w:p>
    <w:p w14:paraId="0C975523" w14:textId="77777777" w:rsidR="00BE46E2" w:rsidRDefault="00BE46E2" w:rsidP="00DC0222">
      <w:pPr>
        <w:pStyle w:val="PlainText"/>
        <w:rPr>
          <w:rFonts w:asciiTheme="majorHAnsi" w:hAnsiTheme="majorHAnsi" w:cs="Courier New"/>
        </w:rPr>
      </w:pPr>
    </w:p>
    <w:p w14:paraId="24A9E9D2" w14:textId="77777777" w:rsidR="0060721E" w:rsidRDefault="000347DA">
      <w:pPr>
        <w:pStyle w:val="PlainText"/>
        <w:rPr>
          <w:rFonts w:asciiTheme="majorHAnsi" w:hAnsiTheme="majorHAnsi" w:cs="Courier New"/>
        </w:rPr>
      </w:pPr>
      <w:r w:rsidRPr="00DC0222">
        <w:rPr>
          <w:rFonts w:asciiTheme="majorHAnsi" w:hAnsiTheme="majorHAnsi" w:cs="Courier New"/>
        </w:rPr>
        <w:t>The example</w:t>
      </w:r>
      <w:r w:rsidR="00DC0222">
        <w:rPr>
          <w:rFonts w:asciiTheme="majorHAnsi" w:hAnsiTheme="majorHAnsi" w:cs="Courier New"/>
        </w:rPr>
        <w:t>s below explain</w:t>
      </w:r>
      <w:r w:rsidRPr="00DC0222">
        <w:rPr>
          <w:rFonts w:asciiTheme="majorHAnsi" w:hAnsiTheme="majorHAnsi" w:cs="Courier New"/>
        </w:rPr>
        <w:t xml:space="preserve"> how to </w:t>
      </w:r>
      <w:r w:rsidR="00DC0222">
        <w:rPr>
          <w:rFonts w:asciiTheme="majorHAnsi" w:hAnsiTheme="majorHAnsi" w:cs="Courier New"/>
        </w:rPr>
        <w:t xml:space="preserve">access and return the data in RateAcuity.  </w:t>
      </w:r>
    </w:p>
    <w:p w14:paraId="257BE96B" w14:textId="77777777" w:rsidR="00280F0E" w:rsidRPr="00DC0222" w:rsidRDefault="00280F0E">
      <w:pPr>
        <w:pStyle w:val="PlainText"/>
        <w:rPr>
          <w:rFonts w:asciiTheme="majorHAnsi" w:hAnsiTheme="majorHAnsi" w:cs="Courier New"/>
        </w:rPr>
      </w:pPr>
    </w:p>
    <w:p w14:paraId="1DB67654" w14:textId="77777777" w:rsidR="00921548" w:rsidRDefault="000347DA">
      <w:pPr>
        <w:pStyle w:val="PlainText"/>
        <w:rPr>
          <w:rFonts w:asciiTheme="majorHAnsi" w:hAnsiTheme="majorHAnsi" w:cs="Courier New"/>
        </w:rPr>
      </w:pPr>
      <w:r w:rsidRPr="00DC0222">
        <w:rPr>
          <w:rFonts w:asciiTheme="majorHAnsi" w:hAnsiTheme="majorHAnsi" w:cs="Courier New"/>
        </w:rPr>
        <w:t xml:space="preserve">UTILITY will return all utilities included in RateAcuity.  </w:t>
      </w:r>
      <w:r w:rsidR="00921548">
        <w:rPr>
          <w:rFonts w:asciiTheme="majorHAnsi" w:hAnsiTheme="majorHAnsi" w:cs="Courier New"/>
        </w:rPr>
        <w:t xml:space="preserve">To get a list of all utilities currently included in the RateAcuity database, use </w:t>
      </w:r>
      <w:r w:rsidR="00921548" w:rsidRPr="00921548">
        <w:rPr>
          <w:rFonts w:asciiTheme="majorHAnsi" w:hAnsiTheme="majorHAnsi" w:cs="Courier New"/>
        </w:rPr>
        <w:t>https://secure.rateacuity.com/RateAcuity</w:t>
      </w:r>
      <w:r w:rsidR="00876E15">
        <w:rPr>
          <w:rFonts w:asciiTheme="majorHAnsi" w:hAnsiTheme="majorHAnsi" w:cs="Courier New"/>
        </w:rPr>
        <w:t>JSON</w:t>
      </w:r>
      <w:r w:rsidR="00921548" w:rsidRPr="00921548">
        <w:rPr>
          <w:rFonts w:asciiTheme="majorHAnsi" w:hAnsiTheme="majorHAnsi" w:cs="Courier New"/>
        </w:rPr>
        <w:t>API/api/Utility?p1=</w:t>
      </w:r>
      <w:r w:rsidR="00921548">
        <w:rPr>
          <w:rFonts w:asciiTheme="majorHAnsi" w:hAnsiTheme="majorHAnsi" w:cs="Courier New"/>
        </w:rPr>
        <w:t>YOURUSERNAME&amp;p2=YOURPASSWORD</w:t>
      </w:r>
    </w:p>
    <w:p w14:paraId="7BE640CA" w14:textId="77777777" w:rsidR="00921548" w:rsidRDefault="00921548">
      <w:pPr>
        <w:pStyle w:val="PlainText"/>
        <w:rPr>
          <w:rFonts w:asciiTheme="majorHAnsi" w:hAnsiTheme="majorHAnsi" w:cs="Courier New"/>
        </w:rPr>
      </w:pPr>
    </w:p>
    <w:p w14:paraId="4B508223" w14:textId="77777777" w:rsidR="002C5559" w:rsidRPr="00AD633C" w:rsidRDefault="000347DA">
      <w:pPr>
        <w:pStyle w:val="PlainText"/>
        <w:rPr>
          <w:rFonts w:asciiTheme="majorHAnsi" w:hAnsiTheme="majorHAnsi" w:cs="Courier New"/>
          <w:highlight w:val="green"/>
        </w:rPr>
      </w:pPr>
      <w:r w:rsidRPr="00AD633C">
        <w:rPr>
          <w:rFonts w:asciiTheme="majorHAnsi" w:hAnsiTheme="majorHAnsi" w:cs="Courier New"/>
          <w:highlight w:val="green"/>
        </w:rPr>
        <w:t xml:space="preserve">If UTILITY is passed a two-character state code it will return all utilities in RateAcuity within that specific state.  </w:t>
      </w:r>
      <w:r w:rsidR="002C5559" w:rsidRPr="00AD633C">
        <w:rPr>
          <w:rFonts w:asciiTheme="majorHAnsi" w:hAnsiTheme="majorHAnsi" w:cs="Courier New"/>
          <w:highlight w:val="green"/>
        </w:rPr>
        <w:t>For example, to return all utilities in RateAcuity for the state of Washington, use</w:t>
      </w:r>
    </w:p>
    <w:p w14:paraId="6A9D6330" w14:textId="77777777" w:rsidR="002C5559" w:rsidRDefault="00B43120">
      <w:pPr>
        <w:pStyle w:val="PlainText"/>
        <w:rPr>
          <w:rFonts w:asciiTheme="majorHAnsi" w:hAnsiTheme="majorHAnsi" w:cs="Courier New"/>
        </w:rPr>
      </w:pPr>
      <w:hyperlink r:id="rId8" w:history="1">
        <w:r w:rsidR="00876E15" w:rsidRPr="00AD633C">
          <w:rPr>
            <w:rStyle w:val="Hyperlink"/>
            <w:rFonts w:asciiTheme="majorHAnsi" w:hAnsiTheme="majorHAnsi" w:cs="Courier New"/>
            <w:highlight w:val="green"/>
          </w:rPr>
          <w:t>https://secure.rateacuity.com/RateAcuityJSONAPI/api/Utility/WA?p1=YOURUSERNAME&amp;p2=YOURPASSWORD</w:t>
        </w:r>
      </w:hyperlink>
      <w:r w:rsidR="006352AA" w:rsidRPr="00AD633C">
        <w:rPr>
          <w:rFonts w:asciiTheme="majorHAnsi" w:hAnsiTheme="majorHAnsi" w:cs="Courier New"/>
          <w:highlight w:val="green"/>
        </w:rPr>
        <w:t xml:space="preserve"> </w:t>
      </w:r>
      <w:r w:rsidR="00123CEA" w:rsidRPr="00AD633C">
        <w:rPr>
          <w:rFonts w:asciiTheme="majorHAnsi" w:hAnsiTheme="majorHAnsi" w:cs="Courier New"/>
          <w:highlight w:val="green"/>
        </w:rPr>
        <w:t>and it will return:</w:t>
      </w:r>
    </w:p>
    <w:p w14:paraId="32F3068C" w14:textId="775A45C3" w:rsidR="00123CEA" w:rsidRDefault="00123CEA">
      <w:pPr>
        <w:pStyle w:val="PlainText"/>
        <w:rPr>
          <w:rFonts w:asciiTheme="majorHAnsi" w:hAnsiTheme="majorHAnsi" w:cs="Courier New"/>
        </w:rPr>
      </w:pPr>
    </w:p>
    <w:tbl>
      <w:tblPr>
        <w:tblW w:w="0" w:type="auto"/>
        <w:tblCellSpacing w:w="0" w:type="dxa"/>
        <w:tblCellMar>
          <w:left w:w="0" w:type="dxa"/>
          <w:right w:w="0" w:type="dxa"/>
        </w:tblCellMar>
        <w:tblLook w:val="04A0" w:firstRow="1" w:lastRow="0" w:firstColumn="1" w:lastColumn="0" w:noHBand="0" w:noVBand="1"/>
      </w:tblPr>
      <w:tblGrid>
        <w:gridCol w:w="1081"/>
        <w:gridCol w:w="3172"/>
      </w:tblGrid>
      <w:tr w:rsidR="00935E86" w:rsidRPr="00935E86" w14:paraId="6B5C30D7" w14:textId="77777777" w:rsidTr="00935E86">
        <w:trPr>
          <w:tblCellSpacing w:w="0" w:type="dxa"/>
        </w:trPr>
        <w:tc>
          <w:tcPr>
            <w:tcW w:w="0" w:type="auto"/>
            <w:vAlign w:val="center"/>
            <w:hideMark/>
          </w:tcPr>
          <w:p w14:paraId="2C2E875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w:t>
            </w:r>
          </w:p>
        </w:tc>
        <w:tc>
          <w:tcPr>
            <w:tcW w:w="0" w:type="auto"/>
            <w:vAlign w:val="center"/>
            <w:hideMark/>
          </w:tcPr>
          <w:p w14:paraId="100A0486" w14:textId="77777777" w:rsidR="00935E86" w:rsidRPr="00935E86" w:rsidRDefault="00935E86" w:rsidP="00935E86">
            <w:pPr>
              <w:pStyle w:val="PlainText"/>
              <w:rPr>
                <w:rFonts w:asciiTheme="majorHAnsi" w:hAnsiTheme="majorHAnsi" w:cs="Courier New"/>
              </w:rPr>
            </w:pPr>
          </w:p>
        </w:tc>
      </w:tr>
      <w:tr w:rsidR="00935E86" w:rsidRPr="00935E86" w14:paraId="00F139A3" w14:textId="77777777" w:rsidTr="00935E86">
        <w:trPr>
          <w:tblCellSpacing w:w="0" w:type="dxa"/>
        </w:trPr>
        <w:tc>
          <w:tcPr>
            <w:tcW w:w="0" w:type="auto"/>
            <w:vAlign w:val="center"/>
            <w:hideMark/>
          </w:tcPr>
          <w:p w14:paraId="4ACA8FB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0</w:t>
            </w:r>
          </w:p>
        </w:tc>
        <w:tc>
          <w:tcPr>
            <w:tcW w:w="0" w:type="auto"/>
            <w:vAlign w:val="center"/>
            <w:hideMark/>
          </w:tcPr>
          <w:p w14:paraId="57F8DADD" w14:textId="77777777" w:rsidR="00935E86" w:rsidRPr="00935E86" w:rsidRDefault="00935E86" w:rsidP="00935E86">
            <w:pPr>
              <w:pStyle w:val="PlainText"/>
              <w:rPr>
                <w:rFonts w:asciiTheme="majorHAnsi" w:hAnsiTheme="majorHAnsi" w:cs="Courier New"/>
              </w:rPr>
            </w:pPr>
          </w:p>
        </w:tc>
      </w:tr>
      <w:tr w:rsidR="00935E86" w:rsidRPr="00935E86" w14:paraId="26E0F3AA" w14:textId="77777777" w:rsidTr="00935E86">
        <w:trPr>
          <w:tblCellSpacing w:w="0" w:type="dxa"/>
        </w:trPr>
        <w:tc>
          <w:tcPr>
            <w:tcW w:w="0" w:type="auto"/>
            <w:vAlign w:val="center"/>
            <w:hideMark/>
          </w:tcPr>
          <w:p w14:paraId="413CE48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817DF5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"62"</w:t>
            </w:r>
          </w:p>
        </w:tc>
      </w:tr>
      <w:tr w:rsidR="00935E86" w:rsidRPr="00935E86" w14:paraId="169D745F" w14:textId="77777777" w:rsidTr="00935E86">
        <w:trPr>
          <w:tblCellSpacing w:w="0" w:type="dxa"/>
        </w:trPr>
        <w:tc>
          <w:tcPr>
            <w:tcW w:w="0" w:type="auto"/>
            <w:vAlign w:val="center"/>
            <w:hideMark/>
          </w:tcPr>
          <w:p w14:paraId="1EF0846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0C14D78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"Avista Utilities"</w:t>
            </w:r>
          </w:p>
        </w:tc>
      </w:tr>
      <w:tr w:rsidR="00935E86" w:rsidRPr="00935E86" w14:paraId="6A641457" w14:textId="77777777" w:rsidTr="00935E86">
        <w:trPr>
          <w:tblCellSpacing w:w="0" w:type="dxa"/>
        </w:trPr>
        <w:tc>
          <w:tcPr>
            <w:tcW w:w="0" w:type="auto"/>
            <w:vAlign w:val="center"/>
            <w:hideMark/>
          </w:tcPr>
          <w:p w14:paraId="31860C9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7E9D0F6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5D213645" w14:textId="77777777" w:rsidTr="00935E86">
        <w:trPr>
          <w:tblCellSpacing w:w="0" w:type="dxa"/>
        </w:trPr>
        <w:tc>
          <w:tcPr>
            <w:tcW w:w="0" w:type="auto"/>
            <w:vAlign w:val="center"/>
            <w:hideMark/>
          </w:tcPr>
          <w:p w14:paraId="1C6D439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w:t>
            </w:r>
          </w:p>
        </w:tc>
        <w:tc>
          <w:tcPr>
            <w:tcW w:w="0" w:type="auto"/>
            <w:vAlign w:val="center"/>
            <w:hideMark/>
          </w:tcPr>
          <w:p w14:paraId="26C7E176" w14:textId="77777777" w:rsidR="00935E86" w:rsidRPr="00935E86" w:rsidRDefault="00935E86" w:rsidP="00935E86">
            <w:pPr>
              <w:pStyle w:val="PlainText"/>
              <w:rPr>
                <w:rFonts w:asciiTheme="majorHAnsi" w:hAnsiTheme="majorHAnsi" w:cs="Courier New"/>
              </w:rPr>
            </w:pPr>
          </w:p>
        </w:tc>
      </w:tr>
      <w:tr w:rsidR="00935E86" w:rsidRPr="00935E86" w14:paraId="6F0F765D" w14:textId="77777777" w:rsidTr="00935E86">
        <w:trPr>
          <w:tblCellSpacing w:w="0" w:type="dxa"/>
        </w:trPr>
        <w:tc>
          <w:tcPr>
            <w:tcW w:w="0" w:type="auto"/>
            <w:vAlign w:val="center"/>
            <w:hideMark/>
          </w:tcPr>
          <w:p w14:paraId="5E2BDD1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3CCB38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"2699"</w:t>
            </w:r>
          </w:p>
        </w:tc>
      </w:tr>
      <w:tr w:rsidR="00935E86" w:rsidRPr="00935E86" w14:paraId="350F26FA" w14:textId="77777777" w:rsidTr="00935E86">
        <w:trPr>
          <w:tblCellSpacing w:w="0" w:type="dxa"/>
        </w:trPr>
        <w:tc>
          <w:tcPr>
            <w:tcW w:w="0" w:type="auto"/>
            <w:vAlign w:val="center"/>
            <w:hideMark/>
          </w:tcPr>
          <w:p w14:paraId="3F3CBC7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181692E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"Big Bend Electric Coop"</w:t>
            </w:r>
          </w:p>
        </w:tc>
      </w:tr>
      <w:tr w:rsidR="00935E86" w:rsidRPr="00935E86" w14:paraId="280A237E" w14:textId="77777777" w:rsidTr="00935E86">
        <w:trPr>
          <w:tblCellSpacing w:w="0" w:type="dxa"/>
        </w:trPr>
        <w:tc>
          <w:tcPr>
            <w:tcW w:w="0" w:type="auto"/>
            <w:vAlign w:val="center"/>
            <w:hideMark/>
          </w:tcPr>
          <w:p w14:paraId="215703F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2240B91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473068C5" w14:textId="77777777" w:rsidTr="00935E86">
        <w:trPr>
          <w:tblCellSpacing w:w="0" w:type="dxa"/>
        </w:trPr>
        <w:tc>
          <w:tcPr>
            <w:tcW w:w="0" w:type="auto"/>
            <w:vAlign w:val="center"/>
            <w:hideMark/>
          </w:tcPr>
          <w:p w14:paraId="280054B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w:t>
            </w:r>
          </w:p>
        </w:tc>
        <w:tc>
          <w:tcPr>
            <w:tcW w:w="0" w:type="auto"/>
            <w:vAlign w:val="center"/>
            <w:hideMark/>
          </w:tcPr>
          <w:p w14:paraId="2FBED64F" w14:textId="77777777" w:rsidR="00935E86" w:rsidRPr="00935E86" w:rsidRDefault="00935E86" w:rsidP="00935E86">
            <w:pPr>
              <w:pStyle w:val="PlainText"/>
              <w:rPr>
                <w:rFonts w:asciiTheme="majorHAnsi" w:hAnsiTheme="majorHAnsi" w:cs="Courier New"/>
              </w:rPr>
            </w:pPr>
          </w:p>
        </w:tc>
      </w:tr>
      <w:tr w:rsidR="00935E86" w:rsidRPr="00935E86" w14:paraId="264514AF" w14:textId="77777777" w:rsidTr="00935E86">
        <w:trPr>
          <w:tblCellSpacing w:w="0" w:type="dxa"/>
        </w:trPr>
        <w:tc>
          <w:tcPr>
            <w:tcW w:w="0" w:type="auto"/>
            <w:vAlign w:val="center"/>
            <w:hideMark/>
          </w:tcPr>
          <w:p w14:paraId="27301FC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7C3F5FA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"2756"</w:t>
            </w:r>
          </w:p>
        </w:tc>
      </w:tr>
      <w:tr w:rsidR="00935E86" w:rsidRPr="00935E86" w14:paraId="481891B8" w14:textId="77777777" w:rsidTr="00935E86">
        <w:trPr>
          <w:tblCellSpacing w:w="0" w:type="dxa"/>
        </w:trPr>
        <w:tc>
          <w:tcPr>
            <w:tcW w:w="0" w:type="auto"/>
            <w:vAlign w:val="center"/>
            <w:hideMark/>
          </w:tcPr>
          <w:p w14:paraId="43374C0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3B6C62D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"Centralia City Light"</w:t>
            </w:r>
          </w:p>
        </w:tc>
      </w:tr>
      <w:tr w:rsidR="00935E86" w:rsidRPr="00935E86" w14:paraId="131E0070" w14:textId="77777777" w:rsidTr="00935E86">
        <w:trPr>
          <w:tblCellSpacing w:w="0" w:type="dxa"/>
        </w:trPr>
        <w:tc>
          <w:tcPr>
            <w:tcW w:w="0" w:type="auto"/>
            <w:vAlign w:val="center"/>
            <w:hideMark/>
          </w:tcPr>
          <w:p w14:paraId="719B21D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676E722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2B980D06" w14:textId="77777777" w:rsidTr="00935E86">
        <w:trPr>
          <w:tblCellSpacing w:w="0" w:type="dxa"/>
        </w:trPr>
        <w:tc>
          <w:tcPr>
            <w:tcW w:w="0" w:type="auto"/>
            <w:vAlign w:val="center"/>
            <w:hideMark/>
          </w:tcPr>
          <w:p w14:paraId="010379F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w:t>
            </w:r>
          </w:p>
        </w:tc>
        <w:tc>
          <w:tcPr>
            <w:tcW w:w="0" w:type="auto"/>
            <w:vAlign w:val="center"/>
            <w:hideMark/>
          </w:tcPr>
          <w:p w14:paraId="7D6BCCAD" w14:textId="77777777" w:rsidR="00935E86" w:rsidRPr="00935E86" w:rsidRDefault="00935E86" w:rsidP="00935E86">
            <w:pPr>
              <w:pStyle w:val="PlainText"/>
              <w:rPr>
                <w:rFonts w:asciiTheme="majorHAnsi" w:hAnsiTheme="majorHAnsi" w:cs="Courier New"/>
              </w:rPr>
            </w:pPr>
          </w:p>
        </w:tc>
      </w:tr>
      <w:tr w:rsidR="00935E86" w:rsidRPr="00935E86" w14:paraId="0E16DEC5" w14:textId="77777777" w:rsidTr="00935E86">
        <w:trPr>
          <w:tblCellSpacing w:w="0" w:type="dxa"/>
        </w:trPr>
        <w:tc>
          <w:tcPr>
            <w:tcW w:w="0" w:type="auto"/>
            <w:vAlign w:val="center"/>
            <w:hideMark/>
          </w:tcPr>
          <w:p w14:paraId="03386E1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26E3D95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"2757"</w:t>
            </w:r>
          </w:p>
        </w:tc>
      </w:tr>
      <w:tr w:rsidR="00935E86" w:rsidRPr="00935E86" w14:paraId="4C087EBA" w14:textId="77777777" w:rsidTr="00935E86">
        <w:trPr>
          <w:tblCellSpacing w:w="0" w:type="dxa"/>
        </w:trPr>
        <w:tc>
          <w:tcPr>
            <w:tcW w:w="0" w:type="auto"/>
            <w:vAlign w:val="center"/>
            <w:hideMark/>
          </w:tcPr>
          <w:p w14:paraId="1E6CDA1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50F7C33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Cheney"</w:t>
            </w:r>
          </w:p>
        </w:tc>
      </w:tr>
      <w:tr w:rsidR="00935E86" w:rsidRPr="00935E86" w14:paraId="360F4670" w14:textId="77777777" w:rsidTr="00935E86">
        <w:trPr>
          <w:tblCellSpacing w:w="0" w:type="dxa"/>
        </w:trPr>
        <w:tc>
          <w:tcPr>
            <w:tcW w:w="0" w:type="auto"/>
            <w:vAlign w:val="center"/>
            <w:hideMark/>
          </w:tcPr>
          <w:p w14:paraId="7CF2816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7E5C4D5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626CDC7" w14:textId="77777777" w:rsidTr="00935E86">
        <w:trPr>
          <w:tblCellSpacing w:w="0" w:type="dxa"/>
        </w:trPr>
        <w:tc>
          <w:tcPr>
            <w:tcW w:w="0" w:type="auto"/>
            <w:vAlign w:val="center"/>
            <w:hideMark/>
          </w:tcPr>
          <w:p w14:paraId="030E161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w:t>
            </w:r>
          </w:p>
        </w:tc>
        <w:tc>
          <w:tcPr>
            <w:tcW w:w="0" w:type="auto"/>
            <w:vAlign w:val="center"/>
            <w:hideMark/>
          </w:tcPr>
          <w:p w14:paraId="4E719325" w14:textId="77777777" w:rsidR="00935E86" w:rsidRPr="00935E86" w:rsidRDefault="00935E86" w:rsidP="00935E86">
            <w:pPr>
              <w:pStyle w:val="PlainText"/>
              <w:rPr>
                <w:rFonts w:asciiTheme="majorHAnsi" w:hAnsiTheme="majorHAnsi" w:cs="Courier New"/>
              </w:rPr>
            </w:pPr>
          </w:p>
        </w:tc>
      </w:tr>
      <w:tr w:rsidR="00935E86" w:rsidRPr="00935E86" w14:paraId="3449995E" w14:textId="77777777" w:rsidTr="00935E86">
        <w:trPr>
          <w:tblCellSpacing w:w="0" w:type="dxa"/>
        </w:trPr>
        <w:tc>
          <w:tcPr>
            <w:tcW w:w="0" w:type="auto"/>
            <w:vAlign w:val="center"/>
            <w:hideMark/>
          </w:tcPr>
          <w:p w14:paraId="49B14C3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31C6D79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"2759"</w:t>
            </w:r>
          </w:p>
        </w:tc>
      </w:tr>
      <w:tr w:rsidR="00935E86" w:rsidRPr="00935E86" w14:paraId="33E19203" w14:textId="77777777" w:rsidTr="00935E86">
        <w:trPr>
          <w:tblCellSpacing w:w="0" w:type="dxa"/>
        </w:trPr>
        <w:tc>
          <w:tcPr>
            <w:tcW w:w="0" w:type="auto"/>
            <w:vAlign w:val="center"/>
            <w:hideMark/>
          </w:tcPr>
          <w:p w14:paraId="068D790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7C67C44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Ellensburg"</w:t>
            </w:r>
          </w:p>
        </w:tc>
      </w:tr>
      <w:tr w:rsidR="00935E86" w:rsidRPr="00935E86" w14:paraId="2B5C7817" w14:textId="77777777" w:rsidTr="00935E86">
        <w:trPr>
          <w:tblCellSpacing w:w="0" w:type="dxa"/>
        </w:trPr>
        <w:tc>
          <w:tcPr>
            <w:tcW w:w="0" w:type="auto"/>
            <w:vAlign w:val="center"/>
            <w:hideMark/>
          </w:tcPr>
          <w:p w14:paraId="6FAB5C2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BFBF11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628C82CA" w14:textId="77777777" w:rsidTr="00935E86">
        <w:trPr>
          <w:tblCellSpacing w:w="0" w:type="dxa"/>
        </w:trPr>
        <w:tc>
          <w:tcPr>
            <w:tcW w:w="0" w:type="auto"/>
            <w:vAlign w:val="center"/>
            <w:hideMark/>
          </w:tcPr>
          <w:p w14:paraId="1577CC7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5</w:t>
            </w:r>
          </w:p>
        </w:tc>
        <w:tc>
          <w:tcPr>
            <w:tcW w:w="0" w:type="auto"/>
            <w:vAlign w:val="center"/>
            <w:hideMark/>
          </w:tcPr>
          <w:p w14:paraId="2FEAECD5" w14:textId="77777777" w:rsidR="00935E86" w:rsidRPr="00935E86" w:rsidRDefault="00935E86" w:rsidP="00935E86">
            <w:pPr>
              <w:pStyle w:val="PlainText"/>
              <w:rPr>
                <w:rFonts w:asciiTheme="majorHAnsi" w:hAnsiTheme="majorHAnsi" w:cs="Courier New"/>
              </w:rPr>
            </w:pPr>
          </w:p>
        </w:tc>
      </w:tr>
      <w:tr w:rsidR="00935E86" w:rsidRPr="00935E86" w14:paraId="6E4A15F3" w14:textId="77777777" w:rsidTr="00935E86">
        <w:trPr>
          <w:tblCellSpacing w:w="0" w:type="dxa"/>
        </w:trPr>
        <w:tc>
          <w:tcPr>
            <w:tcW w:w="0" w:type="auto"/>
            <w:vAlign w:val="center"/>
            <w:hideMark/>
          </w:tcPr>
          <w:p w14:paraId="4382704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7E1B098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"2760"</w:t>
            </w:r>
          </w:p>
        </w:tc>
      </w:tr>
      <w:tr w:rsidR="00935E86" w:rsidRPr="00935E86" w14:paraId="3D9E33B8" w14:textId="77777777" w:rsidTr="00935E86">
        <w:trPr>
          <w:tblCellSpacing w:w="0" w:type="dxa"/>
        </w:trPr>
        <w:tc>
          <w:tcPr>
            <w:tcW w:w="0" w:type="auto"/>
            <w:vAlign w:val="center"/>
            <w:hideMark/>
          </w:tcPr>
          <w:p w14:paraId="2B39003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44CB12D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McCleary"</w:t>
            </w:r>
          </w:p>
        </w:tc>
      </w:tr>
      <w:tr w:rsidR="00935E86" w:rsidRPr="00935E86" w14:paraId="68E98D6D" w14:textId="77777777" w:rsidTr="00935E86">
        <w:trPr>
          <w:tblCellSpacing w:w="0" w:type="dxa"/>
        </w:trPr>
        <w:tc>
          <w:tcPr>
            <w:tcW w:w="0" w:type="auto"/>
            <w:vAlign w:val="center"/>
            <w:hideMark/>
          </w:tcPr>
          <w:p w14:paraId="7932F87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337349F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2C976C70" w14:textId="77777777" w:rsidTr="00935E86">
        <w:trPr>
          <w:tblCellSpacing w:w="0" w:type="dxa"/>
        </w:trPr>
        <w:tc>
          <w:tcPr>
            <w:tcW w:w="0" w:type="auto"/>
            <w:vAlign w:val="center"/>
            <w:hideMark/>
          </w:tcPr>
          <w:p w14:paraId="62E382B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6</w:t>
            </w:r>
          </w:p>
        </w:tc>
        <w:tc>
          <w:tcPr>
            <w:tcW w:w="0" w:type="auto"/>
            <w:vAlign w:val="center"/>
            <w:hideMark/>
          </w:tcPr>
          <w:p w14:paraId="4D1B54F7" w14:textId="77777777" w:rsidR="00935E86" w:rsidRPr="00935E86" w:rsidRDefault="00935E86" w:rsidP="00935E86">
            <w:pPr>
              <w:pStyle w:val="PlainText"/>
              <w:rPr>
                <w:rFonts w:asciiTheme="majorHAnsi" w:hAnsiTheme="majorHAnsi" w:cs="Courier New"/>
              </w:rPr>
            </w:pPr>
          </w:p>
        </w:tc>
      </w:tr>
      <w:tr w:rsidR="00935E86" w:rsidRPr="00935E86" w14:paraId="1AEBA0DB" w14:textId="77777777" w:rsidTr="00935E86">
        <w:trPr>
          <w:tblCellSpacing w:w="0" w:type="dxa"/>
        </w:trPr>
        <w:tc>
          <w:tcPr>
            <w:tcW w:w="0" w:type="auto"/>
            <w:vAlign w:val="center"/>
            <w:hideMark/>
          </w:tcPr>
          <w:p w14:paraId="4827BCF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3788ECA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"2761"</w:t>
            </w:r>
          </w:p>
        </w:tc>
      </w:tr>
      <w:tr w:rsidR="00935E86" w:rsidRPr="00935E86" w14:paraId="457D05E6" w14:textId="77777777" w:rsidTr="00935E86">
        <w:trPr>
          <w:tblCellSpacing w:w="0" w:type="dxa"/>
        </w:trPr>
        <w:tc>
          <w:tcPr>
            <w:tcW w:w="0" w:type="auto"/>
            <w:vAlign w:val="center"/>
            <w:hideMark/>
          </w:tcPr>
          <w:p w14:paraId="5C86B16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3650669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Milton"</w:t>
            </w:r>
          </w:p>
        </w:tc>
      </w:tr>
      <w:tr w:rsidR="00935E86" w:rsidRPr="00935E86" w14:paraId="063C79E7" w14:textId="77777777" w:rsidTr="00935E86">
        <w:trPr>
          <w:tblCellSpacing w:w="0" w:type="dxa"/>
        </w:trPr>
        <w:tc>
          <w:tcPr>
            <w:tcW w:w="0" w:type="auto"/>
            <w:vAlign w:val="center"/>
            <w:hideMark/>
          </w:tcPr>
          <w:p w14:paraId="68582E3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lastRenderedPageBreak/>
              <w:t>State</w:t>
            </w:r>
          </w:p>
        </w:tc>
        <w:tc>
          <w:tcPr>
            <w:tcW w:w="0" w:type="auto"/>
            <w:vAlign w:val="center"/>
            <w:hideMark/>
          </w:tcPr>
          <w:p w14:paraId="19F279E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64F943B9" w14:textId="77777777" w:rsidTr="00935E86">
        <w:trPr>
          <w:tblCellSpacing w:w="0" w:type="dxa"/>
        </w:trPr>
        <w:tc>
          <w:tcPr>
            <w:tcW w:w="0" w:type="auto"/>
            <w:vAlign w:val="center"/>
            <w:hideMark/>
          </w:tcPr>
          <w:p w14:paraId="591D4F9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7</w:t>
            </w:r>
          </w:p>
        </w:tc>
        <w:tc>
          <w:tcPr>
            <w:tcW w:w="0" w:type="auto"/>
            <w:vAlign w:val="center"/>
            <w:hideMark/>
          </w:tcPr>
          <w:p w14:paraId="5483F275" w14:textId="77777777" w:rsidR="00935E86" w:rsidRPr="00935E86" w:rsidRDefault="00935E86" w:rsidP="00935E86">
            <w:pPr>
              <w:pStyle w:val="PlainText"/>
              <w:rPr>
                <w:rFonts w:asciiTheme="majorHAnsi" w:hAnsiTheme="majorHAnsi" w:cs="Courier New"/>
              </w:rPr>
            </w:pPr>
          </w:p>
        </w:tc>
      </w:tr>
      <w:tr w:rsidR="00935E86" w:rsidRPr="00935E86" w14:paraId="23F07201" w14:textId="77777777" w:rsidTr="00935E86">
        <w:trPr>
          <w:tblCellSpacing w:w="0" w:type="dxa"/>
        </w:trPr>
        <w:tc>
          <w:tcPr>
            <w:tcW w:w="0" w:type="auto"/>
            <w:vAlign w:val="center"/>
            <w:hideMark/>
          </w:tcPr>
          <w:p w14:paraId="49A80C8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4EF4E48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"2765"</w:t>
            </w:r>
          </w:p>
        </w:tc>
      </w:tr>
      <w:tr w:rsidR="00935E86" w:rsidRPr="00935E86" w14:paraId="1598AB14" w14:textId="77777777" w:rsidTr="00935E86">
        <w:trPr>
          <w:tblCellSpacing w:w="0" w:type="dxa"/>
        </w:trPr>
        <w:tc>
          <w:tcPr>
            <w:tcW w:w="0" w:type="auto"/>
            <w:vAlign w:val="center"/>
            <w:hideMark/>
          </w:tcPr>
          <w:p w14:paraId="5A524B1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2218343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Richland"</w:t>
            </w:r>
          </w:p>
        </w:tc>
      </w:tr>
      <w:tr w:rsidR="00935E86" w:rsidRPr="00935E86" w14:paraId="073800FA" w14:textId="77777777" w:rsidTr="00935E86">
        <w:trPr>
          <w:tblCellSpacing w:w="0" w:type="dxa"/>
        </w:trPr>
        <w:tc>
          <w:tcPr>
            <w:tcW w:w="0" w:type="auto"/>
            <w:vAlign w:val="center"/>
            <w:hideMark/>
          </w:tcPr>
          <w:p w14:paraId="1CE7EA7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081ACD0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EF6E906" w14:textId="77777777" w:rsidTr="00935E86">
        <w:trPr>
          <w:tblCellSpacing w:w="0" w:type="dxa"/>
        </w:trPr>
        <w:tc>
          <w:tcPr>
            <w:tcW w:w="0" w:type="auto"/>
            <w:vAlign w:val="center"/>
            <w:hideMark/>
          </w:tcPr>
          <w:p w14:paraId="0A8A273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8</w:t>
            </w:r>
          </w:p>
        </w:tc>
        <w:tc>
          <w:tcPr>
            <w:tcW w:w="0" w:type="auto"/>
            <w:vAlign w:val="center"/>
            <w:hideMark/>
          </w:tcPr>
          <w:p w14:paraId="710F9C95" w14:textId="77777777" w:rsidR="00935E86" w:rsidRPr="00935E86" w:rsidRDefault="00935E86" w:rsidP="00935E86">
            <w:pPr>
              <w:pStyle w:val="PlainText"/>
              <w:rPr>
                <w:rFonts w:asciiTheme="majorHAnsi" w:hAnsiTheme="majorHAnsi" w:cs="Courier New"/>
              </w:rPr>
            </w:pPr>
          </w:p>
        </w:tc>
      </w:tr>
      <w:tr w:rsidR="00935E86" w:rsidRPr="00935E86" w14:paraId="099F1613" w14:textId="77777777" w:rsidTr="00935E86">
        <w:trPr>
          <w:tblCellSpacing w:w="0" w:type="dxa"/>
        </w:trPr>
        <w:tc>
          <w:tcPr>
            <w:tcW w:w="0" w:type="auto"/>
            <w:vAlign w:val="center"/>
            <w:hideMark/>
          </w:tcPr>
          <w:p w14:paraId="615696C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1E2ECB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"213"</w:t>
            </w:r>
          </w:p>
        </w:tc>
      </w:tr>
      <w:tr w:rsidR="00935E86" w:rsidRPr="00935E86" w14:paraId="2ACB87E1" w14:textId="77777777" w:rsidTr="00935E86">
        <w:trPr>
          <w:tblCellSpacing w:w="0" w:type="dxa"/>
        </w:trPr>
        <w:tc>
          <w:tcPr>
            <w:tcW w:w="0" w:type="auto"/>
            <w:vAlign w:val="center"/>
            <w:hideMark/>
          </w:tcPr>
          <w:p w14:paraId="371E8D3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2A1CB7F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Seattle"</w:t>
            </w:r>
          </w:p>
        </w:tc>
      </w:tr>
      <w:tr w:rsidR="00935E86" w:rsidRPr="00935E86" w14:paraId="405D3B40" w14:textId="77777777" w:rsidTr="00935E86">
        <w:trPr>
          <w:tblCellSpacing w:w="0" w:type="dxa"/>
        </w:trPr>
        <w:tc>
          <w:tcPr>
            <w:tcW w:w="0" w:type="auto"/>
            <w:vAlign w:val="center"/>
            <w:hideMark/>
          </w:tcPr>
          <w:p w14:paraId="5D289F3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7A7046E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5584BFBF" w14:textId="77777777" w:rsidTr="00935E86">
        <w:trPr>
          <w:tblCellSpacing w:w="0" w:type="dxa"/>
        </w:trPr>
        <w:tc>
          <w:tcPr>
            <w:tcW w:w="0" w:type="auto"/>
            <w:vAlign w:val="center"/>
            <w:hideMark/>
          </w:tcPr>
          <w:p w14:paraId="53B6E19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9</w:t>
            </w:r>
          </w:p>
        </w:tc>
        <w:tc>
          <w:tcPr>
            <w:tcW w:w="0" w:type="auto"/>
            <w:vAlign w:val="center"/>
            <w:hideMark/>
          </w:tcPr>
          <w:p w14:paraId="29F92171" w14:textId="77777777" w:rsidR="00935E86" w:rsidRPr="00935E86" w:rsidRDefault="00935E86" w:rsidP="00935E86">
            <w:pPr>
              <w:pStyle w:val="PlainText"/>
              <w:rPr>
                <w:rFonts w:asciiTheme="majorHAnsi" w:hAnsiTheme="majorHAnsi" w:cs="Courier New"/>
              </w:rPr>
            </w:pPr>
          </w:p>
        </w:tc>
      </w:tr>
      <w:tr w:rsidR="00935E86" w:rsidRPr="00935E86" w14:paraId="78D9886C" w14:textId="77777777" w:rsidTr="00935E86">
        <w:trPr>
          <w:tblCellSpacing w:w="0" w:type="dxa"/>
        </w:trPr>
        <w:tc>
          <w:tcPr>
            <w:tcW w:w="0" w:type="auto"/>
            <w:vAlign w:val="center"/>
            <w:hideMark/>
          </w:tcPr>
          <w:p w14:paraId="60BCD81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47BB55D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"2762"</w:t>
            </w:r>
          </w:p>
        </w:tc>
      </w:tr>
      <w:tr w:rsidR="00935E86" w:rsidRPr="00935E86" w14:paraId="7964EEB7" w14:textId="77777777" w:rsidTr="00935E86">
        <w:trPr>
          <w:tblCellSpacing w:w="0" w:type="dxa"/>
        </w:trPr>
        <w:tc>
          <w:tcPr>
            <w:tcW w:w="0" w:type="auto"/>
            <w:vAlign w:val="center"/>
            <w:hideMark/>
          </w:tcPr>
          <w:p w14:paraId="4C539D9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3ED12AD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Sumas"</w:t>
            </w:r>
          </w:p>
        </w:tc>
      </w:tr>
      <w:tr w:rsidR="00935E86" w:rsidRPr="00935E86" w14:paraId="7F7A8D42" w14:textId="77777777" w:rsidTr="00935E86">
        <w:trPr>
          <w:tblCellSpacing w:w="0" w:type="dxa"/>
        </w:trPr>
        <w:tc>
          <w:tcPr>
            <w:tcW w:w="0" w:type="auto"/>
            <w:vAlign w:val="center"/>
            <w:hideMark/>
          </w:tcPr>
          <w:p w14:paraId="3026CB4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5B524DA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4BC88172" w14:textId="77777777" w:rsidTr="00935E86">
        <w:trPr>
          <w:tblCellSpacing w:w="0" w:type="dxa"/>
        </w:trPr>
        <w:tc>
          <w:tcPr>
            <w:tcW w:w="0" w:type="auto"/>
            <w:vAlign w:val="center"/>
            <w:hideMark/>
          </w:tcPr>
          <w:p w14:paraId="1B8A0BA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10</w:t>
            </w:r>
          </w:p>
        </w:tc>
        <w:tc>
          <w:tcPr>
            <w:tcW w:w="0" w:type="auto"/>
            <w:vAlign w:val="center"/>
            <w:hideMark/>
          </w:tcPr>
          <w:p w14:paraId="19ED9DB9" w14:textId="77777777" w:rsidR="00935E86" w:rsidRPr="00935E86" w:rsidRDefault="00935E86" w:rsidP="00935E86">
            <w:pPr>
              <w:pStyle w:val="PlainText"/>
              <w:rPr>
                <w:rFonts w:asciiTheme="majorHAnsi" w:hAnsiTheme="majorHAnsi" w:cs="Courier New"/>
              </w:rPr>
            </w:pPr>
          </w:p>
        </w:tc>
      </w:tr>
      <w:tr w:rsidR="00935E86" w:rsidRPr="00935E86" w14:paraId="26126FDB" w14:textId="77777777" w:rsidTr="00935E86">
        <w:trPr>
          <w:tblCellSpacing w:w="0" w:type="dxa"/>
        </w:trPr>
        <w:tc>
          <w:tcPr>
            <w:tcW w:w="0" w:type="auto"/>
            <w:vAlign w:val="center"/>
            <w:hideMark/>
          </w:tcPr>
          <w:p w14:paraId="661AD7F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2EDB171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"215"</w:t>
            </w:r>
          </w:p>
        </w:tc>
      </w:tr>
      <w:tr w:rsidR="00935E86" w:rsidRPr="00935E86" w14:paraId="05A98E97" w14:textId="77777777" w:rsidTr="00935E86">
        <w:trPr>
          <w:tblCellSpacing w:w="0" w:type="dxa"/>
        </w:trPr>
        <w:tc>
          <w:tcPr>
            <w:tcW w:w="0" w:type="auto"/>
            <w:vAlign w:val="center"/>
            <w:hideMark/>
          </w:tcPr>
          <w:p w14:paraId="2C59E08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0F06745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Tacoma"</w:t>
            </w:r>
          </w:p>
        </w:tc>
      </w:tr>
      <w:tr w:rsidR="00935E86" w:rsidRPr="00935E86" w14:paraId="7B7119C3" w14:textId="77777777" w:rsidTr="00935E86">
        <w:trPr>
          <w:tblCellSpacing w:w="0" w:type="dxa"/>
        </w:trPr>
        <w:tc>
          <w:tcPr>
            <w:tcW w:w="0" w:type="auto"/>
            <w:vAlign w:val="center"/>
            <w:hideMark/>
          </w:tcPr>
          <w:p w14:paraId="54CFE2B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46385DB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13FB68FC" w14:textId="77777777" w:rsidTr="00935E86">
        <w:trPr>
          <w:tblCellSpacing w:w="0" w:type="dxa"/>
        </w:trPr>
        <w:tc>
          <w:tcPr>
            <w:tcW w:w="0" w:type="auto"/>
            <w:vAlign w:val="center"/>
            <w:hideMark/>
          </w:tcPr>
          <w:p w14:paraId="3CF6429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11</w:t>
            </w:r>
          </w:p>
        </w:tc>
        <w:tc>
          <w:tcPr>
            <w:tcW w:w="0" w:type="auto"/>
            <w:vAlign w:val="center"/>
            <w:hideMark/>
          </w:tcPr>
          <w:p w14:paraId="4E65019B" w14:textId="77777777" w:rsidR="00935E86" w:rsidRPr="00935E86" w:rsidRDefault="00935E86" w:rsidP="00935E86">
            <w:pPr>
              <w:pStyle w:val="PlainText"/>
              <w:rPr>
                <w:rFonts w:asciiTheme="majorHAnsi" w:hAnsiTheme="majorHAnsi" w:cs="Courier New"/>
              </w:rPr>
            </w:pPr>
          </w:p>
        </w:tc>
      </w:tr>
      <w:tr w:rsidR="00935E86" w:rsidRPr="00935E86" w14:paraId="4D4FFB3E" w14:textId="77777777" w:rsidTr="00935E86">
        <w:trPr>
          <w:tblCellSpacing w:w="0" w:type="dxa"/>
        </w:trPr>
        <w:tc>
          <w:tcPr>
            <w:tcW w:w="0" w:type="auto"/>
            <w:vAlign w:val="center"/>
            <w:hideMark/>
          </w:tcPr>
          <w:p w14:paraId="2EF73E9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E285BA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"2804"</w:t>
            </w:r>
          </w:p>
        </w:tc>
      </w:tr>
      <w:tr w:rsidR="00935E86" w:rsidRPr="00935E86" w14:paraId="14382420" w14:textId="77777777" w:rsidTr="00935E86">
        <w:trPr>
          <w:tblCellSpacing w:w="0" w:type="dxa"/>
        </w:trPr>
        <w:tc>
          <w:tcPr>
            <w:tcW w:w="0" w:type="auto"/>
            <w:vAlign w:val="center"/>
            <w:hideMark/>
          </w:tcPr>
          <w:p w14:paraId="1066458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3E85206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"Clark County PUD"</w:t>
            </w:r>
          </w:p>
        </w:tc>
      </w:tr>
      <w:tr w:rsidR="00935E86" w:rsidRPr="00935E86" w14:paraId="259F146A" w14:textId="77777777" w:rsidTr="00935E86">
        <w:trPr>
          <w:tblCellSpacing w:w="0" w:type="dxa"/>
        </w:trPr>
        <w:tc>
          <w:tcPr>
            <w:tcW w:w="0" w:type="auto"/>
            <w:vAlign w:val="center"/>
            <w:hideMark/>
          </w:tcPr>
          <w:p w14:paraId="48CE8EE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374D255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37EE9951" w14:textId="77777777" w:rsidTr="00935E86">
        <w:trPr>
          <w:tblCellSpacing w:w="0" w:type="dxa"/>
        </w:trPr>
        <w:tc>
          <w:tcPr>
            <w:tcW w:w="0" w:type="auto"/>
            <w:vAlign w:val="center"/>
            <w:hideMark/>
          </w:tcPr>
          <w:p w14:paraId="62DEDFC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12</w:t>
            </w:r>
          </w:p>
        </w:tc>
        <w:tc>
          <w:tcPr>
            <w:tcW w:w="0" w:type="auto"/>
            <w:vAlign w:val="center"/>
            <w:hideMark/>
          </w:tcPr>
          <w:p w14:paraId="1B3AC043" w14:textId="77777777" w:rsidR="00935E86" w:rsidRPr="00935E86" w:rsidRDefault="00935E86" w:rsidP="00935E86">
            <w:pPr>
              <w:pStyle w:val="PlainText"/>
              <w:rPr>
                <w:rFonts w:asciiTheme="majorHAnsi" w:hAnsiTheme="majorHAnsi" w:cs="Courier New"/>
              </w:rPr>
            </w:pPr>
          </w:p>
        </w:tc>
      </w:tr>
      <w:tr w:rsidR="00935E86" w:rsidRPr="00935E86" w14:paraId="79CAF318" w14:textId="77777777" w:rsidTr="00935E86">
        <w:trPr>
          <w:tblCellSpacing w:w="0" w:type="dxa"/>
        </w:trPr>
        <w:tc>
          <w:tcPr>
            <w:tcW w:w="0" w:type="auto"/>
            <w:vAlign w:val="center"/>
            <w:hideMark/>
          </w:tcPr>
          <w:p w14:paraId="577C7D2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DD970D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"2805"</w:t>
            </w:r>
          </w:p>
        </w:tc>
      </w:tr>
      <w:tr w:rsidR="00935E86" w:rsidRPr="00935E86" w14:paraId="44B15A28" w14:textId="77777777" w:rsidTr="00935E86">
        <w:trPr>
          <w:tblCellSpacing w:w="0" w:type="dxa"/>
        </w:trPr>
        <w:tc>
          <w:tcPr>
            <w:tcW w:w="0" w:type="auto"/>
            <w:vAlign w:val="center"/>
            <w:hideMark/>
          </w:tcPr>
          <w:p w14:paraId="79DCDDB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2933D64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"Clearwater Power Co"</w:t>
            </w:r>
          </w:p>
        </w:tc>
      </w:tr>
      <w:tr w:rsidR="00935E86" w:rsidRPr="00935E86" w14:paraId="5EA8FD24" w14:textId="77777777" w:rsidTr="00935E86">
        <w:trPr>
          <w:tblCellSpacing w:w="0" w:type="dxa"/>
        </w:trPr>
        <w:tc>
          <w:tcPr>
            <w:tcW w:w="0" w:type="auto"/>
            <w:vAlign w:val="center"/>
            <w:hideMark/>
          </w:tcPr>
          <w:p w14:paraId="62DC98F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43E5B6F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2A9CC9B6" w14:textId="77777777" w:rsidTr="00935E86">
        <w:trPr>
          <w:tblCellSpacing w:w="0" w:type="dxa"/>
        </w:trPr>
        <w:tc>
          <w:tcPr>
            <w:tcW w:w="0" w:type="auto"/>
            <w:vAlign w:val="center"/>
            <w:hideMark/>
          </w:tcPr>
          <w:p w14:paraId="14043F0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13</w:t>
            </w:r>
          </w:p>
        </w:tc>
        <w:tc>
          <w:tcPr>
            <w:tcW w:w="0" w:type="auto"/>
            <w:vAlign w:val="center"/>
            <w:hideMark/>
          </w:tcPr>
          <w:p w14:paraId="01F18C37" w14:textId="77777777" w:rsidR="00935E86" w:rsidRPr="00935E86" w:rsidRDefault="00935E86" w:rsidP="00935E86">
            <w:pPr>
              <w:pStyle w:val="PlainText"/>
              <w:rPr>
                <w:rFonts w:asciiTheme="majorHAnsi" w:hAnsiTheme="majorHAnsi" w:cs="Courier New"/>
              </w:rPr>
            </w:pPr>
          </w:p>
        </w:tc>
      </w:tr>
      <w:tr w:rsidR="00935E86" w:rsidRPr="00935E86" w14:paraId="5DBA750B" w14:textId="77777777" w:rsidTr="00935E86">
        <w:trPr>
          <w:tblCellSpacing w:w="0" w:type="dxa"/>
        </w:trPr>
        <w:tc>
          <w:tcPr>
            <w:tcW w:w="0" w:type="auto"/>
            <w:vAlign w:val="center"/>
            <w:hideMark/>
          </w:tcPr>
          <w:p w14:paraId="5BF319A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182BA73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"2763"</w:t>
            </w:r>
          </w:p>
        </w:tc>
      </w:tr>
      <w:tr w:rsidR="00935E86" w:rsidRPr="00935E86" w14:paraId="1EAFE73C" w14:textId="77777777" w:rsidTr="00935E86">
        <w:trPr>
          <w:tblCellSpacing w:w="0" w:type="dxa"/>
        </w:trPr>
        <w:tc>
          <w:tcPr>
            <w:tcW w:w="0" w:type="auto"/>
            <w:vAlign w:val="center"/>
            <w:hideMark/>
          </w:tcPr>
          <w:p w14:paraId="55290A3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2279334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"Elmhurst Mutual Power &amp; Light"</w:t>
            </w:r>
          </w:p>
        </w:tc>
      </w:tr>
      <w:tr w:rsidR="00935E86" w:rsidRPr="00935E86" w14:paraId="12518E6E" w14:textId="77777777" w:rsidTr="00935E86">
        <w:trPr>
          <w:tblCellSpacing w:w="0" w:type="dxa"/>
        </w:trPr>
        <w:tc>
          <w:tcPr>
            <w:tcW w:w="0" w:type="auto"/>
            <w:vAlign w:val="center"/>
            <w:hideMark/>
          </w:tcPr>
          <w:p w14:paraId="5D46992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786D408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1D9179A2" w14:textId="77777777" w:rsidTr="00935E86">
        <w:trPr>
          <w:tblCellSpacing w:w="0" w:type="dxa"/>
        </w:trPr>
        <w:tc>
          <w:tcPr>
            <w:tcW w:w="0" w:type="auto"/>
            <w:vAlign w:val="center"/>
            <w:hideMark/>
          </w:tcPr>
          <w:p w14:paraId="5DD1D08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14</w:t>
            </w:r>
          </w:p>
        </w:tc>
        <w:tc>
          <w:tcPr>
            <w:tcW w:w="0" w:type="auto"/>
            <w:vAlign w:val="center"/>
            <w:hideMark/>
          </w:tcPr>
          <w:p w14:paraId="55399838" w14:textId="77777777" w:rsidR="00935E86" w:rsidRPr="00935E86" w:rsidRDefault="00935E86" w:rsidP="00935E86">
            <w:pPr>
              <w:pStyle w:val="PlainText"/>
              <w:rPr>
                <w:rFonts w:asciiTheme="majorHAnsi" w:hAnsiTheme="majorHAnsi" w:cs="Courier New"/>
              </w:rPr>
            </w:pPr>
          </w:p>
        </w:tc>
      </w:tr>
      <w:tr w:rsidR="00935E86" w:rsidRPr="00935E86" w14:paraId="42CCABEC" w14:textId="77777777" w:rsidTr="00935E86">
        <w:trPr>
          <w:tblCellSpacing w:w="0" w:type="dxa"/>
        </w:trPr>
        <w:tc>
          <w:tcPr>
            <w:tcW w:w="0" w:type="auto"/>
            <w:vAlign w:val="center"/>
            <w:hideMark/>
          </w:tcPr>
          <w:p w14:paraId="70F3F4C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A0311B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"2806"</w:t>
            </w:r>
          </w:p>
        </w:tc>
      </w:tr>
      <w:tr w:rsidR="00935E86" w:rsidRPr="00935E86" w14:paraId="3A7F9A25" w14:textId="77777777" w:rsidTr="00935E86">
        <w:trPr>
          <w:tblCellSpacing w:w="0" w:type="dxa"/>
        </w:trPr>
        <w:tc>
          <w:tcPr>
            <w:tcW w:w="0" w:type="auto"/>
            <w:vAlign w:val="center"/>
            <w:hideMark/>
          </w:tcPr>
          <w:p w14:paraId="40EC46E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4369521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"Ferry County PUD"</w:t>
            </w:r>
          </w:p>
        </w:tc>
      </w:tr>
      <w:tr w:rsidR="00935E86" w:rsidRPr="00935E86" w14:paraId="17296FA7" w14:textId="77777777" w:rsidTr="00935E86">
        <w:trPr>
          <w:tblCellSpacing w:w="0" w:type="dxa"/>
        </w:trPr>
        <w:tc>
          <w:tcPr>
            <w:tcW w:w="0" w:type="auto"/>
            <w:vAlign w:val="center"/>
            <w:hideMark/>
          </w:tcPr>
          <w:p w14:paraId="4C494A1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32AC4D9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2DFCA321" w14:textId="77777777" w:rsidTr="00935E86">
        <w:trPr>
          <w:tblCellSpacing w:w="0" w:type="dxa"/>
        </w:trPr>
        <w:tc>
          <w:tcPr>
            <w:tcW w:w="0" w:type="auto"/>
            <w:vAlign w:val="center"/>
            <w:hideMark/>
          </w:tcPr>
          <w:p w14:paraId="2BAD0C5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15</w:t>
            </w:r>
          </w:p>
        </w:tc>
        <w:tc>
          <w:tcPr>
            <w:tcW w:w="0" w:type="auto"/>
            <w:vAlign w:val="center"/>
            <w:hideMark/>
          </w:tcPr>
          <w:p w14:paraId="28BE778A" w14:textId="77777777" w:rsidR="00935E86" w:rsidRPr="00935E86" w:rsidRDefault="00935E86" w:rsidP="00935E86">
            <w:pPr>
              <w:pStyle w:val="PlainText"/>
              <w:rPr>
                <w:rFonts w:asciiTheme="majorHAnsi" w:hAnsiTheme="majorHAnsi" w:cs="Courier New"/>
              </w:rPr>
            </w:pPr>
          </w:p>
        </w:tc>
      </w:tr>
      <w:tr w:rsidR="00935E86" w:rsidRPr="00935E86" w14:paraId="19F96C4A" w14:textId="77777777" w:rsidTr="00935E86">
        <w:trPr>
          <w:tblCellSpacing w:w="0" w:type="dxa"/>
        </w:trPr>
        <w:tc>
          <w:tcPr>
            <w:tcW w:w="0" w:type="auto"/>
            <w:vAlign w:val="center"/>
            <w:hideMark/>
          </w:tcPr>
          <w:p w14:paraId="500AF31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4F1CABD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"2807"</w:t>
            </w:r>
          </w:p>
        </w:tc>
      </w:tr>
      <w:tr w:rsidR="00935E86" w:rsidRPr="00935E86" w14:paraId="69D660EA" w14:textId="77777777" w:rsidTr="00935E86">
        <w:trPr>
          <w:tblCellSpacing w:w="0" w:type="dxa"/>
        </w:trPr>
        <w:tc>
          <w:tcPr>
            <w:tcW w:w="0" w:type="auto"/>
            <w:vAlign w:val="center"/>
            <w:hideMark/>
          </w:tcPr>
          <w:p w14:paraId="10BC1F2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1C043E4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"Franklin County PUD"</w:t>
            </w:r>
          </w:p>
        </w:tc>
      </w:tr>
      <w:tr w:rsidR="00935E86" w:rsidRPr="00935E86" w14:paraId="3AD9EA36" w14:textId="77777777" w:rsidTr="00935E86">
        <w:trPr>
          <w:tblCellSpacing w:w="0" w:type="dxa"/>
        </w:trPr>
        <w:tc>
          <w:tcPr>
            <w:tcW w:w="0" w:type="auto"/>
            <w:vAlign w:val="center"/>
            <w:hideMark/>
          </w:tcPr>
          <w:p w14:paraId="6050EE8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BDAFAF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3C1835D" w14:textId="77777777" w:rsidTr="00935E86">
        <w:trPr>
          <w:tblCellSpacing w:w="0" w:type="dxa"/>
        </w:trPr>
        <w:tc>
          <w:tcPr>
            <w:tcW w:w="0" w:type="auto"/>
            <w:vAlign w:val="center"/>
            <w:hideMark/>
          </w:tcPr>
          <w:p w14:paraId="54FADA5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16</w:t>
            </w:r>
          </w:p>
        </w:tc>
        <w:tc>
          <w:tcPr>
            <w:tcW w:w="0" w:type="auto"/>
            <w:vAlign w:val="center"/>
            <w:hideMark/>
          </w:tcPr>
          <w:p w14:paraId="3697AC80" w14:textId="77777777" w:rsidR="00935E86" w:rsidRPr="00935E86" w:rsidRDefault="00935E86" w:rsidP="00935E86">
            <w:pPr>
              <w:pStyle w:val="PlainText"/>
              <w:rPr>
                <w:rFonts w:asciiTheme="majorHAnsi" w:hAnsiTheme="majorHAnsi" w:cs="Courier New"/>
              </w:rPr>
            </w:pPr>
          </w:p>
        </w:tc>
      </w:tr>
      <w:tr w:rsidR="00935E86" w:rsidRPr="00935E86" w14:paraId="45309689" w14:textId="77777777" w:rsidTr="00935E86">
        <w:trPr>
          <w:tblCellSpacing w:w="0" w:type="dxa"/>
        </w:trPr>
        <w:tc>
          <w:tcPr>
            <w:tcW w:w="0" w:type="auto"/>
            <w:vAlign w:val="center"/>
            <w:hideMark/>
          </w:tcPr>
          <w:p w14:paraId="61D970F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6DCF4FA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"2801"</w:t>
            </w:r>
          </w:p>
        </w:tc>
      </w:tr>
      <w:tr w:rsidR="00935E86" w:rsidRPr="00935E86" w14:paraId="1105BA41" w14:textId="77777777" w:rsidTr="00935E86">
        <w:trPr>
          <w:tblCellSpacing w:w="0" w:type="dxa"/>
        </w:trPr>
        <w:tc>
          <w:tcPr>
            <w:tcW w:w="0" w:type="auto"/>
            <w:vAlign w:val="center"/>
            <w:hideMark/>
          </w:tcPr>
          <w:p w14:paraId="740BD4D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04F047F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"Grant County PUD"</w:t>
            </w:r>
          </w:p>
        </w:tc>
      </w:tr>
      <w:tr w:rsidR="00935E86" w:rsidRPr="00935E86" w14:paraId="69AB864D" w14:textId="77777777" w:rsidTr="00935E86">
        <w:trPr>
          <w:tblCellSpacing w:w="0" w:type="dxa"/>
        </w:trPr>
        <w:tc>
          <w:tcPr>
            <w:tcW w:w="0" w:type="auto"/>
            <w:vAlign w:val="center"/>
            <w:hideMark/>
          </w:tcPr>
          <w:p w14:paraId="23C71C3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28914FB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5152431B" w14:textId="77777777" w:rsidTr="00935E86">
        <w:trPr>
          <w:tblCellSpacing w:w="0" w:type="dxa"/>
        </w:trPr>
        <w:tc>
          <w:tcPr>
            <w:tcW w:w="0" w:type="auto"/>
            <w:vAlign w:val="center"/>
            <w:hideMark/>
          </w:tcPr>
          <w:p w14:paraId="744C36F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17</w:t>
            </w:r>
          </w:p>
        </w:tc>
        <w:tc>
          <w:tcPr>
            <w:tcW w:w="0" w:type="auto"/>
            <w:vAlign w:val="center"/>
            <w:hideMark/>
          </w:tcPr>
          <w:p w14:paraId="2AE5EA17" w14:textId="77777777" w:rsidR="00935E86" w:rsidRPr="00935E86" w:rsidRDefault="00935E86" w:rsidP="00935E86">
            <w:pPr>
              <w:pStyle w:val="PlainText"/>
              <w:rPr>
                <w:rFonts w:asciiTheme="majorHAnsi" w:hAnsiTheme="majorHAnsi" w:cs="Courier New"/>
              </w:rPr>
            </w:pPr>
          </w:p>
        </w:tc>
      </w:tr>
      <w:tr w:rsidR="00935E86" w:rsidRPr="00935E86" w14:paraId="1CF77492" w14:textId="77777777" w:rsidTr="00935E86">
        <w:trPr>
          <w:tblCellSpacing w:w="0" w:type="dxa"/>
        </w:trPr>
        <w:tc>
          <w:tcPr>
            <w:tcW w:w="0" w:type="auto"/>
            <w:vAlign w:val="center"/>
            <w:hideMark/>
          </w:tcPr>
          <w:p w14:paraId="5BE538F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03C7A45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"2808"</w:t>
            </w:r>
          </w:p>
        </w:tc>
      </w:tr>
      <w:tr w:rsidR="00935E86" w:rsidRPr="00935E86" w14:paraId="4C603445" w14:textId="77777777" w:rsidTr="00935E86">
        <w:trPr>
          <w:tblCellSpacing w:w="0" w:type="dxa"/>
        </w:trPr>
        <w:tc>
          <w:tcPr>
            <w:tcW w:w="0" w:type="auto"/>
            <w:vAlign w:val="center"/>
            <w:hideMark/>
          </w:tcPr>
          <w:p w14:paraId="5C3FC0E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14D8632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"Grays Harbor County PUD"</w:t>
            </w:r>
          </w:p>
        </w:tc>
      </w:tr>
      <w:tr w:rsidR="00935E86" w:rsidRPr="00935E86" w14:paraId="2A4FFCBB" w14:textId="77777777" w:rsidTr="00935E86">
        <w:trPr>
          <w:tblCellSpacing w:w="0" w:type="dxa"/>
        </w:trPr>
        <w:tc>
          <w:tcPr>
            <w:tcW w:w="0" w:type="auto"/>
            <w:vAlign w:val="center"/>
            <w:hideMark/>
          </w:tcPr>
          <w:p w14:paraId="21C20CE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2C7547C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0055B8CD" w14:textId="77777777" w:rsidTr="00935E86">
        <w:trPr>
          <w:tblCellSpacing w:w="0" w:type="dxa"/>
        </w:trPr>
        <w:tc>
          <w:tcPr>
            <w:tcW w:w="0" w:type="auto"/>
            <w:vAlign w:val="center"/>
            <w:hideMark/>
          </w:tcPr>
          <w:p w14:paraId="599F5E6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18</w:t>
            </w:r>
          </w:p>
        </w:tc>
        <w:tc>
          <w:tcPr>
            <w:tcW w:w="0" w:type="auto"/>
            <w:vAlign w:val="center"/>
            <w:hideMark/>
          </w:tcPr>
          <w:p w14:paraId="51F6B39F" w14:textId="77777777" w:rsidR="00935E86" w:rsidRPr="00935E86" w:rsidRDefault="00935E86" w:rsidP="00935E86">
            <w:pPr>
              <w:pStyle w:val="PlainText"/>
              <w:rPr>
                <w:rFonts w:asciiTheme="majorHAnsi" w:hAnsiTheme="majorHAnsi" w:cs="Courier New"/>
              </w:rPr>
            </w:pPr>
          </w:p>
        </w:tc>
      </w:tr>
      <w:tr w:rsidR="00935E86" w:rsidRPr="00935E86" w14:paraId="1891AC6D" w14:textId="77777777" w:rsidTr="00935E86">
        <w:trPr>
          <w:tblCellSpacing w:w="0" w:type="dxa"/>
        </w:trPr>
        <w:tc>
          <w:tcPr>
            <w:tcW w:w="0" w:type="auto"/>
            <w:vAlign w:val="center"/>
            <w:hideMark/>
          </w:tcPr>
          <w:p w14:paraId="739F425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3FC235A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"2752"</w:t>
            </w:r>
          </w:p>
        </w:tc>
      </w:tr>
      <w:tr w:rsidR="00935E86" w:rsidRPr="00935E86" w14:paraId="4C034B11" w14:textId="77777777" w:rsidTr="00935E86">
        <w:trPr>
          <w:tblCellSpacing w:w="0" w:type="dxa"/>
        </w:trPr>
        <w:tc>
          <w:tcPr>
            <w:tcW w:w="0" w:type="auto"/>
            <w:vAlign w:val="center"/>
            <w:hideMark/>
          </w:tcPr>
          <w:p w14:paraId="27909A2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7175B73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"Inland Power and Light"</w:t>
            </w:r>
          </w:p>
        </w:tc>
      </w:tr>
      <w:tr w:rsidR="00935E86" w:rsidRPr="00935E86" w14:paraId="3A976016" w14:textId="77777777" w:rsidTr="00935E86">
        <w:trPr>
          <w:tblCellSpacing w:w="0" w:type="dxa"/>
        </w:trPr>
        <w:tc>
          <w:tcPr>
            <w:tcW w:w="0" w:type="auto"/>
            <w:vAlign w:val="center"/>
            <w:hideMark/>
          </w:tcPr>
          <w:p w14:paraId="3563B61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4D4DBEA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1F964061" w14:textId="77777777" w:rsidTr="00935E86">
        <w:trPr>
          <w:tblCellSpacing w:w="0" w:type="dxa"/>
        </w:trPr>
        <w:tc>
          <w:tcPr>
            <w:tcW w:w="0" w:type="auto"/>
            <w:vAlign w:val="center"/>
            <w:hideMark/>
          </w:tcPr>
          <w:p w14:paraId="5C4E02E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19</w:t>
            </w:r>
          </w:p>
        </w:tc>
        <w:tc>
          <w:tcPr>
            <w:tcW w:w="0" w:type="auto"/>
            <w:vAlign w:val="center"/>
            <w:hideMark/>
          </w:tcPr>
          <w:p w14:paraId="37D27318" w14:textId="77777777" w:rsidR="00935E86" w:rsidRPr="00935E86" w:rsidRDefault="00935E86" w:rsidP="00935E86">
            <w:pPr>
              <w:pStyle w:val="PlainText"/>
              <w:rPr>
                <w:rFonts w:asciiTheme="majorHAnsi" w:hAnsiTheme="majorHAnsi" w:cs="Courier New"/>
              </w:rPr>
            </w:pPr>
          </w:p>
        </w:tc>
      </w:tr>
      <w:tr w:rsidR="00935E86" w:rsidRPr="00935E86" w14:paraId="221195D9" w14:textId="77777777" w:rsidTr="00935E86">
        <w:trPr>
          <w:tblCellSpacing w:w="0" w:type="dxa"/>
        </w:trPr>
        <w:tc>
          <w:tcPr>
            <w:tcW w:w="0" w:type="auto"/>
            <w:vAlign w:val="center"/>
            <w:hideMark/>
          </w:tcPr>
          <w:p w14:paraId="623088D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7AFEF53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"2753"</w:t>
            </w:r>
          </w:p>
        </w:tc>
      </w:tr>
      <w:tr w:rsidR="00935E86" w:rsidRPr="00935E86" w14:paraId="5A348F28" w14:textId="77777777" w:rsidTr="00935E86">
        <w:trPr>
          <w:tblCellSpacing w:w="0" w:type="dxa"/>
        </w:trPr>
        <w:tc>
          <w:tcPr>
            <w:tcW w:w="0" w:type="auto"/>
            <w:vAlign w:val="center"/>
            <w:hideMark/>
          </w:tcPr>
          <w:p w14:paraId="17AE641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1842EAC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"Jefferson County PUD"</w:t>
            </w:r>
          </w:p>
        </w:tc>
      </w:tr>
      <w:tr w:rsidR="00935E86" w:rsidRPr="00935E86" w14:paraId="4F9249AB" w14:textId="77777777" w:rsidTr="00935E86">
        <w:trPr>
          <w:tblCellSpacing w:w="0" w:type="dxa"/>
        </w:trPr>
        <w:tc>
          <w:tcPr>
            <w:tcW w:w="0" w:type="auto"/>
            <w:vAlign w:val="center"/>
            <w:hideMark/>
          </w:tcPr>
          <w:p w14:paraId="2D64CF5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lastRenderedPageBreak/>
              <w:t>State</w:t>
            </w:r>
          </w:p>
        </w:tc>
        <w:tc>
          <w:tcPr>
            <w:tcW w:w="0" w:type="auto"/>
            <w:vAlign w:val="center"/>
            <w:hideMark/>
          </w:tcPr>
          <w:p w14:paraId="0F73265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3FC3D9FF" w14:textId="77777777" w:rsidTr="00935E86">
        <w:trPr>
          <w:tblCellSpacing w:w="0" w:type="dxa"/>
        </w:trPr>
        <w:tc>
          <w:tcPr>
            <w:tcW w:w="0" w:type="auto"/>
            <w:vAlign w:val="center"/>
            <w:hideMark/>
          </w:tcPr>
          <w:p w14:paraId="3A21073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20</w:t>
            </w:r>
          </w:p>
        </w:tc>
        <w:tc>
          <w:tcPr>
            <w:tcW w:w="0" w:type="auto"/>
            <w:vAlign w:val="center"/>
            <w:hideMark/>
          </w:tcPr>
          <w:p w14:paraId="201E26D1" w14:textId="77777777" w:rsidR="00935E86" w:rsidRPr="00935E86" w:rsidRDefault="00935E86" w:rsidP="00935E86">
            <w:pPr>
              <w:pStyle w:val="PlainText"/>
              <w:rPr>
                <w:rFonts w:asciiTheme="majorHAnsi" w:hAnsiTheme="majorHAnsi" w:cs="Courier New"/>
              </w:rPr>
            </w:pPr>
          </w:p>
        </w:tc>
      </w:tr>
      <w:tr w:rsidR="00935E86" w:rsidRPr="00935E86" w14:paraId="46496675" w14:textId="77777777" w:rsidTr="00935E86">
        <w:trPr>
          <w:tblCellSpacing w:w="0" w:type="dxa"/>
        </w:trPr>
        <w:tc>
          <w:tcPr>
            <w:tcW w:w="0" w:type="auto"/>
            <w:vAlign w:val="center"/>
            <w:hideMark/>
          </w:tcPr>
          <w:p w14:paraId="578EDCB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1EB5FA2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"2766"</w:t>
            </w:r>
          </w:p>
        </w:tc>
      </w:tr>
      <w:tr w:rsidR="00935E86" w:rsidRPr="00935E86" w14:paraId="395B6AE6" w14:textId="77777777" w:rsidTr="00935E86">
        <w:trPr>
          <w:tblCellSpacing w:w="0" w:type="dxa"/>
        </w:trPr>
        <w:tc>
          <w:tcPr>
            <w:tcW w:w="0" w:type="auto"/>
            <w:vAlign w:val="center"/>
            <w:hideMark/>
          </w:tcPr>
          <w:p w14:paraId="08EC5F4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6F0F4F2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"Kootenai Electric Coop"</w:t>
            </w:r>
          </w:p>
        </w:tc>
      </w:tr>
      <w:tr w:rsidR="00935E86" w:rsidRPr="00935E86" w14:paraId="69C369B2" w14:textId="77777777" w:rsidTr="00935E86">
        <w:trPr>
          <w:tblCellSpacing w:w="0" w:type="dxa"/>
        </w:trPr>
        <w:tc>
          <w:tcPr>
            <w:tcW w:w="0" w:type="auto"/>
            <w:vAlign w:val="center"/>
            <w:hideMark/>
          </w:tcPr>
          <w:p w14:paraId="0320BF2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A527E4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143A4135" w14:textId="77777777" w:rsidTr="00935E86">
        <w:trPr>
          <w:tblCellSpacing w:w="0" w:type="dxa"/>
        </w:trPr>
        <w:tc>
          <w:tcPr>
            <w:tcW w:w="0" w:type="auto"/>
            <w:vAlign w:val="center"/>
            <w:hideMark/>
          </w:tcPr>
          <w:p w14:paraId="08BAC4D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21</w:t>
            </w:r>
          </w:p>
        </w:tc>
        <w:tc>
          <w:tcPr>
            <w:tcW w:w="0" w:type="auto"/>
            <w:vAlign w:val="center"/>
            <w:hideMark/>
          </w:tcPr>
          <w:p w14:paraId="001DD9D4" w14:textId="77777777" w:rsidR="00935E86" w:rsidRPr="00935E86" w:rsidRDefault="00935E86" w:rsidP="00935E86">
            <w:pPr>
              <w:pStyle w:val="PlainText"/>
              <w:rPr>
                <w:rFonts w:asciiTheme="majorHAnsi" w:hAnsiTheme="majorHAnsi" w:cs="Courier New"/>
              </w:rPr>
            </w:pPr>
          </w:p>
        </w:tc>
      </w:tr>
      <w:tr w:rsidR="00935E86" w:rsidRPr="00935E86" w14:paraId="73F8FD02" w14:textId="77777777" w:rsidTr="00935E86">
        <w:trPr>
          <w:tblCellSpacing w:w="0" w:type="dxa"/>
        </w:trPr>
        <w:tc>
          <w:tcPr>
            <w:tcW w:w="0" w:type="auto"/>
            <w:vAlign w:val="center"/>
            <w:hideMark/>
          </w:tcPr>
          <w:p w14:paraId="19E441A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64B7A31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"2754"</w:t>
            </w:r>
          </w:p>
        </w:tc>
      </w:tr>
      <w:tr w:rsidR="00935E86" w:rsidRPr="00935E86" w14:paraId="2833AB92" w14:textId="77777777" w:rsidTr="00935E86">
        <w:trPr>
          <w:tblCellSpacing w:w="0" w:type="dxa"/>
        </w:trPr>
        <w:tc>
          <w:tcPr>
            <w:tcW w:w="0" w:type="auto"/>
            <w:vAlign w:val="center"/>
            <w:hideMark/>
          </w:tcPr>
          <w:p w14:paraId="320F1C9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08C928E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"Lakeview Light &amp; Power"</w:t>
            </w:r>
          </w:p>
        </w:tc>
      </w:tr>
      <w:tr w:rsidR="00935E86" w:rsidRPr="00935E86" w14:paraId="666C2B55" w14:textId="77777777" w:rsidTr="00935E86">
        <w:trPr>
          <w:tblCellSpacing w:w="0" w:type="dxa"/>
        </w:trPr>
        <w:tc>
          <w:tcPr>
            <w:tcW w:w="0" w:type="auto"/>
            <w:vAlign w:val="center"/>
            <w:hideMark/>
          </w:tcPr>
          <w:p w14:paraId="6149BE9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65220D7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142C45C" w14:textId="77777777" w:rsidTr="00935E86">
        <w:trPr>
          <w:tblCellSpacing w:w="0" w:type="dxa"/>
        </w:trPr>
        <w:tc>
          <w:tcPr>
            <w:tcW w:w="0" w:type="auto"/>
            <w:vAlign w:val="center"/>
            <w:hideMark/>
          </w:tcPr>
          <w:p w14:paraId="5EC73B3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22</w:t>
            </w:r>
          </w:p>
        </w:tc>
        <w:tc>
          <w:tcPr>
            <w:tcW w:w="0" w:type="auto"/>
            <w:vAlign w:val="center"/>
            <w:hideMark/>
          </w:tcPr>
          <w:p w14:paraId="1C367C14" w14:textId="77777777" w:rsidR="00935E86" w:rsidRPr="00935E86" w:rsidRDefault="00935E86" w:rsidP="00935E86">
            <w:pPr>
              <w:pStyle w:val="PlainText"/>
              <w:rPr>
                <w:rFonts w:asciiTheme="majorHAnsi" w:hAnsiTheme="majorHAnsi" w:cs="Courier New"/>
              </w:rPr>
            </w:pPr>
          </w:p>
        </w:tc>
      </w:tr>
      <w:tr w:rsidR="00935E86" w:rsidRPr="00935E86" w14:paraId="4777C464" w14:textId="77777777" w:rsidTr="00935E86">
        <w:trPr>
          <w:tblCellSpacing w:w="0" w:type="dxa"/>
        </w:trPr>
        <w:tc>
          <w:tcPr>
            <w:tcW w:w="0" w:type="auto"/>
            <w:vAlign w:val="center"/>
            <w:hideMark/>
          </w:tcPr>
          <w:p w14:paraId="2973E6F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E719BE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"2751"</w:t>
            </w:r>
          </w:p>
        </w:tc>
      </w:tr>
      <w:tr w:rsidR="00935E86" w:rsidRPr="00935E86" w14:paraId="0CBD2BC2" w14:textId="77777777" w:rsidTr="00935E86">
        <w:trPr>
          <w:tblCellSpacing w:w="0" w:type="dxa"/>
        </w:trPr>
        <w:tc>
          <w:tcPr>
            <w:tcW w:w="0" w:type="auto"/>
            <w:vAlign w:val="center"/>
            <w:hideMark/>
          </w:tcPr>
          <w:p w14:paraId="58B5FC6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589FFD1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"Modern Electric Water Company"</w:t>
            </w:r>
          </w:p>
        </w:tc>
      </w:tr>
      <w:tr w:rsidR="00935E86" w:rsidRPr="00935E86" w14:paraId="7814DC06" w14:textId="77777777" w:rsidTr="00935E86">
        <w:trPr>
          <w:tblCellSpacing w:w="0" w:type="dxa"/>
        </w:trPr>
        <w:tc>
          <w:tcPr>
            <w:tcW w:w="0" w:type="auto"/>
            <w:vAlign w:val="center"/>
            <w:hideMark/>
          </w:tcPr>
          <w:p w14:paraId="5044612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6A4F1CE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0C4C268A" w14:textId="77777777" w:rsidTr="00935E86">
        <w:trPr>
          <w:tblCellSpacing w:w="0" w:type="dxa"/>
        </w:trPr>
        <w:tc>
          <w:tcPr>
            <w:tcW w:w="0" w:type="auto"/>
            <w:vAlign w:val="center"/>
            <w:hideMark/>
          </w:tcPr>
          <w:p w14:paraId="5349DA0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23</w:t>
            </w:r>
          </w:p>
        </w:tc>
        <w:tc>
          <w:tcPr>
            <w:tcW w:w="0" w:type="auto"/>
            <w:vAlign w:val="center"/>
            <w:hideMark/>
          </w:tcPr>
          <w:p w14:paraId="533DFE28" w14:textId="77777777" w:rsidR="00935E86" w:rsidRPr="00935E86" w:rsidRDefault="00935E86" w:rsidP="00935E86">
            <w:pPr>
              <w:pStyle w:val="PlainText"/>
              <w:rPr>
                <w:rFonts w:asciiTheme="majorHAnsi" w:hAnsiTheme="majorHAnsi" w:cs="Courier New"/>
              </w:rPr>
            </w:pPr>
          </w:p>
        </w:tc>
      </w:tr>
      <w:tr w:rsidR="00935E86" w:rsidRPr="00935E86" w14:paraId="6F2F318E" w14:textId="77777777" w:rsidTr="00935E86">
        <w:trPr>
          <w:tblCellSpacing w:w="0" w:type="dxa"/>
        </w:trPr>
        <w:tc>
          <w:tcPr>
            <w:tcW w:w="0" w:type="auto"/>
            <w:vAlign w:val="center"/>
            <w:hideMark/>
          </w:tcPr>
          <w:p w14:paraId="606F461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27E09E8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"2750"</w:t>
            </w:r>
          </w:p>
        </w:tc>
      </w:tr>
      <w:tr w:rsidR="00935E86" w:rsidRPr="00935E86" w14:paraId="1B20005D" w14:textId="77777777" w:rsidTr="00935E86">
        <w:trPr>
          <w:tblCellSpacing w:w="0" w:type="dxa"/>
        </w:trPr>
        <w:tc>
          <w:tcPr>
            <w:tcW w:w="0" w:type="auto"/>
            <w:vAlign w:val="center"/>
            <w:hideMark/>
          </w:tcPr>
          <w:p w14:paraId="008D067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3D3E53C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"Nespelem Valley Elec Coop, Inc"</w:t>
            </w:r>
          </w:p>
        </w:tc>
      </w:tr>
      <w:tr w:rsidR="00935E86" w:rsidRPr="00935E86" w14:paraId="4A51EA27" w14:textId="77777777" w:rsidTr="00935E86">
        <w:trPr>
          <w:tblCellSpacing w:w="0" w:type="dxa"/>
        </w:trPr>
        <w:tc>
          <w:tcPr>
            <w:tcW w:w="0" w:type="auto"/>
            <w:vAlign w:val="center"/>
            <w:hideMark/>
          </w:tcPr>
          <w:p w14:paraId="35BAA84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54D6AA5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1857D0C4" w14:textId="77777777" w:rsidTr="00935E86">
        <w:trPr>
          <w:tblCellSpacing w:w="0" w:type="dxa"/>
        </w:trPr>
        <w:tc>
          <w:tcPr>
            <w:tcW w:w="0" w:type="auto"/>
            <w:vAlign w:val="center"/>
            <w:hideMark/>
          </w:tcPr>
          <w:p w14:paraId="4390C17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24</w:t>
            </w:r>
          </w:p>
        </w:tc>
        <w:tc>
          <w:tcPr>
            <w:tcW w:w="0" w:type="auto"/>
            <w:vAlign w:val="center"/>
            <w:hideMark/>
          </w:tcPr>
          <w:p w14:paraId="235BEB1F" w14:textId="77777777" w:rsidR="00935E86" w:rsidRPr="00935E86" w:rsidRDefault="00935E86" w:rsidP="00935E86">
            <w:pPr>
              <w:pStyle w:val="PlainText"/>
              <w:rPr>
                <w:rFonts w:asciiTheme="majorHAnsi" w:hAnsiTheme="majorHAnsi" w:cs="Courier New"/>
              </w:rPr>
            </w:pPr>
          </w:p>
        </w:tc>
      </w:tr>
      <w:tr w:rsidR="00935E86" w:rsidRPr="00935E86" w14:paraId="71C71E16" w14:textId="77777777" w:rsidTr="00935E86">
        <w:trPr>
          <w:tblCellSpacing w:w="0" w:type="dxa"/>
        </w:trPr>
        <w:tc>
          <w:tcPr>
            <w:tcW w:w="0" w:type="auto"/>
            <w:vAlign w:val="center"/>
            <w:hideMark/>
          </w:tcPr>
          <w:p w14:paraId="7BF0B42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C3B80C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"2749"</w:t>
            </w:r>
          </w:p>
        </w:tc>
      </w:tr>
      <w:tr w:rsidR="00935E86" w:rsidRPr="00935E86" w14:paraId="7B434D4F" w14:textId="77777777" w:rsidTr="00935E86">
        <w:trPr>
          <w:tblCellSpacing w:w="0" w:type="dxa"/>
        </w:trPr>
        <w:tc>
          <w:tcPr>
            <w:tcW w:w="0" w:type="auto"/>
            <w:vAlign w:val="center"/>
            <w:hideMark/>
          </w:tcPr>
          <w:p w14:paraId="7EDA381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14A78FC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"Okanogan County Elec Coop, Inc"</w:t>
            </w:r>
          </w:p>
        </w:tc>
      </w:tr>
      <w:tr w:rsidR="00935E86" w:rsidRPr="00935E86" w14:paraId="42578996" w14:textId="77777777" w:rsidTr="00935E86">
        <w:trPr>
          <w:tblCellSpacing w:w="0" w:type="dxa"/>
        </w:trPr>
        <w:tc>
          <w:tcPr>
            <w:tcW w:w="0" w:type="auto"/>
            <w:vAlign w:val="center"/>
            <w:hideMark/>
          </w:tcPr>
          <w:p w14:paraId="5FF9BA3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0A6AE81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42138A2" w14:textId="77777777" w:rsidTr="00935E86">
        <w:trPr>
          <w:tblCellSpacing w:w="0" w:type="dxa"/>
        </w:trPr>
        <w:tc>
          <w:tcPr>
            <w:tcW w:w="0" w:type="auto"/>
            <w:vAlign w:val="center"/>
            <w:hideMark/>
          </w:tcPr>
          <w:p w14:paraId="33460C4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25</w:t>
            </w:r>
          </w:p>
        </w:tc>
        <w:tc>
          <w:tcPr>
            <w:tcW w:w="0" w:type="auto"/>
            <w:vAlign w:val="center"/>
            <w:hideMark/>
          </w:tcPr>
          <w:p w14:paraId="21527A0E" w14:textId="77777777" w:rsidR="00935E86" w:rsidRPr="00935E86" w:rsidRDefault="00935E86" w:rsidP="00935E86">
            <w:pPr>
              <w:pStyle w:val="PlainText"/>
              <w:rPr>
                <w:rFonts w:asciiTheme="majorHAnsi" w:hAnsiTheme="majorHAnsi" w:cs="Courier New"/>
              </w:rPr>
            </w:pPr>
          </w:p>
        </w:tc>
      </w:tr>
      <w:tr w:rsidR="00935E86" w:rsidRPr="00935E86" w14:paraId="67261AB7" w14:textId="77777777" w:rsidTr="00935E86">
        <w:trPr>
          <w:tblCellSpacing w:w="0" w:type="dxa"/>
        </w:trPr>
        <w:tc>
          <w:tcPr>
            <w:tcW w:w="0" w:type="auto"/>
            <w:vAlign w:val="center"/>
            <w:hideMark/>
          </w:tcPr>
          <w:p w14:paraId="39869EF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7C8DCE0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"2748"</w:t>
            </w:r>
          </w:p>
        </w:tc>
      </w:tr>
      <w:tr w:rsidR="00935E86" w:rsidRPr="00935E86" w14:paraId="46B7BC94" w14:textId="77777777" w:rsidTr="00935E86">
        <w:trPr>
          <w:tblCellSpacing w:w="0" w:type="dxa"/>
        </w:trPr>
        <w:tc>
          <w:tcPr>
            <w:tcW w:w="0" w:type="auto"/>
            <w:vAlign w:val="center"/>
            <w:hideMark/>
          </w:tcPr>
          <w:p w14:paraId="3BDBCA9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79F853E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"Orcas Power &amp; Light Coop"</w:t>
            </w:r>
          </w:p>
        </w:tc>
      </w:tr>
      <w:tr w:rsidR="00935E86" w:rsidRPr="00935E86" w14:paraId="2C9BFFFB" w14:textId="77777777" w:rsidTr="00935E86">
        <w:trPr>
          <w:tblCellSpacing w:w="0" w:type="dxa"/>
        </w:trPr>
        <w:tc>
          <w:tcPr>
            <w:tcW w:w="0" w:type="auto"/>
            <w:vAlign w:val="center"/>
            <w:hideMark/>
          </w:tcPr>
          <w:p w14:paraId="11CA56C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A6EED8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A3229A5" w14:textId="77777777" w:rsidTr="00935E86">
        <w:trPr>
          <w:tblCellSpacing w:w="0" w:type="dxa"/>
        </w:trPr>
        <w:tc>
          <w:tcPr>
            <w:tcW w:w="0" w:type="auto"/>
            <w:vAlign w:val="center"/>
            <w:hideMark/>
          </w:tcPr>
          <w:p w14:paraId="77B81E2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26</w:t>
            </w:r>
          </w:p>
        </w:tc>
        <w:tc>
          <w:tcPr>
            <w:tcW w:w="0" w:type="auto"/>
            <w:vAlign w:val="center"/>
            <w:hideMark/>
          </w:tcPr>
          <w:p w14:paraId="6D6942BC" w14:textId="77777777" w:rsidR="00935E86" w:rsidRPr="00935E86" w:rsidRDefault="00935E86" w:rsidP="00935E86">
            <w:pPr>
              <w:pStyle w:val="PlainText"/>
              <w:rPr>
                <w:rFonts w:asciiTheme="majorHAnsi" w:hAnsiTheme="majorHAnsi" w:cs="Courier New"/>
              </w:rPr>
            </w:pPr>
          </w:p>
        </w:tc>
      </w:tr>
      <w:tr w:rsidR="00935E86" w:rsidRPr="00935E86" w14:paraId="1B8A6E75" w14:textId="77777777" w:rsidTr="00935E86">
        <w:trPr>
          <w:tblCellSpacing w:w="0" w:type="dxa"/>
        </w:trPr>
        <w:tc>
          <w:tcPr>
            <w:tcW w:w="0" w:type="auto"/>
            <w:vAlign w:val="center"/>
            <w:hideMark/>
          </w:tcPr>
          <w:p w14:paraId="717488D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1EB186B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"2747"</w:t>
            </w:r>
          </w:p>
        </w:tc>
      </w:tr>
      <w:tr w:rsidR="00935E86" w:rsidRPr="00935E86" w14:paraId="5E3BBBB6" w14:textId="77777777" w:rsidTr="00935E86">
        <w:trPr>
          <w:tblCellSpacing w:w="0" w:type="dxa"/>
        </w:trPr>
        <w:tc>
          <w:tcPr>
            <w:tcW w:w="0" w:type="auto"/>
            <w:vAlign w:val="center"/>
            <w:hideMark/>
          </w:tcPr>
          <w:p w14:paraId="28BC2CA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560A250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"Pacific County PUD"</w:t>
            </w:r>
          </w:p>
        </w:tc>
      </w:tr>
      <w:tr w:rsidR="00935E86" w:rsidRPr="00935E86" w14:paraId="67880004" w14:textId="77777777" w:rsidTr="00935E86">
        <w:trPr>
          <w:tblCellSpacing w:w="0" w:type="dxa"/>
        </w:trPr>
        <w:tc>
          <w:tcPr>
            <w:tcW w:w="0" w:type="auto"/>
            <w:vAlign w:val="center"/>
            <w:hideMark/>
          </w:tcPr>
          <w:p w14:paraId="349D0F1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08595E6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5A113FA2" w14:textId="77777777" w:rsidTr="00935E86">
        <w:trPr>
          <w:tblCellSpacing w:w="0" w:type="dxa"/>
        </w:trPr>
        <w:tc>
          <w:tcPr>
            <w:tcW w:w="0" w:type="auto"/>
            <w:vAlign w:val="center"/>
            <w:hideMark/>
          </w:tcPr>
          <w:p w14:paraId="67758EC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w:t>
            </w:r>
          </w:p>
        </w:tc>
        <w:tc>
          <w:tcPr>
            <w:tcW w:w="0" w:type="auto"/>
            <w:vAlign w:val="center"/>
            <w:hideMark/>
          </w:tcPr>
          <w:p w14:paraId="23F3C675" w14:textId="77777777" w:rsidR="00935E86" w:rsidRPr="00935E86" w:rsidRDefault="00935E86" w:rsidP="00935E86">
            <w:pPr>
              <w:pStyle w:val="PlainText"/>
              <w:rPr>
                <w:rFonts w:asciiTheme="majorHAnsi" w:hAnsiTheme="majorHAnsi" w:cs="Courier New"/>
              </w:rPr>
            </w:pPr>
          </w:p>
        </w:tc>
      </w:tr>
      <w:tr w:rsidR="00935E86" w:rsidRPr="00935E86" w14:paraId="1856B01B" w14:textId="77777777" w:rsidTr="00935E86">
        <w:trPr>
          <w:tblCellSpacing w:w="0" w:type="dxa"/>
        </w:trPr>
        <w:tc>
          <w:tcPr>
            <w:tcW w:w="0" w:type="auto"/>
            <w:vAlign w:val="center"/>
            <w:hideMark/>
          </w:tcPr>
          <w:p w14:paraId="62C30E7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700F5C5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"63"</w:t>
            </w:r>
          </w:p>
        </w:tc>
      </w:tr>
      <w:tr w:rsidR="00935E86" w:rsidRPr="00935E86" w14:paraId="1DB6684A" w14:textId="77777777" w:rsidTr="00935E86">
        <w:trPr>
          <w:tblCellSpacing w:w="0" w:type="dxa"/>
        </w:trPr>
        <w:tc>
          <w:tcPr>
            <w:tcW w:w="0" w:type="auto"/>
            <w:vAlign w:val="center"/>
            <w:hideMark/>
          </w:tcPr>
          <w:p w14:paraId="50AEB35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59228E3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"Pacific Power &amp; Light"</w:t>
            </w:r>
          </w:p>
        </w:tc>
      </w:tr>
      <w:tr w:rsidR="00935E86" w:rsidRPr="00935E86" w14:paraId="49FDF49C" w14:textId="77777777" w:rsidTr="00935E86">
        <w:trPr>
          <w:tblCellSpacing w:w="0" w:type="dxa"/>
        </w:trPr>
        <w:tc>
          <w:tcPr>
            <w:tcW w:w="0" w:type="auto"/>
            <w:vAlign w:val="center"/>
            <w:hideMark/>
          </w:tcPr>
          <w:p w14:paraId="79CB9AF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305363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E12629E" w14:textId="77777777" w:rsidTr="00935E86">
        <w:trPr>
          <w:tblCellSpacing w:w="0" w:type="dxa"/>
        </w:trPr>
        <w:tc>
          <w:tcPr>
            <w:tcW w:w="0" w:type="auto"/>
            <w:vAlign w:val="center"/>
            <w:hideMark/>
          </w:tcPr>
          <w:p w14:paraId="2E9DDE9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28</w:t>
            </w:r>
          </w:p>
        </w:tc>
        <w:tc>
          <w:tcPr>
            <w:tcW w:w="0" w:type="auto"/>
            <w:vAlign w:val="center"/>
            <w:hideMark/>
          </w:tcPr>
          <w:p w14:paraId="7970F921" w14:textId="77777777" w:rsidR="00935E86" w:rsidRPr="00935E86" w:rsidRDefault="00935E86" w:rsidP="00935E86">
            <w:pPr>
              <w:pStyle w:val="PlainText"/>
              <w:rPr>
                <w:rFonts w:asciiTheme="majorHAnsi" w:hAnsiTheme="majorHAnsi" w:cs="Courier New"/>
              </w:rPr>
            </w:pPr>
          </w:p>
        </w:tc>
      </w:tr>
      <w:tr w:rsidR="00935E86" w:rsidRPr="00935E86" w14:paraId="19EB1ED8" w14:textId="77777777" w:rsidTr="00935E86">
        <w:trPr>
          <w:tblCellSpacing w:w="0" w:type="dxa"/>
        </w:trPr>
        <w:tc>
          <w:tcPr>
            <w:tcW w:w="0" w:type="auto"/>
            <w:vAlign w:val="center"/>
            <w:hideMark/>
          </w:tcPr>
          <w:p w14:paraId="225E3C8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144443D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"2741"</w:t>
            </w:r>
          </w:p>
        </w:tc>
      </w:tr>
      <w:tr w:rsidR="00935E86" w:rsidRPr="00935E86" w14:paraId="5B677FCA" w14:textId="77777777" w:rsidTr="00935E86">
        <w:trPr>
          <w:tblCellSpacing w:w="0" w:type="dxa"/>
        </w:trPr>
        <w:tc>
          <w:tcPr>
            <w:tcW w:w="0" w:type="auto"/>
            <w:vAlign w:val="center"/>
            <w:hideMark/>
          </w:tcPr>
          <w:p w14:paraId="6C0AFD7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7CAB870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"Parkland Light &amp; Water Company"</w:t>
            </w:r>
          </w:p>
        </w:tc>
      </w:tr>
      <w:tr w:rsidR="00935E86" w:rsidRPr="00935E86" w14:paraId="45EAF903" w14:textId="77777777" w:rsidTr="00935E86">
        <w:trPr>
          <w:tblCellSpacing w:w="0" w:type="dxa"/>
        </w:trPr>
        <w:tc>
          <w:tcPr>
            <w:tcW w:w="0" w:type="auto"/>
            <w:vAlign w:val="center"/>
            <w:hideMark/>
          </w:tcPr>
          <w:p w14:paraId="2C9E526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50CC3A7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6879390" w14:textId="77777777" w:rsidTr="00935E86">
        <w:trPr>
          <w:tblCellSpacing w:w="0" w:type="dxa"/>
        </w:trPr>
        <w:tc>
          <w:tcPr>
            <w:tcW w:w="0" w:type="auto"/>
            <w:vAlign w:val="center"/>
            <w:hideMark/>
          </w:tcPr>
          <w:p w14:paraId="625FBA8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29</w:t>
            </w:r>
          </w:p>
        </w:tc>
        <w:tc>
          <w:tcPr>
            <w:tcW w:w="0" w:type="auto"/>
            <w:vAlign w:val="center"/>
            <w:hideMark/>
          </w:tcPr>
          <w:p w14:paraId="0D8305F0" w14:textId="77777777" w:rsidR="00935E86" w:rsidRPr="00935E86" w:rsidRDefault="00935E86" w:rsidP="00935E86">
            <w:pPr>
              <w:pStyle w:val="PlainText"/>
              <w:rPr>
                <w:rFonts w:asciiTheme="majorHAnsi" w:hAnsiTheme="majorHAnsi" w:cs="Courier New"/>
              </w:rPr>
            </w:pPr>
          </w:p>
        </w:tc>
      </w:tr>
      <w:tr w:rsidR="00935E86" w:rsidRPr="00935E86" w14:paraId="00A8467A" w14:textId="77777777" w:rsidTr="00935E86">
        <w:trPr>
          <w:tblCellSpacing w:w="0" w:type="dxa"/>
        </w:trPr>
        <w:tc>
          <w:tcPr>
            <w:tcW w:w="0" w:type="auto"/>
            <w:vAlign w:val="center"/>
            <w:hideMark/>
          </w:tcPr>
          <w:p w14:paraId="4A34F12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6C151A8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"2810"</w:t>
            </w:r>
          </w:p>
        </w:tc>
      </w:tr>
      <w:tr w:rsidR="00935E86" w:rsidRPr="00935E86" w14:paraId="70568FF3" w14:textId="77777777" w:rsidTr="00935E86">
        <w:trPr>
          <w:tblCellSpacing w:w="0" w:type="dxa"/>
        </w:trPr>
        <w:tc>
          <w:tcPr>
            <w:tcW w:w="0" w:type="auto"/>
            <w:vAlign w:val="center"/>
            <w:hideMark/>
          </w:tcPr>
          <w:p w14:paraId="52A4731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09DFF8C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 Oreille PUD"</w:t>
            </w:r>
          </w:p>
        </w:tc>
      </w:tr>
      <w:tr w:rsidR="00935E86" w:rsidRPr="00935E86" w14:paraId="5C12EE28" w14:textId="77777777" w:rsidTr="00935E86">
        <w:trPr>
          <w:tblCellSpacing w:w="0" w:type="dxa"/>
        </w:trPr>
        <w:tc>
          <w:tcPr>
            <w:tcW w:w="0" w:type="auto"/>
            <w:vAlign w:val="center"/>
            <w:hideMark/>
          </w:tcPr>
          <w:p w14:paraId="43DD51F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C9D5D5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FA86BA6" w14:textId="77777777" w:rsidTr="00935E86">
        <w:trPr>
          <w:tblCellSpacing w:w="0" w:type="dxa"/>
        </w:trPr>
        <w:tc>
          <w:tcPr>
            <w:tcW w:w="0" w:type="auto"/>
            <w:vAlign w:val="center"/>
            <w:hideMark/>
          </w:tcPr>
          <w:p w14:paraId="5D4751A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30</w:t>
            </w:r>
          </w:p>
        </w:tc>
        <w:tc>
          <w:tcPr>
            <w:tcW w:w="0" w:type="auto"/>
            <w:vAlign w:val="center"/>
            <w:hideMark/>
          </w:tcPr>
          <w:p w14:paraId="1414DE7F" w14:textId="77777777" w:rsidR="00935E86" w:rsidRPr="00935E86" w:rsidRDefault="00935E86" w:rsidP="00935E86">
            <w:pPr>
              <w:pStyle w:val="PlainText"/>
              <w:rPr>
                <w:rFonts w:asciiTheme="majorHAnsi" w:hAnsiTheme="majorHAnsi" w:cs="Courier New"/>
              </w:rPr>
            </w:pPr>
          </w:p>
        </w:tc>
      </w:tr>
      <w:tr w:rsidR="00935E86" w:rsidRPr="00935E86" w14:paraId="6B12C6E9" w14:textId="77777777" w:rsidTr="00935E86">
        <w:trPr>
          <w:tblCellSpacing w:w="0" w:type="dxa"/>
        </w:trPr>
        <w:tc>
          <w:tcPr>
            <w:tcW w:w="0" w:type="auto"/>
            <w:vAlign w:val="center"/>
            <w:hideMark/>
          </w:tcPr>
          <w:p w14:paraId="7B36C46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7F18877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"2743"</w:t>
            </w:r>
          </w:p>
        </w:tc>
      </w:tr>
      <w:tr w:rsidR="00935E86" w:rsidRPr="00935E86" w14:paraId="23974F3E" w14:textId="77777777" w:rsidTr="00935E86">
        <w:trPr>
          <w:tblCellSpacing w:w="0" w:type="dxa"/>
        </w:trPr>
        <w:tc>
          <w:tcPr>
            <w:tcW w:w="0" w:type="auto"/>
            <w:vAlign w:val="center"/>
            <w:hideMark/>
          </w:tcPr>
          <w:p w14:paraId="4A65C64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3D73EEA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"Peninsula Light Company"</w:t>
            </w:r>
          </w:p>
        </w:tc>
      </w:tr>
      <w:tr w:rsidR="00935E86" w:rsidRPr="00935E86" w14:paraId="68F31878" w14:textId="77777777" w:rsidTr="00935E86">
        <w:trPr>
          <w:tblCellSpacing w:w="0" w:type="dxa"/>
        </w:trPr>
        <w:tc>
          <w:tcPr>
            <w:tcW w:w="0" w:type="auto"/>
            <w:vAlign w:val="center"/>
            <w:hideMark/>
          </w:tcPr>
          <w:p w14:paraId="7EC7B77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4ED5538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02914BF6" w14:textId="77777777" w:rsidTr="00935E86">
        <w:trPr>
          <w:tblCellSpacing w:w="0" w:type="dxa"/>
        </w:trPr>
        <w:tc>
          <w:tcPr>
            <w:tcW w:w="0" w:type="auto"/>
            <w:vAlign w:val="center"/>
            <w:hideMark/>
          </w:tcPr>
          <w:p w14:paraId="50FEA20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31</w:t>
            </w:r>
          </w:p>
        </w:tc>
        <w:tc>
          <w:tcPr>
            <w:tcW w:w="0" w:type="auto"/>
            <w:vAlign w:val="center"/>
            <w:hideMark/>
          </w:tcPr>
          <w:p w14:paraId="539B296E" w14:textId="77777777" w:rsidR="00935E86" w:rsidRPr="00935E86" w:rsidRDefault="00935E86" w:rsidP="00935E86">
            <w:pPr>
              <w:pStyle w:val="PlainText"/>
              <w:rPr>
                <w:rFonts w:asciiTheme="majorHAnsi" w:hAnsiTheme="majorHAnsi" w:cs="Courier New"/>
              </w:rPr>
            </w:pPr>
          </w:p>
        </w:tc>
      </w:tr>
      <w:tr w:rsidR="00935E86" w:rsidRPr="00935E86" w14:paraId="5F2E5F0A" w14:textId="77777777" w:rsidTr="00935E86">
        <w:trPr>
          <w:tblCellSpacing w:w="0" w:type="dxa"/>
        </w:trPr>
        <w:tc>
          <w:tcPr>
            <w:tcW w:w="0" w:type="auto"/>
            <w:vAlign w:val="center"/>
            <w:hideMark/>
          </w:tcPr>
          <w:p w14:paraId="1B1BDE8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1734C9C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"199"</w:t>
            </w:r>
          </w:p>
        </w:tc>
      </w:tr>
      <w:tr w:rsidR="00935E86" w:rsidRPr="00935E86" w14:paraId="625D67E2" w14:textId="77777777" w:rsidTr="00935E86">
        <w:trPr>
          <w:tblCellSpacing w:w="0" w:type="dxa"/>
        </w:trPr>
        <w:tc>
          <w:tcPr>
            <w:tcW w:w="0" w:type="auto"/>
            <w:vAlign w:val="center"/>
            <w:hideMark/>
          </w:tcPr>
          <w:p w14:paraId="1100EAD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6B3EC6C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1 of Benton County"</w:t>
            </w:r>
          </w:p>
        </w:tc>
      </w:tr>
      <w:tr w:rsidR="00935E86" w:rsidRPr="00935E86" w14:paraId="0B4784F4" w14:textId="77777777" w:rsidTr="00935E86">
        <w:trPr>
          <w:tblCellSpacing w:w="0" w:type="dxa"/>
        </w:trPr>
        <w:tc>
          <w:tcPr>
            <w:tcW w:w="0" w:type="auto"/>
            <w:vAlign w:val="center"/>
            <w:hideMark/>
          </w:tcPr>
          <w:p w14:paraId="346738F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7701633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23058A81" w14:textId="77777777" w:rsidTr="00935E86">
        <w:trPr>
          <w:tblCellSpacing w:w="0" w:type="dxa"/>
        </w:trPr>
        <w:tc>
          <w:tcPr>
            <w:tcW w:w="0" w:type="auto"/>
            <w:vAlign w:val="center"/>
            <w:hideMark/>
          </w:tcPr>
          <w:p w14:paraId="51C44DF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32</w:t>
            </w:r>
          </w:p>
        </w:tc>
        <w:tc>
          <w:tcPr>
            <w:tcW w:w="0" w:type="auto"/>
            <w:vAlign w:val="center"/>
            <w:hideMark/>
          </w:tcPr>
          <w:p w14:paraId="72F102CE" w14:textId="77777777" w:rsidR="00935E86" w:rsidRPr="00935E86" w:rsidRDefault="00935E86" w:rsidP="00935E86">
            <w:pPr>
              <w:pStyle w:val="PlainText"/>
              <w:rPr>
                <w:rFonts w:asciiTheme="majorHAnsi" w:hAnsiTheme="majorHAnsi" w:cs="Courier New"/>
              </w:rPr>
            </w:pPr>
          </w:p>
        </w:tc>
      </w:tr>
      <w:tr w:rsidR="00935E86" w:rsidRPr="00935E86" w14:paraId="6E88AB59" w14:textId="77777777" w:rsidTr="00935E86">
        <w:trPr>
          <w:tblCellSpacing w:w="0" w:type="dxa"/>
        </w:trPr>
        <w:tc>
          <w:tcPr>
            <w:tcW w:w="0" w:type="auto"/>
            <w:vAlign w:val="center"/>
            <w:hideMark/>
          </w:tcPr>
          <w:p w14:paraId="269F3F7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4652B8C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"216"</w:t>
            </w:r>
          </w:p>
        </w:tc>
      </w:tr>
      <w:tr w:rsidR="00935E86" w:rsidRPr="00935E86" w14:paraId="209B7EE8" w14:textId="77777777" w:rsidTr="00935E86">
        <w:trPr>
          <w:tblCellSpacing w:w="0" w:type="dxa"/>
        </w:trPr>
        <w:tc>
          <w:tcPr>
            <w:tcW w:w="0" w:type="auto"/>
            <w:vAlign w:val="center"/>
            <w:hideMark/>
          </w:tcPr>
          <w:p w14:paraId="0C22607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1DDC1EE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1 of Chelan County"</w:t>
            </w:r>
          </w:p>
        </w:tc>
      </w:tr>
      <w:tr w:rsidR="00935E86" w:rsidRPr="00935E86" w14:paraId="28B39EDE" w14:textId="77777777" w:rsidTr="00935E86">
        <w:trPr>
          <w:tblCellSpacing w:w="0" w:type="dxa"/>
        </w:trPr>
        <w:tc>
          <w:tcPr>
            <w:tcW w:w="0" w:type="auto"/>
            <w:vAlign w:val="center"/>
            <w:hideMark/>
          </w:tcPr>
          <w:p w14:paraId="08605A1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lastRenderedPageBreak/>
              <w:t>State</w:t>
            </w:r>
          </w:p>
        </w:tc>
        <w:tc>
          <w:tcPr>
            <w:tcW w:w="0" w:type="auto"/>
            <w:vAlign w:val="center"/>
            <w:hideMark/>
          </w:tcPr>
          <w:p w14:paraId="736C9C4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5CF0CE21" w14:textId="77777777" w:rsidTr="00935E86">
        <w:trPr>
          <w:tblCellSpacing w:w="0" w:type="dxa"/>
        </w:trPr>
        <w:tc>
          <w:tcPr>
            <w:tcW w:w="0" w:type="auto"/>
            <w:vAlign w:val="center"/>
            <w:hideMark/>
          </w:tcPr>
          <w:p w14:paraId="0DE26D1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33</w:t>
            </w:r>
          </w:p>
        </w:tc>
        <w:tc>
          <w:tcPr>
            <w:tcW w:w="0" w:type="auto"/>
            <w:vAlign w:val="center"/>
            <w:hideMark/>
          </w:tcPr>
          <w:p w14:paraId="4280A96F" w14:textId="77777777" w:rsidR="00935E86" w:rsidRPr="00935E86" w:rsidRDefault="00935E86" w:rsidP="00935E86">
            <w:pPr>
              <w:pStyle w:val="PlainText"/>
              <w:rPr>
                <w:rFonts w:asciiTheme="majorHAnsi" w:hAnsiTheme="majorHAnsi" w:cs="Courier New"/>
              </w:rPr>
            </w:pPr>
          </w:p>
        </w:tc>
      </w:tr>
      <w:tr w:rsidR="00935E86" w:rsidRPr="00935E86" w14:paraId="1EB0DDEC" w14:textId="77777777" w:rsidTr="00935E86">
        <w:trPr>
          <w:tblCellSpacing w:w="0" w:type="dxa"/>
        </w:trPr>
        <w:tc>
          <w:tcPr>
            <w:tcW w:w="0" w:type="auto"/>
            <w:vAlign w:val="center"/>
            <w:hideMark/>
          </w:tcPr>
          <w:p w14:paraId="1D20BAC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0BAA48A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"2764"</w:t>
            </w:r>
          </w:p>
        </w:tc>
      </w:tr>
      <w:tr w:rsidR="00935E86" w:rsidRPr="00935E86" w14:paraId="4A867E1E" w14:textId="77777777" w:rsidTr="00935E86">
        <w:trPr>
          <w:tblCellSpacing w:w="0" w:type="dxa"/>
        </w:trPr>
        <w:tc>
          <w:tcPr>
            <w:tcW w:w="0" w:type="auto"/>
            <w:vAlign w:val="center"/>
            <w:hideMark/>
          </w:tcPr>
          <w:p w14:paraId="023E584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2CCCDEA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1 of Clallam County"</w:t>
            </w:r>
          </w:p>
        </w:tc>
      </w:tr>
      <w:tr w:rsidR="00935E86" w:rsidRPr="00935E86" w14:paraId="261751DD" w14:textId="77777777" w:rsidTr="00935E86">
        <w:trPr>
          <w:tblCellSpacing w:w="0" w:type="dxa"/>
        </w:trPr>
        <w:tc>
          <w:tcPr>
            <w:tcW w:w="0" w:type="auto"/>
            <w:vAlign w:val="center"/>
            <w:hideMark/>
          </w:tcPr>
          <w:p w14:paraId="24A1206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5464477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3357F5EC" w14:textId="77777777" w:rsidTr="00935E86">
        <w:trPr>
          <w:tblCellSpacing w:w="0" w:type="dxa"/>
        </w:trPr>
        <w:tc>
          <w:tcPr>
            <w:tcW w:w="0" w:type="auto"/>
            <w:vAlign w:val="center"/>
            <w:hideMark/>
          </w:tcPr>
          <w:p w14:paraId="67AC61C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34</w:t>
            </w:r>
          </w:p>
        </w:tc>
        <w:tc>
          <w:tcPr>
            <w:tcW w:w="0" w:type="auto"/>
            <w:vAlign w:val="center"/>
            <w:hideMark/>
          </w:tcPr>
          <w:p w14:paraId="5B2EF41D" w14:textId="77777777" w:rsidR="00935E86" w:rsidRPr="00935E86" w:rsidRDefault="00935E86" w:rsidP="00935E86">
            <w:pPr>
              <w:pStyle w:val="PlainText"/>
              <w:rPr>
                <w:rFonts w:asciiTheme="majorHAnsi" w:hAnsiTheme="majorHAnsi" w:cs="Courier New"/>
              </w:rPr>
            </w:pPr>
          </w:p>
        </w:tc>
      </w:tr>
      <w:tr w:rsidR="00935E86" w:rsidRPr="00935E86" w14:paraId="13FF50D8" w14:textId="77777777" w:rsidTr="00935E86">
        <w:trPr>
          <w:tblCellSpacing w:w="0" w:type="dxa"/>
        </w:trPr>
        <w:tc>
          <w:tcPr>
            <w:tcW w:w="0" w:type="auto"/>
            <w:vAlign w:val="center"/>
            <w:hideMark/>
          </w:tcPr>
          <w:p w14:paraId="50821C1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2A7CE23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"200"</w:t>
            </w:r>
          </w:p>
        </w:tc>
      </w:tr>
      <w:tr w:rsidR="00935E86" w:rsidRPr="00935E86" w14:paraId="5694F8A5" w14:textId="77777777" w:rsidTr="00935E86">
        <w:trPr>
          <w:tblCellSpacing w:w="0" w:type="dxa"/>
        </w:trPr>
        <w:tc>
          <w:tcPr>
            <w:tcW w:w="0" w:type="auto"/>
            <w:vAlign w:val="center"/>
            <w:hideMark/>
          </w:tcPr>
          <w:p w14:paraId="44CD216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0C87F37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1 of Cowlitz County"</w:t>
            </w:r>
          </w:p>
        </w:tc>
      </w:tr>
      <w:tr w:rsidR="00935E86" w:rsidRPr="00935E86" w14:paraId="3DE245B3" w14:textId="77777777" w:rsidTr="00935E86">
        <w:trPr>
          <w:tblCellSpacing w:w="0" w:type="dxa"/>
        </w:trPr>
        <w:tc>
          <w:tcPr>
            <w:tcW w:w="0" w:type="auto"/>
            <w:vAlign w:val="center"/>
            <w:hideMark/>
          </w:tcPr>
          <w:p w14:paraId="2C13C3E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0D4F7FB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38490509" w14:textId="77777777" w:rsidTr="00935E86">
        <w:trPr>
          <w:tblCellSpacing w:w="0" w:type="dxa"/>
        </w:trPr>
        <w:tc>
          <w:tcPr>
            <w:tcW w:w="0" w:type="auto"/>
            <w:vAlign w:val="center"/>
            <w:hideMark/>
          </w:tcPr>
          <w:p w14:paraId="2C98B7C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35</w:t>
            </w:r>
          </w:p>
        </w:tc>
        <w:tc>
          <w:tcPr>
            <w:tcW w:w="0" w:type="auto"/>
            <w:vAlign w:val="center"/>
            <w:hideMark/>
          </w:tcPr>
          <w:p w14:paraId="79CFE9CB" w14:textId="77777777" w:rsidR="00935E86" w:rsidRPr="00935E86" w:rsidRDefault="00935E86" w:rsidP="00935E86">
            <w:pPr>
              <w:pStyle w:val="PlainText"/>
              <w:rPr>
                <w:rFonts w:asciiTheme="majorHAnsi" w:hAnsiTheme="majorHAnsi" w:cs="Courier New"/>
              </w:rPr>
            </w:pPr>
          </w:p>
        </w:tc>
      </w:tr>
      <w:tr w:rsidR="00935E86" w:rsidRPr="00935E86" w14:paraId="54BB981B" w14:textId="77777777" w:rsidTr="00935E86">
        <w:trPr>
          <w:tblCellSpacing w:w="0" w:type="dxa"/>
        </w:trPr>
        <w:tc>
          <w:tcPr>
            <w:tcW w:w="0" w:type="auto"/>
            <w:vAlign w:val="center"/>
            <w:hideMark/>
          </w:tcPr>
          <w:p w14:paraId="6453008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F477E0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"217"</w:t>
            </w:r>
          </w:p>
        </w:tc>
      </w:tr>
      <w:tr w:rsidR="00935E86" w:rsidRPr="00935E86" w14:paraId="0916C76C" w14:textId="77777777" w:rsidTr="00935E86">
        <w:trPr>
          <w:tblCellSpacing w:w="0" w:type="dxa"/>
        </w:trPr>
        <w:tc>
          <w:tcPr>
            <w:tcW w:w="0" w:type="auto"/>
            <w:vAlign w:val="center"/>
            <w:hideMark/>
          </w:tcPr>
          <w:p w14:paraId="3BC7266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62198BD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1 of Douglas County"</w:t>
            </w:r>
          </w:p>
        </w:tc>
      </w:tr>
      <w:tr w:rsidR="00935E86" w:rsidRPr="00935E86" w14:paraId="5208E3BD" w14:textId="77777777" w:rsidTr="00935E86">
        <w:trPr>
          <w:tblCellSpacing w:w="0" w:type="dxa"/>
        </w:trPr>
        <w:tc>
          <w:tcPr>
            <w:tcW w:w="0" w:type="auto"/>
            <w:vAlign w:val="center"/>
            <w:hideMark/>
          </w:tcPr>
          <w:p w14:paraId="49ED279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2A13BB6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1273802C" w14:textId="77777777" w:rsidTr="00935E86">
        <w:trPr>
          <w:tblCellSpacing w:w="0" w:type="dxa"/>
        </w:trPr>
        <w:tc>
          <w:tcPr>
            <w:tcW w:w="0" w:type="auto"/>
            <w:vAlign w:val="center"/>
            <w:hideMark/>
          </w:tcPr>
          <w:p w14:paraId="3A159F8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36</w:t>
            </w:r>
          </w:p>
        </w:tc>
        <w:tc>
          <w:tcPr>
            <w:tcW w:w="0" w:type="auto"/>
            <w:vAlign w:val="center"/>
            <w:hideMark/>
          </w:tcPr>
          <w:p w14:paraId="6A95DE06" w14:textId="77777777" w:rsidR="00935E86" w:rsidRPr="00935E86" w:rsidRDefault="00935E86" w:rsidP="00935E86">
            <w:pPr>
              <w:pStyle w:val="PlainText"/>
              <w:rPr>
                <w:rFonts w:asciiTheme="majorHAnsi" w:hAnsiTheme="majorHAnsi" w:cs="Courier New"/>
              </w:rPr>
            </w:pPr>
          </w:p>
        </w:tc>
      </w:tr>
      <w:tr w:rsidR="00935E86" w:rsidRPr="00935E86" w14:paraId="2B4A789D" w14:textId="77777777" w:rsidTr="00935E86">
        <w:trPr>
          <w:tblCellSpacing w:w="0" w:type="dxa"/>
        </w:trPr>
        <w:tc>
          <w:tcPr>
            <w:tcW w:w="0" w:type="auto"/>
            <w:vAlign w:val="center"/>
            <w:hideMark/>
          </w:tcPr>
          <w:p w14:paraId="7408D25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117AB3A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"2767"</w:t>
            </w:r>
          </w:p>
        </w:tc>
      </w:tr>
      <w:tr w:rsidR="00935E86" w:rsidRPr="00935E86" w14:paraId="0A77A50C" w14:textId="77777777" w:rsidTr="00935E86">
        <w:trPr>
          <w:tblCellSpacing w:w="0" w:type="dxa"/>
        </w:trPr>
        <w:tc>
          <w:tcPr>
            <w:tcW w:w="0" w:type="auto"/>
            <w:vAlign w:val="center"/>
            <w:hideMark/>
          </w:tcPr>
          <w:p w14:paraId="6301F74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5D791DC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1 of Kittitas County"</w:t>
            </w:r>
          </w:p>
        </w:tc>
      </w:tr>
      <w:tr w:rsidR="00935E86" w:rsidRPr="00935E86" w14:paraId="10D05F59" w14:textId="77777777" w:rsidTr="00935E86">
        <w:trPr>
          <w:tblCellSpacing w:w="0" w:type="dxa"/>
        </w:trPr>
        <w:tc>
          <w:tcPr>
            <w:tcW w:w="0" w:type="auto"/>
            <w:vAlign w:val="center"/>
            <w:hideMark/>
          </w:tcPr>
          <w:p w14:paraId="2B0383B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40E0F2D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02866F8D" w14:textId="77777777" w:rsidTr="00935E86">
        <w:trPr>
          <w:tblCellSpacing w:w="0" w:type="dxa"/>
        </w:trPr>
        <w:tc>
          <w:tcPr>
            <w:tcW w:w="0" w:type="auto"/>
            <w:vAlign w:val="center"/>
            <w:hideMark/>
          </w:tcPr>
          <w:p w14:paraId="24E692E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37</w:t>
            </w:r>
          </w:p>
        </w:tc>
        <w:tc>
          <w:tcPr>
            <w:tcW w:w="0" w:type="auto"/>
            <w:vAlign w:val="center"/>
            <w:hideMark/>
          </w:tcPr>
          <w:p w14:paraId="3C9D8865" w14:textId="77777777" w:rsidR="00935E86" w:rsidRPr="00935E86" w:rsidRDefault="00935E86" w:rsidP="00935E86">
            <w:pPr>
              <w:pStyle w:val="PlainText"/>
              <w:rPr>
                <w:rFonts w:asciiTheme="majorHAnsi" w:hAnsiTheme="majorHAnsi" w:cs="Courier New"/>
              </w:rPr>
            </w:pPr>
          </w:p>
        </w:tc>
      </w:tr>
      <w:tr w:rsidR="00935E86" w:rsidRPr="00935E86" w14:paraId="02419725" w14:textId="77777777" w:rsidTr="00935E86">
        <w:trPr>
          <w:tblCellSpacing w:w="0" w:type="dxa"/>
        </w:trPr>
        <w:tc>
          <w:tcPr>
            <w:tcW w:w="0" w:type="auto"/>
            <w:vAlign w:val="center"/>
            <w:hideMark/>
          </w:tcPr>
          <w:p w14:paraId="7A72141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0578B19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"201"</w:t>
            </w:r>
          </w:p>
        </w:tc>
      </w:tr>
      <w:tr w:rsidR="00935E86" w:rsidRPr="00935E86" w14:paraId="5C0445B0" w14:textId="77777777" w:rsidTr="00935E86">
        <w:trPr>
          <w:tblCellSpacing w:w="0" w:type="dxa"/>
        </w:trPr>
        <w:tc>
          <w:tcPr>
            <w:tcW w:w="0" w:type="auto"/>
            <w:vAlign w:val="center"/>
            <w:hideMark/>
          </w:tcPr>
          <w:p w14:paraId="29501D2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017AB87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1 of Klickitat County"</w:t>
            </w:r>
          </w:p>
        </w:tc>
      </w:tr>
      <w:tr w:rsidR="00935E86" w:rsidRPr="00935E86" w14:paraId="57AFBF00" w14:textId="77777777" w:rsidTr="00935E86">
        <w:trPr>
          <w:tblCellSpacing w:w="0" w:type="dxa"/>
        </w:trPr>
        <w:tc>
          <w:tcPr>
            <w:tcW w:w="0" w:type="auto"/>
            <w:vAlign w:val="center"/>
            <w:hideMark/>
          </w:tcPr>
          <w:p w14:paraId="2AF2463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2B7C395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1E9A1967" w14:textId="77777777" w:rsidTr="00935E86">
        <w:trPr>
          <w:tblCellSpacing w:w="0" w:type="dxa"/>
        </w:trPr>
        <w:tc>
          <w:tcPr>
            <w:tcW w:w="0" w:type="auto"/>
            <w:vAlign w:val="center"/>
            <w:hideMark/>
          </w:tcPr>
          <w:p w14:paraId="0C3F566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38</w:t>
            </w:r>
          </w:p>
        </w:tc>
        <w:tc>
          <w:tcPr>
            <w:tcW w:w="0" w:type="auto"/>
            <w:vAlign w:val="center"/>
            <w:hideMark/>
          </w:tcPr>
          <w:p w14:paraId="74E209AD" w14:textId="77777777" w:rsidR="00935E86" w:rsidRPr="00935E86" w:rsidRDefault="00935E86" w:rsidP="00935E86">
            <w:pPr>
              <w:pStyle w:val="PlainText"/>
              <w:rPr>
                <w:rFonts w:asciiTheme="majorHAnsi" w:hAnsiTheme="majorHAnsi" w:cs="Courier New"/>
              </w:rPr>
            </w:pPr>
          </w:p>
        </w:tc>
      </w:tr>
      <w:tr w:rsidR="00935E86" w:rsidRPr="00935E86" w14:paraId="627B1EEC" w14:textId="77777777" w:rsidTr="00935E86">
        <w:trPr>
          <w:tblCellSpacing w:w="0" w:type="dxa"/>
        </w:trPr>
        <w:tc>
          <w:tcPr>
            <w:tcW w:w="0" w:type="auto"/>
            <w:vAlign w:val="center"/>
            <w:hideMark/>
          </w:tcPr>
          <w:p w14:paraId="18CD391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14141BC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"2768"</w:t>
            </w:r>
          </w:p>
        </w:tc>
      </w:tr>
      <w:tr w:rsidR="00935E86" w:rsidRPr="00935E86" w14:paraId="316F0E83" w14:textId="77777777" w:rsidTr="00935E86">
        <w:trPr>
          <w:tblCellSpacing w:w="0" w:type="dxa"/>
        </w:trPr>
        <w:tc>
          <w:tcPr>
            <w:tcW w:w="0" w:type="auto"/>
            <w:vAlign w:val="center"/>
            <w:hideMark/>
          </w:tcPr>
          <w:p w14:paraId="285E3E5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4289898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1 of Lewis County"</w:t>
            </w:r>
          </w:p>
        </w:tc>
      </w:tr>
      <w:tr w:rsidR="00935E86" w:rsidRPr="00935E86" w14:paraId="5DAF8035" w14:textId="77777777" w:rsidTr="00935E86">
        <w:trPr>
          <w:tblCellSpacing w:w="0" w:type="dxa"/>
        </w:trPr>
        <w:tc>
          <w:tcPr>
            <w:tcW w:w="0" w:type="auto"/>
            <w:vAlign w:val="center"/>
            <w:hideMark/>
          </w:tcPr>
          <w:p w14:paraId="0C8C901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07803CF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65DEAB86" w14:textId="77777777" w:rsidTr="00935E86">
        <w:trPr>
          <w:tblCellSpacing w:w="0" w:type="dxa"/>
        </w:trPr>
        <w:tc>
          <w:tcPr>
            <w:tcW w:w="0" w:type="auto"/>
            <w:vAlign w:val="center"/>
            <w:hideMark/>
          </w:tcPr>
          <w:p w14:paraId="30D65F1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39</w:t>
            </w:r>
          </w:p>
        </w:tc>
        <w:tc>
          <w:tcPr>
            <w:tcW w:w="0" w:type="auto"/>
            <w:vAlign w:val="center"/>
            <w:hideMark/>
          </w:tcPr>
          <w:p w14:paraId="2B0B26DD" w14:textId="77777777" w:rsidR="00935E86" w:rsidRPr="00935E86" w:rsidRDefault="00935E86" w:rsidP="00935E86">
            <w:pPr>
              <w:pStyle w:val="PlainText"/>
              <w:rPr>
                <w:rFonts w:asciiTheme="majorHAnsi" w:hAnsiTheme="majorHAnsi" w:cs="Courier New"/>
              </w:rPr>
            </w:pPr>
          </w:p>
        </w:tc>
      </w:tr>
      <w:tr w:rsidR="00935E86" w:rsidRPr="00935E86" w14:paraId="17DCE23F" w14:textId="77777777" w:rsidTr="00935E86">
        <w:trPr>
          <w:tblCellSpacing w:w="0" w:type="dxa"/>
        </w:trPr>
        <w:tc>
          <w:tcPr>
            <w:tcW w:w="0" w:type="auto"/>
            <w:vAlign w:val="center"/>
            <w:hideMark/>
          </w:tcPr>
          <w:p w14:paraId="2A67193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03EE4D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"2755"</w:t>
            </w:r>
          </w:p>
        </w:tc>
      </w:tr>
      <w:tr w:rsidR="00935E86" w:rsidRPr="00935E86" w14:paraId="6067EA89" w14:textId="77777777" w:rsidTr="00935E86">
        <w:trPr>
          <w:tblCellSpacing w:w="0" w:type="dxa"/>
        </w:trPr>
        <w:tc>
          <w:tcPr>
            <w:tcW w:w="0" w:type="auto"/>
            <w:vAlign w:val="center"/>
            <w:hideMark/>
          </w:tcPr>
          <w:p w14:paraId="0FE046D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2A0A18D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1 of Mason County"</w:t>
            </w:r>
          </w:p>
        </w:tc>
      </w:tr>
      <w:tr w:rsidR="00935E86" w:rsidRPr="00935E86" w14:paraId="331B8588" w14:textId="77777777" w:rsidTr="00935E86">
        <w:trPr>
          <w:tblCellSpacing w:w="0" w:type="dxa"/>
        </w:trPr>
        <w:tc>
          <w:tcPr>
            <w:tcW w:w="0" w:type="auto"/>
            <w:vAlign w:val="center"/>
            <w:hideMark/>
          </w:tcPr>
          <w:p w14:paraId="0D9D825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6E9DB45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3F4D4DF5" w14:textId="77777777" w:rsidTr="00935E86">
        <w:trPr>
          <w:tblCellSpacing w:w="0" w:type="dxa"/>
        </w:trPr>
        <w:tc>
          <w:tcPr>
            <w:tcW w:w="0" w:type="auto"/>
            <w:vAlign w:val="center"/>
            <w:hideMark/>
          </w:tcPr>
          <w:p w14:paraId="41DE80D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40</w:t>
            </w:r>
          </w:p>
        </w:tc>
        <w:tc>
          <w:tcPr>
            <w:tcW w:w="0" w:type="auto"/>
            <w:vAlign w:val="center"/>
            <w:hideMark/>
          </w:tcPr>
          <w:p w14:paraId="10023238" w14:textId="77777777" w:rsidR="00935E86" w:rsidRPr="00935E86" w:rsidRDefault="00935E86" w:rsidP="00935E86">
            <w:pPr>
              <w:pStyle w:val="PlainText"/>
              <w:rPr>
                <w:rFonts w:asciiTheme="majorHAnsi" w:hAnsiTheme="majorHAnsi" w:cs="Courier New"/>
              </w:rPr>
            </w:pPr>
          </w:p>
        </w:tc>
      </w:tr>
      <w:tr w:rsidR="00935E86" w:rsidRPr="00935E86" w14:paraId="1C7C558D" w14:textId="77777777" w:rsidTr="00935E86">
        <w:trPr>
          <w:tblCellSpacing w:w="0" w:type="dxa"/>
        </w:trPr>
        <w:tc>
          <w:tcPr>
            <w:tcW w:w="0" w:type="auto"/>
            <w:vAlign w:val="center"/>
            <w:hideMark/>
          </w:tcPr>
          <w:p w14:paraId="13B4920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1152470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"2737"</w:t>
            </w:r>
          </w:p>
        </w:tc>
      </w:tr>
      <w:tr w:rsidR="00935E86" w:rsidRPr="00935E86" w14:paraId="0D14AEC7" w14:textId="77777777" w:rsidTr="00935E86">
        <w:trPr>
          <w:tblCellSpacing w:w="0" w:type="dxa"/>
        </w:trPr>
        <w:tc>
          <w:tcPr>
            <w:tcW w:w="0" w:type="auto"/>
            <w:vAlign w:val="center"/>
            <w:hideMark/>
          </w:tcPr>
          <w:p w14:paraId="68EAD2E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13AA734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1 of Skamania Co"</w:t>
            </w:r>
          </w:p>
        </w:tc>
      </w:tr>
      <w:tr w:rsidR="00935E86" w:rsidRPr="00935E86" w14:paraId="1A898D4F" w14:textId="77777777" w:rsidTr="00935E86">
        <w:trPr>
          <w:tblCellSpacing w:w="0" w:type="dxa"/>
        </w:trPr>
        <w:tc>
          <w:tcPr>
            <w:tcW w:w="0" w:type="auto"/>
            <w:vAlign w:val="center"/>
            <w:hideMark/>
          </w:tcPr>
          <w:p w14:paraId="6D81CF2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27F5C4B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6C03775A" w14:textId="77777777" w:rsidTr="00935E86">
        <w:trPr>
          <w:tblCellSpacing w:w="0" w:type="dxa"/>
        </w:trPr>
        <w:tc>
          <w:tcPr>
            <w:tcW w:w="0" w:type="auto"/>
            <w:vAlign w:val="center"/>
            <w:hideMark/>
          </w:tcPr>
          <w:p w14:paraId="29FED2D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41</w:t>
            </w:r>
          </w:p>
        </w:tc>
        <w:tc>
          <w:tcPr>
            <w:tcW w:w="0" w:type="auto"/>
            <w:vAlign w:val="center"/>
            <w:hideMark/>
          </w:tcPr>
          <w:p w14:paraId="2FEB2BFE" w14:textId="77777777" w:rsidR="00935E86" w:rsidRPr="00935E86" w:rsidRDefault="00935E86" w:rsidP="00935E86">
            <w:pPr>
              <w:pStyle w:val="PlainText"/>
              <w:rPr>
                <w:rFonts w:asciiTheme="majorHAnsi" w:hAnsiTheme="majorHAnsi" w:cs="Courier New"/>
              </w:rPr>
            </w:pPr>
          </w:p>
        </w:tc>
      </w:tr>
      <w:tr w:rsidR="00935E86" w:rsidRPr="00935E86" w14:paraId="06A130FC" w14:textId="77777777" w:rsidTr="00935E86">
        <w:trPr>
          <w:tblCellSpacing w:w="0" w:type="dxa"/>
        </w:trPr>
        <w:tc>
          <w:tcPr>
            <w:tcW w:w="0" w:type="auto"/>
            <w:vAlign w:val="center"/>
            <w:hideMark/>
          </w:tcPr>
          <w:p w14:paraId="5C06ADD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074895A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"202"</w:t>
            </w:r>
          </w:p>
        </w:tc>
      </w:tr>
      <w:tr w:rsidR="00935E86" w:rsidRPr="00935E86" w14:paraId="040EEEFE" w14:textId="77777777" w:rsidTr="00935E86">
        <w:trPr>
          <w:tblCellSpacing w:w="0" w:type="dxa"/>
        </w:trPr>
        <w:tc>
          <w:tcPr>
            <w:tcW w:w="0" w:type="auto"/>
            <w:vAlign w:val="center"/>
            <w:hideMark/>
          </w:tcPr>
          <w:p w14:paraId="70E0F1C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00A9903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"PUD No 3 of Mason County"</w:t>
            </w:r>
          </w:p>
        </w:tc>
      </w:tr>
      <w:tr w:rsidR="00935E86" w:rsidRPr="00935E86" w14:paraId="55258EAC" w14:textId="77777777" w:rsidTr="00935E86">
        <w:trPr>
          <w:tblCellSpacing w:w="0" w:type="dxa"/>
        </w:trPr>
        <w:tc>
          <w:tcPr>
            <w:tcW w:w="0" w:type="auto"/>
            <w:vAlign w:val="center"/>
            <w:hideMark/>
          </w:tcPr>
          <w:p w14:paraId="4BF34BA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4FAA590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35F8D123" w14:textId="77777777" w:rsidTr="00935E86">
        <w:trPr>
          <w:tblCellSpacing w:w="0" w:type="dxa"/>
        </w:trPr>
        <w:tc>
          <w:tcPr>
            <w:tcW w:w="0" w:type="auto"/>
            <w:vAlign w:val="center"/>
            <w:hideMark/>
          </w:tcPr>
          <w:p w14:paraId="1CDF3A5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42</w:t>
            </w:r>
          </w:p>
        </w:tc>
        <w:tc>
          <w:tcPr>
            <w:tcW w:w="0" w:type="auto"/>
            <w:vAlign w:val="center"/>
            <w:hideMark/>
          </w:tcPr>
          <w:p w14:paraId="3ACF18D7" w14:textId="77777777" w:rsidR="00935E86" w:rsidRPr="00935E86" w:rsidRDefault="00935E86" w:rsidP="00935E86">
            <w:pPr>
              <w:pStyle w:val="PlainText"/>
              <w:rPr>
                <w:rFonts w:asciiTheme="majorHAnsi" w:hAnsiTheme="majorHAnsi" w:cs="Courier New"/>
              </w:rPr>
            </w:pPr>
          </w:p>
        </w:tc>
      </w:tr>
      <w:tr w:rsidR="00935E86" w:rsidRPr="00935E86" w14:paraId="48E250CB" w14:textId="77777777" w:rsidTr="00935E86">
        <w:trPr>
          <w:tblCellSpacing w:w="0" w:type="dxa"/>
        </w:trPr>
        <w:tc>
          <w:tcPr>
            <w:tcW w:w="0" w:type="auto"/>
            <w:vAlign w:val="center"/>
            <w:hideMark/>
          </w:tcPr>
          <w:p w14:paraId="257C0E2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23387B6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"64"</w:t>
            </w:r>
          </w:p>
        </w:tc>
      </w:tr>
      <w:tr w:rsidR="00935E86" w:rsidRPr="00935E86" w14:paraId="7FB56FB4" w14:textId="77777777" w:rsidTr="00935E86">
        <w:trPr>
          <w:tblCellSpacing w:w="0" w:type="dxa"/>
        </w:trPr>
        <w:tc>
          <w:tcPr>
            <w:tcW w:w="0" w:type="auto"/>
            <w:vAlign w:val="center"/>
            <w:hideMark/>
          </w:tcPr>
          <w:p w14:paraId="2D424EB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63D1B90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"Puget Sound Energy Inc."</w:t>
            </w:r>
          </w:p>
        </w:tc>
      </w:tr>
      <w:tr w:rsidR="00935E86" w:rsidRPr="00935E86" w14:paraId="37D34D8E" w14:textId="77777777" w:rsidTr="00935E86">
        <w:trPr>
          <w:tblCellSpacing w:w="0" w:type="dxa"/>
        </w:trPr>
        <w:tc>
          <w:tcPr>
            <w:tcW w:w="0" w:type="auto"/>
            <w:vAlign w:val="center"/>
            <w:hideMark/>
          </w:tcPr>
          <w:p w14:paraId="6E8B44D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6FDE223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84F4C73" w14:textId="77777777" w:rsidTr="00935E86">
        <w:trPr>
          <w:tblCellSpacing w:w="0" w:type="dxa"/>
        </w:trPr>
        <w:tc>
          <w:tcPr>
            <w:tcW w:w="0" w:type="auto"/>
            <w:vAlign w:val="center"/>
            <w:hideMark/>
          </w:tcPr>
          <w:p w14:paraId="405315A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43</w:t>
            </w:r>
          </w:p>
        </w:tc>
        <w:tc>
          <w:tcPr>
            <w:tcW w:w="0" w:type="auto"/>
            <w:vAlign w:val="center"/>
            <w:hideMark/>
          </w:tcPr>
          <w:p w14:paraId="4E71A18C" w14:textId="77777777" w:rsidR="00935E86" w:rsidRPr="00935E86" w:rsidRDefault="00935E86" w:rsidP="00935E86">
            <w:pPr>
              <w:pStyle w:val="PlainText"/>
              <w:rPr>
                <w:rFonts w:asciiTheme="majorHAnsi" w:hAnsiTheme="majorHAnsi" w:cs="Courier New"/>
              </w:rPr>
            </w:pPr>
          </w:p>
        </w:tc>
      </w:tr>
      <w:tr w:rsidR="00935E86" w:rsidRPr="00935E86" w14:paraId="7B38BDE6" w14:textId="77777777" w:rsidTr="00935E86">
        <w:trPr>
          <w:tblCellSpacing w:w="0" w:type="dxa"/>
        </w:trPr>
        <w:tc>
          <w:tcPr>
            <w:tcW w:w="0" w:type="auto"/>
            <w:vAlign w:val="center"/>
            <w:hideMark/>
          </w:tcPr>
          <w:p w14:paraId="1534DAC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27B8E51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"214"</w:t>
            </w:r>
          </w:p>
        </w:tc>
      </w:tr>
      <w:tr w:rsidR="00935E86" w:rsidRPr="00935E86" w14:paraId="4C48C7C9" w14:textId="77777777" w:rsidTr="00935E86">
        <w:trPr>
          <w:tblCellSpacing w:w="0" w:type="dxa"/>
        </w:trPr>
        <w:tc>
          <w:tcPr>
            <w:tcW w:w="0" w:type="auto"/>
            <w:vAlign w:val="center"/>
            <w:hideMark/>
          </w:tcPr>
          <w:p w14:paraId="4ADA230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2D7DC05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"Snohomish County PUD"</w:t>
            </w:r>
          </w:p>
        </w:tc>
      </w:tr>
      <w:tr w:rsidR="00935E86" w:rsidRPr="00935E86" w14:paraId="61D36F2B" w14:textId="77777777" w:rsidTr="00935E86">
        <w:trPr>
          <w:tblCellSpacing w:w="0" w:type="dxa"/>
        </w:trPr>
        <w:tc>
          <w:tcPr>
            <w:tcW w:w="0" w:type="auto"/>
            <w:vAlign w:val="center"/>
            <w:hideMark/>
          </w:tcPr>
          <w:p w14:paraId="1F253F5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72FCA85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0288132F" w14:textId="77777777" w:rsidTr="00935E86">
        <w:trPr>
          <w:tblCellSpacing w:w="0" w:type="dxa"/>
        </w:trPr>
        <w:tc>
          <w:tcPr>
            <w:tcW w:w="0" w:type="auto"/>
            <w:vAlign w:val="center"/>
            <w:hideMark/>
          </w:tcPr>
          <w:p w14:paraId="075CA2C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44</w:t>
            </w:r>
          </w:p>
        </w:tc>
        <w:tc>
          <w:tcPr>
            <w:tcW w:w="0" w:type="auto"/>
            <w:vAlign w:val="center"/>
            <w:hideMark/>
          </w:tcPr>
          <w:p w14:paraId="07DE9F0B" w14:textId="77777777" w:rsidR="00935E86" w:rsidRPr="00935E86" w:rsidRDefault="00935E86" w:rsidP="00935E86">
            <w:pPr>
              <w:pStyle w:val="PlainText"/>
              <w:rPr>
                <w:rFonts w:asciiTheme="majorHAnsi" w:hAnsiTheme="majorHAnsi" w:cs="Courier New"/>
              </w:rPr>
            </w:pPr>
          </w:p>
        </w:tc>
      </w:tr>
      <w:tr w:rsidR="00935E86" w:rsidRPr="00935E86" w14:paraId="43D88FD3" w14:textId="77777777" w:rsidTr="00935E86">
        <w:trPr>
          <w:tblCellSpacing w:w="0" w:type="dxa"/>
        </w:trPr>
        <w:tc>
          <w:tcPr>
            <w:tcW w:w="0" w:type="auto"/>
            <w:vAlign w:val="center"/>
            <w:hideMark/>
          </w:tcPr>
          <w:p w14:paraId="3954AFA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00E3F27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"2746"</w:t>
            </w:r>
          </w:p>
        </w:tc>
      </w:tr>
      <w:tr w:rsidR="00935E86" w:rsidRPr="00935E86" w14:paraId="114C0760" w14:textId="77777777" w:rsidTr="00935E86">
        <w:trPr>
          <w:tblCellSpacing w:w="0" w:type="dxa"/>
        </w:trPr>
        <w:tc>
          <w:tcPr>
            <w:tcW w:w="0" w:type="auto"/>
            <w:vAlign w:val="center"/>
            <w:hideMark/>
          </w:tcPr>
          <w:p w14:paraId="6612630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6A6DCC8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"Tanner Electric Coop"</w:t>
            </w:r>
          </w:p>
        </w:tc>
      </w:tr>
      <w:tr w:rsidR="00935E86" w:rsidRPr="00935E86" w14:paraId="71FB2FAE" w14:textId="77777777" w:rsidTr="00935E86">
        <w:trPr>
          <w:tblCellSpacing w:w="0" w:type="dxa"/>
        </w:trPr>
        <w:tc>
          <w:tcPr>
            <w:tcW w:w="0" w:type="auto"/>
            <w:vAlign w:val="center"/>
            <w:hideMark/>
          </w:tcPr>
          <w:p w14:paraId="2CC3A76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68FAA0E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6680789E" w14:textId="77777777" w:rsidTr="00935E86">
        <w:trPr>
          <w:tblCellSpacing w:w="0" w:type="dxa"/>
        </w:trPr>
        <w:tc>
          <w:tcPr>
            <w:tcW w:w="0" w:type="auto"/>
            <w:vAlign w:val="center"/>
            <w:hideMark/>
          </w:tcPr>
          <w:p w14:paraId="4C6112C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45</w:t>
            </w:r>
          </w:p>
        </w:tc>
        <w:tc>
          <w:tcPr>
            <w:tcW w:w="0" w:type="auto"/>
            <w:vAlign w:val="center"/>
            <w:hideMark/>
          </w:tcPr>
          <w:p w14:paraId="431A6423" w14:textId="77777777" w:rsidR="00935E86" w:rsidRPr="00935E86" w:rsidRDefault="00935E86" w:rsidP="00935E86">
            <w:pPr>
              <w:pStyle w:val="PlainText"/>
              <w:rPr>
                <w:rFonts w:asciiTheme="majorHAnsi" w:hAnsiTheme="majorHAnsi" w:cs="Courier New"/>
              </w:rPr>
            </w:pPr>
          </w:p>
        </w:tc>
      </w:tr>
      <w:tr w:rsidR="00935E86" w:rsidRPr="00935E86" w14:paraId="5F86BB04" w14:textId="77777777" w:rsidTr="00935E86">
        <w:trPr>
          <w:tblCellSpacing w:w="0" w:type="dxa"/>
        </w:trPr>
        <w:tc>
          <w:tcPr>
            <w:tcW w:w="0" w:type="auto"/>
            <w:vAlign w:val="center"/>
            <w:hideMark/>
          </w:tcPr>
          <w:p w14:paraId="69A0206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3F0936C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"2758"</w:t>
            </w:r>
          </w:p>
        </w:tc>
      </w:tr>
      <w:tr w:rsidR="00935E86" w:rsidRPr="00935E86" w14:paraId="7C63DAFA" w14:textId="77777777" w:rsidTr="00935E86">
        <w:trPr>
          <w:tblCellSpacing w:w="0" w:type="dxa"/>
        </w:trPr>
        <w:tc>
          <w:tcPr>
            <w:tcW w:w="0" w:type="auto"/>
            <w:vAlign w:val="center"/>
            <w:hideMark/>
          </w:tcPr>
          <w:p w14:paraId="4EC1830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70CCD06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"Town of Coulee Dam"</w:t>
            </w:r>
          </w:p>
        </w:tc>
      </w:tr>
      <w:tr w:rsidR="00935E86" w:rsidRPr="00935E86" w14:paraId="17ACF235" w14:textId="77777777" w:rsidTr="00935E86">
        <w:trPr>
          <w:tblCellSpacing w:w="0" w:type="dxa"/>
        </w:trPr>
        <w:tc>
          <w:tcPr>
            <w:tcW w:w="0" w:type="auto"/>
            <w:vAlign w:val="center"/>
            <w:hideMark/>
          </w:tcPr>
          <w:p w14:paraId="1DD4A7D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lastRenderedPageBreak/>
              <w:t>State</w:t>
            </w:r>
          </w:p>
        </w:tc>
        <w:tc>
          <w:tcPr>
            <w:tcW w:w="0" w:type="auto"/>
            <w:vAlign w:val="center"/>
            <w:hideMark/>
          </w:tcPr>
          <w:p w14:paraId="02371F0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131FF8BA" w14:textId="77777777" w:rsidTr="00935E86">
        <w:trPr>
          <w:tblCellSpacing w:w="0" w:type="dxa"/>
        </w:trPr>
        <w:tc>
          <w:tcPr>
            <w:tcW w:w="0" w:type="auto"/>
            <w:vAlign w:val="center"/>
            <w:hideMark/>
          </w:tcPr>
          <w:p w14:paraId="60D49F5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46</w:t>
            </w:r>
          </w:p>
        </w:tc>
        <w:tc>
          <w:tcPr>
            <w:tcW w:w="0" w:type="auto"/>
            <w:vAlign w:val="center"/>
            <w:hideMark/>
          </w:tcPr>
          <w:p w14:paraId="57F2A7E6" w14:textId="77777777" w:rsidR="00935E86" w:rsidRPr="00935E86" w:rsidRDefault="00935E86" w:rsidP="00935E86">
            <w:pPr>
              <w:pStyle w:val="PlainText"/>
              <w:rPr>
                <w:rFonts w:asciiTheme="majorHAnsi" w:hAnsiTheme="majorHAnsi" w:cs="Courier New"/>
              </w:rPr>
            </w:pPr>
          </w:p>
        </w:tc>
      </w:tr>
      <w:tr w:rsidR="00935E86" w:rsidRPr="00935E86" w14:paraId="549FB7A3" w14:textId="77777777" w:rsidTr="00935E86">
        <w:trPr>
          <w:tblCellSpacing w:w="0" w:type="dxa"/>
        </w:trPr>
        <w:tc>
          <w:tcPr>
            <w:tcW w:w="0" w:type="auto"/>
            <w:vAlign w:val="center"/>
            <w:hideMark/>
          </w:tcPr>
          <w:p w14:paraId="4C95A6B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2429048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"2738"</w:t>
            </w:r>
          </w:p>
        </w:tc>
      </w:tr>
      <w:tr w:rsidR="00935E86" w:rsidRPr="00935E86" w14:paraId="1484F68B" w14:textId="77777777" w:rsidTr="00935E86">
        <w:trPr>
          <w:tblCellSpacing w:w="0" w:type="dxa"/>
        </w:trPr>
        <w:tc>
          <w:tcPr>
            <w:tcW w:w="0" w:type="auto"/>
            <w:vAlign w:val="center"/>
            <w:hideMark/>
          </w:tcPr>
          <w:p w14:paraId="0E54C71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6565FC1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"Town of Eatonville"</w:t>
            </w:r>
          </w:p>
        </w:tc>
      </w:tr>
      <w:tr w:rsidR="00935E86" w:rsidRPr="00935E86" w14:paraId="469D66B2" w14:textId="77777777" w:rsidTr="00935E86">
        <w:trPr>
          <w:tblCellSpacing w:w="0" w:type="dxa"/>
        </w:trPr>
        <w:tc>
          <w:tcPr>
            <w:tcW w:w="0" w:type="auto"/>
            <w:vAlign w:val="center"/>
            <w:hideMark/>
          </w:tcPr>
          <w:p w14:paraId="4BF2F37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4272BBD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7E42C3AE" w14:textId="77777777" w:rsidTr="00935E86">
        <w:trPr>
          <w:tblCellSpacing w:w="0" w:type="dxa"/>
        </w:trPr>
        <w:tc>
          <w:tcPr>
            <w:tcW w:w="0" w:type="auto"/>
            <w:vAlign w:val="center"/>
            <w:hideMark/>
          </w:tcPr>
          <w:p w14:paraId="1F79A5F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47</w:t>
            </w:r>
          </w:p>
        </w:tc>
        <w:tc>
          <w:tcPr>
            <w:tcW w:w="0" w:type="auto"/>
            <w:vAlign w:val="center"/>
            <w:hideMark/>
          </w:tcPr>
          <w:p w14:paraId="18E0AC68" w14:textId="77777777" w:rsidR="00935E86" w:rsidRPr="00935E86" w:rsidRDefault="00935E86" w:rsidP="00935E86">
            <w:pPr>
              <w:pStyle w:val="PlainText"/>
              <w:rPr>
                <w:rFonts w:asciiTheme="majorHAnsi" w:hAnsiTheme="majorHAnsi" w:cs="Courier New"/>
              </w:rPr>
            </w:pPr>
          </w:p>
        </w:tc>
      </w:tr>
      <w:tr w:rsidR="00935E86" w:rsidRPr="00935E86" w14:paraId="5FBCF180" w14:textId="77777777" w:rsidTr="00935E86">
        <w:trPr>
          <w:tblCellSpacing w:w="0" w:type="dxa"/>
        </w:trPr>
        <w:tc>
          <w:tcPr>
            <w:tcW w:w="0" w:type="auto"/>
            <w:vAlign w:val="center"/>
            <w:hideMark/>
          </w:tcPr>
          <w:p w14:paraId="6259E95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2E5A781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"2739"</w:t>
            </w:r>
          </w:p>
        </w:tc>
      </w:tr>
      <w:tr w:rsidR="00935E86" w:rsidRPr="00935E86" w14:paraId="41D4FFF7" w14:textId="77777777" w:rsidTr="00935E86">
        <w:trPr>
          <w:tblCellSpacing w:w="0" w:type="dxa"/>
        </w:trPr>
        <w:tc>
          <w:tcPr>
            <w:tcW w:w="0" w:type="auto"/>
            <w:vAlign w:val="center"/>
            <w:hideMark/>
          </w:tcPr>
          <w:p w14:paraId="6E89A6B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31CDDE4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"Town of Ruston"</w:t>
            </w:r>
          </w:p>
        </w:tc>
      </w:tr>
      <w:tr w:rsidR="00935E86" w:rsidRPr="00935E86" w14:paraId="77CE5D3F" w14:textId="77777777" w:rsidTr="00935E86">
        <w:trPr>
          <w:tblCellSpacing w:w="0" w:type="dxa"/>
        </w:trPr>
        <w:tc>
          <w:tcPr>
            <w:tcW w:w="0" w:type="auto"/>
            <w:vAlign w:val="center"/>
            <w:hideMark/>
          </w:tcPr>
          <w:p w14:paraId="236C8D1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66D3D1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072EB96B" w14:textId="77777777" w:rsidTr="00935E86">
        <w:trPr>
          <w:tblCellSpacing w:w="0" w:type="dxa"/>
        </w:trPr>
        <w:tc>
          <w:tcPr>
            <w:tcW w:w="0" w:type="auto"/>
            <w:vAlign w:val="center"/>
            <w:hideMark/>
          </w:tcPr>
          <w:p w14:paraId="42DC205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48</w:t>
            </w:r>
          </w:p>
        </w:tc>
        <w:tc>
          <w:tcPr>
            <w:tcW w:w="0" w:type="auto"/>
            <w:vAlign w:val="center"/>
            <w:hideMark/>
          </w:tcPr>
          <w:p w14:paraId="11D08298" w14:textId="77777777" w:rsidR="00935E86" w:rsidRPr="00935E86" w:rsidRDefault="00935E86" w:rsidP="00935E86">
            <w:pPr>
              <w:pStyle w:val="PlainText"/>
              <w:rPr>
                <w:rFonts w:asciiTheme="majorHAnsi" w:hAnsiTheme="majorHAnsi" w:cs="Courier New"/>
              </w:rPr>
            </w:pPr>
          </w:p>
        </w:tc>
      </w:tr>
      <w:tr w:rsidR="00935E86" w:rsidRPr="00935E86" w14:paraId="0DBF8FDB" w14:textId="77777777" w:rsidTr="00935E86">
        <w:trPr>
          <w:tblCellSpacing w:w="0" w:type="dxa"/>
        </w:trPr>
        <w:tc>
          <w:tcPr>
            <w:tcW w:w="0" w:type="auto"/>
            <w:vAlign w:val="center"/>
            <w:hideMark/>
          </w:tcPr>
          <w:p w14:paraId="268BFA3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6309E5B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"2745"</w:t>
            </w:r>
          </w:p>
        </w:tc>
      </w:tr>
      <w:tr w:rsidR="00935E86" w:rsidRPr="00935E86" w14:paraId="54C8975C" w14:textId="77777777" w:rsidTr="00935E86">
        <w:trPr>
          <w:tblCellSpacing w:w="0" w:type="dxa"/>
        </w:trPr>
        <w:tc>
          <w:tcPr>
            <w:tcW w:w="0" w:type="auto"/>
            <w:vAlign w:val="center"/>
            <w:hideMark/>
          </w:tcPr>
          <w:p w14:paraId="08FE724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24726CE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"Town of Steilacoom"</w:t>
            </w:r>
          </w:p>
        </w:tc>
      </w:tr>
      <w:tr w:rsidR="00935E86" w:rsidRPr="00935E86" w14:paraId="2973918B" w14:textId="77777777" w:rsidTr="00935E86">
        <w:trPr>
          <w:tblCellSpacing w:w="0" w:type="dxa"/>
        </w:trPr>
        <w:tc>
          <w:tcPr>
            <w:tcW w:w="0" w:type="auto"/>
            <w:vAlign w:val="center"/>
            <w:hideMark/>
          </w:tcPr>
          <w:p w14:paraId="2E637C2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399F25A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498BBBA7" w14:textId="77777777" w:rsidTr="00935E86">
        <w:trPr>
          <w:tblCellSpacing w:w="0" w:type="dxa"/>
        </w:trPr>
        <w:tc>
          <w:tcPr>
            <w:tcW w:w="0" w:type="auto"/>
            <w:vAlign w:val="center"/>
            <w:hideMark/>
          </w:tcPr>
          <w:p w14:paraId="51A3453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49</w:t>
            </w:r>
          </w:p>
        </w:tc>
        <w:tc>
          <w:tcPr>
            <w:tcW w:w="0" w:type="auto"/>
            <w:vAlign w:val="center"/>
            <w:hideMark/>
          </w:tcPr>
          <w:p w14:paraId="7FA3CA10" w14:textId="77777777" w:rsidR="00935E86" w:rsidRPr="00935E86" w:rsidRDefault="00935E86" w:rsidP="00935E86">
            <w:pPr>
              <w:pStyle w:val="PlainText"/>
              <w:rPr>
                <w:rFonts w:asciiTheme="majorHAnsi" w:hAnsiTheme="majorHAnsi" w:cs="Courier New"/>
              </w:rPr>
            </w:pPr>
          </w:p>
        </w:tc>
      </w:tr>
      <w:tr w:rsidR="00935E86" w:rsidRPr="00935E86" w14:paraId="41D46601" w14:textId="77777777" w:rsidTr="00935E86">
        <w:trPr>
          <w:tblCellSpacing w:w="0" w:type="dxa"/>
        </w:trPr>
        <w:tc>
          <w:tcPr>
            <w:tcW w:w="0" w:type="auto"/>
            <w:vAlign w:val="center"/>
            <w:hideMark/>
          </w:tcPr>
          <w:p w14:paraId="10AAC89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02DF0BC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"2740"</w:t>
            </w:r>
          </w:p>
        </w:tc>
      </w:tr>
      <w:tr w:rsidR="00935E86" w:rsidRPr="00935E86" w14:paraId="46EFF543" w14:textId="77777777" w:rsidTr="00935E86">
        <w:trPr>
          <w:tblCellSpacing w:w="0" w:type="dxa"/>
        </w:trPr>
        <w:tc>
          <w:tcPr>
            <w:tcW w:w="0" w:type="auto"/>
            <w:vAlign w:val="center"/>
            <w:hideMark/>
          </w:tcPr>
          <w:p w14:paraId="0C5A067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74B7B6E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"Vera Water and Power"</w:t>
            </w:r>
          </w:p>
        </w:tc>
      </w:tr>
      <w:tr w:rsidR="00935E86" w:rsidRPr="00935E86" w14:paraId="0A850FF5" w14:textId="77777777" w:rsidTr="00935E86">
        <w:trPr>
          <w:tblCellSpacing w:w="0" w:type="dxa"/>
        </w:trPr>
        <w:tc>
          <w:tcPr>
            <w:tcW w:w="0" w:type="auto"/>
            <w:vAlign w:val="center"/>
            <w:hideMark/>
          </w:tcPr>
          <w:p w14:paraId="7EA0DA3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7BE13A4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57D62A24" w14:textId="77777777" w:rsidTr="00935E86">
        <w:trPr>
          <w:tblCellSpacing w:w="0" w:type="dxa"/>
        </w:trPr>
        <w:tc>
          <w:tcPr>
            <w:tcW w:w="0" w:type="auto"/>
            <w:vAlign w:val="center"/>
            <w:hideMark/>
          </w:tcPr>
          <w:p w14:paraId="2DC1E7F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50</w:t>
            </w:r>
          </w:p>
        </w:tc>
        <w:tc>
          <w:tcPr>
            <w:tcW w:w="0" w:type="auto"/>
            <w:vAlign w:val="center"/>
            <w:hideMark/>
          </w:tcPr>
          <w:p w14:paraId="02ECF741" w14:textId="77777777" w:rsidR="00935E86" w:rsidRPr="00935E86" w:rsidRDefault="00935E86" w:rsidP="00935E86">
            <w:pPr>
              <w:pStyle w:val="PlainText"/>
              <w:rPr>
                <w:rFonts w:asciiTheme="majorHAnsi" w:hAnsiTheme="majorHAnsi" w:cs="Courier New"/>
              </w:rPr>
            </w:pPr>
          </w:p>
        </w:tc>
      </w:tr>
      <w:tr w:rsidR="00935E86" w:rsidRPr="00935E86" w14:paraId="78756312" w14:textId="77777777" w:rsidTr="00935E86">
        <w:trPr>
          <w:tblCellSpacing w:w="0" w:type="dxa"/>
        </w:trPr>
        <w:tc>
          <w:tcPr>
            <w:tcW w:w="0" w:type="auto"/>
            <w:vAlign w:val="center"/>
            <w:hideMark/>
          </w:tcPr>
          <w:p w14:paraId="4E1B836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108C7BC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"2744"</w:t>
            </w:r>
          </w:p>
        </w:tc>
      </w:tr>
      <w:tr w:rsidR="00935E86" w:rsidRPr="00935E86" w14:paraId="7249C8C1" w14:textId="77777777" w:rsidTr="00935E86">
        <w:trPr>
          <w:tblCellSpacing w:w="0" w:type="dxa"/>
        </w:trPr>
        <w:tc>
          <w:tcPr>
            <w:tcW w:w="0" w:type="auto"/>
            <w:vAlign w:val="center"/>
            <w:hideMark/>
          </w:tcPr>
          <w:p w14:paraId="4A66AB5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5FC70CF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"Wahkiakum County PUD"</w:t>
            </w:r>
          </w:p>
        </w:tc>
      </w:tr>
      <w:tr w:rsidR="00935E86" w:rsidRPr="00935E86" w14:paraId="3098FECF" w14:textId="77777777" w:rsidTr="00935E86">
        <w:trPr>
          <w:tblCellSpacing w:w="0" w:type="dxa"/>
        </w:trPr>
        <w:tc>
          <w:tcPr>
            <w:tcW w:w="0" w:type="auto"/>
            <w:vAlign w:val="center"/>
            <w:hideMark/>
          </w:tcPr>
          <w:p w14:paraId="13A7909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E61FFA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bl>
    <w:p w14:paraId="62F65563" w14:textId="77777777" w:rsidR="00876E15" w:rsidRDefault="00876E15">
      <w:pPr>
        <w:pStyle w:val="PlainText"/>
        <w:rPr>
          <w:rFonts w:asciiTheme="majorHAnsi" w:hAnsiTheme="majorHAnsi" w:cs="Courier New"/>
        </w:rPr>
      </w:pPr>
    </w:p>
    <w:p w14:paraId="1F369A8C" w14:textId="77777777" w:rsidR="006973C4" w:rsidRDefault="006973C4" w:rsidP="003001DB">
      <w:pPr>
        <w:pStyle w:val="PlainText"/>
        <w:rPr>
          <w:rFonts w:asciiTheme="majorHAnsi" w:hAnsiTheme="majorHAnsi" w:cs="Courier New"/>
          <w:sz w:val="22"/>
        </w:rPr>
      </w:pPr>
      <w:r>
        <w:rPr>
          <w:rFonts w:asciiTheme="majorHAnsi" w:hAnsiTheme="majorHAnsi" w:cs="Courier New"/>
        </w:rPr>
        <w:t xml:space="preserve">If you would like to find the Utility </w:t>
      </w:r>
      <w:r>
        <w:rPr>
          <w:rFonts w:asciiTheme="majorHAnsi" w:hAnsiTheme="majorHAnsi" w:cs="Courier New"/>
          <w:sz w:val="22"/>
        </w:rPr>
        <w:t xml:space="preserve">that serves a specific zip code, you can use UTILITYBYZIP to return the Utility information.  For example, to return the utility that serves zip code 99040, use </w:t>
      </w:r>
      <w:hyperlink r:id="rId9" w:history="1">
        <w:r w:rsidR="00876E15" w:rsidRPr="00441AF9">
          <w:rPr>
            <w:rStyle w:val="Hyperlink"/>
            <w:rFonts w:asciiTheme="majorHAnsi" w:hAnsiTheme="majorHAnsi" w:cs="Courier New"/>
            <w:sz w:val="22"/>
            <w:highlight w:val="green"/>
          </w:rPr>
          <w:t>https://secure.rateacuity.com/RateAcuityJSONAPI/api/utilitybyzip/99040?p1=YOURUSERNAME&amp;p2=YOURPASSWORD</w:t>
        </w:r>
      </w:hyperlink>
      <w:r w:rsidRPr="00441AF9">
        <w:rPr>
          <w:rFonts w:asciiTheme="majorHAnsi" w:hAnsiTheme="majorHAnsi" w:cs="Courier New"/>
          <w:sz w:val="22"/>
          <w:highlight w:val="green"/>
        </w:rPr>
        <w:t xml:space="preserve"> and it will return:</w:t>
      </w:r>
    </w:p>
    <w:p w14:paraId="0CD3AFB3" w14:textId="0F0417C7" w:rsidR="006973C4" w:rsidRDefault="006973C4" w:rsidP="006973C4">
      <w:pPr>
        <w:pStyle w:val="PlainText"/>
        <w:rPr>
          <w:rFonts w:asciiTheme="majorHAnsi" w:hAnsiTheme="majorHAnsi" w:cs="Courier New"/>
          <w:sz w:val="22"/>
        </w:rPr>
      </w:pPr>
    </w:p>
    <w:tbl>
      <w:tblPr>
        <w:tblW w:w="0" w:type="auto"/>
        <w:tblCellSpacing w:w="0" w:type="dxa"/>
        <w:tblCellMar>
          <w:left w:w="0" w:type="dxa"/>
          <w:right w:w="0" w:type="dxa"/>
        </w:tblCellMar>
        <w:tblLook w:val="04A0" w:firstRow="1" w:lastRow="0" w:firstColumn="1" w:lastColumn="0" w:noHBand="0" w:noVBand="1"/>
      </w:tblPr>
      <w:tblGrid>
        <w:gridCol w:w="1081"/>
        <w:gridCol w:w="1474"/>
      </w:tblGrid>
      <w:tr w:rsidR="00935E86" w:rsidRPr="00935E86" w14:paraId="5EA3D195" w14:textId="77777777" w:rsidTr="00935E86">
        <w:trPr>
          <w:tblCellSpacing w:w="0" w:type="dxa"/>
        </w:trPr>
        <w:tc>
          <w:tcPr>
            <w:tcW w:w="0" w:type="auto"/>
            <w:vAlign w:val="center"/>
            <w:hideMark/>
          </w:tcPr>
          <w:p w14:paraId="4E68667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w:t>
            </w:r>
          </w:p>
        </w:tc>
        <w:tc>
          <w:tcPr>
            <w:tcW w:w="0" w:type="auto"/>
            <w:vAlign w:val="center"/>
            <w:hideMark/>
          </w:tcPr>
          <w:p w14:paraId="1630867B" w14:textId="77777777" w:rsidR="00935E86" w:rsidRPr="00935E86" w:rsidRDefault="00935E86" w:rsidP="00935E86">
            <w:pPr>
              <w:pStyle w:val="PlainText"/>
              <w:rPr>
                <w:rFonts w:asciiTheme="majorHAnsi" w:hAnsiTheme="majorHAnsi" w:cs="Courier New"/>
              </w:rPr>
            </w:pPr>
          </w:p>
        </w:tc>
      </w:tr>
      <w:tr w:rsidR="00935E86" w:rsidRPr="00935E86" w14:paraId="66754840" w14:textId="77777777" w:rsidTr="00935E86">
        <w:trPr>
          <w:tblCellSpacing w:w="0" w:type="dxa"/>
        </w:trPr>
        <w:tc>
          <w:tcPr>
            <w:tcW w:w="0" w:type="auto"/>
            <w:vAlign w:val="center"/>
            <w:hideMark/>
          </w:tcPr>
          <w:p w14:paraId="4DAC241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0</w:t>
            </w:r>
          </w:p>
        </w:tc>
        <w:tc>
          <w:tcPr>
            <w:tcW w:w="0" w:type="auto"/>
            <w:vAlign w:val="center"/>
            <w:hideMark/>
          </w:tcPr>
          <w:p w14:paraId="5FF21DFC" w14:textId="77777777" w:rsidR="00935E86" w:rsidRPr="00935E86" w:rsidRDefault="00935E86" w:rsidP="00935E86">
            <w:pPr>
              <w:pStyle w:val="PlainText"/>
              <w:rPr>
                <w:rFonts w:asciiTheme="majorHAnsi" w:hAnsiTheme="majorHAnsi" w:cs="Courier New"/>
              </w:rPr>
            </w:pPr>
          </w:p>
        </w:tc>
      </w:tr>
      <w:tr w:rsidR="00935E86" w:rsidRPr="00935E86" w14:paraId="76CAEF2E" w14:textId="77777777" w:rsidTr="00935E86">
        <w:trPr>
          <w:tblCellSpacing w:w="0" w:type="dxa"/>
        </w:trPr>
        <w:tc>
          <w:tcPr>
            <w:tcW w:w="0" w:type="auto"/>
            <w:vAlign w:val="center"/>
            <w:hideMark/>
          </w:tcPr>
          <w:p w14:paraId="3C61BB2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0C56BE3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"62"</w:t>
            </w:r>
          </w:p>
        </w:tc>
      </w:tr>
      <w:tr w:rsidR="00935E86" w:rsidRPr="00935E86" w14:paraId="02895D9A" w14:textId="77777777" w:rsidTr="00935E86">
        <w:trPr>
          <w:tblCellSpacing w:w="0" w:type="dxa"/>
        </w:trPr>
        <w:tc>
          <w:tcPr>
            <w:tcW w:w="0" w:type="auto"/>
            <w:vAlign w:val="center"/>
            <w:hideMark/>
          </w:tcPr>
          <w:p w14:paraId="6246BD4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4ED9547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"Avista Utilities"</w:t>
            </w:r>
          </w:p>
        </w:tc>
      </w:tr>
      <w:tr w:rsidR="00935E86" w:rsidRPr="00935E86" w14:paraId="1653D05A" w14:textId="77777777" w:rsidTr="00935E86">
        <w:trPr>
          <w:tblCellSpacing w:w="0" w:type="dxa"/>
        </w:trPr>
        <w:tc>
          <w:tcPr>
            <w:tcW w:w="0" w:type="auto"/>
            <w:vAlign w:val="center"/>
            <w:hideMark/>
          </w:tcPr>
          <w:p w14:paraId="6AD89BA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2D87D8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bl>
    <w:p w14:paraId="2B10D468" w14:textId="3FB16C94" w:rsidR="00935E86" w:rsidRDefault="00935E86" w:rsidP="006973C4">
      <w:pPr>
        <w:pStyle w:val="PlainText"/>
        <w:rPr>
          <w:rFonts w:asciiTheme="majorHAnsi" w:hAnsiTheme="majorHAnsi" w:cs="Courier New"/>
          <w:sz w:val="22"/>
        </w:rPr>
      </w:pPr>
    </w:p>
    <w:p w14:paraId="3E90C6D9" w14:textId="77777777" w:rsidR="00DD1346" w:rsidRDefault="000347DA">
      <w:pPr>
        <w:pStyle w:val="PlainText"/>
        <w:rPr>
          <w:rFonts w:asciiTheme="majorHAnsi" w:hAnsiTheme="majorHAnsi" w:cs="Courier New"/>
        </w:rPr>
      </w:pPr>
      <w:r w:rsidRPr="00DC0222">
        <w:rPr>
          <w:rFonts w:asciiTheme="majorHAnsi" w:hAnsiTheme="majorHAnsi" w:cs="Courier New"/>
        </w:rPr>
        <w:t xml:space="preserve">UtilityID is </w:t>
      </w:r>
      <w:r w:rsidR="00123CEA">
        <w:rPr>
          <w:rFonts w:asciiTheme="majorHAnsi" w:hAnsiTheme="majorHAnsi" w:cs="Courier New"/>
        </w:rPr>
        <w:t xml:space="preserve">one of the fields </w:t>
      </w:r>
      <w:r w:rsidRPr="00DC0222">
        <w:rPr>
          <w:rFonts w:asciiTheme="majorHAnsi" w:hAnsiTheme="majorHAnsi" w:cs="Courier New"/>
        </w:rPr>
        <w:t>returned fro</w:t>
      </w:r>
      <w:r w:rsidR="002C5559">
        <w:rPr>
          <w:rFonts w:asciiTheme="majorHAnsi" w:hAnsiTheme="majorHAnsi" w:cs="Courier New"/>
        </w:rPr>
        <w:t>m UTILITY</w:t>
      </w:r>
      <w:r w:rsidR="00DB7382">
        <w:rPr>
          <w:rFonts w:asciiTheme="majorHAnsi" w:hAnsiTheme="majorHAnsi" w:cs="Courier New"/>
        </w:rPr>
        <w:t xml:space="preserve"> and UTILITYBYZIP</w:t>
      </w:r>
      <w:r w:rsidR="002C5559">
        <w:rPr>
          <w:rFonts w:asciiTheme="majorHAnsi" w:hAnsiTheme="majorHAnsi" w:cs="Courier New"/>
        </w:rPr>
        <w:t xml:space="preserve">, </w:t>
      </w:r>
      <w:r w:rsidR="00DD1346">
        <w:rPr>
          <w:rFonts w:asciiTheme="majorHAnsi" w:hAnsiTheme="majorHAnsi" w:cs="Courier New"/>
        </w:rPr>
        <w:t>and can then be used to see the specific list of schedu</w:t>
      </w:r>
      <w:r w:rsidR="00123CEA">
        <w:rPr>
          <w:rFonts w:asciiTheme="majorHAnsi" w:hAnsiTheme="majorHAnsi" w:cs="Courier New"/>
        </w:rPr>
        <w:t>les or tariffs that are includ</w:t>
      </w:r>
      <w:r w:rsidR="00DD1346">
        <w:rPr>
          <w:rFonts w:asciiTheme="majorHAnsi" w:hAnsiTheme="majorHAnsi" w:cs="Courier New"/>
        </w:rPr>
        <w:t xml:space="preserve">ed in RateAcuity for a specific utility.  </w:t>
      </w:r>
      <w:r w:rsidR="00DD1346" w:rsidRPr="00DC0222">
        <w:rPr>
          <w:rFonts w:asciiTheme="majorHAnsi" w:hAnsiTheme="majorHAnsi" w:cs="Courier New"/>
        </w:rPr>
        <w:t xml:space="preserve">Each Utility included in RateAcuity can have more than one schedule, or set of rates, in the database.  </w:t>
      </w:r>
      <w:r w:rsidR="00DD1346">
        <w:rPr>
          <w:rFonts w:asciiTheme="majorHAnsi" w:hAnsiTheme="majorHAnsi" w:cs="Courier New"/>
        </w:rPr>
        <w:t>For example, in our previous results Tacoma Power is shown as UtilityID 215.  A specific list of schedules for Tacoma Power can be found using</w:t>
      </w:r>
    </w:p>
    <w:p w14:paraId="5329458D" w14:textId="77777777" w:rsidR="00DD1346" w:rsidRDefault="00B43120">
      <w:pPr>
        <w:pStyle w:val="PlainText"/>
        <w:rPr>
          <w:rFonts w:asciiTheme="majorHAnsi" w:hAnsiTheme="majorHAnsi" w:cs="Courier New"/>
        </w:rPr>
      </w:pPr>
      <w:hyperlink r:id="rId10" w:history="1">
        <w:r w:rsidR="00C6132C" w:rsidRPr="00EF2863">
          <w:rPr>
            <w:rStyle w:val="Hyperlink"/>
            <w:rFonts w:asciiTheme="majorHAnsi" w:hAnsiTheme="majorHAnsi" w:cs="Courier New"/>
            <w:highlight w:val="green"/>
          </w:rPr>
          <w:t>https://secure.rateacuity.com/RateAcuityJSONAPI/api/Schedule/215?p1=YOURUSERNAME&amp;p2=YOURPASSWORD</w:t>
        </w:r>
      </w:hyperlink>
      <w:r w:rsidR="006352AA" w:rsidRPr="00EF2863">
        <w:rPr>
          <w:rFonts w:asciiTheme="majorHAnsi" w:hAnsiTheme="majorHAnsi" w:cs="Courier New"/>
          <w:highlight w:val="green"/>
        </w:rPr>
        <w:t xml:space="preserve"> </w:t>
      </w:r>
      <w:r w:rsidR="00BE743C" w:rsidRPr="00EF2863">
        <w:rPr>
          <w:rFonts w:asciiTheme="majorHAnsi" w:hAnsiTheme="majorHAnsi" w:cs="Courier New"/>
          <w:highlight w:val="green"/>
        </w:rPr>
        <w:t>and it will return:</w:t>
      </w:r>
    </w:p>
    <w:p w14:paraId="715E2071" w14:textId="7E23C357" w:rsidR="00BE743C" w:rsidRDefault="00BE743C">
      <w:pPr>
        <w:pStyle w:val="PlainText"/>
        <w:rPr>
          <w:rFonts w:asciiTheme="majorHAnsi" w:hAnsiTheme="majorHAnsi" w:cs="Courier New"/>
        </w:rPr>
      </w:pPr>
    </w:p>
    <w:tbl>
      <w:tblPr>
        <w:tblW w:w="0" w:type="auto"/>
        <w:tblCellSpacing w:w="0" w:type="dxa"/>
        <w:tblCellMar>
          <w:left w:w="0" w:type="dxa"/>
          <w:right w:w="0" w:type="dxa"/>
        </w:tblCellMar>
        <w:tblLook w:val="04A0" w:firstRow="1" w:lastRow="0" w:firstColumn="1" w:lastColumn="0" w:noHBand="0" w:noVBand="1"/>
      </w:tblPr>
      <w:tblGrid>
        <w:gridCol w:w="1852"/>
        <w:gridCol w:w="3346"/>
      </w:tblGrid>
      <w:tr w:rsidR="00935E86" w:rsidRPr="00935E86" w14:paraId="08E88F95" w14:textId="77777777" w:rsidTr="00935E86">
        <w:trPr>
          <w:tblCellSpacing w:w="0" w:type="dxa"/>
        </w:trPr>
        <w:tc>
          <w:tcPr>
            <w:tcW w:w="0" w:type="auto"/>
            <w:vAlign w:val="center"/>
            <w:hideMark/>
          </w:tcPr>
          <w:p w14:paraId="0E01ADC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w:t>
            </w:r>
          </w:p>
        </w:tc>
        <w:tc>
          <w:tcPr>
            <w:tcW w:w="0" w:type="auto"/>
            <w:vAlign w:val="center"/>
            <w:hideMark/>
          </w:tcPr>
          <w:p w14:paraId="7173F771" w14:textId="77777777" w:rsidR="00935E86" w:rsidRPr="00935E86" w:rsidRDefault="00935E86" w:rsidP="00935E86">
            <w:pPr>
              <w:pStyle w:val="PlainText"/>
              <w:rPr>
                <w:rFonts w:asciiTheme="majorHAnsi" w:hAnsiTheme="majorHAnsi" w:cs="Courier New"/>
              </w:rPr>
            </w:pPr>
          </w:p>
        </w:tc>
      </w:tr>
      <w:tr w:rsidR="00935E86" w:rsidRPr="00935E86" w14:paraId="7F753892" w14:textId="77777777" w:rsidTr="00935E86">
        <w:trPr>
          <w:tblCellSpacing w:w="0" w:type="dxa"/>
        </w:trPr>
        <w:tc>
          <w:tcPr>
            <w:tcW w:w="0" w:type="auto"/>
            <w:vAlign w:val="center"/>
            <w:hideMark/>
          </w:tcPr>
          <w:p w14:paraId="5CD8FF6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0</w:t>
            </w:r>
          </w:p>
        </w:tc>
        <w:tc>
          <w:tcPr>
            <w:tcW w:w="0" w:type="auto"/>
            <w:vAlign w:val="center"/>
            <w:hideMark/>
          </w:tcPr>
          <w:p w14:paraId="0BCAD5B5" w14:textId="77777777" w:rsidR="00935E86" w:rsidRPr="00935E86" w:rsidRDefault="00935E86" w:rsidP="00935E86">
            <w:pPr>
              <w:pStyle w:val="PlainText"/>
              <w:rPr>
                <w:rFonts w:asciiTheme="majorHAnsi" w:hAnsiTheme="majorHAnsi" w:cs="Courier New"/>
              </w:rPr>
            </w:pPr>
          </w:p>
        </w:tc>
      </w:tr>
      <w:tr w:rsidR="00935E86" w:rsidRPr="00935E86" w14:paraId="74308483" w14:textId="77777777" w:rsidTr="00935E86">
        <w:trPr>
          <w:tblCellSpacing w:w="0" w:type="dxa"/>
        </w:trPr>
        <w:tc>
          <w:tcPr>
            <w:tcW w:w="0" w:type="auto"/>
            <w:vAlign w:val="center"/>
            <w:hideMark/>
          </w:tcPr>
          <w:p w14:paraId="4F08459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Pending</w:t>
            </w:r>
          </w:p>
        </w:tc>
        <w:tc>
          <w:tcPr>
            <w:tcW w:w="0" w:type="auto"/>
            <w:vAlign w:val="center"/>
            <w:hideMark/>
          </w:tcPr>
          <w:p w14:paraId="0B631BD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62127AD6" w14:textId="77777777" w:rsidTr="00935E86">
        <w:trPr>
          <w:tblCellSpacing w:w="0" w:type="dxa"/>
        </w:trPr>
        <w:tc>
          <w:tcPr>
            <w:tcW w:w="0" w:type="auto"/>
            <w:vAlign w:val="center"/>
            <w:hideMark/>
          </w:tcPr>
          <w:p w14:paraId="04587B4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ScheduleID</w:t>
            </w:r>
          </w:p>
        </w:tc>
        <w:tc>
          <w:tcPr>
            <w:tcW w:w="0" w:type="auto"/>
            <w:vAlign w:val="center"/>
            <w:hideMark/>
          </w:tcPr>
          <w:p w14:paraId="517DCC4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"913"</w:t>
            </w:r>
          </w:p>
        </w:tc>
      </w:tr>
      <w:tr w:rsidR="00935E86" w:rsidRPr="00935E86" w14:paraId="35920894" w14:textId="77777777" w:rsidTr="00935E86">
        <w:trPr>
          <w:tblCellSpacing w:w="0" w:type="dxa"/>
        </w:trPr>
        <w:tc>
          <w:tcPr>
            <w:tcW w:w="0" w:type="auto"/>
            <w:vAlign w:val="center"/>
            <w:hideMark/>
          </w:tcPr>
          <w:p w14:paraId="79FF42A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0ADC60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"215"</w:t>
            </w:r>
          </w:p>
        </w:tc>
      </w:tr>
      <w:tr w:rsidR="00935E86" w:rsidRPr="00935E86" w14:paraId="31E9C9FE" w14:textId="77777777" w:rsidTr="00935E86">
        <w:trPr>
          <w:tblCellSpacing w:w="0" w:type="dxa"/>
        </w:trPr>
        <w:tc>
          <w:tcPr>
            <w:tcW w:w="0" w:type="auto"/>
            <w:vAlign w:val="center"/>
            <w:hideMark/>
          </w:tcPr>
          <w:p w14:paraId="3E5FE50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ScheduleName</w:t>
            </w:r>
          </w:p>
        </w:tc>
        <w:tc>
          <w:tcPr>
            <w:tcW w:w="0" w:type="auto"/>
            <w:vAlign w:val="center"/>
            <w:hideMark/>
          </w:tcPr>
          <w:p w14:paraId="7FE2913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"G"</w:t>
            </w:r>
          </w:p>
        </w:tc>
      </w:tr>
      <w:tr w:rsidR="00935E86" w:rsidRPr="00935E86" w14:paraId="6629C1D7" w14:textId="77777777" w:rsidTr="00935E86">
        <w:trPr>
          <w:tblCellSpacing w:w="0" w:type="dxa"/>
        </w:trPr>
        <w:tc>
          <w:tcPr>
            <w:tcW w:w="0" w:type="auto"/>
            <w:vAlign w:val="center"/>
            <w:hideMark/>
          </w:tcPr>
          <w:p w14:paraId="70F6D50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ScheduleDescription</w:t>
            </w:r>
          </w:p>
        </w:tc>
        <w:tc>
          <w:tcPr>
            <w:tcW w:w="0" w:type="auto"/>
            <w:vAlign w:val="center"/>
            <w:hideMark/>
          </w:tcPr>
          <w:p w14:paraId="4857AA3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"GENERAL SERVICE"</w:t>
            </w:r>
          </w:p>
        </w:tc>
      </w:tr>
      <w:tr w:rsidR="00935E86" w:rsidRPr="00935E86" w14:paraId="47DC4BE4" w14:textId="77777777" w:rsidTr="00935E86">
        <w:trPr>
          <w:tblCellSpacing w:w="0" w:type="dxa"/>
        </w:trPr>
        <w:tc>
          <w:tcPr>
            <w:tcW w:w="0" w:type="auto"/>
            <w:vAlign w:val="center"/>
            <w:hideMark/>
          </w:tcPr>
          <w:p w14:paraId="6AFE485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UseType</w:t>
            </w:r>
          </w:p>
        </w:tc>
        <w:tc>
          <w:tcPr>
            <w:tcW w:w="0" w:type="auto"/>
            <w:vAlign w:val="center"/>
            <w:hideMark/>
          </w:tcPr>
          <w:p w14:paraId="382A3FB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w:t>
            </w:r>
          </w:p>
        </w:tc>
      </w:tr>
      <w:tr w:rsidR="00935E86" w:rsidRPr="00935E86" w14:paraId="525A0C87" w14:textId="77777777" w:rsidTr="00935E86">
        <w:trPr>
          <w:tblCellSpacing w:w="0" w:type="dxa"/>
        </w:trPr>
        <w:tc>
          <w:tcPr>
            <w:tcW w:w="0" w:type="auto"/>
            <w:vAlign w:val="center"/>
            <w:hideMark/>
          </w:tcPr>
          <w:p w14:paraId="69584AE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MinDemand</w:t>
            </w:r>
          </w:p>
        </w:tc>
        <w:tc>
          <w:tcPr>
            <w:tcW w:w="0" w:type="auto"/>
            <w:vAlign w:val="center"/>
            <w:hideMark/>
          </w:tcPr>
          <w:p w14:paraId="7B3F9C3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"51 kVA"</w:t>
            </w:r>
          </w:p>
        </w:tc>
      </w:tr>
      <w:tr w:rsidR="00935E86" w:rsidRPr="00935E86" w14:paraId="6A4A5C04" w14:textId="77777777" w:rsidTr="00935E86">
        <w:trPr>
          <w:tblCellSpacing w:w="0" w:type="dxa"/>
        </w:trPr>
        <w:tc>
          <w:tcPr>
            <w:tcW w:w="0" w:type="auto"/>
            <w:vAlign w:val="center"/>
            <w:hideMark/>
          </w:tcPr>
          <w:p w14:paraId="639F89C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MaxDemand</w:t>
            </w:r>
          </w:p>
        </w:tc>
        <w:tc>
          <w:tcPr>
            <w:tcW w:w="0" w:type="auto"/>
            <w:vAlign w:val="center"/>
            <w:hideMark/>
          </w:tcPr>
          <w:p w14:paraId="7A74B4D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1D5E9D10" w14:textId="77777777" w:rsidTr="00935E86">
        <w:trPr>
          <w:tblCellSpacing w:w="0" w:type="dxa"/>
        </w:trPr>
        <w:tc>
          <w:tcPr>
            <w:tcW w:w="0" w:type="auto"/>
            <w:vAlign w:val="center"/>
            <w:hideMark/>
          </w:tcPr>
          <w:p w14:paraId="41B9036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MinUsage</w:t>
            </w:r>
          </w:p>
        </w:tc>
        <w:tc>
          <w:tcPr>
            <w:tcW w:w="0" w:type="auto"/>
            <w:vAlign w:val="center"/>
            <w:hideMark/>
          </w:tcPr>
          <w:p w14:paraId="71C4939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0848243D" w14:textId="77777777" w:rsidTr="00935E86">
        <w:trPr>
          <w:tblCellSpacing w:w="0" w:type="dxa"/>
        </w:trPr>
        <w:tc>
          <w:tcPr>
            <w:tcW w:w="0" w:type="auto"/>
            <w:vAlign w:val="center"/>
            <w:hideMark/>
          </w:tcPr>
          <w:p w14:paraId="51BC31D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lastRenderedPageBreak/>
              <w:t>MaxUsage</w:t>
            </w:r>
          </w:p>
        </w:tc>
        <w:tc>
          <w:tcPr>
            <w:tcW w:w="0" w:type="auto"/>
            <w:vAlign w:val="center"/>
            <w:hideMark/>
          </w:tcPr>
          <w:p w14:paraId="3BD227A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1D18680E" w14:textId="77777777" w:rsidTr="00935E86">
        <w:trPr>
          <w:tblCellSpacing w:w="0" w:type="dxa"/>
        </w:trPr>
        <w:tc>
          <w:tcPr>
            <w:tcW w:w="0" w:type="auto"/>
            <w:vAlign w:val="center"/>
            <w:hideMark/>
          </w:tcPr>
          <w:p w14:paraId="52A2E13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EffectiveDate</w:t>
            </w:r>
          </w:p>
        </w:tc>
        <w:tc>
          <w:tcPr>
            <w:tcW w:w="0" w:type="auto"/>
            <w:vAlign w:val="center"/>
            <w:hideMark/>
          </w:tcPr>
          <w:p w14:paraId="4DA70FD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"4/1/2019 12:00:00 AM"</w:t>
            </w:r>
          </w:p>
        </w:tc>
      </w:tr>
      <w:tr w:rsidR="00935E86" w:rsidRPr="00935E86" w14:paraId="3F7F7AE9" w14:textId="77777777" w:rsidTr="00935E86">
        <w:trPr>
          <w:tblCellSpacing w:w="0" w:type="dxa"/>
        </w:trPr>
        <w:tc>
          <w:tcPr>
            <w:tcW w:w="0" w:type="auto"/>
            <w:vAlign w:val="center"/>
            <w:hideMark/>
          </w:tcPr>
          <w:p w14:paraId="4C5CA19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OptionType</w:t>
            </w:r>
          </w:p>
        </w:tc>
        <w:tc>
          <w:tcPr>
            <w:tcW w:w="0" w:type="auto"/>
            <w:vAlign w:val="center"/>
            <w:hideMark/>
          </w:tcPr>
          <w:p w14:paraId="18B0537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4B8CB80A" w14:textId="77777777" w:rsidTr="00935E86">
        <w:trPr>
          <w:tblCellSpacing w:w="0" w:type="dxa"/>
        </w:trPr>
        <w:tc>
          <w:tcPr>
            <w:tcW w:w="0" w:type="auto"/>
            <w:vAlign w:val="center"/>
            <w:hideMark/>
          </w:tcPr>
          <w:p w14:paraId="189B25B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OptionDescription</w:t>
            </w:r>
          </w:p>
        </w:tc>
        <w:tc>
          <w:tcPr>
            <w:tcW w:w="0" w:type="auto"/>
            <w:vAlign w:val="center"/>
            <w:hideMark/>
          </w:tcPr>
          <w:p w14:paraId="1301EA7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36D1E3F6" w14:textId="77777777" w:rsidTr="00935E86">
        <w:trPr>
          <w:tblCellSpacing w:w="0" w:type="dxa"/>
        </w:trPr>
        <w:tc>
          <w:tcPr>
            <w:tcW w:w="0" w:type="auto"/>
            <w:vAlign w:val="center"/>
            <w:hideMark/>
          </w:tcPr>
          <w:p w14:paraId="707D252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0C0855D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Tacoma"</w:t>
            </w:r>
          </w:p>
        </w:tc>
      </w:tr>
      <w:tr w:rsidR="00935E86" w:rsidRPr="00935E86" w14:paraId="6FEB61C5" w14:textId="77777777" w:rsidTr="00935E86">
        <w:trPr>
          <w:tblCellSpacing w:w="0" w:type="dxa"/>
        </w:trPr>
        <w:tc>
          <w:tcPr>
            <w:tcW w:w="0" w:type="auto"/>
            <w:vAlign w:val="center"/>
            <w:hideMark/>
          </w:tcPr>
          <w:p w14:paraId="2D23197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36943CC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033F22DD" w14:textId="77777777" w:rsidTr="00935E86">
        <w:trPr>
          <w:tblCellSpacing w:w="0" w:type="dxa"/>
        </w:trPr>
        <w:tc>
          <w:tcPr>
            <w:tcW w:w="0" w:type="auto"/>
            <w:vAlign w:val="center"/>
            <w:hideMark/>
          </w:tcPr>
          <w:p w14:paraId="3412C27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w:t>
            </w:r>
          </w:p>
        </w:tc>
        <w:tc>
          <w:tcPr>
            <w:tcW w:w="0" w:type="auto"/>
            <w:vAlign w:val="center"/>
            <w:hideMark/>
          </w:tcPr>
          <w:p w14:paraId="4EBB51D4" w14:textId="77777777" w:rsidR="00935E86" w:rsidRPr="00935E86" w:rsidRDefault="00935E86" w:rsidP="00935E86">
            <w:pPr>
              <w:pStyle w:val="PlainText"/>
              <w:rPr>
                <w:rFonts w:asciiTheme="majorHAnsi" w:hAnsiTheme="majorHAnsi" w:cs="Courier New"/>
              </w:rPr>
            </w:pPr>
          </w:p>
        </w:tc>
      </w:tr>
      <w:tr w:rsidR="00935E86" w:rsidRPr="00935E86" w14:paraId="25B0D422" w14:textId="77777777" w:rsidTr="00935E86">
        <w:trPr>
          <w:tblCellSpacing w:w="0" w:type="dxa"/>
        </w:trPr>
        <w:tc>
          <w:tcPr>
            <w:tcW w:w="0" w:type="auto"/>
            <w:vAlign w:val="center"/>
            <w:hideMark/>
          </w:tcPr>
          <w:p w14:paraId="28291A8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Pending</w:t>
            </w:r>
          </w:p>
        </w:tc>
        <w:tc>
          <w:tcPr>
            <w:tcW w:w="0" w:type="auto"/>
            <w:vAlign w:val="center"/>
            <w:hideMark/>
          </w:tcPr>
          <w:p w14:paraId="4BEB874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71CABE4C" w14:textId="77777777" w:rsidTr="00935E86">
        <w:trPr>
          <w:tblCellSpacing w:w="0" w:type="dxa"/>
        </w:trPr>
        <w:tc>
          <w:tcPr>
            <w:tcW w:w="0" w:type="auto"/>
            <w:vAlign w:val="center"/>
            <w:hideMark/>
          </w:tcPr>
          <w:p w14:paraId="0BC6D81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ScheduleID</w:t>
            </w:r>
          </w:p>
        </w:tc>
        <w:tc>
          <w:tcPr>
            <w:tcW w:w="0" w:type="auto"/>
            <w:vAlign w:val="center"/>
            <w:hideMark/>
          </w:tcPr>
          <w:p w14:paraId="665BFB7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"914"</w:t>
            </w:r>
          </w:p>
        </w:tc>
      </w:tr>
      <w:tr w:rsidR="00935E86" w:rsidRPr="00935E86" w14:paraId="77188BB8" w14:textId="77777777" w:rsidTr="00935E86">
        <w:trPr>
          <w:tblCellSpacing w:w="0" w:type="dxa"/>
        </w:trPr>
        <w:tc>
          <w:tcPr>
            <w:tcW w:w="0" w:type="auto"/>
            <w:vAlign w:val="center"/>
            <w:hideMark/>
          </w:tcPr>
          <w:p w14:paraId="09F3610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8DED18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"215"</w:t>
            </w:r>
          </w:p>
        </w:tc>
      </w:tr>
      <w:tr w:rsidR="00935E86" w:rsidRPr="00935E86" w14:paraId="0751A520" w14:textId="77777777" w:rsidTr="00935E86">
        <w:trPr>
          <w:tblCellSpacing w:w="0" w:type="dxa"/>
        </w:trPr>
        <w:tc>
          <w:tcPr>
            <w:tcW w:w="0" w:type="auto"/>
            <w:vAlign w:val="center"/>
            <w:hideMark/>
          </w:tcPr>
          <w:p w14:paraId="03B4F8B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ScheduleName</w:t>
            </w:r>
          </w:p>
        </w:tc>
        <w:tc>
          <w:tcPr>
            <w:tcW w:w="0" w:type="auto"/>
            <w:vAlign w:val="center"/>
            <w:hideMark/>
          </w:tcPr>
          <w:p w14:paraId="50B693D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"HVG"</w:t>
            </w:r>
          </w:p>
        </w:tc>
      </w:tr>
      <w:tr w:rsidR="00935E86" w:rsidRPr="00935E86" w14:paraId="0502FB1C" w14:textId="77777777" w:rsidTr="00935E86">
        <w:trPr>
          <w:tblCellSpacing w:w="0" w:type="dxa"/>
        </w:trPr>
        <w:tc>
          <w:tcPr>
            <w:tcW w:w="0" w:type="auto"/>
            <w:vAlign w:val="center"/>
            <w:hideMark/>
          </w:tcPr>
          <w:p w14:paraId="62387B3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ScheduleDescription</w:t>
            </w:r>
          </w:p>
        </w:tc>
        <w:tc>
          <w:tcPr>
            <w:tcW w:w="0" w:type="auto"/>
            <w:vAlign w:val="center"/>
            <w:hideMark/>
          </w:tcPr>
          <w:p w14:paraId="2BDAD3F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"HIGH VOLTAGE GENERAL SERVICE"</w:t>
            </w:r>
          </w:p>
        </w:tc>
      </w:tr>
      <w:tr w:rsidR="00935E86" w:rsidRPr="00935E86" w14:paraId="64B9833A" w14:textId="77777777" w:rsidTr="00935E86">
        <w:trPr>
          <w:tblCellSpacing w:w="0" w:type="dxa"/>
        </w:trPr>
        <w:tc>
          <w:tcPr>
            <w:tcW w:w="0" w:type="auto"/>
            <w:vAlign w:val="center"/>
            <w:hideMark/>
          </w:tcPr>
          <w:p w14:paraId="5E681A1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UseType</w:t>
            </w:r>
          </w:p>
        </w:tc>
        <w:tc>
          <w:tcPr>
            <w:tcW w:w="0" w:type="auto"/>
            <w:vAlign w:val="center"/>
            <w:hideMark/>
          </w:tcPr>
          <w:p w14:paraId="5ABECC8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w:t>
            </w:r>
          </w:p>
        </w:tc>
      </w:tr>
      <w:tr w:rsidR="00935E86" w:rsidRPr="00935E86" w14:paraId="06DE0EDC" w14:textId="77777777" w:rsidTr="00935E86">
        <w:trPr>
          <w:tblCellSpacing w:w="0" w:type="dxa"/>
        </w:trPr>
        <w:tc>
          <w:tcPr>
            <w:tcW w:w="0" w:type="auto"/>
            <w:vAlign w:val="center"/>
            <w:hideMark/>
          </w:tcPr>
          <w:p w14:paraId="3BEC31A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MinDemand</w:t>
            </w:r>
          </w:p>
        </w:tc>
        <w:tc>
          <w:tcPr>
            <w:tcW w:w="0" w:type="auto"/>
            <w:vAlign w:val="center"/>
            <w:hideMark/>
          </w:tcPr>
          <w:p w14:paraId="6F395E2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4765C1F4" w14:textId="77777777" w:rsidTr="00935E86">
        <w:trPr>
          <w:tblCellSpacing w:w="0" w:type="dxa"/>
        </w:trPr>
        <w:tc>
          <w:tcPr>
            <w:tcW w:w="0" w:type="auto"/>
            <w:vAlign w:val="center"/>
            <w:hideMark/>
          </w:tcPr>
          <w:p w14:paraId="0FECB7C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MaxDemand</w:t>
            </w:r>
          </w:p>
        </w:tc>
        <w:tc>
          <w:tcPr>
            <w:tcW w:w="0" w:type="auto"/>
            <w:vAlign w:val="center"/>
            <w:hideMark/>
          </w:tcPr>
          <w:p w14:paraId="0754484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1FC4746A" w14:textId="77777777" w:rsidTr="00935E86">
        <w:trPr>
          <w:tblCellSpacing w:w="0" w:type="dxa"/>
        </w:trPr>
        <w:tc>
          <w:tcPr>
            <w:tcW w:w="0" w:type="auto"/>
            <w:vAlign w:val="center"/>
            <w:hideMark/>
          </w:tcPr>
          <w:p w14:paraId="25CE98A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MinUsage</w:t>
            </w:r>
          </w:p>
        </w:tc>
        <w:tc>
          <w:tcPr>
            <w:tcW w:w="0" w:type="auto"/>
            <w:vAlign w:val="center"/>
            <w:hideMark/>
          </w:tcPr>
          <w:p w14:paraId="01C28DB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209407C0" w14:textId="77777777" w:rsidTr="00935E86">
        <w:trPr>
          <w:tblCellSpacing w:w="0" w:type="dxa"/>
        </w:trPr>
        <w:tc>
          <w:tcPr>
            <w:tcW w:w="0" w:type="auto"/>
            <w:vAlign w:val="center"/>
            <w:hideMark/>
          </w:tcPr>
          <w:p w14:paraId="4EB2B77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MaxUsage</w:t>
            </w:r>
          </w:p>
        </w:tc>
        <w:tc>
          <w:tcPr>
            <w:tcW w:w="0" w:type="auto"/>
            <w:vAlign w:val="center"/>
            <w:hideMark/>
          </w:tcPr>
          <w:p w14:paraId="3934259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33FC96C4" w14:textId="77777777" w:rsidTr="00935E86">
        <w:trPr>
          <w:tblCellSpacing w:w="0" w:type="dxa"/>
        </w:trPr>
        <w:tc>
          <w:tcPr>
            <w:tcW w:w="0" w:type="auto"/>
            <w:vAlign w:val="center"/>
            <w:hideMark/>
          </w:tcPr>
          <w:p w14:paraId="69FA130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EffectiveDate</w:t>
            </w:r>
          </w:p>
        </w:tc>
        <w:tc>
          <w:tcPr>
            <w:tcW w:w="0" w:type="auto"/>
            <w:vAlign w:val="center"/>
            <w:hideMark/>
          </w:tcPr>
          <w:p w14:paraId="39BA1D2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"4/1/2019 12:00:00 AM"</w:t>
            </w:r>
          </w:p>
        </w:tc>
      </w:tr>
      <w:tr w:rsidR="00935E86" w:rsidRPr="00935E86" w14:paraId="2D703640" w14:textId="77777777" w:rsidTr="00935E86">
        <w:trPr>
          <w:tblCellSpacing w:w="0" w:type="dxa"/>
        </w:trPr>
        <w:tc>
          <w:tcPr>
            <w:tcW w:w="0" w:type="auto"/>
            <w:vAlign w:val="center"/>
            <w:hideMark/>
          </w:tcPr>
          <w:p w14:paraId="7C30A8E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OptionType</w:t>
            </w:r>
          </w:p>
        </w:tc>
        <w:tc>
          <w:tcPr>
            <w:tcW w:w="0" w:type="auto"/>
            <w:vAlign w:val="center"/>
            <w:hideMark/>
          </w:tcPr>
          <w:p w14:paraId="71CBAB1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4F6ED2F7" w14:textId="77777777" w:rsidTr="00935E86">
        <w:trPr>
          <w:tblCellSpacing w:w="0" w:type="dxa"/>
        </w:trPr>
        <w:tc>
          <w:tcPr>
            <w:tcW w:w="0" w:type="auto"/>
            <w:vAlign w:val="center"/>
            <w:hideMark/>
          </w:tcPr>
          <w:p w14:paraId="44DE107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OptionDescription</w:t>
            </w:r>
          </w:p>
        </w:tc>
        <w:tc>
          <w:tcPr>
            <w:tcW w:w="0" w:type="auto"/>
            <w:vAlign w:val="center"/>
            <w:hideMark/>
          </w:tcPr>
          <w:p w14:paraId="162974B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61D7859D" w14:textId="77777777" w:rsidTr="00935E86">
        <w:trPr>
          <w:tblCellSpacing w:w="0" w:type="dxa"/>
        </w:trPr>
        <w:tc>
          <w:tcPr>
            <w:tcW w:w="0" w:type="auto"/>
            <w:vAlign w:val="center"/>
            <w:hideMark/>
          </w:tcPr>
          <w:p w14:paraId="69A022B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3F60061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Tacoma"</w:t>
            </w:r>
          </w:p>
        </w:tc>
      </w:tr>
      <w:tr w:rsidR="00935E86" w:rsidRPr="00935E86" w14:paraId="58F4D240" w14:textId="77777777" w:rsidTr="00935E86">
        <w:trPr>
          <w:tblCellSpacing w:w="0" w:type="dxa"/>
        </w:trPr>
        <w:tc>
          <w:tcPr>
            <w:tcW w:w="0" w:type="auto"/>
            <w:vAlign w:val="center"/>
            <w:hideMark/>
          </w:tcPr>
          <w:p w14:paraId="242DB44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0869ABE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3D527E63" w14:textId="77777777" w:rsidTr="00935E86">
        <w:trPr>
          <w:tblCellSpacing w:w="0" w:type="dxa"/>
        </w:trPr>
        <w:tc>
          <w:tcPr>
            <w:tcW w:w="0" w:type="auto"/>
            <w:vAlign w:val="center"/>
            <w:hideMark/>
          </w:tcPr>
          <w:p w14:paraId="4332BB7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w:t>
            </w:r>
          </w:p>
        </w:tc>
        <w:tc>
          <w:tcPr>
            <w:tcW w:w="0" w:type="auto"/>
            <w:vAlign w:val="center"/>
            <w:hideMark/>
          </w:tcPr>
          <w:p w14:paraId="0C4E9262" w14:textId="77777777" w:rsidR="00935E86" w:rsidRPr="00935E86" w:rsidRDefault="00935E86" w:rsidP="00935E86">
            <w:pPr>
              <w:pStyle w:val="PlainText"/>
              <w:rPr>
                <w:rFonts w:asciiTheme="majorHAnsi" w:hAnsiTheme="majorHAnsi" w:cs="Courier New"/>
              </w:rPr>
            </w:pPr>
          </w:p>
        </w:tc>
      </w:tr>
      <w:tr w:rsidR="00935E86" w:rsidRPr="00935E86" w14:paraId="3F595BD5" w14:textId="77777777" w:rsidTr="00935E86">
        <w:trPr>
          <w:tblCellSpacing w:w="0" w:type="dxa"/>
        </w:trPr>
        <w:tc>
          <w:tcPr>
            <w:tcW w:w="0" w:type="auto"/>
            <w:vAlign w:val="center"/>
            <w:hideMark/>
          </w:tcPr>
          <w:p w14:paraId="20C76C1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Pending</w:t>
            </w:r>
          </w:p>
        </w:tc>
        <w:tc>
          <w:tcPr>
            <w:tcW w:w="0" w:type="auto"/>
            <w:vAlign w:val="center"/>
            <w:hideMark/>
          </w:tcPr>
          <w:p w14:paraId="1D89825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4C9D52E1" w14:textId="77777777" w:rsidTr="00935E86">
        <w:trPr>
          <w:tblCellSpacing w:w="0" w:type="dxa"/>
        </w:trPr>
        <w:tc>
          <w:tcPr>
            <w:tcW w:w="0" w:type="auto"/>
            <w:vAlign w:val="center"/>
            <w:hideMark/>
          </w:tcPr>
          <w:p w14:paraId="6224BE4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ScheduleID</w:t>
            </w:r>
          </w:p>
        </w:tc>
        <w:tc>
          <w:tcPr>
            <w:tcW w:w="0" w:type="auto"/>
            <w:vAlign w:val="center"/>
            <w:hideMark/>
          </w:tcPr>
          <w:p w14:paraId="36A3FFE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"12484"</w:t>
            </w:r>
          </w:p>
        </w:tc>
      </w:tr>
      <w:tr w:rsidR="00935E86" w:rsidRPr="00935E86" w14:paraId="5E52F942" w14:textId="77777777" w:rsidTr="00935E86">
        <w:trPr>
          <w:tblCellSpacing w:w="0" w:type="dxa"/>
        </w:trPr>
        <w:tc>
          <w:tcPr>
            <w:tcW w:w="0" w:type="auto"/>
            <w:vAlign w:val="center"/>
            <w:hideMark/>
          </w:tcPr>
          <w:p w14:paraId="4A81554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5EB1994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"215"</w:t>
            </w:r>
          </w:p>
        </w:tc>
      </w:tr>
      <w:tr w:rsidR="00935E86" w:rsidRPr="00935E86" w14:paraId="676878E1" w14:textId="77777777" w:rsidTr="00935E86">
        <w:trPr>
          <w:tblCellSpacing w:w="0" w:type="dxa"/>
        </w:trPr>
        <w:tc>
          <w:tcPr>
            <w:tcW w:w="0" w:type="auto"/>
            <w:vAlign w:val="center"/>
            <w:hideMark/>
          </w:tcPr>
          <w:p w14:paraId="3031547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ScheduleName</w:t>
            </w:r>
          </w:p>
        </w:tc>
        <w:tc>
          <w:tcPr>
            <w:tcW w:w="0" w:type="auto"/>
            <w:vAlign w:val="center"/>
            <w:hideMark/>
          </w:tcPr>
          <w:p w14:paraId="6F81F38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"A-1"</w:t>
            </w:r>
          </w:p>
        </w:tc>
      </w:tr>
      <w:tr w:rsidR="00935E86" w:rsidRPr="00935E86" w14:paraId="0F2FA945" w14:textId="77777777" w:rsidTr="00935E86">
        <w:trPr>
          <w:tblCellSpacing w:w="0" w:type="dxa"/>
        </w:trPr>
        <w:tc>
          <w:tcPr>
            <w:tcW w:w="0" w:type="auto"/>
            <w:vAlign w:val="center"/>
            <w:hideMark/>
          </w:tcPr>
          <w:p w14:paraId="2DF22CE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ScheduleDescription</w:t>
            </w:r>
          </w:p>
        </w:tc>
        <w:tc>
          <w:tcPr>
            <w:tcW w:w="0" w:type="auto"/>
            <w:vAlign w:val="center"/>
            <w:hideMark/>
          </w:tcPr>
          <w:p w14:paraId="3EB05EB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"RESIDENTIAL"</w:t>
            </w:r>
          </w:p>
        </w:tc>
      </w:tr>
      <w:tr w:rsidR="00935E86" w:rsidRPr="00935E86" w14:paraId="0540A2E8" w14:textId="77777777" w:rsidTr="00935E86">
        <w:trPr>
          <w:tblCellSpacing w:w="0" w:type="dxa"/>
        </w:trPr>
        <w:tc>
          <w:tcPr>
            <w:tcW w:w="0" w:type="auto"/>
            <w:vAlign w:val="center"/>
            <w:hideMark/>
          </w:tcPr>
          <w:p w14:paraId="327D746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UseType</w:t>
            </w:r>
          </w:p>
        </w:tc>
        <w:tc>
          <w:tcPr>
            <w:tcW w:w="0" w:type="auto"/>
            <w:vAlign w:val="center"/>
            <w:hideMark/>
          </w:tcPr>
          <w:p w14:paraId="11E7D0C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"R"</w:t>
            </w:r>
          </w:p>
        </w:tc>
      </w:tr>
      <w:tr w:rsidR="00935E86" w:rsidRPr="00935E86" w14:paraId="36D7499C" w14:textId="77777777" w:rsidTr="00935E86">
        <w:trPr>
          <w:tblCellSpacing w:w="0" w:type="dxa"/>
        </w:trPr>
        <w:tc>
          <w:tcPr>
            <w:tcW w:w="0" w:type="auto"/>
            <w:vAlign w:val="center"/>
            <w:hideMark/>
          </w:tcPr>
          <w:p w14:paraId="1BB65E7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MinDemand</w:t>
            </w:r>
          </w:p>
        </w:tc>
        <w:tc>
          <w:tcPr>
            <w:tcW w:w="0" w:type="auto"/>
            <w:vAlign w:val="center"/>
            <w:hideMark/>
          </w:tcPr>
          <w:p w14:paraId="3E53FB2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50F48BC6" w14:textId="77777777" w:rsidTr="00935E86">
        <w:trPr>
          <w:tblCellSpacing w:w="0" w:type="dxa"/>
        </w:trPr>
        <w:tc>
          <w:tcPr>
            <w:tcW w:w="0" w:type="auto"/>
            <w:vAlign w:val="center"/>
            <w:hideMark/>
          </w:tcPr>
          <w:p w14:paraId="7C2FA6D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MaxDemand</w:t>
            </w:r>
          </w:p>
        </w:tc>
        <w:tc>
          <w:tcPr>
            <w:tcW w:w="0" w:type="auto"/>
            <w:vAlign w:val="center"/>
            <w:hideMark/>
          </w:tcPr>
          <w:p w14:paraId="4B2120C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4C1EC944" w14:textId="77777777" w:rsidTr="00935E86">
        <w:trPr>
          <w:tblCellSpacing w:w="0" w:type="dxa"/>
        </w:trPr>
        <w:tc>
          <w:tcPr>
            <w:tcW w:w="0" w:type="auto"/>
            <w:vAlign w:val="center"/>
            <w:hideMark/>
          </w:tcPr>
          <w:p w14:paraId="50A31E5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MinUsage</w:t>
            </w:r>
          </w:p>
        </w:tc>
        <w:tc>
          <w:tcPr>
            <w:tcW w:w="0" w:type="auto"/>
            <w:vAlign w:val="center"/>
            <w:hideMark/>
          </w:tcPr>
          <w:p w14:paraId="1CCEFF2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6EE52A7A" w14:textId="77777777" w:rsidTr="00935E86">
        <w:trPr>
          <w:tblCellSpacing w:w="0" w:type="dxa"/>
        </w:trPr>
        <w:tc>
          <w:tcPr>
            <w:tcW w:w="0" w:type="auto"/>
            <w:vAlign w:val="center"/>
            <w:hideMark/>
          </w:tcPr>
          <w:p w14:paraId="541C109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MaxUsage</w:t>
            </w:r>
          </w:p>
        </w:tc>
        <w:tc>
          <w:tcPr>
            <w:tcW w:w="0" w:type="auto"/>
            <w:vAlign w:val="center"/>
            <w:hideMark/>
          </w:tcPr>
          <w:p w14:paraId="53B5575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27D7D51F" w14:textId="77777777" w:rsidTr="00935E86">
        <w:trPr>
          <w:tblCellSpacing w:w="0" w:type="dxa"/>
        </w:trPr>
        <w:tc>
          <w:tcPr>
            <w:tcW w:w="0" w:type="auto"/>
            <w:vAlign w:val="center"/>
            <w:hideMark/>
          </w:tcPr>
          <w:p w14:paraId="689B842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EffectiveDate</w:t>
            </w:r>
          </w:p>
        </w:tc>
        <w:tc>
          <w:tcPr>
            <w:tcW w:w="0" w:type="auto"/>
            <w:vAlign w:val="center"/>
            <w:hideMark/>
          </w:tcPr>
          <w:p w14:paraId="3129B37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"4/1/2019 12:00:00 AM"</w:t>
            </w:r>
          </w:p>
        </w:tc>
      </w:tr>
      <w:tr w:rsidR="00935E86" w:rsidRPr="00935E86" w14:paraId="1F7712C1" w14:textId="77777777" w:rsidTr="00935E86">
        <w:trPr>
          <w:tblCellSpacing w:w="0" w:type="dxa"/>
        </w:trPr>
        <w:tc>
          <w:tcPr>
            <w:tcW w:w="0" w:type="auto"/>
            <w:vAlign w:val="center"/>
            <w:hideMark/>
          </w:tcPr>
          <w:p w14:paraId="1E17D2C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OptionType</w:t>
            </w:r>
          </w:p>
        </w:tc>
        <w:tc>
          <w:tcPr>
            <w:tcW w:w="0" w:type="auto"/>
            <w:vAlign w:val="center"/>
            <w:hideMark/>
          </w:tcPr>
          <w:p w14:paraId="12FD6E2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569AFFBA" w14:textId="77777777" w:rsidTr="00935E86">
        <w:trPr>
          <w:tblCellSpacing w:w="0" w:type="dxa"/>
        </w:trPr>
        <w:tc>
          <w:tcPr>
            <w:tcW w:w="0" w:type="auto"/>
            <w:vAlign w:val="center"/>
            <w:hideMark/>
          </w:tcPr>
          <w:p w14:paraId="3617280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OptionDescription</w:t>
            </w:r>
          </w:p>
        </w:tc>
        <w:tc>
          <w:tcPr>
            <w:tcW w:w="0" w:type="auto"/>
            <w:vAlign w:val="center"/>
            <w:hideMark/>
          </w:tcPr>
          <w:p w14:paraId="3166FA3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1E96DCC4" w14:textId="77777777" w:rsidTr="00935E86">
        <w:trPr>
          <w:tblCellSpacing w:w="0" w:type="dxa"/>
        </w:trPr>
        <w:tc>
          <w:tcPr>
            <w:tcW w:w="0" w:type="auto"/>
            <w:vAlign w:val="center"/>
            <w:hideMark/>
          </w:tcPr>
          <w:p w14:paraId="13516F4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3627593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Tacoma"</w:t>
            </w:r>
          </w:p>
        </w:tc>
      </w:tr>
      <w:tr w:rsidR="00935E86" w:rsidRPr="00935E86" w14:paraId="3C937AA3" w14:textId="77777777" w:rsidTr="00935E86">
        <w:trPr>
          <w:tblCellSpacing w:w="0" w:type="dxa"/>
        </w:trPr>
        <w:tc>
          <w:tcPr>
            <w:tcW w:w="0" w:type="auto"/>
            <w:vAlign w:val="center"/>
            <w:hideMark/>
          </w:tcPr>
          <w:p w14:paraId="1CA004C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41E3006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935E86" w:rsidRPr="00935E86" w14:paraId="0D21AF84" w14:textId="77777777" w:rsidTr="00935E86">
        <w:trPr>
          <w:tblCellSpacing w:w="0" w:type="dxa"/>
        </w:trPr>
        <w:tc>
          <w:tcPr>
            <w:tcW w:w="0" w:type="auto"/>
            <w:vAlign w:val="center"/>
            <w:hideMark/>
          </w:tcPr>
          <w:p w14:paraId="00D4856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3</w:t>
            </w:r>
          </w:p>
        </w:tc>
        <w:tc>
          <w:tcPr>
            <w:tcW w:w="0" w:type="auto"/>
            <w:vAlign w:val="center"/>
            <w:hideMark/>
          </w:tcPr>
          <w:p w14:paraId="740F61A3" w14:textId="77777777" w:rsidR="00935E86" w:rsidRPr="00935E86" w:rsidRDefault="00935E86" w:rsidP="00935E86">
            <w:pPr>
              <w:pStyle w:val="PlainText"/>
              <w:rPr>
                <w:rFonts w:asciiTheme="majorHAnsi" w:hAnsiTheme="majorHAnsi" w:cs="Courier New"/>
              </w:rPr>
            </w:pPr>
          </w:p>
        </w:tc>
      </w:tr>
      <w:tr w:rsidR="00935E86" w:rsidRPr="00935E86" w14:paraId="04119289" w14:textId="77777777" w:rsidTr="00935E86">
        <w:trPr>
          <w:tblCellSpacing w:w="0" w:type="dxa"/>
        </w:trPr>
        <w:tc>
          <w:tcPr>
            <w:tcW w:w="0" w:type="auto"/>
            <w:vAlign w:val="center"/>
            <w:hideMark/>
          </w:tcPr>
          <w:p w14:paraId="60571F5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Pending</w:t>
            </w:r>
          </w:p>
        </w:tc>
        <w:tc>
          <w:tcPr>
            <w:tcW w:w="0" w:type="auto"/>
            <w:vAlign w:val="center"/>
            <w:hideMark/>
          </w:tcPr>
          <w:p w14:paraId="095B066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239829B3" w14:textId="77777777" w:rsidTr="00935E86">
        <w:trPr>
          <w:tblCellSpacing w:w="0" w:type="dxa"/>
        </w:trPr>
        <w:tc>
          <w:tcPr>
            <w:tcW w:w="0" w:type="auto"/>
            <w:vAlign w:val="center"/>
            <w:hideMark/>
          </w:tcPr>
          <w:p w14:paraId="312F419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ScheduleID</w:t>
            </w:r>
          </w:p>
        </w:tc>
        <w:tc>
          <w:tcPr>
            <w:tcW w:w="0" w:type="auto"/>
            <w:vAlign w:val="center"/>
            <w:hideMark/>
          </w:tcPr>
          <w:p w14:paraId="7CF379E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"912"</w:t>
            </w:r>
          </w:p>
        </w:tc>
      </w:tr>
      <w:tr w:rsidR="00935E86" w:rsidRPr="00935E86" w14:paraId="513885EA" w14:textId="77777777" w:rsidTr="00935E86">
        <w:trPr>
          <w:tblCellSpacing w:w="0" w:type="dxa"/>
        </w:trPr>
        <w:tc>
          <w:tcPr>
            <w:tcW w:w="0" w:type="auto"/>
            <w:vAlign w:val="center"/>
            <w:hideMark/>
          </w:tcPr>
          <w:p w14:paraId="1F8473E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UtilityID</w:t>
            </w:r>
          </w:p>
        </w:tc>
        <w:tc>
          <w:tcPr>
            <w:tcW w:w="0" w:type="auto"/>
            <w:vAlign w:val="center"/>
            <w:hideMark/>
          </w:tcPr>
          <w:p w14:paraId="375EF70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"215"</w:t>
            </w:r>
          </w:p>
        </w:tc>
      </w:tr>
      <w:tr w:rsidR="00935E86" w:rsidRPr="00935E86" w14:paraId="49517CF4" w14:textId="77777777" w:rsidTr="00935E86">
        <w:trPr>
          <w:tblCellSpacing w:w="0" w:type="dxa"/>
        </w:trPr>
        <w:tc>
          <w:tcPr>
            <w:tcW w:w="0" w:type="auto"/>
            <w:vAlign w:val="center"/>
            <w:hideMark/>
          </w:tcPr>
          <w:p w14:paraId="007633D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ScheduleName</w:t>
            </w:r>
          </w:p>
        </w:tc>
        <w:tc>
          <w:tcPr>
            <w:tcW w:w="0" w:type="auto"/>
            <w:vAlign w:val="center"/>
            <w:hideMark/>
          </w:tcPr>
          <w:p w14:paraId="51AF335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"B"</w:t>
            </w:r>
          </w:p>
        </w:tc>
      </w:tr>
      <w:tr w:rsidR="00935E86" w:rsidRPr="00935E86" w14:paraId="0A9A0B2F" w14:textId="77777777" w:rsidTr="00935E86">
        <w:trPr>
          <w:tblCellSpacing w:w="0" w:type="dxa"/>
        </w:trPr>
        <w:tc>
          <w:tcPr>
            <w:tcW w:w="0" w:type="auto"/>
            <w:vAlign w:val="center"/>
            <w:hideMark/>
          </w:tcPr>
          <w:p w14:paraId="5633749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ScheduleDescription</w:t>
            </w:r>
          </w:p>
        </w:tc>
        <w:tc>
          <w:tcPr>
            <w:tcW w:w="0" w:type="auto"/>
            <w:vAlign w:val="center"/>
            <w:hideMark/>
          </w:tcPr>
          <w:p w14:paraId="0F0D419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"SMALL GENERAL SERVICE"</w:t>
            </w:r>
          </w:p>
        </w:tc>
      </w:tr>
      <w:tr w:rsidR="00935E86" w:rsidRPr="00935E86" w14:paraId="26A07037" w14:textId="77777777" w:rsidTr="00935E86">
        <w:trPr>
          <w:tblCellSpacing w:w="0" w:type="dxa"/>
        </w:trPr>
        <w:tc>
          <w:tcPr>
            <w:tcW w:w="0" w:type="auto"/>
            <w:vAlign w:val="center"/>
            <w:hideMark/>
          </w:tcPr>
          <w:p w14:paraId="52ABCEE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UseType</w:t>
            </w:r>
          </w:p>
        </w:tc>
        <w:tc>
          <w:tcPr>
            <w:tcW w:w="0" w:type="auto"/>
            <w:vAlign w:val="center"/>
            <w:hideMark/>
          </w:tcPr>
          <w:p w14:paraId="242E7DE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w:t>
            </w:r>
          </w:p>
        </w:tc>
      </w:tr>
      <w:tr w:rsidR="00935E86" w:rsidRPr="00935E86" w14:paraId="45109EE9" w14:textId="77777777" w:rsidTr="00935E86">
        <w:trPr>
          <w:tblCellSpacing w:w="0" w:type="dxa"/>
        </w:trPr>
        <w:tc>
          <w:tcPr>
            <w:tcW w:w="0" w:type="auto"/>
            <w:vAlign w:val="center"/>
            <w:hideMark/>
          </w:tcPr>
          <w:p w14:paraId="73FDC66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MinDemand</w:t>
            </w:r>
          </w:p>
        </w:tc>
        <w:tc>
          <w:tcPr>
            <w:tcW w:w="0" w:type="auto"/>
            <w:vAlign w:val="center"/>
            <w:hideMark/>
          </w:tcPr>
          <w:p w14:paraId="69B0F76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647D8366" w14:textId="77777777" w:rsidTr="00935E86">
        <w:trPr>
          <w:tblCellSpacing w:w="0" w:type="dxa"/>
        </w:trPr>
        <w:tc>
          <w:tcPr>
            <w:tcW w:w="0" w:type="auto"/>
            <w:vAlign w:val="center"/>
            <w:hideMark/>
          </w:tcPr>
          <w:p w14:paraId="29AD1EB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MaxDemand</w:t>
            </w:r>
          </w:p>
        </w:tc>
        <w:tc>
          <w:tcPr>
            <w:tcW w:w="0" w:type="auto"/>
            <w:vAlign w:val="center"/>
            <w:hideMark/>
          </w:tcPr>
          <w:p w14:paraId="71805D0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"50 kVA"</w:t>
            </w:r>
          </w:p>
        </w:tc>
      </w:tr>
      <w:tr w:rsidR="00935E86" w:rsidRPr="00935E86" w14:paraId="1370517E" w14:textId="77777777" w:rsidTr="00935E86">
        <w:trPr>
          <w:tblCellSpacing w:w="0" w:type="dxa"/>
        </w:trPr>
        <w:tc>
          <w:tcPr>
            <w:tcW w:w="0" w:type="auto"/>
            <w:vAlign w:val="center"/>
            <w:hideMark/>
          </w:tcPr>
          <w:p w14:paraId="3E26C03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MinUsage</w:t>
            </w:r>
          </w:p>
        </w:tc>
        <w:tc>
          <w:tcPr>
            <w:tcW w:w="0" w:type="auto"/>
            <w:vAlign w:val="center"/>
            <w:hideMark/>
          </w:tcPr>
          <w:p w14:paraId="6FA7CCF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0634980B" w14:textId="77777777" w:rsidTr="00935E86">
        <w:trPr>
          <w:tblCellSpacing w:w="0" w:type="dxa"/>
        </w:trPr>
        <w:tc>
          <w:tcPr>
            <w:tcW w:w="0" w:type="auto"/>
            <w:vAlign w:val="center"/>
            <w:hideMark/>
          </w:tcPr>
          <w:p w14:paraId="56F3162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MaxUsage</w:t>
            </w:r>
          </w:p>
        </w:tc>
        <w:tc>
          <w:tcPr>
            <w:tcW w:w="0" w:type="auto"/>
            <w:vAlign w:val="center"/>
            <w:hideMark/>
          </w:tcPr>
          <w:p w14:paraId="46A6C08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53BD8F5E" w14:textId="77777777" w:rsidTr="00935E86">
        <w:trPr>
          <w:tblCellSpacing w:w="0" w:type="dxa"/>
        </w:trPr>
        <w:tc>
          <w:tcPr>
            <w:tcW w:w="0" w:type="auto"/>
            <w:vAlign w:val="center"/>
            <w:hideMark/>
          </w:tcPr>
          <w:p w14:paraId="2AB99CC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EffectiveDate</w:t>
            </w:r>
          </w:p>
        </w:tc>
        <w:tc>
          <w:tcPr>
            <w:tcW w:w="0" w:type="auto"/>
            <w:vAlign w:val="center"/>
            <w:hideMark/>
          </w:tcPr>
          <w:p w14:paraId="2DC0AD1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"4/1/2019 12:00:00 AM"</w:t>
            </w:r>
          </w:p>
        </w:tc>
      </w:tr>
      <w:tr w:rsidR="00935E86" w:rsidRPr="00935E86" w14:paraId="7F8BF4E5" w14:textId="77777777" w:rsidTr="00935E86">
        <w:trPr>
          <w:tblCellSpacing w:w="0" w:type="dxa"/>
        </w:trPr>
        <w:tc>
          <w:tcPr>
            <w:tcW w:w="0" w:type="auto"/>
            <w:vAlign w:val="center"/>
            <w:hideMark/>
          </w:tcPr>
          <w:p w14:paraId="2A31E99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OptionType</w:t>
            </w:r>
          </w:p>
        </w:tc>
        <w:tc>
          <w:tcPr>
            <w:tcW w:w="0" w:type="auto"/>
            <w:vAlign w:val="center"/>
            <w:hideMark/>
          </w:tcPr>
          <w:p w14:paraId="57DACA3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7859E4FE" w14:textId="77777777" w:rsidTr="00935E86">
        <w:trPr>
          <w:tblCellSpacing w:w="0" w:type="dxa"/>
        </w:trPr>
        <w:tc>
          <w:tcPr>
            <w:tcW w:w="0" w:type="auto"/>
            <w:vAlign w:val="center"/>
            <w:hideMark/>
          </w:tcPr>
          <w:p w14:paraId="373EE46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OptionDescription</w:t>
            </w:r>
          </w:p>
        </w:tc>
        <w:tc>
          <w:tcPr>
            <w:tcW w:w="0" w:type="auto"/>
            <w:vAlign w:val="center"/>
            <w:hideMark/>
          </w:tcPr>
          <w:p w14:paraId="02CC72B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35E86" w:rsidRPr="00935E86" w14:paraId="7F46740A" w14:textId="77777777" w:rsidTr="00935E86">
        <w:trPr>
          <w:tblCellSpacing w:w="0" w:type="dxa"/>
        </w:trPr>
        <w:tc>
          <w:tcPr>
            <w:tcW w:w="0" w:type="auto"/>
            <w:vAlign w:val="center"/>
            <w:hideMark/>
          </w:tcPr>
          <w:p w14:paraId="2BB2D08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lastRenderedPageBreak/>
              <w:t>UtilityName</w:t>
            </w:r>
          </w:p>
        </w:tc>
        <w:tc>
          <w:tcPr>
            <w:tcW w:w="0" w:type="auto"/>
            <w:vAlign w:val="center"/>
            <w:hideMark/>
          </w:tcPr>
          <w:p w14:paraId="05F7676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Tacoma"</w:t>
            </w:r>
          </w:p>
        </w:tc>
      </w:tr>
      <w:tr w:rsidR="00935E86" w:rsidRPr="00935E86" w14:paraId="2F52B2FE" w14:textId="77777777" w:rsidTr="00935E86">
        <w:trPr>
          <w:tblCellSpacing w:w="0" w:type="dxa"/>
        </w:trPr>
        <w:tc>
          <w:tcPr>
            <w:tcW w:w="0" w:type="auto"/>
            <w:vAlign w:val="center"/>
            <w:hideMark/>
          </w:tcPr>
          <w:p w14:paraId="4CDEA87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4F2527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bl>
    <w:p w14:paraId="3D09D51F" w14:textId="3D41CB1F" w:rsidR="00935E86" w:rsidRDefault="00935E86">
      <w:pPr>
        <w:pStyle w:val="PlainText"/>
        <w:rPr>
          <w:rFonts w:asciiTheme="majorHAnsi" w:hAnsiTheme="majorHAnsi" w:cs="Courier New"/>
        </w:rPr>
      </w:pPr>
    </w:p>
    <w:p w14:paraId="76683FE8" w14:textId="64BF36D7" w:rsidR="008B69CE" w:rsidRPr="00DC0222" w:rsidRDefault="000347DA" w:rsidP="000347DA">
      <w:pPr>
        <w:pStyle w:val="PlainText"/>
        <w:rPr>
          <w:rFonts w:asciiTheme="majorHAnsi" w:hAnsiTheme="majorHAnsi" w:cs="Courier New"/>
        </w:rPr>
      </w:pPr>
      <w:r w:rsidRPr="00DC0222">
        <w:rPr>
          <w:rFonts w:asciiTheme="majorHAnsi" w:hAnsiTheme="majorHAnsi" w:cs="Courier New"/>
        </w:rPr>
        <w:t>Once you have determined the needed ScheduleID, SCHEDULEDETAIL</w:t>
      </w:r>
      <w:r w:rsidR="00935E86">
        <w:rPr>
          <w:rFonts w:asciiTheme="majorHAnsi" w:hAnsiTheme="majorHAnsi" w:cs="Courier New"/>
        </w:rPr>
        <w:t>TI</w:t>
      </w:r>
      <w:r w:rsidR="004A3B0B">
        <w:rPr>
          <w:rFonts w:asciiTheme="majorHAnsi" w:hAnsiTheme="majorHAnsi" w:cs="Courier New"/>
        </w:rPr>
        <w:t>P</w:t>
      </w:r>
      <w:r w:rsidRPr="00DC0222">
        <w:rPr>
          <w:rFonts w:asciiTheme="majorHAnsi" w:hAnsiTheme="majorHAnsi" w:cs="Courier New"/>
        </w:rPr>
        <w:t xml:space="preserve"> can be used to pull all </w:t>
      </w:r>
      <w:r w:rsidR="007B3D83">
        <w:rPr>
          <w:rFonts w:asciiTheme="majorHAnsi" w:hAnsiTheme="majorHAnsi" w:cs="Courier New"/>
        </w:rPr>
        <w:t>information</w:t>
      </w:r>
      <w:r w:rsidR="006352AA">
        <w:rPr>
          <w:rFonts w:asciiTheme="majorHAnsi" w:hAnsiTheme="majorHAnsi" w:cs="Courier New"/>
        </w:rPr>
        <w:t xml:space="preserve"> belonging to the S</w:t>
      </w:r>
      <w:r w:rsidRPr="00DC0222">
        <w:rPr>
          <w:rFonts w:asciiTheme="majorHAnsi" w:hAnsiTheme="majorHAnsi" w:cs="Courier New"/>
        </w:rPr>
        <w:t>ched</w:t>
      </w:r>
      <w:r w:rsidR="007B3D83">
        <w:rPr>
          <w:rFonts w:asciiTheme="majorHAnsi" w:hAnsiTheme="majorHAnsi" w:cs="Courier New"/>
        </w:rPr>
        <w:t xml:space="preserve">uleID.  </w:t>
      </w:r>
      <w:r w:rsidRPr="00DC0222">
        <w:rPr>
          <w:rFonts w:asciiTheme="majorHAnsi" w:hAnsiTheme="majorHAnsi" w:cs="Courier New"/>
        </w:rPr>
        <w:t>SCHEDULEDETAIL</w:t>
      </w:r>
      <w:r w:rsidR="00935E86">
        <w:rPr>
          <w:rFonts w:asciiTheme="majorHAnsi" w:hAnsiTheme="majorHAnsi" w:cs="Courier New"/>
        </w:rPr>
        <w:t>TI</w:t>
      </w:r>
      <w:r w:rsidR="004A3B0B">
        <w:rPr>
          <w:rFonts w:asciiTheme="majorHAnsi" w:hAnsiTheme="majorHAnsi" w:cs="Courier New"/>
        </w:rPr>
        <w:t>P</w:t>
      </w:r>
      <w:r w:rsidRPr="00DC0222">
        <w:rPr>
          <w:rFonts w:asciiTheme="majorHAnsi" w:hAnsiTheme="majorHAnsi" w:cs="Courier New"/>
        </w:rPr>
        <w:t xml:space="preserve"> is output as an ArrayOfScheduleDetail</w:t>
      </w:r>
      <w:r w:rsidR="00935E86">
        <w:rPr>
          <w:rFonts w:asciiTheme="majorHAnsi" w:hAnsiTheme="majorHAnsi" w:cs="Courier New"/>
        </w:rPr>
        <w:t>TI</w:t>
      </w:r>
      <w:r w:rsidR="004A3B0B">
        <w:rPr>
          <w:rFonts w:asciiTheme="majorHAnsi" w:hAnsiTheme="majorHAnsi" w:cs="Courier New"/>
        </w:rPr>
        <w:t>P</w:t>
      </w:r>
      <w:r w:rsidRPr="00DC0222">
        <w:rPr>
          <w:rFonts w:asciiTheme="majorHAnsi" w:hAnsiTheme="majorHAnsi" w:cs="Courier New"/>
        </w:rPr>
        <w:t>ITEMS that contain one or more ScheduleDetail</w:t>
      </w:r>
      <w:r w:rsidR="00935E86">
        <w:rPr>
          <w:rFonts w:asciiTheme="majorHAnsi" w:hAnsiTheme="majorHAnsi" w:cs="Courier New"/>
        </w:rPr>
        <w:t>TI</w:t>
      </w:r>
      <w:r w:rsidR="004A3B0B">
        <w:rPr>
          <w:rFonts w:asciiTheme="majorHAnsi" w:hAnsiTheme="majorHAnsi" w:cs="Courier New"/>
        </w:rPr>
        <w:t>P</w:t>
      </w:r>
      <w:r w:rsidRPr="00DC0222">
        <w:rPr>
          <w:rFonts w:asciiTheme="majorHAnsi" w:hAnsiTheme="majorHAnsi" w:cs="Courier New"/>
        </w:rPr>
        <w:t>ITEMS.  Each ScheduleDetail</w:t>
      </w:r>
      <w:r w:rsidR="00935E86">
        <w:rPr>
          <w:rFonts w:asciiTheme="majorHAnsi" w:hAnsiTheme="majorHAnsi" w:cs="Courier New"/>
        </w:rPr>
        <w:t>TI</w:t>
      </w:r>
      <w:r w:rsidR="004A3B0B">
        <w:rPr>
          <w:rFonts w:asciiTheme="majorHAnsi" w:hAnsiTheme="majorHAnsi" w:cs="Courier New"/>
        </w:rPr>
        <w:t>P</w:t>
      </w:r>
      <w:r w:rsidRPr="00DC0222">
        <w:rPr>
          <w:rFonts w:asciiTheme="majorHAnsi" w:hAnsiTheme="majorHAnsi" w:cs="Courier New"/>
        </w:rPr>
        <w:t xml:space="preserve">ITEMS contains </w:t>
      </w:r>
      <w:r w:rsidR="008B69CE" w:rsidRPr="00DC0222">
        <w:rPr>
          <w:rFonts w:asciiTheme="majorHAnsi" w:hAnsiTheme="majorHAnsi" w:cs="Courier New"/>
        </w:rPr>
        <w:t>a section for each of the tables included in the RateAcuity Database.  These sections are:</w:t>
      </w:r>
    </w:p>
    <w:p w14:paraId="186896C7" w14:textId="77777777" w:rsidR="008B69CE" w:rsidRPr="00DC0222" w:rsidRDefault="008B69CE" w:rsidP="000347DA">
      <w:pPr>
        <w:pStyle w:val="PlainText"/>
        <w:rPr>
          <w:rFonts w:asciiTheme="majorHAnsi" w:hAnsiTheme="majorHAnsi" w:cs="Courier New"/>
        </w:rPr>
      </w:pPr>
      <w:r w:rsidRPr="00DC0222">
        <w:rPr>
          <w:rFonts w:asciiTheme="majorHAnsi" w:hAnsiTheme="majorHAnsi" w:cs="Courier New"/>
        </w:rPr>
        <w:t>DemandTime_Table</w:t>
      </w:r>
    </w:p>
    <w:p w14:paraId="7F6D0E8E" w14:textId="77777777" w:rsidR="008B69CE" w:rsidRPr="00DC0222" w:rsidRDefault="008B69CE" w:rsidP="000347DA">
      <w:pPr>
        <w:pStyle w:val="PlainText"/>
        <w:rPr>
          <w:rFonts w:asciiTheme="majorHAnsi" w:hAnsiTheme="majorHAnsi" w:cs="Courier New"/>
        </w:rPr>
      </w:pPr>
      <w:r w:rsidRPr="00DC0222">
        <w:rPr>
          <w:rFonts w:asciiTheme="majorHAnsi" w:hAnsiTheme="majorHAnsi" w:cs="Courier New"/>
        </w:rPr>
        <w:t>Demand_Table</w:t>
      </w:r>
    </w:p>
    <w:p w14:paraId="15D45B9E" w14:textId="77777777" w:rsidR="008B69CE" w:rsidRPr="00DC0222" w:rsidRDefault="008B69CE" w:rsidP="000347DA">
      <w:pPr>
        <w:pStyle w:val="PlainText"/>
        <w:rPr>
          <w:rFonts w:asciiTheme="majorHAnsi" w:hAnsiTheme="majorHAnsi" w:cs="Courier New"/>
        </w:rPr>
      </w:pPr>
      <w:r w:rsidRPr="00DC0222">
        <w:rPr>
          <w:rFonts w:asciiTheme="majorHAnsi" w:hAnsiTheme="majorHAnsi" w:cs="Courier New"/>
        </w:rPr>
        <w:t>EnergyTime_Table</w:t>
      </w:r>
    </w:p>
    <w:p w14:paraId="0ECB83F5" w14:textId="77777777" w:rsidR="008B69CE" w:rsidRPr="00DC0222" w:rsidRDefault="008B69CE" w:rsidP="000347DA">
      <w:pPr>
        <w:pStyle w:val="PlainText"/>
        <w:rPr>
          <w:rFonts w:asciiTheme="majorHAnsi" w:hAnsiTheme="majorHAnsi" w:cs="Courier New"/>
        </w:rPr>
      </w:pPr>
      <w:r w:rsidRPr="00DC0222">
        <w:rPr>
          <w:rFonts w:asciiTheme="majorHAnsi" w:hAnsiTheme="majorHAnsi" w:cs="Courier New"/>
        </w:rPr>
        <w:t>Energy_Table</w:t>
      </w:r>
    </w:p>
    <w:p w14:paraId="30921364" w14:textId="77777777" w:rsidR="008B69CE" w:rsidRPr="00DC0222" w:rsidRDefault="008B69CE" w:rsidP="000347DA">
      <w:pPr>
        <w:pStyle w:val="PlainText"/>
        <w:rPr>
          <w:rFonts w:asciiTheme="majorHAnsi" w:hAnsiTheme="majorHAnsi" w:cs="Courier New"/>
        </w:rPr>
      </w:pPr>
      <w:r w:rsidRPr="00DC0222">
        <w:rPr>
          <w:rFonts w:asciiTheme="majorHAnsi" w:hAnsiTheme="majorHAnsi" w:cs="Courier New"/>
        </w:rPr>
        <w:t>IncrementalDemand_Table</w:t>
      </w:r>
    </w:p>
    <w:p w14:paraId="6EFE9E72" w14:textId="77777777" w:rsidR="008B69CE" w:rsidRPr="00DC0222" w:rsidRDefault="008B69CE" w:rsidP="000347DA">
      <w:pPr>
        <w:pStyle w:val="PlainText"/>
        <w:rPr>
          <w:rFonts w:asciiTheme="majorHAnsi" w:hAnsiTheme="majorHAnsi" w:cs="Courier New"/>
        </w:rPr>
      </w:pPr>
      <w:r w:rsidRPr="00DC0222">
        <w:rPr>
          <w:rFonts w:asciiTheme="majorHAnsi" w:hAnsiTheme="majorHAnsi" w:cs="Courier New"/>
        </w:rPr>
        <w:t>IncrementalEnergy_Table</w:t>
      </w:r>
    </w:p>
    <w:p w14:paraId="6FADFF92" w14:textId="77777777" w:rsidR="00AC0C83" w:rsidRDefault="008B69CE" w:rsidP="000347DA">
      <w:pPr>
        <w:pStyle w:val="PlainText"/>
        <w:rPr>
          <w:rFonts w:asciiTheme="majorHAnsi" w:hAnsiTheme="majorHAnsi" w:cs="Courier New"/>
        </w:rPr>
      </w:pPr>
      <w:r w:rsidRPr="00DC0222">
        <w:rPr>
          <w:rFonts w:asciiTheme="majorHAnsi" w:hAnsiTheme="majorHAnsi" w:cs="Courier New"/>
        </w:rPr>
        <w:t>ModifiesSchedule_Table</w:t>
      </w:r>
    </w:p>
    <w:p w14:paraId="6ACF3B76" w14:textId="0625B56E" w:rsidR="008B69CE" w:rsidRDefault="008B69CE" w:rsidP="000347DA">
      <w:pPr>
        <w:pStyle w:val="PlainText"/>
        <w:rPr>
          <w:rFonts w:asciiTheme="majorHAnsi" w:hAnsiTheme="majorHAnsi" w:cs="Courier New"/>
        </w:rPr>
      </w:pPr>
      <w:r w:rsidRPr="00DC0222">
        <w:rPr>
          <w:rFonts w:asciiTheme="majorHAnsi" w:hAnsiTheme="majorHAnsi" w:cs="Courier New"/>
        </w:rPr>
        <w:t>Notes_Table</w:t>
      </w:r>
    </w:p>
    <w:p w14:paraId="3A35472A" w14:textId="49F4FD2F" w:rsidR="004A3B0B" w:rsidRPr="00DC0222" w:rsidRDefault="004A3B0B" w:rsidP="000347DA">
      <w:pPr>
        <w:pStyle w:val="PlainText"/>
        <w:rPr>
          <w:rFonts w:asciiTheme="majorHAnsi" w:hAnsiTheme="majorHAnsi" w:cs="Courier New"/>
        </w:rPr>
      </w:pPr>
      <w:r>
        <w:rPr>
          <w:rFonts w:asciiTheme="majorHAnsi" w:hAnsiTheme="majorHAnsi" w:cs="Courier New"/>
        </w:rPr>
        <w:t>Percentages_Table</w:t>
      </w:r>
    </w:p>
    <w:p w14:paraId="2B29124F" w14:textId="77777777" w:rsidR="008B69CE" w:rsidRPr="00DC0222" w:rsidRDefault="008B69CE" w:rsidP="000347DA">
      <w:pPr>
        <w:pStyle w:val="PlainText"/>
        <w:rPr>
          <w:rFonts w:asciiTheme="majorHAnsi" w:hAnsiTheme="majorHAnsi" w:cs="Courier New"/>
        </w:rPr>
      </w:pPr>
      <w:r w:rsidRPr="00DC0222">
        <w:rPr>
          <w:rFonts w:asciiTheme="majorHAnsi" w:hAnsiTheme="majorHAnsi" w:cs="Courier New"/>
        </w:rPr>
        <w:t>OtherCharges_Table</w:t>
      </w:r>
    </w:p>
    <w:p w14:paraId="61B01EAA" w14:textId="77777777" w:rsidR="008B69CE" w:rsidRPr="00DC0222" w:rsidRDefault="008B69CE" w:rsidP="000347DA">
      <w:pPr>
        <w:pStyle w:val="PlainText"/>
        <w:rPr>
          <w:rFonts w:asciiTheme="majorHAnsi" w:hAnsiTheme="majorHAnsi" w:cs="Courier New"/>
        </w:rPr>
      </w:pPr>
      <w:r w:rsidRPr="00DC0222">
        <w:rPr>
          <w:rFonts w:asciiTheme="majorHAnsi" w:hAnsiTheme="majorHAnsi" w:cs="Courier New"/>
        </w:rPr>
        <w:t>ReactiveDemand_Table</w:t>
      </w:r>
    </w:p>
    <w:p w14:paraId="3C9541EA" w14:textId="77777777" w:rsidR="008B69CE" w:rsidRPr="00DC0222" w:rsidRDefault="008B69CE" w:rsidP="000347DA">
      <w:pPr>
        <w:pStyle w:val="PlainText"/>
        <w:rPr>
          <w:rFonts w:asciiTheme="majorHAnsi" w:hAnsiTheme="majorHAnsi" w:cs="Courier New"/>
        </w:rPr>
      </w:pPr>
      <w:r w:rsidRPr="00DC0222">
        <w:rPr>
          <w:rFonts w:asciiTheme="majorHAnsi" w:hAnsiTheme="majorHAnsi" w:cs="Courier New"/>
        </w:rPr>
        <w:t>Schedule_Table</w:t>
      </w:r>
    </w:p>
    <w:p w14:paraId="450E85E6" w14:textId="2EE51124" w:rsidR="000347DA" w:rsidRDefault="008B69CE" w:rsidP="000347DA">
      <w:pPr>
        <w:pStyle w:val="PlainText"/>
        <w:rPr>
          <w:rFonts w:asciiTheme="majorHAnsi" w:hAnsiTheme="majorHAnsi" w:cs="Courier New"/>
        </w:rPr>
      </w:pPr>
      <w:r w:rsidRPr="00DC0222">
        <w:rPr>
          <w:rFonts w:asciiTheme="majorHAnsi" w:hAnsiTheme="majorHAnsi" w:cs="Courier New"/>
        </w:rPr>
        <w:t xml:space="preserve">ServiceCharge_Table </w:t>
      </w:r>
    </w:p>
    <w:p w14:paraId="24CF6A1F" w14:textId="6F96EBC1" w:rsidR="00935E86" w:rsidRPr="00DC0222" w:rsidRDefault="00935E86" w:rsidP="000347DA">
      <w:pPr>
        <w:pStyle w:val="PlainText"/>
        <w:rPr>
          <w:rFonts w:asciiTheme="majorHAnsi" w:hAnsiTheme="majorHAnsi"/>
        </w:rPr>
      </w:pPr>
      <w:r>
        <w:rPr>
          <w:rFonts w:asciiTheme="majorHAnsi" w:hAnsiTheme="majorHAnsi" w:cs="Courier New"/>
        </w:rPr>
        <w:t>TaxInfo_Table</w:t>
      </w:r>
    </w:p>
    <w:p w14:paraId="5933A4DD" w14:textId="77777777" w:rsidR="000347DA" w:rsidRPr="00DC0222" w:rsidRDefault="000347DA" w:rsidP="000347DA">
      <w:pPr>
        <w:pStyle w:val="PlainText"/>
        <w:rPr>
          <w:rFonts w:asciiTheme="majorHAnsi" w:hAnsiTheme="majorHAnsi" w:cs="Courier New"/>
        </w:rPr>
      </w:pPr>
    </w:p>
    <w:p w14:paraId="2D48AA19" w14:textId="74111EB7" w:rsidR="00A52D69" w:rsidRDefault="007B3D83" w:rsidP="000347DA">
      <w:pPr>
        <w:pStyle w:val="PlainText"/>
        <w:rPr>
          <w:rFonts w:asciiTheme="majorHAnsi" w:hAnsiTheme="majorHAnsi" w:cs="Courier New"/>
        </w:rPr>
      </w:pPr>
      <w:r>
        <w:rPr>
          <w:rFonts w:asciiTheme="majorHAnsi" w:hAnsiTheme="majorHAnsi" w:cs="Courier New"/>
        </w:rPr>
        <w:t xml:space="preserve">Using </w:t>
      </w:r>
      <w:hyperlink r:id="rId11" w:history="1">
        <w:r w:rsidR="001F3949" w:rsidRPr="00EF2863">
          <w:rPr>
            <w:rStyle w:val="Hyperlink"/>
            <w:rFonts w:asciiTheme="majorHAnsi" w:hAnsiTheme="majorHAnsi" w:cs="Courier New"/>
            <w:highlight w:val="green"/>
          </w:rPr>
          <w:t>https://secure.rateacuity.com/RateAcuityJSONAPI/api/ScheduleDetailTIP/913?p1=YOURUSERNAME&amp;p2=YOURPASSWORD</w:t>
        </w:r>
      </w:hyperlink>
      <w:r w:rsidR="006352AA" w:rsidRPr="00EF2863">
        <w:rPr>
          <w:rFonts w:asciiTheme="majorHAnsi" w:hAnsiTheme="majorHAnsi" w:cs="Courier New"/>
          <w:highlight w:val="green"/>
        </w:rPr>
        <w:t xml:space="preserve"> i</w:t>
      </w:r>
      <w:r w:rsidRPr="00EF2863">
        <w:rPr>
          <w:rFonts w:asciiTheme="majorHAnsi" w:hAnsiTheme="majorHAnsi" w:cs="Courier New"/>
          <w:highlight w:val="green"/>
        </w:rPr>
        <w:t xml:space="preserve">nformation </w:t>
      </w:r>
      <w:r w:rsidR="00084112" w:rsidRPr="00EF2863">
        <w:rPr>
          <w:rFonts w:asciiTheme="majorHAnsi" w:hAnsiTheme="majorHAnsi" w:cs="Courier New"/>
          <w:highlight w:val="green"/>
        </w:rPr>
        <w:t>for records</w:t>
      </w:r>
      <w:r w:rsidR="00EB5870" w:rsidRPr="00EF2863">
        <w:rPr>
          <w:rFonts w:asciiTheme="majorHAnsi" w:hAnsiTheme="majorHAnsi" w:cs="Courier New"/>
          <w:highlight w:val="green"/>
        </w:rPr>
        <w:t xml:space="preserve"> </w:t>
      </w:r>
      <w:r w:rsidRPr="00EF2863">
        <w:rPr>
          <w:rFonts w:asciiTheme="majorHAnsi" w:hAnsiTheme="majorHAnsi" w:cs="Courier New"/>
          <w:highlight w:val="green"/>
        </w:rPr>
        <w:t>from</w:t>
      </w:r>
      <w:r w:rsidR="00EB5870" w:rsidRPr="00EF2863">
        <w:rPr>
          <w:rFonts w:asciiTheme="majorHAnsi" w:hAnsiTheme="majorHAnsi" w:cs="Courier New"/>
          <w:highlight w:val="green"/>
        </w:rPr>
        <w:t xml:space="preserve"> the Demand_Table, Energy_Table, Notes_Table, Schedule_Table, and</w:t>
      </w:r>
      <w:r w:rsidR="00EB5870" w:rsidRPr="00DC0222">
        <w:rPr>
          <w:rFonts w:asciiTheme="majorHAnsi" w:hAnsiTheme="majorHAnsi" w:cs="Courier New"/>
        </w:rPr>
        <w:t xml:space="preserve"> ServiceCharge_Table</w:t>
      </w:r>
      <w:r>
        <w:rPr>
          <w:rFonts w:asciiTheme="majorHAnsi" w:hAnsiTheme="majorHAnsi" w:cs="Courier New"/>
        </w:rPr>
        <w:t xml:space="preserve"> are returned</w:t>
      </w:r>
      <w:r w:rsidR="00A52D69">
        <w:rPr>
          <w:rFonts w:asciiTheme="majorHAnsi" w:hAnsiTheme="majorHAnsi" w:cs="Courier New"/>
        </w:rPr>
        <w:t xml:space="preserve"> as shown:</w:t>
      </w:r>
    </w:p>
    <w:p w14:paraId="57B24591" w14:textId="613D302D" w:rsidR="00A52D69" w:rsidRDefault="00A52D69" w:rsidP="000347DA">
      <w:pPr>
        <w:pStyle w:val="PlainText"/>
        <w:rPr>
          <w:rFonts w:asciiTheme="majorHAnsi" w:hAnsiTheme="majorHAnsi" w:cs="Courier New"/>
        </w:rPr>
      </w:pPr>
    </w:p>
    <w:tbl>
      <w:tblPr>
        <w:tblW w:w="0" w:type="auto"/>
        <w:tblCellSpacing w:w="0" w:type="dxa"/>
        <w:tblCellMar>
          <w:left w:w="0" w:type="dxa"/>
          <w:right w:w="0" w:type="dxa"/>
        </w:tblCellMar>
        <w:tblLook w:val="04A0" w:firstRow="1" w:lastRow="0" w:firstColumn="1" w:lastColumn="0" w:noHBand="0" w:noVBand="1"/>
      </w:tblPr>
      <w:tblGrid>
        <w:gridCol w:w="2226"/>
        <w:gridCol w:w="198"/>
        <w:gridCol w:w="6813"/>
      </w:tblGrid>
      <w:tr w:rsidR="00DD66CA" w:rsidRPr="00935E86" w14:paraId="56B5180D" w14:textId="77777777" w:rsidTr="00935E86">
        <w:trPr>
          <w:tblCellSpacing w:w="0" w:type="dxa"/>
        </w:trPr>
        <w:tc>
          <w:tcPr>
            <w:tcW w:w="0" w:type="auto"/>
            <w:gridSpan w:val="2"/>
            <w:vAlign w:val="center"/>
            <w:hideMark/>
          </w:tcPr>
          <w:p w14:paraId="7C016AB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0</w:t>
            </w:r>
          </w:p>
        </w:tc>
        <w:tc>
          <w:tcPr>
            <w:tcW w:w="0" w:type="auto"/>
            <w:vAlign w:val="center"/>
            <w:hideMark/>
          </w:tcPr>
          <w:p w14:paraId="5D67159D" w14:textId="77777777" w:rsidR="00935E86" w:rsidRPr="00935E86" w:rsidRDefault="00935E86" w:rsidP="00935E86">
            <w:pPr>
              <w:pStyle w:val="PlainText"/>
              <w:rPr>
                <w:rFonts w:asciiTheme="majorHAnsi" w:hAnsiTheme="majorHAnsi" w:cs="Courier New"/>
              </w:rPr>
            </w:pPr>
          </w:p>
        </w:tc>
      </w:tr>
      <w:tr w:rsidR="00DD66CA" w:rsidRPr="00935E86" w14:paraId="4D0A0112" w14:textId="77777777" w:rsidTr="00935E86">
        <w:trPr>
          <w:tblCellSpacing w:w="0" w:type="dxa"/>
        </w:trPr>
        <w:tc>
          <w:tcPr>
            <w:tcW w:w="0" w:type="auto"/>
            <w:gridSpan w:val="2"/>
            <w:vAlign w:val="center"/>
            <w:hideMark/>
          </w:tcPr>
          <w:p w14:paraId="7C6899C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Schedule_Table</w:t>
            </w:r>
          </w:p>
        </w:tc>
        <w:tc>
          <w:tcPr>
            <w:tcW w:w="0" w:type="auto"/>
            <w:vAlign w:val="center"/>
            <w:hideMark/>
          </w:tcPr>
          <w:p w14:paraId="53DFD562" w14:textId="77777777" w:rsidR="00935E86" w:rsidRPr="00935E86" w:rsidRDefault="00935E86" w:rsidP="00935E86">
            <w:pPr>
              <w:pStyle w:val="PlainText"/>
              <w:rPr>
                <w:rFonts w:asciiTheme="majorHAnsi" w:hAnsiTheme="majorHAnsi" w:cs="Courier New"/>
              </w:rPr>
            </w:pPr>
          </w:p>
        </w:tc>
      </w:tr>
      <w:tr w:rsidR="00DD66CA" w:rsidRPr="00935E86" w14:paraId="01B0B50C" w14:textId="77777777" w:rsidTr="00935E86">
        <w:trPr>
          <w:tblCellSpacing w:w="0" w:type="dxa"/>
        </w:trPr>
        <w:tc>
          <w:tcPr>
            <w:tcW w:w="0" w:type="auto"/>
            <w:gridSpan w:val="2"/>
            <w:vAlign w:val="center"/>
            <w:hideMark/>
          </w:tcPr>
          <w:p w14:paraId="13D7DBA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0</w:t>
            </w:r>
          </w:p>
        </w:tc>
        <w:tc>
          <w:tcPr>
            <w:tcW w:w="0" w:type="auto"/>
            <w:vAlign w:val="center"/>
            <w:hideMark/>
          </w:tcPr>
          <w:p w14:paraId="5B12F793" w14:textId="77777777" w:rsidR="00935E86" w:rsidRPr="00935E86" w:rsidRDefault="00935E86" w:rsidP="00935E86">
            <w:pPr>
              <w:pStyle w:val="PlainText"/>
              <w:rPr>
                <w:rFonts w:asciiTheme="majorHAnsi" w:hAnsiTheme="majorHAnsi" w:cs="Courier New"/>
              </w:rPr>
            </w:pPr>
          </w:p>
        </w:tc>
      </w:tr>
      <w:tr w:rsidR="00DD66CA" w:rsidRPr="00935E86" w14:paraId="4B768301" w14:textId="77777777" w:rsidTr="00935E86">
        <w:trPr>
          <w:tblCellSpacing w:w="0" w:type="dxa"/>
        </w:trPr>
        <w:tc>
          <w:tcPr>
            <w:tcW w:w="0" w:type="auto"/>
            <w:gridSpan w:val="2"/>
            <w:vAlign w:val="center"/>
            <w:hideMark/>
          </w:tcPr>
          <w:p w14:paraId="731E3D6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Pending</w:t>
            </w:r>
          </w:p>
        </w:tc>
        <w:tc>
          <w:tcPr>
            <w:tcW w:w="0" w:type="auto"/>
            <w:vAlign w:val="center"/>
            <w:hideMark/>
          </w:tcPr>
          <w:p w14:paraId="6A25E95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04DF9BE2" w14:textId="77777777" w:rsidTr="00935E86">
        <w:trPr>
          <w:tblCellSpacing w:w="0" w:type="dxa"/>
        </w:trPr>
        <w:tc>
          <w:tcPr>
            <w:tcW w:w="0" w:type="auto"/>
            <w:gridSpan w:val="2"/>
            <w:vAlign w:val="center"/>
            <w:hideMark/>
          </w:tcPr>
          <w:p w14:paraId="1C8C9E9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ScheduleID</w:t>
            </w:r>
          </w:p>
        </w:tc>
        <w:tc>
          <w:tcPr>
            <w:tcW w:w="0" w:type="auto"/>
            <w:vAlign w:val="center"/>
            <w:hideMark/>
          </w:tcPr>
          <w:p w14:paraId="59AE0AC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"913"</w:t>
            </w:r>
          </w:p>
        </w:tc>
      </w:tr>
      <w:tr w:rsidR="00DD66CA" w:rsidRPr="00935E86" w14:paraId="0371FFE3" w14:textId="77777777" w:rsidTr="00935E86">
        <w:trPr>
          <w:tblCellSpacing w:w="0" w:type="dxa"/>
        </w:trPr>
        <w:tc>
          <w:tcPr>
            <w:tcW w:w="0" w:type="auto"/>
            <w:gridSpan w:val="2"/>
            <w:vAlign w:val="center"/>
            <w:hideMark/>
          </w:tcPr>
          <w:p w14:paraId="116BD3B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ScheduleName</w:t>
            </w:r>
          </w:p>
        </w:tc>
        <w:tc>
          <w:tcPr>
            <w:tcW w:w="0" w:type="auto"/>
            <w:vAlign w:val="center"/>
            <w:hideMark/>
          </w:tcPr>
          <w:p w14:paraId="70A4F5A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"G"</w:t>
            </w:r>
          </w:p>
        </w:tc>
      </w:tr>
      <w:tr w:rsidR="00DD66CA" w:rsidRPr="00935E86" w14:paraId="39510401" w14:textId="77777777" w:rsidTr="00935E86">
        <w:trPr>
          <w:tblCellSpacing w:w="0" w:type="dxa"/>
        </w:trPr>
        <w:tc>
          <w:tcPr>
            <w:tcW w:w="0" w:type="auto"/>
            <w:gridSpan w:val="2"/>
            <w:vAlign w:val="center"/>
            <w:hideMark/>
          </w:tcPr>
          <w:p w14:paraId="47725BB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ScheduleDescription</w:t>
            </w:r>
          </w:p>
        </w:tc>
        <w:tc>
          <w:tcPr>
            <w:tcW w:w="0" w:type="auto"/>
            <w:vAlign w:val="center"/>
            <w:hideMark/>
          </w:tcPr>
          <w:p w14:paraId="09345FE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"GENERAL SERVICE"</w:t>
            </w:r>
          </w:p>
        </w:tc>
      </w:tr>
      <w:tr w:rsidR="00DD66CA" w:rsidRPr="00935E86" w14:paraId="51CFBF42" w14:textId="77777777" w:rsidTr="00935E86">
        <w:trPr>
          <w:tblCellSpacing w:w="0" w:type="dxa"/>
        </w:trPr>
        <w:tc>
          <w:tcPr>
            <w:tcW w:w="0" w:type="auto"/>
            <w:gridSpan w:val="2"/>
            <w:vAlign w:val="center"/>
            <w:hideMark/>
          </w:tcPr>
          <w:p w14:paraId="74136C5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UseType</w:t>
            </w:r>
          </w:p>
        </w:tc>
        <w:tc>
          <w:tcPr>
            <w:tcW w:w="0" w:type="auto"/>
            <w:vAlign w:val="center"/>
            <w:hideMark/>
          </w:tcPr>
          <w:p w14:paraId="282FEE2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w:t>
            </w:r>
          </w:p>
        </w:tc>
      </w:tr>
      <w:tr w:rsidR="00DD66CA" w:rsidRPr="00935E86" w14:paraId="1D67982D" w14:textId="77777777" w:rsidTr="00935E86">
        <w:trPr>
          <w:tblCellSpacing w:w="0" w:type="dxa"/>
        </w:trPr>
        <w:tc>
          <w:tcPr>
            <w:tcW w:w="0" w:type="auto"/>
            <w:gridSpan w:val="2"/>
            <w:vAlign w:val="center"/>
            <w:hideMark/>
          </w:tcPr>
          <w:p w14:paraId="29E91B3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MinDemand</w:t>
            </w:r>
          </w:p>
        </w:tc>
        <w:tc>
          <w:tcPr>
            <w:tcW w:w="0" w:type="auto"/>
            <w:vAlign w:val="center"/>
            <w:hideMark/>
          </w:tcPr>
          <w:p w14:paraId="6EC52D4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"51 kVA"</w:t>
            </w:r>
          </w:p>
        </w:tc>
      </w:tr>
      <w:tr w:rsidR="00DD66CA" w:rsidRPr="00935E86" w14:paraId="63EE0C4A" w14:textId="77777777" w:rsidTr="00935E86">
        <w:trPr>
          <w:tblCellSpacing w:w="0" w:type="dxa"/>
        </w:trPr>
        <w:tc>
          <w:tcPr>
            <w:tcW w:w="0" w:type="auto"/>
            <w:gridSpan w:val="2"/>
            <w:vAlign w:val="center"/>
            <w:hideMark/>
          </w:tcPr>
          <w:p w14:paraId="2A45A8A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MaxDemand</w:t>
            </w:r>
          </w:p>
        </w:tc>
        <w:tc>
          <w:tcPr>
            <w:tcW w:w="0" w:type="auto"/>
            <w:vAlign w:val="center"/>
            <w:hideMark/>
          </w:tcPr>
          <w:p w14:paraId="4D62D76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2296F2D8" w14:textId="77777777" w:rsidTr="00935E86">
        <w:trPr>
          <w:tblCellSpacing w:w="0" w:type="dxa"/>
        </w:trPr>
        <w:tc>
          <w:tcPr>
            <w:tcW w:w="0" w:type="auto"/>
            <w:gridSpan w:val="2"/>
            <w:vAlign w:val="center"/>
            <w:hideMark/>
          </w:tcPr>
          <w:p w14:paraId="3E5A617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MinUsage</w:t>
            </w:r>
          </w:p>
        </w:tc>
        <w:tc>
          <w:tcPr>
            <w:tcW w:w="0" w:type="auto"/>
            <w:vAlign w:val="center"/>
            <w:hideMark/>
          </w:tcPr>
          <w:p w14:paraId="2C5A630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5CB13D5B" w14:textId="77777777" w:rsidTr="00935E86">
        <w:trPr>
          <w:tblCellSpacing w:w="0" w:type="dxa"/>
        </w:trPr>
        <w:tc>
          <w:tcPr>
            <w:tcW w:w="0" w:type="auto"/>
            <w:gridSpan w:val="2"/>
            <w:vAlign w:val="center"/>
            <w:hideMark/>
          </w:tcPr>
          <w:p w14:paraId="13EF0B6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MaxUsage</w:t>
            </w:r>
          </w:p>
        </w:tc>
        <w:tc>
          <w:tcPr>
            <w:tcW w:w="0" w:type="auto"/>
            <w:vAlign w:val="center"/>
            <w:hideMark/>
          </w:tcPr>
          <w:p w14:paraId="549469F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4566C2C5" w14:textId="77777777" w:rsidTr="00935E86">
        <w:trPr>
          <w:tblCellSpacing w:w="0" w:type="dxa"/>
        </w:trPr>
        <w:tc>
          <w:tcPr>
            <w:tcW w:w="0" w:type="auto"/>
            <w:gridSpan w:val="2"/>
            <w:vAlign w:val="center"/>
            <w:hideMark/>
          </w:tcPr>
          <w:p w14:paraId="168BC11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EffectiveDate</w:t>
            </w:r>
          </w:p>
        </w:tc>
        <w:tc>
          <w:tcPr>
            <w:tcW w:w="0" w:type="auto"/>
            <w:vAlign w:val="center"/>
            <w:hideMark/>
          </w:tcPr>
          <w:p w14:paraId="0A7BAB4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"4/1/2019 12:00:00 AM"</w:t>
            </w:r>
          </w:p>
        </w:tc>
      </w:tr>
      <w:tr w:rsidR="00DD66CA" w:rsidRPr="00935E86" w14:paraId="1BCE51FA" w14:textId="77777777" w:rsidTr="00935E86">
        <w:trPr>
          <w:tblCellSpacing w:w="0" w:type="dxa"/>
        </w:trPr>
        <w:tc>
          <w:tcPr>
            <w:tcW w:w="0" w:type="auto"/>
            <w:gridSpan w:val="2"/>
            <w:vAlign w:val="center"/>
            <w:hideMark/>
          </w:tcPr>
          <w:p w14:paraId="124AE2B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OptionType</w:t>
            </w:r>
          </w:p>
        </w:tc>
        <w:tc>
          <w:tcPr>
            <w:tcW w:w="0" w:type="auto"/>
            <w:vAlign w:val="center"/>
            <w:hideMark/>
          </w:tcPr>
          <w:p w14:paraId="5DE7AC6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028802B0" w14:textId="77777777" w:rsidTr="00935E86">
        <w:trPr>
          <w:tblCellSpacing w:w="0" w:type="dxa"/>
        </w:trPr>
        <w:tc>
          <w:tcPr>
            <w:tcW w:w="0" w:type="auto"/>
            <w:gridSpan w:val="2"/>
            <w:vAlign w:val="center"/>
            <w:hideMark/>
          </w:tcPr>
          <w:p w14:paraId="552B93C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OptionDescription</w:t>
            </w:r>
          </w:p>
        </w:tc>
        <w:tc>
          <w:tcPr>
            <w:tcW w:w="0" w:type="auto"/>
            <w:vAlign w:val="center"/>
            <w:hideMark/>
          </w:tcPr>
          <w:p w14:paraId="03D0F65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10B4A4C4" w14:textId="77777777" w:rsidTr="00935E86">
        <w:trPr>
          <w:tblCellSpacing w:w="0" w:type="dxa"/>
        </w:trPr>
        <w:tc>
          <w:tcPr>
            <w:tcW w:w="0" w:type="auto"/>
            <w:gridSpan w:val="2"/>
            <w:vAlign w:val="center"/>
            <w:hideMark/>
          </w:tcPr>
          <w:p w14:paraId="36DBD68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UtilityName</w:t>
            </w:r>
          </w:p>
        </w:tc>
        <w:tc>
          <w:tcPr>
            <w:tcW w:w="0" w:type="auto"/>
            <w:vAlign w:val="center"/>
            <w:hideMark/>
          </w:tcPr>
          <w:p w14:paraId="2AC2DD6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"City of Tacoma"</w:t>
            </w:r>
          </w:p>
        </w:tc>
      </w:tr>
      <w:tr w:rsidR="00DD66CA" w:rsidRPr="00935E86" w14:paraId="0EFF08FA" w14:textId="77777777" w:rsidTr="00935E86">
        <w:trPr>
          <w:tblCellSpacing w:w="0" w:type="dxa"/>
        </w:trPr>
        <w:tc>
          <w:tcPr>
            <w:tcW w:w="0" w:type="auto"/>
            <w:gridSpan w:val="2"/>
            <w:vAlign w:val="center"/>
            <w:hideMark/>
          </w:tcPr>
          <w:p w14:paraId="7D21BFB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State</w:t>
            </w:r>
          </w:p>
        </w:tc>
        <w:tc>
          <w:tcPr>
            <w:tcW w:w="0" w:type="auto"/>
            <w:vAlign w:val="center"/>
            <w:hideMark/>
          </w:tcPr>
          <w:p w14:paraId="12C447B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"WA"</w:t>
            </w:r>
          </w:p>
        </w:tc>
      </w:tr>
      <w:tr w:rsidR="00DD66CA" w:rsidRPr="00935E86" w14:paraId="599A56D7" w14:textId="77777777" w:rsidTr="00935E86">
        <w:trPr>
          <w:tblCellSpacing w:w="0" w:type="dxa"/>
        </w:trPr>
        <w:tc>
          <w:tcPr>
            <w:tcW w:w="0" w:type="auto"/>
            <w:gridSpan w:val="2"/>
            <w:vAlign w:val="center"/>
            <w:hideMark/>
          </w:tcPr>
          <w:p w14:paraId="690810B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DemandTime_Table</w:t>
            </w:r>
          </w:p>
        </w:tc>
        <w:tc>
          <w:tcPr>
            <w:tcW w:w="0" w:type="auto"/>
            <w:vAlign w:val="center"/>
            <w:hideMark/>
          </w:tcPr>
          <w:p w14:paraId="757661F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52893854" w14:textId="77777777" w:rsidTr="00935E86">
        <w:trPr>
          <w:tblCellSpacing w:w="0" w:type="dxa"/>
        </w:trPr>
        <w:tc>
          <w:tcPr>
            <w:tcW w:w="0" w:type="auto"/>
            <w:gridSpan w:val="2"/>
            <w:vAlign w:val="center"/>
            <w:hideMark/>
          </w:tcPr>
          <w:p w14:paraId="110262D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IncrementalDemand_Table</w:t>
            </w:r>
          </w:p>
        </w:tc>
        <w:tc>
          <w:tcPr>
            <w:tcW w:w="0" w:type="auto"/>
            <w:vAlign w:val="center"/>
            <w:hideMark/>
          </w:tcPr>
          <w:p w14:paraId="239627F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5C5B8C8A" w14:textId="77777777" w:rsidTr="00935E86">
        <w:trPr>
          <w:tblCellSpacing w:w="0" w:type="dxa"/>
        </w:trPr>
        <w:tc>
          <w:tcPr>
            <w:tcW w:w="0" w:type="auto"/>
            <w:gridSpan w:val="2"/>
            <w:vAlign w:val="center"/>
            <w:hideMark/>
          </w:tcPr>
          <w:p w14:paraId="7542CE6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Demand_Table</w:t>
            </w:r>
          </w:p>
        </w:tc>
        <w:tc>
          <w:tcPr>
            <w:tcW w:w="0" w:type="auto"/>
            <w:vAlign w:val="center"/>
            <w:hideMark/>
          </w:tcPr>
          <w:p w14:paraId="1EF5F242" w14:textId="77777777" w:rsidR="00935E86" w:rsidRPr="00935E86" w:rsidRDefault="00935E86" w:rsidP="00935E86">
            <w:pPr>
              <w:pStyle w:val="PlainText"/>
              <w:rPr>
                <w:rFonts w:asciiTheme="majorHAnsi" w:hAnsiTheme="majorHAnsi" w:cs="Courier New"/>
              </w:rPr>
            </w:pPr>
          </w:p>
        </w:tc>
      </w:tr>
      <w:tr w:rsidR="00DD66CA" w:rsidRPr="00935E86" w14:paraId="2BD3C0E0" w14:textId="77777777" w:rsidTr="00935E86">
        <w:trPr>
          <w:tblCellSpacing w:w="0" w:type="dxa"/>
        </w:trPr>
        <w:tc>
          <w:tcPr>
            <w:tcW w:w="0" w:type="auto"/>
            <w:gridSpan w:val="2"/>
            <w:vAlign w:val="center"/>
            <w:hideMark/>
          </w:tcPr>
          <w:p w14:paraId="3F2B7DA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0</w:t>
            </w:r>
          </w:p>
        </w:tc>
        <w:tc>
          <w:tcPr>
            <w:tcW w:w="0" w:type="auto"/>
            <w:vAlign w:val="center"/>
            <w:hideMark/>
          </w:tcPr>
          <w:p w14:paraId="02810CC6" w14:textId="77777777" w:rsidR="00935E86" w:rsidRPr="00935E86" w:rsidRDefault="00935E86" w:rsidP="00935E86">
            <w:pPr>
              <w:pStyle w:val="PlainText"/>
              <w:rPr>
                <w:rFonts w:asciiTheme="majorHAnsi" w:hAnsiTheme="majorHAnsi" w:cs="Courier New"/>
              </w:rPr>
            </w:pPr>
          </w:p>
        </w:tc>
      </w:tr>
      <w:tr w:rsidR="00DD66CA" w:rsidRPr="00935E86" w14:paraId="66A67BCE" w14:textId="77777777" w:rsidTr="00935E86">
        <w:trPr>
          <w:tblCellSpacing w:w="0" w:type="dxa"/>
        </w:trPr>
        <w:tc>
          <w:tcPr>
            <w:tcW w:w="0" w:type="auto"/>
            <w:gridSpan w:val="2"/>
            <w:vAlign w:val="center"/>
            <w:hideMark/>
          </w:tcPr>
          <w:p w14:paraId="759B2D0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Pending</w:t>
            </w:r>
          </w:p>
        </w:tc>
        <w:tc>
          <w:tcPr>
            <w:tcW w:w="0" w:type="auto"/>
            <w:vAlign w:val="center"/>
            <w:hideMark/>
          </w:tcPr>
          <w:p w14:paraId="5D1AC28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47E63729" w14:textId="77777777" w:rsidTr="00935E86">
        <w:trPr>
          <w:tblCellSpacing w:w="0" w:type="dxa"/>
        </w:trPr>
        <w:tc>
          <w:tcPr>
            <w:tcW w:w="0" w:type="auto"/>
            <w:gridSpan w:val="2"/>
            <w:vAlign w:val="center"/>
            <w:hideMark/>
          </w:tcPr>
          <w:p w14:paraId="1BE86CD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ScheduleID</w:t>
            </w:r>
          </w:p>
        </w:tc>
        <w:tc>
          <w:tcPr>
            <w:tcW w:w="0" w:type="auto"/>
            <w:vAlign w:val="center"/>
            <w:hideMark/>
          </w:tcPr>
          <w:p w14:paraId="3EA4809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"913"</w:t>
            </w:r>
          </w:p>
        </w:tc>
      </w:tr>
      <w:tr w:rsidR="00DD66CA" w:rsidRPr="00935E86" w14:paraId="47CD04B6" w14:textId="77777777" w:rsidTr="00935E86">
        <w:trPr>
          <w:tblCellSpacing w:w="0" w:type="dxa"/>
        </w:trPr>
        <w:tc>
          <w:tcPr>
            <w:tcW w:w="0" w:type="auto"/>
            <w:gridSpan w:val="2"/>
            <w:vAlign w:val="center"/>
            <w:hideMark/>
          </w:tcPr>
          <w:p w14:paraId="65DF07F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Description</w:t>
            </w:r>
          </w:p>
        </w:tc>
        <w:tc>
          <w:tcPr>
            <w:tcW w:w="0" w:type="auto"/>
            <w:vAlign w:val="center"/>
            <w:hideMark/>
          </w:tcPr>
          <w:p w14:paraId="38419A6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"Demand Charge"</w:t>
            </w:r>
          </w:p>
        </w:tc>
      </w:tr>
      <w:tr w:rsidR="00DD66CA" w:rsidRPr="00935E86" w14:paraId="21DCE047" w14:textId="77777777" w:rsidTr="00935E86">
        <w:trPr>
          <w:tblCellSpacing w:w="0" w:type="dxa"/>
        </w:trPr>
        <w:tc>
          <w:tcPr>
            <w:tcW w:w="0" w:type="auto"/>
            <w:gridSpan w:val="2"/>
            <w:vAlign w:val="center"/>
            <w:hideMark/>
          </w:tcPr>
          <w:p w14:paraId="1F3A82C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lastRenderedPageBreak/>
              <w:t>RatekW</w:t>
            </w:r>
          </w:p>
        </w:tc>
        <w:tc>
          <w:tcPr>
            <w:tcW w:w="0" w:type="auto"/>
            <w:vAlign w:val="center"/>
            <w:hideMark/>
          </w:tcPr>
          <w:p w14:paraId="22B8AD4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"8.430000"</w:t>
            </w:r>
          </w:p>
        </w:tc>
      </w:tr>
      <w:tr w:rsidR="00DD66CA" w:rsidRPr="00651159" w14:paraId="4D4B013F" w14:textId="77777777" w:rsidTr="00935E86">
        <w:trPr>
          <w:tblCellSpacing w:w="0" w:type="dxa"/>
        </w:trPr>
        <w:tc>
          <w:tcPr>
            <w:tcW w:w="0" w:type="auto"/>
            <w:gridSpan w:val="2"/>
            <w:vAlign w:val="center"/>
            <w:hideMark/>
          </w:tcPr>
          <w:p w14:paraId="3194C8F4" w14:textId="77777777" w:rsidR="00935E86" w:rsidRPr="00651159" w:rsidRDefault="00935E86" w:rsidP="00935E86">
            <w:pPr>
              <w:pStyle w:val="PlainText"/>
              <w:rPr>
                <w:rFonts w:asciiTheme="majorHAnsi" w:hAnsiTheme="majorHAnsi" w:cs="Courier New"/>
              </w:rPr>
            </w:pPr>
            <w:r w:rsidRPr="00651159">
              <w:rPr>
                <w:rFonts w:asciiTheme="majorHAnsi" w:hAnsiTheme="majorHAnsi" w:cs="Courier New"/>
              </w:rPr>
              <w:t>MinkV</w:t>
            </w:r>
          </w:p>
        </w:tc>
        <w:tc>
          <w:tcPr>
            <w:tcW w:w="0" w:type="auto"/>
            <w:vAlign w:val="center"/>
            <w:hideMark/>
          </w:tcPr>
          <w:p w14:paraId="33EE0538" w14:textId="77777777" w:rsidR="00935E86" w:rsidRPr="00651159" w:rsidRDefault="00935E86" w:rsidP="00935E86">
            <w:pPr>
              <w:pStyle w:val="PlainText"/>
              <w:rPr>
                <w:rFonts w:asciiTheme="majorHAnsi" w:hAnsiTheme="majorHAnsi" w:cs="Courier New"/>
              </w:rPr>
            </w:pPr>
            <w:r w:rsidRPr="00651159">
              <w:rPr>
                <w:rFonts w:asciiTheme="majorHAnsi" w:hAnsiTheme="majorHAnsi" w:cs="Courier New"/>
              </w:rPr>
              <w:t>""</w:t>
            </w:r>
          </w:p>
        </w:tc>
      </w:tr>
      <w:tr w:rsidR="00DD66CA" w:rsidRPr="00651159" w14:paraId="4ECBF9CE" w14:textId="77777777" w:rsidTr="00935E86">
        <w:trPr>
          <w:tblCellSpacing w:w="0" w:type="dxa"/>
        </w:trPr>
        <w:tc>
          <w:tcPr>
            <w:tcW w:w="0" w:type="auto"/>
            <w:gridSpan w:val="2"/>
            <w:vAlign w:val="center"/>
            <w:hideMark/>
          </w:tcPr>
          <w:p w14:paraId="517BA7CD" w14:textId="77777777" w:rsidR="00935E86" w:rsidRPr="00651159" w:rsidRDefault="00935E86" w:rsidP="00935E86">
            <w:pPr>
              <w:pStyle w:val="PlainText"/>
              <w:rPr>
                <w:rFonts w:asciiTheme="majorHAnsi" w:hAnsiTheme="majorHAnsi" w:cs="Courier New"/>
              </w:rPr>
            </w:pPr>
            <w:r w:rsidRPr="00651159">
              <w:rPr>
                <w:rFonts w:asciiTheme="majorHAnsi" w:hAnsiTheme="majorHAnsi" w:cs="Courier New"/>
              </w:rPr>
              <w:t>MaxkV</w:t>
            </w:r>
          </w:p>
        </w:tc>
        <w:tc>
          <w:tcPr>
            <w:tcW w:w="0" w:type="auto"/>
            <w:vAlign w:val="center"/>
            <w:hideMark/>
          </w:tcPr>
          <w:p w14:paraId="0FE13C1E" w14:textId="6213848F" w:rsidR="00073160" w:rsidRPr="00651159" w:rsidRDefault="00935E86" w:rsidP="007A6109">
            <w:pPr>
              <w:pStyle w:val="PlainText"/>
              <w:rPr>
                <w:rFonts w:asciiTheme="majorHAnsi" w:hAnsiTheme="majorHAnsi" w:cs="Courier New"/>
              </w:rPr>
            </w:pPr>
            <w:r w:rsidRPr="00651159">
              <w:rPr>
                <w:rFonts w:asciiTheme="majorHAnsi" w:hAnsiTheme="majorHAnsi" w:cs="Courier New"/>
              </w:rPr>
              <w:t>""</w:t>
            </w:r>
            <w:r w:rsidR="007A6109">
              <w:rPr>
                <w:rFonts w:asciiTheme="majorHAnsi" w:hAnsiTheme="majorHAnsi" w:cs="Courier New"/>
              </w:rPr>
              <w:t xml:space="preserve">  </w:t>
            </w:r>
          </w:p>
        </w:tc>
      </w:tr>
      <w:tr w:rsidR="00DD66CA" w:rsidRPr="00651159" w14:paraId="0CC27943" w14:textId="77777777" w:rsidTr="00935E86">
        <w:trPr>
          <w:tblCellSpacing w:w="0" w:type="dxa"/>
        </w:trPr>
        <w:tc>
          <w:tcPr>
            <w:tcW w:w="0" w:type="auto"/>
            <w:gridSpan w:val="2"/>
            <w:vAlign w:val="center"/>
          </w:tcPr>
          <w:p w14:paraId="61355E26" w14:textId="5B29B87E" w:rsidR="007A6109" w:rsidRPr="00651159" w:rsidRDefault="007A6109" w:rsidP="00935E86">
            <w:pPr>
              <w:pStyle w:val="PlainText"/>
              <w:rPr>
                <w:rFonts w:asciiTheme="majorHAnsi" w:hAnsiTheme="majorHAnsi" w:cs="Courier New"/>
              </w:rPr>
            </w:pPr>
            <w:r>
              <w:rPr>
                <w:rFonts w:asciiTheme="majorHAnsi" w:hAnsiTheme="majorHAnsi" w:cs="Courier New"/>
              </w:rPr>
              <w:t xml:space="preserve">Determinant                     </w:t>
            </w:r>
          </w:p>
        </w:tc>
        <w:tc>
          <w:tcPr>
            <w:tcW w:w="0" w:type="auto"/>
            <w:vAlign w:val="center"/>
          </w:tcPr>
          <w:p w14:paraId="5769B145" w14:textId="4FBEDCDF" w:rsidR="007A6109" w:rsidRPr="00651159" w:rsidRDefault="007A6109" w:rsidP="00935E86">
            <w:pPr>
              <w:pStyle w:val="PlainText"/>
              <w:rPr>
                <w:rFonts w:asciiTheme="majorHAnsi" w:hAnsiTheme="majorHAnsi" w:cs="Courier New"/>
              </w:rPr>
            </w:pPr>
            <w:r>
              <w:rPr>
                <w:rFonts w:asciiTheme="majorHAnsi" w:hAnsiTheme="majorHAnsi" w:cs="Courier New"/>
              </w:rPr>
              <w:t>“kW”</w:t>
            </w:r>
          </w:p>
        </w:tc>
      </w:tr>
      <w:tr w:rsidR="00976E54" w:rsidRPr="00651159" w14:paraId="6F01EBB5" w14:textId="77777777" w:rsidTr="00935E86">
        <w:trPr>
          <w:tblCellSpacing w:w="0" w:type="dxa"/>
        </w:trPr>
        <w:tc>
          <w:tcPr>
            <w:tcW w:w="0" w:type="auto"/>
            <w:gridSpan w:val="2"/>
            <w:vAlign w:val="center"/>
          </w:tcPr>
          <w:p w14:paraId="5561BAE4" w14:textId="4BB354F9" w:rsidR="00073160" w:rsidRPr="00651159" w:rsidRDefault="007A6109" w:rsidP="00935E86">
            <w:pPr>
              <w:pStyle w:val="PlainText"/>
              <w:rPr>
                <w:rFonts w:asciiTheme="majorHAnsi" w:hAnsiTheme="majorHAnsi" w:cs="Courier New"/>
              </w:rPr>
            </w:pPr>
            <w:r>
              <w:rPr>
                <w:rFonts w:asciiTheme="majorHAnsi" w:hAnsiTheme="majorHAnsi" w:cs="Courier New"/>
              </w:rPr>
              <w:t>ChargeUnit</w:t>
            </w:r>
          </w:p>
        </w:tc>
        <w:tc>
          <w:tcPr>
            <w:tcW w:w="0" w:type="auto"/>
            <w:vAlign w:val="center"/>
          </w:tcPr>
          <w:p w14:paraId="214BAB93" w14:textId="41992345" w:rsidR="00651159" w:rsidRPr="00651159" w:rsidRDefault="007A6109" w:rsidP="00935E86">
            <w:pPr>
              <w:pStyle w:val="PlainText"/>
              <w:rPr>
                <w:rFonts w:asciiTheme="majorHAnsi" w:hAnsiTheme="majorHAnsi" w:cs="Courier New"/>
              </w:rPr>
            </w:pPr>
            <w:r>
              <w:rPr>
                <w:rFonts w:asciiTheme="majorHAnsi" w:hAnsiTheme="majorHAnsi" w:cs="Courier New"/>
              </w:rPr>
              <w:t>“per month</w:t>
            </w:r>
            <w:r w:rsidR="00017883">
              <w:rPr>
                <w:rFonts w:asciiTheme="majorHAnsi" w:hAnsiTheme="majorHAnsi" w:cs="Courier New"/>
              </w:rPr>
              <w:t>”</w:t>
            </w:r>
          </w:p>
        </w:tc>
      </w:tr>
      <w:tr w:rsidR="00DD66CA" w:rsidRPr="00651159" w14:paraId="1ED5171C" w14:textId="77777777" w:rsidTr="00935E86">
        <w:trPr>
          <w:tblCellSpacing w:w="0" w:type="dxa"/>
        </w:trPr>
        <w:tc>
          <w:tcPr>
            <w:tcW w:w="0" w:type="auto"/>
            <w:gridSpan w:val="2"/>
            <w:vAlign w:val="center"/>
            <w:hideMark/>
          </w:tcPr>
          <w:p w14:paraId="023B2271" w14:textId="77777777" w:rsidR="00935E86" w:rsidRPr="00651159" w:rsidRDefault="00935E86" w:rsidP="00935E86">
            <w:pPr>
              <w:pStyle w:val="PlainText"/>
              <w:rPr>
                <w:rFonts w:asciiTheme="majorHAnsi" w:hAnsiTheme="majorHAnsi" w:cs="Courier New"/>
              </w:rPr>
            </w:pPr>
            <w:r w:rsidRPr="00651159">
              <w:rPr>
                <w:rFonts w:asciiTheme="majorHAnsi" w:hAnsiTheme="majorHAnsi" w:cs="Courier New"/>
              </w:rPr>
              <w:t>EnergyTime_Table</w:t>
            </w:r>
          </w:p>
        </w:tc>
        <w:tc>
          <w:tcPr>
            <w:tcW w:w="0" w:type="auto"/>
            <w:vAlign w:val="center"/>
            <w:hideMark/>
          </w:tcPr>
          <w:p w14:paraId="31A4EAEB" w14:textId="77777777" w:rsidR="00935E86" w:rsidRPr="00651159" w:rsidRDefault="00935E86" w:rsidP="00935E86">
            <w:pPr>
              <w:pStyle w:val="PlainText"/>
              <w:rPr>
                <w:rFonts w:asciiTheme="majorHAnsi" w:hAnsiTheme="majorHAnsi" w:cs="Courier New"/>
              </w:rPr>
            </w:pPr>
            <w:r w:rsidRPr="00651159">
              <w:rPr>
                <w:rFonts w:asciiTheme="majorHAnsi" w:hAnsiTheme="majorHAnsi" w:cs="Courier New"/>
              </w:rPr>
              <w:t>[]</w:t>
            </w:r>
          </w:p>
        </w:tc>
      </w:tr>
      <w:tr w:rsidR="00DD66CA" w:rsidRPr="00651159" w14:paraId="2ECC12A2" w14:textId="77777777" w:rsidTr="00935E86">
        <w:trPr>
          <w:tblCellSpacing w:w="0" w:type="dxa"/>
        </w:trPr>
        <w:tc>
          <w:tcPr>
            <w:tcW w:w="0" w:type="auto"/>
            <w:gridSpan w:val="2"/>
            <w:vAlign w:val="center"/>
            <w:hideMark/>
          </w:tcPr>
          <w:p w14:paraId="6FE46091" w14:textId="77777777" w:rsidR="00935E86" w:rsidRPr="00651159" w:rsidRDefault="00935E86" w:rsidP="00935E86">
            <w:pPr>
              <w:pStyle w:val="PlainText"/>
              <w:rPr>
                <w:rFonts w:asciiTheme="majorHAnsi" w:hAnsiTheme="majorHAnsi" w:cs="Courier New"/>
              </w:rPr>
            </w:pPr>
            <w:r w:rsidRPr="00651159">
              <w:rPr>
                <w:rFonts w:asciiTheme="majorHAnsi" w:hAnsiTheme="majorHAnsi" w:cs="Courier New"/>
              </w:rPr>
              <w:t>IncrementalEnergy_Table</w:t>
            </w:r>
          </w:p>
        </w:tc>
        <w:tc>
          <w:tcPr>
            <w:tcW w:w="0" w:type="auto"/>
            <w:vAlign w:val="center"/>
            <w:hideMark/>
          </w:tcPr>
          <w:p w14:paraId="27597AE3" w14:textId="77777777" w:rsidR="00935E86" w:rsidRPr="00651159" w:rsidRDefault="00935E86" w:rsidP="00935E86">
            <w:pPr>
              <w:pStyle w:val="PlainText"/>
              <w:rPr>
                <w:rFonts w:asciiTheme="majorHAnsi" w:hAnsiTheme="majorHAnsi" w:cs="Courier New"/>
              </w:rPr>
            </w:pPr>
            <w:r w:rsidRPr="00651159">
              <w:rPr>
                <w:rFonts w:asciiTheme="majorHAnsi" w:hAnsiTheme="majorHAnsi" w:cs="Courier New"/>
              </w:rPr>
              <w:t>[]</w:t>
            </w:r>
          </w:p>
        </w:tc>
      </w:tr>
      <w:tr w:rsidR="00DD66CA" w:rsidRPr="00651159" w14:paraId="24250CD5" w14:textId="77777777" w:rsidTr="00935E86">
        <w:trPr>
          <w:tblCellSpacing w:w="0" w:type="dxa"/>
        </w:trPr>
        <w:tc>
          <w:tcPr>
            <w:tcW w:w="0" w:type="auto"/>
            <w:gridSpan w:val="2"/>
            <w:vAlign w:val="center"/>
            <w:hideMark/>
          </w:tcPr>
          <w:p w14:paraId="65F3A538" w14:textId="77777777" w:rsidR="00935E86" w:rsidRPr="00651159" w:rsidRDefault="00935E86" w:rsidP="00935E86">
            <w:pPr>
              <w:pStyle w:val="PlainText"/>
              <w:rPr>
                <w:rFonts w:asciiTheme="majorHAnsi" w:hAnsiTheme="majorHAnsi" w:cs="Courier New"/>
              </w:rPr>
            </w:pPr>
            <w:r w:rsidRPr="00651159">
              <w:rPr>
                <w:rFonts w:asciiTheme="majorHAnsi" w:hAnsiTheme="majorHAnsi" w:cs="Courier New"/>
              </w:rPr>
              <w:t>Energy_Table</w:t>
            </w:r>
          </w:p>
        </w:tc>
        <w:tc>
          <w:tcPr>
            <w:tcW w:w="0" w:type="auto"/>
            <w:vAlign w:val="center"/>
            <w:hideMark/>
          </w:tcPr>
          <w:p w14:paraId="4F16436A" w14:textId="77777777" w:rsidR="00935E86" w:rsidRPr="00651159" w:rsidRDefault="00935E86" w:rsidP="00935E86">
            <w:pPr>
              <w:pStyle w:val="PlainText"/>
              <w:rPr>
                <w:rFonts w:asciiTheme="majorHAnsi" w:hAnsiTheme="majorHAnsi" w:cs="Courier New"/>
              </w:rPr>
            </w:pPr>
          </w:p>
        </w:tc>
      </w:tr>
      <w:tr w:rsidR="00DD66CA" w:rsidRPr="00935E86" w14:paraId="016FE2B4" w14:textId="77777777" w:rsidTr="00935E86">
        <w:trPr>
          <w:tblCellSpacing w:w="0" w:type="dxa"/>
        </w:trPr>
        <w:tc>
          <w:tcPr>
            <w:tcW w:w="0" w:type="auto"/>
            <w:gridSpan w:val="2"/>
            <w:vAlign w:val="center"/>
            <w:hideMark/>
          </w:tcPr>
          <w:p w14:paraId="3C69FA4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0</w:t>
            </w:r>
          </w:p>
        </w:tc>
        <w:tc>
          <w:tcPr>
            <w:tcW w:w="0" w:type="auto"/>
            <w:vAlign w:val="center"/>
            <w:hideMark/>
          </w:tcPr>
          <w:p w14:paraId="48B27644" w14:textId="77777777" w:rsidR="00935E86" w:rsidRPr="00935E86" w:rsidRDefault="00935E86" w:rsidP="00935E86">
            <w:pPr>
              <w:pStyle w:val="PlainText"/>
              <w:rPr>
                <w:rFonts w:asciiTheme="majorHAnsi" w:hAnsiTheme="majorHAnsi" w:cs="Courier New"/>
              </w:rPr>
            </w:pPr>
          </w:p>
        </w:tc>
      </w:tr>
      <w:tr w:rsidR="00DD66CA" w:rsidRPr="00935E86" w14:paraId="7859F9F6" w14:textId="77777777" w:rsidTr="00935E86">
        <w:trPr>
          <w:tblCellSpacing w:w="0" w:type="dxa"/>
        </w:trPr>
        <w:tc>
          <w:tcPr>
            <w:tcW w:w="0" w:type="auto"/>
            <w:gridSpan w:val="2"/>
            <w:vAlign w:val="center"/>
            <w:hideMark/>
          </w:tcPr>
          <w:p w14:paraId="3C58B84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Pending</w:t>
            </w:r>
          </w:p>
        </w:tc>
        <w:tc>
          <w:tcPr>
            <w:tcW w:w="0" w:type="auto"/>
            <w:vAlign w:val="center"/>
            <w:hideMark/>
          </w:tcPr>
          <w:p w14:paraId="32A17D8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4937D089" w14:textId="77777777" w:rsidTr="00935E86">
        <w:trPr>
          <w:tblCellSpacing w:w="0" w:type="dxa"/>
        </w:trPr>
        <w:tc>
          <w:tcPr>
            <w:tcW w:w="0" w:type="auto"/>
            <w:gridSpan w:val="2"/>
            <w:vAlign w:val="center"/>
            <w:hideMark/>
          </w:tcPr>
          <w:p w14:paraId="2ED7429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ScheduleID</w:t>
            </w:r>
          </w:p>
        </w:tc>
        <w:tc>
          <w:tcPr>
            <w:tcW w:w="0" w:type="auto"/>
            <w:vAlign w:val="center"/>
            <w:hideMark/>
          </w:tcPr>
          <w:p w14:paraId="1323386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"913"</w:t>
            </w:r>
          </w:p>
        </w:tc>
      </w:tr>
      <w:tr w:rsidR="00DD66CA" w:rsidRPr="00935E86" w14:paraId="5CBEA1D5" w14:textId="77777777" w:rsidTr="00935E86">
        <w:trPr>
          <w:tblCellSpacing w:w="0" w:type="dxa"/>
        </w:trPr>
        <w:tc>
          <w:tcPr>
            <w:tcW w:w="0" w:type="auto"/>
            <w:gridSpan w:val="2"/>
            <w:vAlign w:val="center"/>
            <w:hideMark/>
          </w:tcPr>
          <w:p w14:paraId="7D48010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Description</w:t>
            </w:r>
          </w:p>
        </w:tc>
        <w:tc>
          <w:tcPr>
            <w:tcW w:w="0" w:type="auto"/>
            <w:vAlign w:val="center"/>
            <w:hideMark/>
          </w:tcPr>
          <w:p w14:paraId="4E5CE4B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"Energy Charge"</w:t>
            </w:r>
          </w:p>
        </w:tc>
      </w:tr>
      <w:tr w:rsidR="00DD66CA" w:rsidRPr="00935E86" w14:paraId="44B70927" w14:textId="77777777" w:rsidTr="00935E86">
        <w:trPr>
          <w:tblCellSpacing w:w="0" w:type="dxa"/>
        </w:trPr>
        <w:tc>
          <w:tcPr>
            <w:tcW w:w="0" w:type="auto"/>
            <w:gridSpan w:val="2"/>
            <w:vAlign w:val="center"/>
            <w:hideMark/>
          </w:tcPr>
          <w:p w14:paraId="18535D6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RatekWh</w:t>
            </w:r>
          </w:p>
        </w:tc>
        <w:tc>
          <w:tcPr>
            <w:tcW w:w="0" w:type="auto"/>
            <w:vAlign w:val="center"/>
            <w:hideMark/>
          </w:tcPr>
          <w:p w14:paraId="5133A11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"0.0473170"</w:t>
            </w:r>
          </w:p>
        </w:tc>
      </w:tr>
      <w:tr w:rsidR="00DD66CA" w:rsidRPr="00935E86" w14:paraId="6A2241E2" w14:textId="77777777" w:rsidTr="00935E86">
        <w:trPr>
          <w:tblCellSpacing w:w="0" w:type="dxa"/>
        </w:trPr>
        <w:tc>
          <w:tcPr>
            <w:tcW w:w="0" w:type="auto"/>
            <w:gridSpan w:val="2"/>
            <w:vAlign w:val="center"/>
            <w:hideMark/>
          </w:tcPr>
          <w:p w14:paraId="3CE7004C"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MinkV</w:t>
            </w:r>
          </w:p>
        </w:tc>
        <w:tc>
          <w:tcPr>
            <w:tcW w:w="0" w:type="auto"/>
            <w:vAlign w:val="center"/>
            <w:hideMark/>
          </w:tcPr>
          <w:p w14:paraId="0503495E"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53788241" w14:textId="77777777" w:rsidTr="00935E86">
        <w:trPr>
          <w:tblCellSpacing w:w="0" w:type="dxa"/>
        </w:trPr>
        <w:tc>
          <w:tcPr>
            <w:tcW w:w="0" w:type="auto"/>
            <w:gridSpan w:val="2"/>
            <w:vAlign w:val="center"/>
            <w:hideMark/>
          </w:tcPr>
          <w:p w14:paraId="3F4677C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MaxkV</w:t>
            </w:r>
          </w:p>
        </w:tc>
        <w:tc>
          <w:tcPr>
            <w:tcW w:w="0" w:type="auto"/>
            <w:vAlign w:val="center"/>
            <w:hideMark/>
          </w:tcPr>
          <w:p w14:paraId="0D6E171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976E54" w:rsidRPr="00935E86" w14:paraId="7775590F" w14:textId="77777777" w:rsidTr="00935E86">
        <w:trPr>
          <w:tblCellSpacing w:w="0" w:type="dxa"/>
        </w:trPr>
        <w:tc>
          <w:tcPr>
            <w:tcW w:w="0" w:type="auto"/>
            <w:gridSpan w:val="2"/>
            <w:vAlign w:val="center"/>
          </w:tcPr>
          <w:p w14:paraId="531C99A0" w14:textId="26C9BAE2" w:rsidR="00976E54" w:rsidRPr="00935E86" w:rsidRDefault="00976E54" w:rsidP="00935E86">
            <w:pPr>
              <w:pStyle w:val="PlainText"/>
              <w:rPr>
                <w:rFonts w:asciiTheme="majorHAnsi" w:hAnsiTheme="majorHAnsi" w:cs="Courier New"/>
              </w:rPr>
            </w:pPr>
            <w:r>
              <w:rPr>
                <w:rFonts w:asciiTheme="majorHAnsi" w:hAnsiTheme="majorHAnsi" w:cs="Courier New"/>
              </w:rPr>
              <w:t xml:space="preserve">Determinant                          </w:t>
            </w:r>
          </w:p>
        </w:tc>
        <w:tc>
          <w:tcPr>
            <w:tcW w:w="0" w:type="auto"/>
            <w:vAlign w:val="center"/>
          </w:tcPr>
          <w:p w14:paraId="0B3E7E06" w14:textId="133DB0AE" w:rsidR="00976E54" w:rsidRPr="00935E86" w:rsidRDefault="00976E54" w:rsidP="00935E86">
            <w:pPr>
              <w:pStyle w:val="PlainText"/>
              <w:rPr>
                <w:rFonts w:asciiTheme="majorHAnsi" w:hAnsiTheme="majorHAnsi" w:cs="Courier New"/>
              </w:rPr>
            </w:pPr>
            <w:r>
              <w:rPr>
                <w:rFonts w:asciiTheme="majorHAnsi" w:hAnsiTheme="majorHAnsi" w:cs="Courier New"/>
              </w:rPr>
              <w:t>“kWh”</w:t>
            </w:r>
          </w:p>
        </w:tc>
      </w:tr>
      <w:tr w:rsidR="00976E54" w:rsidRPr="00935E86" w14:paraId="652CEE37" w14:textId="77777777" w:rsidTr="00935E86">
        <w:trPr>
          <w:tblCellSpacing w:w="0" w:type="dxa"/>
        </w:trPr>
        <w:tc>
          <w:tcPr>
            <w:tcW w:w="0" w:type="auto"/>
            <w:gridSpan w:val="2"/>
            <w:vAlign w:val="center"/>
          </w:tcPr>
          <w:p w14:paraId="737587DA" w14:textId="4C4E5524" w:rsidR="00976E54" w:rsidRPr="00935E86" w:rsidRDefault="00562584" w:rsidP="00935E86">
            <w:pPr>
              <w:pStyle w:val="PlainText"/>
              <w:rPr>
                <w:rFonts w:asciiTheme="majorHAnsi" w:hAnsiTheme="majorHAnsi" w:cs="Courier New"/>
              </w:rPr>
            </w:pPr>
            <w:r>
              <w:rPr>
                <w:rFonts w:asciiTheme="majorHAnsi" w:hAnsiTheme="majorHAnsi" w:cs="Courier New"/>
              </w:rPr>
              <w:t xml:space="preserve">ChargeUnit                                </w:t>
            </w:r>
          </w:p>
        </w:tc>
        <w:tc>
          <w:tcPr>
            <w:tcW w:w="0" w:type="auto"/>
            <w:vAlign w:val="center"/>
          </w:tcPr>
          <w:p w14:paraId="7EE9AA08" w14:textId="14CE45DC" w:rsidR="00976E54" w:rsidRPr="00935E86" w:rsidRDefault="00562584" w:rsidP="00935E86">
            <w:pPr>
              <w:pStyle w:val="PlainText"/>
              <w:rPr>
                <w:rFonts w:asciiTheme="majorHAnsi" w:hAnsiTheme="majorHAnsi" w:cs="Courier New"/>
              </w:rPr>
            </w:pPr>
            <w:r>
              <w:rPr>
                <w:rFonts w:asciiTheme="majorHAnsi" w:hAnsiTheme="majorHAnsi" w:cs="Courier New"/>
              </w:rPr>
              <w:t>“per month”</w:t>
            </w:r>
          </w:p>
        </w:tc>
      </w:tr>
      <w:tr w:rsidR="00DD66CA" w:rsidRPr="00935E86" w14:paraId="06671B9E" w14:textId="77777777" w:rsidTr="00935E86">
        <w:trPr>
          <w:tblCellSpacing w:w="0" w:type="dxa"/>
        </w:trPr>
        <w:tc>
          <w:tcPr>
            <w:tcW w:w="0" w:type="auto"/>
            <w:gridSpan w:val="2"/>
            <w:vAlign w:val="center"/>
            <w:hideMark/>
          </w:tcPr>
          <w:p w14:paraId="5129DA9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ServiceCharge_Table</w:t>
            </w:r>
          </w:p>
        </w:tc>
        <w:tc>
          <w:tcPr>
            <w:tcW w:w="0" w:type="auto"/>
            <w:vAlign w:val="center"/>
            <w:hideMark/>
          </w:tcPr>
          <w:p w14:paraId="4DB3D109" w14:textId="77777777" w:rsidR="00935E86" w:rsidRPr="00935E86" w:rsidRDefault="00935E86" w:rsidP="00935E86">
            <w:pPr>
              <w:pStyle w:val="PlainText"/>
              <w:rPr>
                <w:rFonts w:asciiTheme="majorHAnsi" w:hAnsiTheme="majorHAnsi" w:cs="Courier New"/>
              </w:rPr>
            </w:pPr>
          </w:p>
        </w:tc>
      </w:tr>
      <w:tr w:rsidR="00DD66CA" w:rsidRPr="00935E86" w14:paraId="0877EFFC" w14:textId="77777777" w:rsidTr="00935E86">
        <w:trPr>
          <w:tblCellSpacing w:w="0" w:type="dxa"/>
        </w:trPr>
        <w:tc>
          <w:tcPr>
            <w:tcW w:w="0" w:type="auto"/>
            <w:gridSpan w:val="2"/>
            <w:vAlign w:val="center"/>
            <w:hideMark/>
          </w:tcPr>
          <w:p w14:paraId="3C9B2B9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0</w:t>
            </w:r>
          </w:p>
        </w:tc>
        <w:tc>
          <w:tcPr>
            <w:tcW w:w="0" w:type="auto"/>
            <w:vAlign w:val="center"/>
            <w:hideMark/>
          </w:tcPr>
          <w:p w14:paraId="27E49D6C" w14:textId="77777777" w:rsidR="00935E86" w:rsidRPr="00935E86" w:rsidRDefault="00935E86" w:rsidP="00935E86">
            <w:pPr>
              <w:pStyle w:val="PlainText"/>
              <w:rPr>
                <w:rFonts w:asciiTheme="majorHAnsi" w:hAnsiTheme="majorHAnsi" w:cs="Courier New"/>
              </w:rPr>
            </w:pPr>
          </w:p>
        </w:tc>
      </w:tr>
      <w:tr w:rsidR="00DD66CA" w:rsidRPr="00935E86" w14:paraId="3BAAE1DD" w14:textId="77777777" w:rsidTr="00935E86">
        <w:trPr>
          <w:tblCellSpacing w:w="0" w:type="dxa"/>
        </w:trPr>
        <w:tc>
          <w:tcPr>
            <w:tcW w:w="0" w:type="auto"/>
            <w:gridSpan w:val="2"/>
            <w:vAlign w:val="center"/>
            <w:hideMark/>
          </w:tcPr>
          <w:p w14:paraId="7C3E4F6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Pending</w:t>
            </w:r>
          </w:p>
        </w:tc>
        <w:tc>
          <w:tcPr>
            <w:tcW w:w="0" w:type="auto"/>
            <w:vAlign w:val="center"/>
            <w:hideMark/>
          </w:tcPr>
          <w:p w14:paraId="7D79908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4918C01E" w14:textId="77777777" w:rsidTr="00935E86">
        <w:trPr>
          <w:tblCellSpacing w:w="0" w:type="dxa"/>
        </w:trPr>
        <w:tc>
          <w:tcPr>
            <w:tcW w:w="0" w:type="auto"/>
            <w:gridSpan w:val="2"/>
            <w:vAlign w:val="center"/>
            <w:hideMark/>
          </w:tcPr>
          <w:p w14:paraId="25A7AC2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ScheduleID</w:t>
            </w:r>
          </w:p>
        </w:tc>
        <w:tc>
          <w:tcPr>
            <w:tcW w:w="0" w:type="auto"/>
            <w:vAlign w:val="center"/>
            <w:hideMark/>
          </w:tcPr>
          <w:p w14:paraId="2C836DD1"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"913"</w:t>
            </w:r>
          </w:p>
        </w:tc>
      </w:tr>
      <w:tr w:rsidR="00DD66CA" w:rsidRPr="00935E86" w14:paraId="2E72C6DC" w14:textId="77777777" w:rsidTr="00935E86">
        <w:trPr>
          <w:tblCellSpacing w:w="0" w:type="dxa"/>
        </w:trPr>
        <w:tc>
          <w:tcPr>
            <w:tcW w:w="0" w:type="auto"/>
            <w:gridSpan w:val="2"/>
            <w:vAlign w:val="center"/>
            <w:hideMark/>
          </w:tcPr>
          <w:p w14:paraId="558F2CE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Description</w:t>
            </w:r>
          </w:p>
        </w:tc>
        <w:tc>
          <w:tcPr>
            <w:tcW w:w="0" w:type="auto"/>
            <w:vAlign w:val="center"/>
            <w:hideMark/>
          </w:tcPr>
          <w:p w14:paraId="70BA198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"Customer Charge"</w:t>
            </w:r>
          </w:p>
        </w:tc>
      </w:tr>
      <w:tr w:rsidR="00DD66CA" w:rsidRPr="00935E86" w14:paraId="6677C997" w14:textId="77777777" w:rsidTr="00935E86">
        <w:trPr>
          <w:tblCellSpacing w:w="0" w:type="dxa"/>
        </w:trPr>
        <w:tc>
          <w:tcPr>
            <w:tcW w:w="0" w:type="auto"/>
            <w:gridSpan w:val="2"/>
            <w:vAlign w:val="center"/>
            <w:hideMark/>
          </w:tcPr>
          <w:p w14:paraId="0443A5F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Rate</w:t>
            </w:r>
          </w:p>
        </w:tc>
        <w:tc>
          <w:tcPr>
            <w:tcW w:w="0" w:type="auto"/>
            <w:vAlign w:val="center"/>
            <w:hideMark/>
          </w:tcPr>
          <w:p w14:paraId="32439A0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"78.00000"</w:t>
            </w:r>
          </w:p>
        </w:tc>
      </w:tr>
      <w:tr w:rsidR="00DD66CA" w:rsidRPr="00935E86" w14:paraId="500AABDC" w14:textId="77777777" w:rsidTr="00935E86">
        <w:trPr>
          <w:tblCellSpacing w:w="0" w:type="dxa"/>
        </w:trPr>
        <w:tc>
          <w:tcPr>
            <w:tcW w:w="0" w:type="auto"/>
            <w:gridSpan w:val="2"/>
            <w:vAlign w:val="center"/>
          </w:tcPr>
          <w:tbl>
            <w:tblPr>
              <w:tblW w:w="0" w:type="auto"/>
              <w:tblCellSpacing w:w="0" w:type="dxa"/>
              <w:tblCellMar>
                <w:left w:w="0" w:type="dxa"/>
                <w:right w:w="0" w:type="dxa"/>
              </w:tblCellMar>
              <w:tblLook w:val="04A0" w:firstRow="1" w:lastRow="0" w:firstColumn="1" w:lastColumn="0" w:noHBand="0" w:noVBand="1"/>
            </w:tblPr>
            <w:tblGrid>
              <w:gridCol w:w="1013"/>
              <w:gridCol w:w="6"/>
            </w:tblGrid>
            <w:tr w:rsidR="00DD66CA" w:rsidRPr="00935E86" w14:paraId="1949CF0F" w14:textId="77777777" w:rsidTr="007703AF">
              <w:trPr>
                <w:tblCellSpacing w:w="0" w:type="dxa"/>
              </w:trPr>
              <w:tc>
                <w:tcPr>
                  <w:tcW w:w="0" w:type="auto"/>
                  <w:vAlign w:val="center"/>
                </w:tcPr>
                <w:p w14:paraId="0A44A635" w14:textId="77777777" w:rsidR="00DD66CA" w:rsidRPr="00935E86" w:rsidRDefault="00DD66CA" w:rsidP="00DD66CA">
                  <w:pPr>
                    <w:pStyle w:val="PlainText"/>
                    <w:rPr>
                      <w:rFonts w:asciiTheme="majorHAnsi" w:hAnsiTheme="majorHAnsi" w:cs="Courier New"/>
                    </w:rPr>
                  </w:pPr>
                  <w:r>
                    <w:rPr>
                      <w:rFonts w:asciiTheme="majorHAnsi" w:hAnsiTheme="majorHAnsi" w:cs="Courier New"/>
                    </w:rPr>
                    <w:t xml:space="preserve">ChargeUnit                                </w:t>
                  </w:r>
                </w:p>
              </w:tc>
              <w:tc>
                <w:tcPr>
                  <w:tcW w:w="0" w:type="auto"/>
                  <w:vAlign w:val="center"/>
                </w:tcPr>
                <w:p w14:paraId="06A8EAF1" w14:textId="6F8DB2CB" w:rsidR="00DD66CA" w:rsidRPr="00935E86" w:rsidRDefault="00DD66CA" w:rsidP="00DD66CA">
                  <w:pPr>
                    <w:pStyle w:val="PlainText"/>
                    <w:rPr>
                      <w:rFonts w:asciiTheme="majorHAnsi" w:hAnsiTheme="majorHAnsi" w:cs="Courier New"/>
                    </w:rPr>
                  </w:pPr>
                </w:p>
              </w:tc>
            </w:tr>
          </w:tbl>
          <w:p w14:paraId="2F829E7F" w14:textId="77777777" w:rsidR="00DD66CA" w:rsidRPr="00935E86" w:rsidRDefault="00DD66CA" w:rsidP="00935E86">
            <w:pPr>
              <w:pStyle w:val="PlainText"/>
              <w:rPr>
                <w:rFonts w:asciiTheme="majorHAnsi" w:hAnsiTheme="majorHAnsi" w:cs="Courier New"/>
              </w:rPr>
            </w:pPr>
          </w:p>
        </w:tc>
        <w:tc>
          <w:tcPr>
            <w:tcW w:w="0" w:type="auto"/>
            <w:vAlign w:val="center"/>
          </w:tcPr>
          <w:p w14:paraId="41074C66" w14:textId="5E1229F0" w:rsidR="00DD66CA" w:rsidRPr="00935E86" w:rsidRDefault="00DD66CA" w:rsidP="00935E86">
            <w:pPr>
              <w:pStyle w:val="PlainText"/>
              <w:rPr>
                <w:rFonts w:asciiTheme="majorHAnsi" w:hAnsiTheme="majorHAnsi" w:cs="Courier New"/>
              </w:rPr>
            </w:pPr>
            <w:r>
              <w:rPr>
                <w:rFonts w:asciiTheme="majorHAnsi" w:hAnsiTheme="majorHAnsi" w:cs="Courier New"/>
              </w:rPr>
              <w:t>“per month”</w:t>
            </w:r>
          </w:p>
        </w:tc>
      </w:tr>
      <w:tr w:rsidR="00DD66CA" w:rsidRPr="00935E86" w14:paraId="6AAE78C5" w14:textId="77777777" w:rsidTr="00935E86">
        <w:trPr>
          <w:tblCellSpacing w:w="0" w:type="dxa"/>
        </w:trPr>
        <w:tc>
          <w:tcPr>
            <w:tcW w:w="0" w:type="auto"/>
            <w:gridSpan w:val="2"/>
            <w:vAlign w:val="center"/>
          </w:tcPr>
          <w:p w14:paraId="188D4A93" w14:textId="77777777" w:rsidR="00DD66CA" w:rsidRPr="00935E86" w:rsidRDefault="00DD66CA" w:rsidP="00935E86">
            <w:pPr>
              <w:pStyle w:val="PlainText"/>
              <w:rPr>
                <w:rFonts w:asciiTheme="majorHAnsi" w:hAnsiTheme="majorHAnsi" w:cs="Courier New"/>
              </w:rPr>
            </w:pPr>
          </w:p>
        </w:tc>
        <w:tc>
          <w:tcPr>
            <w:tcW w:w="0" w:type="auto"/>
            <w:vAlign w:val="center"/>
          </w:tcPr>
          <w:p w14:paraId="7F729AED" w14:textId="77777777" w:rsidR="00DD66CA" w:rsidRPr="00935E86" w:rsidRDefault="00DD66CA" w:rsidP="00935E86">
            <w:pPr>
              <w:pStyle w:val="PlainText"/>
              <w:rPr>
                <w:rFonts w:asciiTheme="majorHAnsi" w:hAnsiTheme="majorHAnsi" w:cs="Courier New"/>
              </w:rPr>
            </w:pPr>
          </w:p>
        </w:tc>
      </w:tr>
      <w:tr w:rsidR="00DD66CA" w:rsidRPr="00935E86" w14:paraId="2107C8B8" w14:textId="77777777" w:rsidTr="00935E86">
        <w:trPr>
          <w:tblCellSpacing w:w="0" w:type="dxa"/>
        </w:trPr>
        <w:tc>
          <w:tcPr>
            <w:tcW w:w="0" w:type="auto"/>
            <w:gridSpan w:val="2"/>
            <w:vAlign w:val="center"/>
            <w:hideMark/>
          </w:tcPr>
          <w:p w14:paraId="1C7D8CA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OtherCharges_Table</w:t>
            </w:r>
          </w:p>
        </w:tc>
        <w:tc>
          <w:tcPr>
            <w:tcW w:w="0" w:type="auto"/>
            <w:vAlign w:val="center"/>
            <w:hideMark/>
          </w:tcPr>
          <w:p w14:paraId="1789EAF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51691B9B" w14:textId="77777777" w:rsidTr="00935E86">
        <w:trPr>
          <w:tblCellSpacing w:w="0" w:type="dxa"/>
        </w:trPr>
        <w:tc>
          <w:tcPr>
            <w:tcW w:w="0" w:type="auto"/>
            <w:gridSpan w:val="2"/>
            <w:vAlign w:val="center"/>
            <w:hideMark/>
          </w:tcPr>
          <w:p w14:paraId="42ABFD2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ReactiveDemand_Table</w:t>
            </w:r>
          </w:p>
        </w:tc>
        <w:tc>
          <w:tcPr>
            <w:tcW w:w="0" w:type="auto"/>
            <w:vAlign w:val="center"/>
            <w:hideMark/>
          </w:tcPr>
          <w:p w14:paraId="5B1BB7D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265F8E65" w14:textId="77777777" w:rsidTr="00935E86">
        <w:trPr>
          <w:tblCellSpacing w:w="0" w:type="dxa"/>
        </w:trPr>
        <w:tc>
          <w:tcPr>
            <w:tcW w:w="0" w:type="auto"/>
            <w:gridSpan w:val="2"/>
            <w:vAlign w:val="center"/>
            <w:hideMark/>
          </w:tcPr>
          <w:p w14:paraId="4854FB5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ModifiesSchedule_Table</w:t>
            </w:r>
          </w:p>
        </w:tc>
        <w:tc>
          <w:tcPr>
            <w:tcW w:w="0" w:type="auto"/>
            <w:vAlign w:val="center"/>
            <w:hideMark/>
          </w:tcPr>
          <w:p w14:paraId="7F3B70B3"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0D9C91F8" w14:textId="77777777" w:rsidTr="00935E86">
        <w:trPr>
          <w:tblCellSpacing w:w="0" w:type="dxa"/>
        </w:trPr>
        <w:tc>
          <w:tcPr>
            <w:tcW w:w="0" w:type="auto"/>
            <w:gridSpan w:val="2"/>
            <w:vAlign w:val="center"/>
            <w:hideMark/>
          </w:tcPr>
          <w:p w14:paraId="3AE68CD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Notes_Table</w:t>
            </w:r>
          </w:p>
        </w:tc>
        <w:tc>
          <w:tcPr>
            <w:tcW w:w="0" w:type="auto"/>
            <w:vAlign w:val="center"/>
            <w:hideMark/>
          </w:tcPr>
          <w:p w14:paraId="39B5C6E8" w14:textId="77777777" w:rsidR="00935E86" w:rsidRPr="00935E86" w:rsidRDefault="00935E86" w:rsidP="00935E86">
            <w:pPr>
              <w:pStyle w:val="PlainText"/>
              <w:rPr>
                <w:rFonts w:asciiTheme="majorHAnsi" w:hAnsiTheme="majorHAnsi" w:cs="Courier New"/>
              </w:rPr>
            </w:pPr>
          </w:p>
        </w:tc>
      </w:tr>
      <w:tr w:rsidR="00DD66CA" w:rsidRPr="00935E86" w14:paraId="5A81A005" w14:textId="77777777" w:rsidTr="00935E86">
        <w:trPr>
          <w:tblCellSpacing w:w="0" w:type="dxa"/>
        </w:trPr>
        <w:tc>
          <w:tcPr>
            <w:tcW w:w="0" w:type="auto"/>
            <w:gridSpan w:val="2"/>
            <w:vAlign w:val="center"/>
            <w:hideMark/>
          </w:tcPr>
          <w:p w14:paraId="4A9888D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0</w:t>
            </w:r>
          </w:p>
        </w:tc>
        <w:tc>
          <w:tcPr>
            <w:tcW w:w="0" w:type="auto"/>
            <w:vAlign w:val="center"/>
            <w:hideMark/>
          </w:tcPr>
          <w:p w14:paraId="58C6B7AF" w14:textId="77777777" w:rsidR="00935E86" w:rsidRPr="00935E86" w:rsidRDefault="00935E86" w:rsidP="00935E86">
            <w:pPr>
              <w:pStyle w:val="PlainText"/>
              <w:rPr>
                <w:rFonts w:asciiTheme="majorHAnsi" w:hAnsiTheme="majorHAnsi" w:cs="Courier New"/>
              </w:rPr>
            </w:pPr>
          </w:p>
        </w:tc>
      </w:tr>
      <w:tr w:rsidR="00DD66CA" w:rsidRPr="00935E86" w14:paraId="32637352" w14:textId="77777777" w:rsidTr="00935E86">
        <w:trPr>
          <w:tblCellSpacing w:w="0" w:type="dxa"/>
        </w:trPr>
        <w:tc>
          <w:tcPr>
            <w:tcW w:w="0" w:type="auto"/>
            <w:gridSpan w:val="2"/>
            <w:vAlign w:val="center"/>
            <w:hideMark/>
          </w:tcPr>
          <w:p w14:paraId="39E4CBC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Pending</w:t>
            </w:r>
          </w:p>
        </w:tc>
        <w:tc>
          <w:tcPr>
            <w:tcW w:w="0" w:type="auto"/>
            <w:vAlign w:val="center"/>
            <w:hideMark/>
          </w:tcPr>
          <w:p w14:paraId="196AD46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374E74E5" w14:textId="77777777" w:rsidTr="00935E86">
        <w:trPr>
          <w:tblCellSpacing w:w="0" w:type="dxa"/>
        </w:trPr>
        <w:tc>
          <w:tcPr>
            <w:tcW w:w="0" w:type="auto"/>
            <w:gridSpan w:val="2"/>
            <w:vAlign w:val="center"/>
            <w:hideMark/>
          </w:tcPr>
          <w:p w14:paraId="2C4BECF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ScheduleID</w:t>
            </w:r>
          </w:p>
        </w:tc>
        <w:tc>
          <w:tcPr>
            <w:tcW w:w="0" w:type="auto"/>
            <w:vAlign w:val="center"/>
            <w:hideMark/>
          </w:tcPr>
          <w:p w14:paraId="77CE102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"913"</w:t>
            </w:r>
          </w:p>
        </w:tc>
      </w:tr>
      <w:tr w:rsidR="00DD66CA" w:rsidRPr="00935E86" w14:paraId="3EC28228" w14:textId="77777777" w:rsidTr="00935E86">
        <w:trPr>
          <w:tblCellSpacing w:w="0" w:type="dxa"/>
        </w:trPr>
        <w:tc>
          <w:tcPr>
            <w:tcW w:w="0" w:type="auto"/>
            <w:gridSpan w:val="2"/>
            <w:vAlign w:val="center"/>
            <w:hideMark/>
          </w:tcPr>
          <w:p w14:paraId="57E74F0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Description</w:t>
            </w:r>
          </w:p>
        </w:tc>
        <w:tc>
          <w:tcPr>
            <w:tcW w:w="0" w:type="auto"/>
            <w:vAlign w:val="center"/>
            <w:hideMark/>
          </w:tcPr>
          <w:p w14:paraId="5FCFB79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"For customers providing all their own transformation from Tacoma Power's distribution system voltage, a discount for transformer investment and maintenance will be provided by reducing the monthly bill by 0.8%. For customers metered on the primary side of a transformer, a discount for transformer losses will be provided by reducing the monthly bill by 1%. These discount percentages are additive, and not compounded."</w:t>
            </w:r>
          </w:p>
        </w:tc>
      </w:tr>
      <w:tr w:rsidR="00DD66CA" w:rsidRPr="00935E86" w14:paraId="5BF9FF69" w14:textId="77777777" w:rsidTr="00935E86">
        <w:trPr>
          <w:tblCellSpacing w:w="0" w:type="dxa"/>
        </w:trPr>
        <w:tc>
          <w:tcPr>
            <w:tcW w:w="0" w:type="auto"/>
            <w:gridSpan w:val="2"/>
            <w:vAlign w:val="center"/>
            <w:hideMark/>
          </w:tcPr>
          <w:p w14:paraId="470806C2"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Type</w:t>
            </w:r>
          </w:p>
        </w:tc>
        <w:tc>
          <w:tcPr>
            <w:tcW w:w="0" w:type="auto"/>
            <w:vAlign w:val="center"/>
            <w:hideMark/>
          </w:tcPr>
          <w:p w14:paraId="19F80C3B"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52FA3874" w14:textId="77777777" w:rsidTr="00935E86">
        <w:trPr>
          <w:tblCellSpacing w:w="0" w:type="dxa"/>
        </w:trPr>
        <w:tc>
          <w:tcPr>
            <w:tcW w:w="0" w:type="auto"/>
            <w:gridSpan w:val="2"/>
            <w:vAlign w:val="center"/>
            <w:hideMark/>
          </w:tcPr>
          <w:p w14:paraId="20C84007"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1</w:t>
            </w:r>
          </w:p>
        </w:tc>
        <w:tc>
          <w:tcPr>
            <w:tcW w:w="0" w:type="auto"/>
            <w:vAlign w:val="center"/>
            <w:hideMark/>
          </w:tcPr>
          <w:p w14:paraId="3D4D2110" w14:textId="77777777" w:rsidR="00935E86" w:rsidRPr="00935E86" w:rsidRDefault="00935E86" w:rsidP="00935E86">
            <w:pPr>
              <w:pStyle w:val="PlainText"/>
              <w:rPr>
                <w:rFonts w:asciiTheme="majorHAnsi" w:hAnsiTheme="majorHAnsi" w:cs="Courier New"/>
              </w:rPr>
            </w:pPr>
          </w:p>
        </w:tc>
      </w:tr>
      <w:tr w:rsidR="00DD66CA" w:rsidRPr="00935E86" w14:paraId="0D665783" w14:textId="77777777" w:rsidTr="00935E86">
        <w:trPr>
          <w:tblCellSpacing w:w="0" w:type="dxa"/>
        </w:trPr>
        <w:tc>
          <w:tcPr>
            <w:tcW w:w="0" w:type="auto"/>
            <w:gridSpan w:val="2"/>
            <w:vAlign w:val="center"/>
            <w:hideMark/>
          </w:tcPr>
          <w:p w14:paraId="6454AB95"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Pending</w:t>
            </w:r>
          </w:p>
        </w:tc>
        <w:tc>
          <w:tcPr>
            <w:tcW w:w="0" w:type="auto"/>
            <w:vAlign w:val="center"/>
            <w:hideMark/>
          </w:tcPr>
          <w:p w14:paraId="1F474D1F"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41C39BE8" w14:textId="77777777" w:rsidTr="00935E86">
        <w:trPr>
          <w:tblCellSpacing w:w="0" w:type="dxa"/>
        </w:trPr>
        <w:tc>
          <w:tcPr>
            <w:tcW w:w="0" w:type="auto"/>
            <w:gridSpan w:val="2"/>
            <w:vAlign w:val="center"/>
            <w:hideMark/>
          </w:tcPr>
          <w:p w14:paraId="2A37E760"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ScheduleID</w:t>
            </w:r>
          </w:p>
        </w:tc>
        <w:tc>
          <w:tcPr>
            <w:tcW w:w="0" w:type="auto"/>
            <w:vAlign w:val="center"/>
            <w:hideMark/>
          </w:tcPr>
          <w:p w14:paraId="3DB41CD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"913"</w:t>
            </w:r>
          </w:p>
        </w:tc>
      </w:tr>
      <w:tr w:rsidR="00DD66CA" w:rsidRPr="00935E86" w14:paraId="35A95F99" w14:textId="77777777" w:rsidTr="00935E86">
        <w:trPr>
          <w:tblCellSpacing w:w="0" w:type="dxa"/>
        </w:trPr>
        <w:tc>
          <w:tcPr>
            <w:tcW w:w="0" w:type="auto"/>
            <w:gridSpan w:val="2"/>
            <w:vAlign w:val="center"/>
            <w:hideMark/>
          </w:tcPr>
          <w:p w14:paraId="0840DC6A"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Description</w:t>
            </w:r>
          </w:p>
        </w:tc>
        <w:tc>
          <w:tcPr>
            <w:tcW w:w="0" w:type="auto"/>
            <w:vAlign w:val="center"/>
            <w:hideMark/>
          </w:tcPr>
          <w:p w14:paraId="3B548CC6"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"If average power factor is less than 95%, the measured demand in kW shall be adjusted by multiplying by 0.95 and dividing the result by the average power factor. Such adjusted demands shall then become and thereafter be used as a basis for billing."</w:t>
            </w:r>
          </w:p>
        </w:tc>
      </w:tr>
      <w:tr w:rsidR="00DD66CA" w:rsidRPr="00935E86" w14:paraId="2897F692" w14:textId="77777777" w:rsidTr="00935E86">
        <w:trPr>
          <w:tblCellSpacing w:w="0" w:type="dxa"/>
        </w:trPr>
        <w:tc>
          <w:tcPr>
            <w:tcW w:w="0" w:type="auto"/>
            <w:gridSpan w:val="2"/>
            <w:vAlign w:val="center"/>
            <w:hideMark/>
          </w:tcPr>
          <w:p w14:paraId="3DC537FD"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Type</w:t>
            </w:r>
          </w:p>
        </w:tc>
        <w:tc>
          <w:tcPr>
            <w:tcW w:w="0" w:type="auto"/>
            <w:vAlign w:val="center"/>
            <w:hideMark/>
          </w:tcPr>
          <w:p w14:paraId="5201C2B8"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935E86" w14:paraId="5ECCE001" w14:textId="77777777" w:rsidTr="00935E86">
        <w:trPr>
          <w:tblCellSpacing w:w="0" w:type="dxa"/>
        </w:trPr>
        <w:tc>
          <w:tcPr>
            <w:tcW w:w="0" w:type="auto"/>
            <w:gridSpan w:val="2"/>
            <w:vAlign w:val="center"/>
            <w:hideMark/>
          </w:tcPr>
          <w:p w14:paraId="68DAFDD4"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TaxInfo_Table</w:t>
            </w:r>
          </w:p>
        </w:tc>
        <w:tc>
          <w:tcPr>
            <w:tcW w:w="0" w:type="auto"/>
            <w:vAlign w:val="center"/>
            <w:hideMark/>
          </w:tcPr>
          <w:p w14:paraId="34489019" w14:textId="77777777" w:rsidR="00935E86" w:rsidRPr="00935E86" w:rsidRDefault="00935E86" w:rsidP="00935E86">
            <w:pPr>
              <w:pStyle w:val="PlainText"/>
              <w:rPr>
                <w:rFonts w:asciiTheme="majorHAnsi" w:hAnsiTheme="majorHAnsi" w:cs="Courier New"/>
              </w:rPr>
            </w:pPr>
            <w:r w:rsidRPr="00935E86">
              <w:rPr>
                <w:rFonts w:asciiTheme="majorHAnsi" w:hAnsiTheme="majorHAnsi" w:cs="Courier New"/>
              </w:rPr>
              <w:t>[]</w:t>
            </w:r>
          </w:p>
        </w:tc>
      </w:tr>
      <w:tr w:rsidR="00DD66CA" w:rsidRPr="00662D91" w14:paraId="5497C521" w14:textId="77777777" w:rsidTr="000F48CC">
        <w:trPr>
          <w:gridAfter w:val="1"/>
          <w:tblCellSpacing w:w="0" w:type="dxa"/>
        </w:trPr>
        <w:tc>
          <w:tcPr>
            <w:tcW w:w="0" w:type="auto"/>
            <w:vAlign w:val="center"/>
          </w:tcPr>
          <w:p w14:paraId="1D56916A" w14:textId="0509BCEA" w:rsidR="00662D91" w:rsidRPr="00662D91" w:rsidRDefault="000F48CC" w:rsidP="00662D91">
            <w:pPr>
              <w:spacing w:after="0" w:line="240" w:lineRule="auto"/>
              <w:rPr>
                <w:rFonts w:asciiTheme="majorHAnsi" w:eastAsia="Times New Roman" w:hAnsiTheme="majorHAnsi" w:cs="Times New Roman"/>
                <w:color w:val="auto"/>
                <w:sz w:val="21"/>
                <w:szCs w:val="21"/>
              </w:rPr>
            </w:pPr>
            <w:r>
              <w:rPr>
                <w:rFonts w:asciiTheme="majorHAnsi" w:eastAsia="Times New Roman" w:hAnsiTheme="majorHAnsi" w:cs="Times New Roman"/>
                <w:color w:val="auto"/>
                <w:sz w:val="21"/>
                <w:szCs w:val="21"/>
              </w:rPr>
              <w:t xml:space="preserve">Percentages_Table                </w:t>
            </w:r>
          </w:p>
        </w:tc>
        <w:tc>
          <w:tcPr>
            <w:tcW w:w="0" w:type="auto"/>
            <w:vAlign w:val="center"/>
          </w:tcPr>
          <w:p w14:paraId="1D1548D5" w14:textId="54ADD826" w:rsidR="00662D91" w:rsidRPr="00662D91" w:rsidRDefault="00501B03" w:rsidP="00662D91">
            <w:pPr>
              <w:spacing w:after="0" w:line="240" w:lineRule="auto"/>
              <w:rPr>
                <w:rFonts w:asciiTheme="majorHAnsi" w:eastAsia="Times New Roman" w:hAnsiTheme="majorHAnsi" w:cs="Times New Roman"/>
                <w:color w:val="auto"/>
                <w:sz w:val="21"/>
                <w:szCs w:val="21"/>
              </w:rPr>
            </w:pPr>
            <w:r>
              <w:rPr>
                <w:rFonts w:asciiTheme="majorHAnsi" w:eastAsia="Times New Roman" w:hAnsiTheme="majorHAnsi" w:cs="Times New Roman"/>
                <w:color w:val="auto"/>
                <w:sz w:val="21"/>
                <w:szCs w:val="21"/>
              </w:rPr>
              <w:t>[]</w:t>
            </w:r>
          </w:p>
        </w:tc>
      </w:tr>
      <w:tr w:rsidR="007A6109" w:rsidRPr="00662D91" w14:paraId="3B69CC9F" w14:textId="77777777" w:rsidTr="00662D91">
        <w:trPr>
          <w:gridAfter w:val="1"/>
          <w:tblCellSpacing w:w="0" w:type="dxa"/>
        </w:trPr>
        <w:tc>
          <w:tcPr>
            <w:tcW w:w="0" w:type="auto"/>
            <w:vAlign w:val="center"/>
          </w:tcPr>
          <w:p w14:paraId="3FA62B4A" w14:textId="7750319D" w:rsidR="00662D91" w:rsidRPr="00662D91" w:rsidRDefault="00662D91" w:rsidP="00662D91">
            <w:pPr>
              <w:spacing w:after="0" w:line="240" w:lineRule="auto"/>
              <w:rPr>
                <w:rFonts w:asciiTheme="majorHAnsi" w:eastAsia="Times New Roman" w:hAnsiTheme="majorHAnsi" w:cs="Times New Roman"/>
                <w:color w:val="auto"/>
                <w:sz w:val="21"/>
                <w:szCs w:val="21"/>
              </w:rPr>
            </w:pPr>
          </w:p>
        </w:tc>
        <w:tc>
          <w:tcPr>
            <w:tcW w:w="0" w:type="auto"/>
            <w:vAlign w:val="center"/>
          </w:tcPr>
          <w:p w14:paraId="64D7872E" w14:textId="77777777" w:rsidR="00662D91" w:rsidRPr="00662D91" w:rsidRDefault="00662D91" w:rsidP="00662D91">
            <w:pPr>
              <w:spacing w:after="0" w:line="240" w:lineRule="auto"/>
              <w:rPr>
                <w:rFonts w:asciiTheme="majorHAnsi" w:eastAsia="Times New Roman" w:hAnsiTheme="majorHAnsi" w:cs="Times New Roman"/>
                <w:color w:val="auto"/>
                <w:sz w:val="21"/>
                <w:szCs w:val="21"/>
              </w:rPr>
            </w:pPr>
          </w:p>
        </w:tc>
      </w:tr>
    </w:tbl>
    <w:p w14:paraId="31E19B6E" w14:textId="77777777" w:rsidR="00501B03" w:rsidRDefault="00EB5870" w:rsidP="000347DA">
      <w:pPr>
        <w:pStyle w:val="PlainText"/>
        <w:rPr>
          <w:rFonts w:asciiTheme="majorHAnsi" w:hAnsiTheme="majorHAnsi" w:cs="Courier New"/>
        </w:rPr>
      </w:pPr>
      <w:r w:rsidRPr="00DC0222">
        <w:rPr>
          <w:rFonts w:asciiTheme="majorHAnsi" w:hAnsiTheme="majorHAnsi" w:cs="Courier New"/>
        </w:rPr>
        <w:t xml:space="preserve"> </w:t>
      </w:r>
    </w:p>
    <w:p w14:paraId="2ACA2343" w14:textId="77777777" w:rsidR="00501B03" w:rsidRDefault="00501B03" w:rsidP="000347DA">
      <w:pPr>
        <w:pStyle w:val="PlainText"/>
        <w:rPr>
          <w:rFonts w:asciiTheme="majorHAnsi" w:hAnsiTheme="majorHAnsi" w:cs="Courier New"/>
        </w:rPr>
      </w:pPr>
    </w:p>
    <w:p w14:paraId="3840186C" w14:textId="37148F4C" w:rsidR="00EB5870" w:rsidRPr="00DC0222" w:rsidRDefault="00501B03" w:rsidP="000347DA">
      <w:pPr>
        <w:pStyle w:val="PlainText"/>
        <w:rPr>
          <w:rFonts w:asciiTheme="majorHAnsi" w:hAnsiTheme="majorHAnsi" w:cs="Courier New"/>
        </w:rPr>
      </w:pPr>
      <w:r>
        <w:rPr>
          <w:rFonts w:asciiTheme="majorHAnsi" w:hAnsiTheme="majorHAnsi" w:cs="Courier New"/>
        </w:rPr>
        <w:lastRenderedPageBreak/>
        <w:t>W</w:t>
      </w:r>
      <w:r w:rsidR="0085481D">
        <w:rPr>
          <w:rFonts w:asciiTheme="majorHAnsi" w:hAnsiTheme="majorHAnsi" w:cs="Courier New"/>
        </w:rPr>
        <w:t xml:space="preserve">hen </w:t>
      </w:r>
      <w:r w:rsidR="00EB5870" w:rsidRPr="00DC0222">
        <w:rPr>
          <w:rFonts w:asciiTheme="majorHAnsi" w:hAnsiTheme="majorHAnsi" w:cs="Courier New"/>
        </w:rPr>
        <w:t xml:space="preserve">RateAcuity </w:t>
      </w:r>
      <w:r w:rsidR="0085481D">
        <w:rPr>
          <w:rFonts w:asciiTheme="majorHAnsi" w:hAnsiTheme="majorHAnsi" w:cs="Courier New"/>
        </w:rPr>
        <w:t>us</w:t>
      </w:r>
      <w:r w:rsidR="002A0F27">
        <w:rPr>
          <w:rFonts w:asciiTheme="majorHAnsi" w:hAnsiTheme="majorHAnsi" w:cs="Courier New"/>
        </w:rPr>
        <w:t xml:space="preserve">es </w:t>
      </w:r>
      <w:r w:rsidR="0085481D">
        <w:rPr>
          <w:rFonts w:asciiTheme="majorHAnsi" w:hAnsiTheme="majorHAnsi" w:cs="Courier New"/>
        </w:rPr>
        <w:t xml:space="preserve">this same data to create an excel report, </w:t>
      </w:r>
      <w:r w:rsidR="002A0F27">
        <w:rPr>
          <w:rFonts w:asciiTheme="majorHAnsi" w:hAnsiTheme="majorHAnsi" w:cs="Courier New"/>
        </w:rPr>
        <w:t xml:space="preserve">the report </w:t>
      </w:r>
      <w:r w:rsidR="0085481D">
        <w:rPr>
          <w:rFonts w:asciiTheme="majorHAnsi" w:hAnsiTheme="majorHAnsi" w:cs="Courier New"/>
        </w:rPr>
        <w:t>looks like this:</w:t>
      </w:r>
    </w:p>
    <w:p w14:paraId="0DF5B936" w14:textId="77777777" w:rsidR="00EB5870" w:rsidRDefault="00EB5870" w:rsidP="000347DA">
      <w:pPr>
        <w:pStyle w:val="PlainText"/>
        <w:rPr>
          <w:rFonts w:asciiTheme="majorHAnsi" w:hAnsiTheme="majorHAnsi" w:cs="Courier New"/>
        </w:rPr>
      </w:pPr>
    </w:p>
    <w:tbl>
      <w:tblPr>
        <w:tblW w:w="9720" w:type="dxa"/>
        <w:tblInd w:w="93" w:type="dxa"/>
        <w:tblLook w:val="04A0" w:firstRow="1" w:lastRow="0" w:firstColumn="1" w:lastColumn="0" w:noHBand="0" w:noVBand="1"/>
      </w:tblPr>
      <w:tblGrid>
        <w:gridCol w:w="5940"/>
        <w:gridCol w:w="1260"/>
        <w:gridCol w:w="1260"/>
        <w:gridCol w:w="1260"/>
      </w:tblGrid>
      <w:tr w:rsidR="0085481D" w:rsidRPr="0085481D" w14:paraId="1FA5164B" w14:textId="77777777" w:rsidTr="0085481D">
        <w:trPr>
          <w:trHeight w:val="315"/>
        </w:trPr>
        <w:tc>
          <w:tcPr>
            <w:tcW w:w="5940" w:type="dxa"/>
            <w:tcBorders>
              <w:top w:val="nil"/>
              <w:left w:val="nil"/>
              <w:bottom w:val="nil"/>
              <w:right w:val="nil"/>
            </w:tcBorders>
            <w:shd w:val="clear" w:color="auto" w:fill="auto"/>
            <w:vAlign w:val="bottom"/>
            <w:hideMark/>
          </w:tcPr>
          <w:p w14:paraId="26CEF528" w14:textId="77777777" w:rsidR="0085481D" w:rsidRPr="0085481D" w:rsidRDefault="0085481D" w:rsidP="0085481D">
            <w:pPr>
              <w:spacing w:after="0" w:line="240" w:lineRule="auto"/>
              <w:rPr>
                <w:rFonts w:ascii="Calibri" w:eastAsia="Times New Roman" w:hAnsi="Calibri" w:cs="Times New Roman"/>
                <w:b/>
                <w:bCs/>
                <w:color w:val="auto"/>
                <w:sz w:val="16"/>
                <w:szCs w:val="16"/>
              </w:rPr>
            </w:pPr>
            <w:r w:rsidRPr="0085481D">
              <w:rPr>
                <w:rFonts w:ascii="Calibri" w:eastAsia="Times New Roman" w:hAnsi="Calibri" w:cs="Times New Roman"/>
                <w:b/>
                <w:bCs/>
                <w:color w:val="auto"/>
                <w:sz w:val="16"/>
                <w:szCs w:val="16"/>
              </w:rPr>
              <w:t xml:space="preserve">GENERAL SERVICE - </w:t>
            </w:r>
          </w:p>
        </w:tc>
        <w:tc>
          <w:tcPr>
            <w:tcW w:w="1260" w:type="dxa"/>
            <w:tcBorders>
              <w:top w:val="nil"/>
              <w:left w:val="nil"/>
              <w:bottom w:val="nil"/>
              <w:right w:val="nil"/>
            </w:tcBorders>
            <w:shd w:val="clear" w:color="auto" w:fill="auto"/>
            <w:noWrap/>
            <w:vAlign w:val="bottom"/>
            <w:hideMark/>
          </w:tcPr>
          <w:p w14:paraId="6C9FBD45"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472CF3AE"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228D3E8B" w14:textId="77777777" w:rsidR="0085481D" w:rsidRPr="0085481D" w:rsidRDefault="0085481D" w:rsidP="0085481D">
            <w:pPr>
              <w:spacing w:after="0" w:line="240" w:lineRule="auto"/>
              <w:rPr>
                <w:rFonts w:ascii="Calibri" w:eastAsia="Times New Roman" w:hAnsi="Calibri" w:cs="Times New Roman"/>
                <w:color w:val="auto"/>
                <w:sz w:val="16"/>
                <w:szCs w:val="16"/>
              </w:rPr>
            </w:pPr>
          </w:p>
        </w:tc>
      </w:tr>
      <w:tr w:rsidR="0085481D" w:rsidRPr="0085481D" w14:paraId="7C01C323" w14:textId="77777777" w:rsidTr="0085481D">
        <w:trPr>
          <w:trHeight w:val="315"/>
        </w:trPr>
        <w:tc>
          <w:tcPr>
            <w:tcW w:w="5940" w:type="dxa"/>
            <w:tcBorders>
              <w:top w:val="nil"/>
              <w:left w:val="nil"/>
              <w:bottom w:val="nil"/>
              <w:right w:val="nil"/>
            </w:tcBorders>
            <w:shd w:val="clear" w:color="auto" w:fill="auto"/>
            <w:vAlign w:val="bottom"/>
            <w:hideMark/>
          </w:tcPr>
          <w:p w14:paraId="1B54ECC7" w14:textId="77777777" w:rsidR="0085481D" w:rsidRPr="0085481D" w:rsidRDefault="0085481D" w:rsidP="0085481D">
            <w:pPr>
              <w:spacing w:after="0" w:line="240" w:lineRule="auto"/>
              <w:rPr>
                <w:rFonts w:ascii="Calibri" w:eastAsia="Times New Roman" w:hAnsi="Calibri" w:cs="Times New Roman"/>
                <w:b/>
                <w:bCs/>
                <w:color w:val="auto"/>
                <w:sz w:val="16"/>
                <w:szCs w:val="16"/>
              </w:rPr>
            </w:pPr>
            <w:r w:rsidRPr="0085481D">
              <w:rPr>
                <w:rFonts w:ascii="Calibri" w:eastAsia="Times New Roman" w:hAnsi="Calibri" w:cs="Times New Roman"/>
                <w:b/>
                <w:bCs/>
                <w:color w:val="auto"/>
                <w:sz w:val="16"/>
                <w:szCs w:val="16"/>
              </w:rPr>
              <w:t>Demand 51 kVA- kW</w:t>
            </w:r>
          </w:p>
        </w:tc>
        <w:tc>
          <w:tcPr>
            <w:tcW w:w="1260" w:type="dxa"/>
            <w:tcBorders>
              <w:top w:val="nil"/>
              <w:left w:val="nil"/>
              <w:bottom w:val="nil"/>
              <w:right w:val="nil"/>
            </w:tcBorders>
            <w:shd w:val="clear" w:color="auto" w:fill="auto"/>
            <w:noWrap/>
            <w:vAlign w:val="bottom"/>
            <w:hideMark/>
          </w:tcPr>
          <w:p w14:paraId="240C443E"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05A2CFF9"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521147F1" w14:textId="77777777" w:rsidR="0085481D" w:rsidRPr="0085481D" w:rsidRDefault="0085481D" w:rsidP="0085481D">
            <w:pPr>
              <w:spacing w:after="0" w:line="240" w:lineRule="auto"/>
              <w:rPr>
                <w:rFonts w:ascii="Calibri" w:eastAsia="Times New Roman" w:hAnsi="Calibri" w:cs="Times New Roman"/>
                <w:color w:val="auto"/>
                <w:sz w:val="16"/>
                <w:szCs w:val="16"/>
              </w:rPr>
            </w:pPr>
          </w:p>
        </w:tc>
      </w:tr>
      <w:tr w:rsidR="0085481D" w:rsidRPr="0085481D" w14:paraId="4DB4F8A6" w14:textId="77777777" w:rsidTr="0085481D">
        <w:trPr>
          <w:trHeight w:val="1200"/>
        </w:trPr>
        <w:tc>
          <w:tcPr>
            <w:tcW w:w="5940" w:type="dxa"/>
            <w:tcBorders>
              <w:top w:val="nil"/>
              <w:left w:val="nil"/>
              <w:bottom w:val="nil"/>
              <w:right w:val="nil"/>
            </w:tcBorders>
            <w:shd w:val="clear" w:color="auto" w:fill="auto"/>
            <w:vAlign w:val="bottom"/>
            <w:hideMark/>
          </w:tcPr>
          <w:p w14:paraId="6AA806B4" w14:textId="77777777" w:rsidR="0085481D" w:rsidRPr="0085481D" w:rsidRDefault="0085481D" w:rsidP="0085481D">
            <w:pPr>
              <w:spacing w:after="0" w:line="240" w:lineRule="auto"/>
              <w:rPr>
                <w:rFonts w:ascii="Calibri" w:eastAsia="Times New Roman" w:hAnsi="Calibri" w:cs="Times New Roman"/>
                <w:b/>
                <w:bCs/>
                <w:color w:val="auto"/>
                <w:sz w:val="16"/>
                <w:szCs w:val="16"/>
              </w:rPr>
            </w:pPr>
            <w:r w:rsidRPr="0085481D">
              <w:rPr>
                <w:rFonts w:ascii="Calibri" w:eastAsia="Times New Roman" w:hAnsi="Calibri" w:cs="Times New Roman"/>
                <w:b/>
                <w:bCs/>
                <w:color w:val="auto"/>
                <w:sz w:val="16"/>
                <w:szCs w:val="16"/>
              </w:rPr>
              <w:t>Component Description</w:t>
            </w:r>
          </w:p>
        </w:tc>
        <w:tc>
          <w:tcPr>
            <w:tcW w:w="1260" w:type="dxa"/>
            <w:tcBorders>
              <w:top w:val="nil"/>
              <w:left w:val="nil"/>
              <w:bottom w:val="nil"/>
              <w:right w:val="nil"/>
            </w:tcBorders>
            <w:shd w:val="clear" w:color="auto" w:fill="auto"/>
            <w:vAlign w:val="bottom"/>
            <w:hideMark/>
          </w:tcPr>
          <w:p w14:paraId="4B16244C" w14:textId="77777777" w:rsidR="0085481D" w:rsidRPr="0085481D" w:rsidRDefault="0085481D" w:rsidP="0085481D">
            <w:pPr>
              <w:spacing w:after="0" w:line="240" w:lineRule="auto"/>
              <w:rPr>
                <w:rFonts w:ascii="Calibri" w:eastAsia="Times New Roman" w:hAnsi="Calibri" w:cs="Times New Roman"/>
                <w:b/>
                <w:bCs/>
                <w:color w:val="auto"/>
                <w:sz w:val="16"/>
                <w:szCs w:val="16"/>
              </w:rPr>
            </w:pPr>
            <w:r w:rsidRPr="0085481D">
              <w:rPr>
                <w:rFonts w:ascii="Calibri" w:eastAsia="Times New Roman" w:hAnsi="Calibri" w:cs="Times New Roman"/>
                <w:b/>
                <w:bCs/>
                <w:color w:val="auto"/>
                <w:sz w:val="16"/>
                <w:szCs w:val="16"/>
              </w:rPr>
              <w:t>$ per kW</w:t>
            </w:r>
          </w:p>
        </w:tc>
        <w:tc>
          <w:tcPr>
            <w:tcW w:w="1260" w:type="dxa"/>
            <w:tcBorders>
              <w:top w:val="nil"/>
              <w:left w:val="nil"/>
              <w:bottom w:val="nil"/>
              <w:right w:val="nil"/>
            </w:tcBorders>
            <w:shd w:val="clear" w:color="auto" w:fill="auto"/>
            <w:vAlign w:val="bottom"/>
            <w:hideMark/>
          </w:tcPr>
          <w:p w14:paraId="2B7B4995" w14:textId="77777777" w:rsidR="0085481D" w:rsidRPr="0085481D" w:rsidRDefault="0085481D" w:rsidP="0085481D">
            <w:pPr>
              <w:spacing w:after="0" w:line="240" w:lineRule="auto"/>
              <w:rPr>
                <w:rFonts w:ascii="Calibri" w:eastAsia="Times New Roman" w:hAnsi="Calibri" w:cs="Times New Roman"/>
                <w:b/>
                <w:bCs/>
                <w:color w:val="auto"/>
                <w:sz w:val="16"/>
                <w:szCs w:val="16"/>
              </w:rPr>
            </w:pPr>
            <w:r w:rsidRPr="0085481D">
              <w:rPr>
                <w:rFonts w:ascii="Calibri" w:eastAsia="Times New Roman" w:hAnsi="Calibri" w:cs="Times New Roman"/>
                <w:b/>
                <w:bCs/>
                <w:color w:val="auto"/>
                <w:sz w:val="16"/>
                <w:szCs w:val="16"/>
              </w:rPr>
              <w:t>$ per kWh</w:t>
            </w:r>
          </w:p>
        </w:tc>
        <w:tc>
          <w:tcPr>
            <w:tcW w:w="1260" w:type="dxa"/>
            <w:tcBorders>
              <w:top w:val="nil"/>
              <w:left w:val="nil"/>
              <w:bottom w:val="nil"/>
              <w:right w:val="nil"/>
            </w:tcBorders>
            <w:shd w:val="clear" w:color="auto" w:fill="auto"/>
            <w:vAlign w:val="bottom"/>
            <w:hideMark/>
          </w:tcPr>
          <w:p w14:paraId="33C2A808" w14:textId="77777777" w:rsidR="0085481D" w:rsidRPr="0085481D" w:rsidRDefault="0085481D" w:rsidP="0085481D">
            <w:pPr>
              <w:spacing w:after="0" w:line="240" w:lineRule="auto"/>
              <w:rPr>
                <w:rFonts w:ascii="Calibri" w:eastAsia="Times New Roman" w:hAnsi="Calibri" w:cs="Times New Roman"/>
                <w:b/>
                <w:bCs/>
                <w:color w:val="auto"/>
                <w:sz w:val="16"/>
                <w:szCs w:val="16"/>
              </w:rPr>
            </w:pPr>
            <w:r w:rsidRPr="0085481D">
              <w:rPr>
                <w:rFonts w:ascii="Calibri" w:eastAsia="Times New Roman" w:hAnsi="Calibri" w:cs="Times New Roman"/>
                <w:b/>
                <w:bCs/>
                <w:color w:val="auto"/>
                <w:sz w:val="16"/>
                <w:szCs w:val="16"/>
              </w:rPr>
              <w:t>$ per month (unless otherwise specified)</w:t>
            </w:r>
          </w:p>
        </w:tc>
      </w:tr>
      <w:tr w:rsidR="0085481D" w:rsidRPr="0085481D" w14:paraId="54426BEA" w14:textId="77777777" w:rsidTr="0085481D">
        <w:trPr>
          <w:trHeight w:val="300"/>
        </w:trPr>
        <w:tc>
          <w:tcPr>
            <w:tcW w:w="5940" w:type="dxa"/>
            <w:tcBorders>
              <w:top w:val="nil"/>
              <w:left w:val="nil"/>
              <w:bottom w:val="nil"/>
              <w:right w:val="nil"/>
            </w:tcBorders>
            <w:shd w:val="clear" w:color="auto" w:fill="auto"/>
            <w:vAlign w:val="bottom"/>
            <w:hideMark/>
          </w:tcPr>
          <w:p w14:paraId="32B3C58F" w14:textId="77777777" w:rsidR="0085481D" w:rsidRPr="0085481D" w:rsidRDefault="0085481D" w:rsidP="0085481D">
            <w:pPr>
              <w:spacing w:after="0" w:line="240" w:lineRule="auto"/>
              <w:rPr>
                <w:rFonts w:ascii="Calibri" w:eastAsia="Times New Roman" w:hAnsi="Calibri" w:cs="Times New Roman"/>
                <w:color w:val="auto"/>
                <w:sz w:val="16"/>
                <w:szCs w:val="16"/>
              </w:rPr>
            </w:pPr>
            <w:r w:rsidRPr="0085481D">
              <w:rPr>
                <w:rFonts w:ascii="Calibri" w:eastAsia="Times New Roman" w:hAnsi="Calibri" w:cs="Times New Roman"/>
                <w:color w:val="auto"/>
                <w:sz w:val="16"/>
                <w:szCs w:val="16"/>
              </w:rPr>
              <w:t>Customer Charge</w:t>
            </w:r>
          </w:p>
        </w:tc>
        <w:tc>
          <w:tcPr>
            <w:tcW w:w="1260" w:type="dxa"/>
            <w:tcBorders>
              <w:top w:val="nil"/>
              <w:left w:val="nil"/>
              <w:bottom w:val="nil"/>
              <w:right w:val="nil"/>
            </w:tcBorders>
            <w:shd w:val="clear" w:color="auto" w:fill="auto"/>
            <w:noWrap/>
            <w:vAlign w:val="bottom"/>
            <w:hideMark/>
          </w:tcPr>
          <w:p w14:paraId="35AEBCD7"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0B8F5F4C"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vAlign w:val="bottom"/>
            <w:hideMark/>
          </w:tcPr>
          <w:p w14:paraId="16479C43" w14:textId="77777777" w:rsidR="0085481D" w:rsidRPr="0085481D" w:rsidRDefault="00C6132C" w:rsidP="0085481D">
            <w:pPr>
              <w:spacing w:after="0" w:line="240" w:lineRule="auto"/>
              <w:jc w:val="center"/>
              <w:rPr>
                <w:rFonts w:ascii="Calibri" w:eastAsia="Times New Roman" w:hAnsi="Calibri" w:cs="Times New Roman"/>
                <w:color w:val="auto"/>
                <w:sz w:val="16"/>
                <w:szCs w:val="16"/>
              </w:rPr>
            </w:pPr>
            <w:r>
              <w:rPr>
                <w:rFonts w:ascii="Calibri" w:eastAsia="Times New Roman" w:hAnsi="Calibri" w:cs="Times New Roman"/>
                <w:color w:val="auto"/>
                <w:sz w:val="16"/>
                <w:szCs w:val="16"/>
              </w:rPr>
              <w:t>76.00</w:t>
            </w:r>
          </w:p>
        </w:tc>
      </w:tr>
      <w:tr w:rsidR="0085481D" w:rsidRPr="0085481D" w14:paraId="0CCAB8E0" w14:textId="77777777" w:rsidTr="0085481D">
        <w:trPr>
          <w:trHeight w:val="300"/>
        </w:trPr>
        <w:tc>
          <w:tcPr>
            <w:tcW w:w="5940" w:type="dxa"/>
            <w:tcBorders>
              <w:top w:val="nil"/>
              <w:left w:val="nil"/>
              <w:bottom w:val="nil"/>
              <w:right w:val="nil"/>
            </w:tcBorders>
            <w:shd w:val="clear" w:color="auto" w:fill="auto"/>
            <w:vAlign w:val="bottom"/>
            <w:hideMark/>
          </w:tcPr>
          <w:p w14:paraId="1332C4FB" w14:textId="77777777" w:rsidR="0085481D" w:rsidRPr="0085481D" w:rsidRDefault="0085481D" w:rsidP="0085481D">
            <w:pPr>
              <w:spacing w:after="0" w:line="240" w:lineRule="auto"/>
              <w:rPr>
                <w:rFonts w:ascii="Calibri" w:eastAsia="Times New Roman" w:hAnsi="Calibri" w:cs="Times New Roman"/>
                <w:color w:val="auto"/>
                <w:sz w:val="16"/>
                <w:szCs w:val="16"/>
              </w:rPr>
            </w:pPr>
            <w:r w:rsidRPr="0085481D">
              <w:rPr>
                <w:rFonts w:ascii="Calibri" w:eastAsia="Times New Roman" w:hAnsi="Calibri" w:cs="Times New Roman"/>
                <w:color w:val="auto"/>
                <w:sz w:val="16"/>
                <w:szCs w:val="16"/>
              </w:rPr>
              <w:t>Demand Charge</w:t>
            </w:r>
          </w:p>
        </w:tc>
        <w:tc>
          <w:tcPr>
            <w:tcW w:w="1260" w:type="dxa"/>
            <w:tcBorders>
              <w:top w:val="nil"/>
              <w:left w:val="nil"/>
              <w:bottom w:val="nil"/>
              <w:right w:val="nil"/>
            </w:tcBorders>
            <w:shd w:val="clear" w:color="auto" w:fill="auto"/>
            <w:noWrap/>
            <w:hideMark/>
          </w:tcPr>
          <w:p w14:paraId="1DBB83EA" w14:textId="77777777" w:rsidR="0085481D" w:rsidRPr="0085481D" w:rsidRDefault="00C6132C" w:rsidP="0085481D">
            <w:pPr>
              <w:spacing w:after="0" w:line="240" w:lineRule="auto"/>
              <w:jc w:val="center"/>
              <w:rPr>
                <w:rFonts w:ascii="Calibri" w:eastAsia="Times New Roman" w:hAnsi="Calibri" w:cs="Times New Roman"/>
                <w:color w:val="auto"/>
                <w:sz w:val="16"/>
                <w:szCs w:val="16"/>
              </w:rPr>
            </w:pPr>
            <w:r>
              <w:rPr>
                <w:rFonts w:ascii="Calibri" w:eastAsia="Times New Roman" w:hAnsi="Calibri" w:cs="Times New Roman"/>
                <w:color w:val="auto"/>
                <w:sz w:val="16"/>
                <w:szCs w:val="16"/>
              </w:rPr>
              <w:t>8</w:t>
            </w:r>
            <w:r w:rsidR="0085481D" w:rsidRPr="0085481D">
              <w:rPr>
                <w:rFonts w:ascii="Calibri" w:eastAsia="Times New Roman" w:hAnsi="Calibri" w:cs="Times New Roman"/>
                <w:color w:val="auto"/>
                <w:sz w:val="16"/>
                <w:szCs w:val="16"/>
              </w:rPr>
              <w:t>.</w:t>
            </w:r>
            <w:r>
              <w:rPr>
                <w:rFonts w:ascii="Calibri" w:eastAsia="Times New Roman" w:hAnsi="Calibri" w:cs="Times New Roman"/>
                <w:color w:val="auto"/>
                <w:sz w:val="16"/>
                <w:szCs w:val="16"/>
              </w:rPr>
              <w:t>35</w:t>
            </w:r>
          </w:p>
        </w:tc>
        <w:tc>
          <w:tcPr>
            <w:tcW w:w="1260" w:type="dxa"/>
            <w:tcBorders>
              <w:top w:val="nil"/>
              <w:left w:val="nil"/>
              <w:bottom w:val="nil"/>
              <w:right w:val="nil"/>
            </w:tcBorders>
            <w:shd w:val="clear" w:color="auto" w:fill="auto"/>
            <w:noWrap/>
            <w:vAlign w:val="bottom"/>
            <w:hideMark/>
          </w:tcPr>
          <w:p w14:paraId="3DC05A5C"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175757A9" w14:textId="77777777" w:rsidR="0085481D" w:rsidRPr="0085481D" w:rsidRDefault="0085481D" w:rsidP="0085481D">
            <w:pPr>
              <w:spacing w:after="0" w:line="240" w:lineRule="auto"/>
              <w:rPr>
                <w:rFonts w:ascii="Calibri" w:eastAsia="Times New Roman" w:hAnsi="Calibri" w:cs="Times New Roman"/>
                <w:color w:val="auto"/>
                <w:sz w:val="16"/>
                <w:szCs w:val="16"/>
              </w:rPr>
            </w:pPr>
          </w:p>
        </w:tc>
      </w:tr>
      <w:tr w:rsidR="0085481D" w:rsidRPr="0085481D" w14:paraId="7B07D0BA" w14:textId="77777777" w:rsidTr="0085481D">
        <w:trPr>
          <w:trHeight w:val="300"/>
        </w:trPr>
        <w:tc>
          <w:tcPr>
            <w:tcW w:w="5940" w:type="dxa"/>
            <w:tcBorders>
              <w:top w:val="nil"/>
              <w:left w:val="nil"/>
              <w:bottom w:val="nil"/>
              <w:right w:val="nil"/>
            </w:tcBorders>
            <w:shd w:val="clear" w:color="auto" w:fill="auto"/>
            <w:vAlign w:val="bottom"/>
            <w:hideMark/>
          </w:tcPr>
          <w:p w14:paraId="582331FB" w14:textId="77777777" w:rsidR="0085481D" w:rsidRPr="0085481D" w:rsidRDefault="0085481D" w:rsidP="0085481D">
            <w:pPr>
              <w:spacing w:after="0" w:line="240" w:lineRule="auto"/>
              <w:rPr>
                <w:rFonts w:ascii="Calibri" w:eastAsia="Times New Roman" w:hAnsi="Calibri" w:cs="Times New Roman"/>
                <w:color w:val="auto"/>
                <w:sz w:val="16"/>
                <w:szCs w:val="16"/>
              </w:rPr>
            </w:pPr>
            <w:r w:rsidRPr="0085481D">
              <w:rPr>
                <w:rFonts w:ascii="Calibri" w:eastAsia="Times New Roman" w:hAnsi="Calibri" w:cs="Times New Roman"/>
                <w:color w:val="auto"/>
                <w:sz w:val="16"/>
                <w:szCs w:val="16"/>
              </w:rPr>
              <w:t>Energy Charge</w:t>
            </w:r>
          </w:p>
        </w:tc>
        <w:tc>
          <w:tcPr>
            <w:tcW w:w="1260" w:type="dxa"/>
            <w:tcBorders>
              <w:top w:val="nil"/>
              <w:left w:val="nil"/>
              <w:bottom w:val="nil"/>
              <w:right w:val="nil"/>
            </w:tcBorders>
            <w:shd w:val="clear" w:color="auto" w:fill="auto"/>
            <w:noWrap/>
            <w:vAlign w:val="bottom"/>
            <w:hideMark/>
          </w:tcPr>
          <w:p w14:paraId="59414465"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37E9CB35" w14:textId="77777777" w:rsidR="0085481D" w:rsidRPr="0085481D" w:rsidRDefault="0085481D" w:rsidP="0085481D">
            <w:pPr>
              <w:spacing w:after="0" w:line="240" w:lineRule="auto"/>
              <w:jc w:val="center"/>
              <w:rPr>
                <w:rFonts w:ascii="Calibri" w:eastAsia="Times New Roman" w:hAnsi="Calibri" w:cs="Times New Roman"/>
                <w:color w:val="auto"/>
                <w:sz w:val="16"/>
                <w:szCs w:val="16"/>
              </w:rPr>
            </w:pPr>
            <w:r w:rsidRPr="0085481D">
              <w:rPr>
                <w:rFonts w:ascii="Calibri" w:eastAsia="Times New Roman" w:hAnsi="Calibri" w:cs="Times New Roman"/>
                <w:color w:val="auto"/>
                <w:sz w:val="16"/>
                <w:szCs w:val="16"/>
              </w:rPr>
              <w:t>0.04</w:t>
            </w:r>
            <w:r w:rsidR="00C6132C">
              <w:rPr>
                <w:rFonts w:ascii="Calibri" w:eastAsia="Times New Roman" w:hAnsi="Calibri" w:cs="Times New Roman"/>
                <w:color w:val="auto"/>
                <w:sz w:val="16"/>
                <w:szCs w:val="16"/>
              </w:rPr>
              <w:t>4813</w:t>
            </w:r>
          </w:p>
        </w:tc>
        <w:tc>
          <w:tcPr>
            <w:tcW w:w="1260" w:type="dxa"/>
            <w:tcBorders>
              <w:top w:val="nil"/>
              <w:left w:val="nil"/>
              <w:bottom w:val="nil"/>
              <w:right w:val="nil"/>
            </w:tcBorders>
            <w:shd w:val="clear" w:color="auto" w:fill="auto"/>
            <w:noWrap/>
            <w:vAlign w:val="bottom"/>
            <w:hideMark/>
          </w:tcPr>
          <w:p w14:paraId="1F25750A" w14:textId="77777777" w:rsidR="0085481D" w:rsidRPr="0085481D" w:rsidRDefault="0085481D" w:rsidP="0085481D">
            <w:pPr>
              <w:spacing w:after="0" w:line="240" w:lineRule="auto"/>
              <w:rPr>
                <w:rFonts w:ascii="Calibri" w:eastAsia="Times New Roman" w:hAnsi="Calibri" w:cs="Times New Roman"/>
                <w:color w:val="auto"/>
                <w:sz w:val="16"/>
                <w:szCs w:val="16"/>
              </w:rPr>
            </w:pPr>
          </w:p>
        </w:tc>
      </w:tr>
      <w:tr w:rsidR="0085481D" w:rsidRPr="0085481D" w14:paraId="69A8833A" w14:textId="77777777" w:rsidTr="0085481D">
        <w:trPr>
          <w:trHeight w:val="300"/>
        </w:trPr>
        <w:tc>
          <w:tcPr>
            <w:tcW w:w="5940" w:type="dxa"/>
            <w:tcBorders>
              <w:top w:val="nil"/>
              <w:left w:val="nil"/>
              <w:bottom w:val="nil"/>
              <w:right w:val="nil"/>
            </w:tcBorders>
            <w:shd w:val="clear" w:color="auto" w:fill="auto"/>
            <w:vAlign w:val="bottom"/>
            <w:hideMark/>
          </w:tcPr>
          <w:p w14:paraId="75DF7670"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18CFA518"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70FD4DAD"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4099DC62" w14:textId="77777777" w:rsidR="0085481D" w:rsidRPr="0085481D" w:rsidRDefault="0085481D" w:rsidP="0085481D">
            <w:pPr>
              <w:spacing w:after="0" w:line="240" w:lineRule="auto"/>
              <w:rPr>
                <w:rFonts w:ascii="Calibri" w:eastAsia="Times New Roman" w:hAnsi="Calibri" w:cs="Times New Roman"/>
                <w:color w:val="auto"/>
                <w:sz w:val="16"/>
                <w:szCs w:val="16"/>
              </w:rPr>
            </w:pPr>
          </w:p>
        </w:tc>
      </w:tr>
      <w:tr w:rsidR="0085481D" w:rsidRPr="0085481D" w14:paraId="73958D9D" w14:textId="77777777" w:rsidTr="0085481D">
        <w:trPr>
          <w:trHeight w:val="300"/>
        </w:trPr>
        <w:tc>
          <w:tcPr>
            <w:tcW w:w="5940" w:type="dxa"/>
            <w:tcBorders>
              <w:top w:val="nil"/>
              <w:left w:val="nil"/>
              <w:bottom w:val="nil"/>
              <w:right w:val="nil"/>
            </w:tcBorders>
            <w:shd w:val="clear" w:color="auto" w:fill="auto"/>
            <w:vAlign w:val="bottom"/>
            <w:hideMark/>
          </w:tcPr>
          <w:p w14:paraId="00BF29EE" w14:textId="77777777" w:rsidR="0085481D" w:rsidRPr="0085481D" w:rsidRDefault="0085481D" w:rsidP="0085481D">
            <w:pPr>
              <w:spacing w:after="0" w:line="240" w:lineRule="auto"/>
              <w:rPr>
                <w:rFonts w:ascii="Calibri" w:eastAsia="Times New Roman" w:hAnsi="Calibri" w:cs="Times New Roman"/>
                <w:b/>
                <w:bCs/>
                <w:color w:val="auto"/>
                <w:sz w:val="16"/>
                <w:szCs w:val="16"/>
              </w:rPr>
            </w:pPr>
            <w:r w:rsidRPr="0085481D">
              <w:rPr>
                <w:rFonts w:ascii="Calibri" w:eastAsia="Times New Roman" w:hAnsi="Calibri" w:cs="Times New Roman"/>
                <w:b/>
                <w:bCs/>
                <w:color w:val="auto"/>
                <w:sz w:val="16"/>
                <w:szCs w:val="16"/>
              </w:rPr>
              <w:t>Notes Description</w:t>
            </w:r>
          </w:p>
        </w:tc>
        <w:tc>
          <w:tcPr>
            <w:tcW w:w="1260" w:type="dxa"/>
            <w:tcBorders>
              <w:top w:val="nil"/>
              <w:left w:val="nil"/>
              <w:bottom w:val="nil"/>
              <w:right w:val="nil"/>
            </w:tcBorders>
            <w:shd w:val="clear" w:color="auto" w:fill="auto"/>
            <w:noWrap/>
            <w:vAlign w:val="bottom"/>
            <w:hideMark/>
          </w:tcPr>
          <w:p w14:paraId="40B84B7B"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7934741D"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6C577E4F" w14:textId="77777777" w:rsidR="0085481D" w:rsidRPr="0085481D" w:rsidRDefault="0085481D" w:rsidP="0085481D">
            <w:pPr>
              <w:spacing w:after="0" w:line="240" w:lineRule="auto"/>
              <w:rPr>
                <w:rFonts w:ascii="Calibri" w:eastAsia="Times New Roman" w:hAnsi="Calibri" w:cs="Times New Roman"/>
                <w:color w:val="auto"/>
                <w:sz w:val="16"/>
                <w:szCs w:val="16"/>
              </w:rPr>
            </w:pPr>
          </w:p>
        </w:tc>
      </w:tr>
      <w:tr w:rsidR="0085481D" w:rsidRPr="0085481D" w14:paraId="6289B197" w14:textId="77777777" w:rsidTr="0085481D">
        <w:trPr>
          <w:trHeight w:val="1800"/>
        </w:trPr>
        <w:tc>
          <w:tcPr>
            <w:tcW w:w="5940" w:type="dxa"/>
            <w:tcBorders>
              <w:top w:val="nil"/>
              <w:left w:val="nil"/>
              <w:bottom w:val="nil"/>
              <w:right w:val="nil"/>
            </w:tcBorders>
            <w:shd w:val="clear" w:color="auto" w:fill="auto"/>
            <w:vAlign w:val="bottom"/>
            <w:hideMark/>
          </w:tcPr>
          <w:p w14:paraId="4B66B60C" w14:textId="77777777" w:rsidR="0085481D" w:rsidRPr="0085481D" w:rsidRDefault="0085481D" w:rsidP="0085481D">
            <w:pPr>
              <w:spacing w:after="0" w:line="240" w:lineRule="auto"/>
              <w:rPr>
                <w:rFonts w:ascii="Calibri" w:eastAsia="Times New Roman" w:hAnsi="Calibri" w:cs="Times New Roman"/>
                <w:color w:val="auto"/>
                <w:sz w:val="16"/>
                <w:szCs w:val="16"/>
              </w:rPr>
            </w:pPr>
            <w:r w:rsidRPr="0085481D">
              <w:rPr>
                <w:rFonts w:ascii="Calibri" w:eastAsia="Times New Roman" w:hAnsi="Calibri" w:cs="Times New Roman"/>
                <w:color w:val="auto"/>
                <w:sz w:val="16"/>
                <w:szCs w:val="16"/>
              </w:rPr>
              <w:t>For customers providing all their own transformation from Tacoma Power's distribution system voltage, a discount for transformer investment and maintenance will be provided by reducing the monthly bill by 0.8%.  For customers metered on the primary side of a transformer, a discount for transformer losses will be provided by reducing the monthly bill by 1%.  These discount percentages are additive, and not compounded.</w:t>
            </w:r>
          </w:p>
        </w:tc>
        <w:tc>
          <w:tcPr>
            <w:tcW w:w="1260" w:type="dxa"/>
            <w:tcBorders>
              <w:top w:val="nil"/>
              <w:left w:val="nil"/>
              <w:bottom w:val="nil"/>
              <w:right w:val="nil"/>
            </w:tcBorders>
            <w:shd w:val="clear" w:color="auto" w:fill="auto"/>
            <w:noWrap/>
            <w:vAlign w:val="bottom"/>
            <w:hideMark/>
          </w:tcPr>
          <w:p w14:paraId="3E62C77F"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6E8C2482"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1161731C" w14:textId="77777777" w:rsidR="0085481D" w:rsidRPr="0085481D" w:rsidRDefault="0085481D" w:rsidP="0085481D">
            <w:pPr>
              <w:spacing w:after="0" w:line="240" w:lineRule="auto"/>
              <w:rPr>
                <w:rFonts w:ascii="Calibri" w:eastAsia="Times New Roman" w:hAnsi="Calibri" w:cs="Times New Roman"/>
                <w:color w:val="auto"/>
                <w:sz w:val="16"/>
                <w:szCs w:val="16"/>
              </w:rPr>
            </w:pPr>
          </w:p>
        </w:tc>
      </w:tr>
      <w:tr w:rsidR="0085481D" w:rsidRPr="0085481D" w14:paraId="5ACBF282" w14:textId="77777777" w:rsidTr="0085481D">
        <w:trPr>
          <w:trHeight w:val="1200"/>
        </w:trPr>
        <w:tc>
          <w:tcPr>
            <w:tcW w:w="5940" w:type="dxa"/>
            <w:tcBorders>
              <w:top w:val="nil"/>
              <w:left w:val="nil"/>
              <w:bottom w:val="nil"/>
              <w:right w:val="nil"/>
            </w:tcBorders>
            <w:shd w:val="clear" w:color="auto" w:fill="auto"/>
            <w:vAlign w:val="bottom"/>
            <w:hideMark/>
          </w:tcPr>
          <w:p w14:paraId="576EE571" w14:textId="77777777" w:rsidR="0085481D" w:rsidRPr="0085481D" w:rsidRDefault="0085481D" w:rsidP="0085481D">
            <w:pPr>
              <w:spacing w:after="0" w:line="240" w:lineRule="auto"/>
              <w:rPr>
                <w:rFonts w:ascii="Calibri" w:eastAsia="Times New Roman" w:hAnsi="Calibri" w:cs="Times New Roman"/>
                <w:color w:val="auto"/>
                <w:sz w:val="16"/>
                <w:szCs w:val="16"/>
              </w:rPr>
            </w:pPr>
            <w:r w:rsidRPr="0085481D">
              <w:rPr>
                <w:rFonts w:ascii="Calibri" w:eastAsia="Times New Roman" w:hAnsi="Calibri" w:cs="Times New Roman"/>
                <w:color w:val="auto"/>
                <w:sz w:val="16"/>
                <w:szCs w:val="16"/>
              </w:rPr>
              <w:t>If average power factor is less than 95%, the measured demand in kW shall be adjusted by multiplying by 0.95 and dividing the result by the average power factor. Such adjusted demands shall then become and thereafter be used as a basis for billing.</w:t>
            </w:r>
          </w:p>
        </w:tc>
        <w:tc>
          <w:tcPr>
            <w:tcW w:w="1260" w:type="dxa"/>
            <w:tcBorders>
              <w:top w:val="nil"/>
              <w:left w:val="nil"/>
              <w:bottom w:val="nil"/>
              <w:right w:val="nil"/>
            </w:tcBorders>
            <w:shd w:val="clear" w:color="auto" w:fill="auto"/>
            <w:noWrap/>
            <w:vAlign w:val="bottom"/>
            <w:hideMark/>
          </w:tcPr>
          <w:p w14:paraId="5464F5FE"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403DF83A" w14:textId="77777777" w:rsidR="0085481D" w:rsidRPr="0085481D" w:rsidRDefault="0085481D" w:rsidP="0085481D">
            <w:pPr>
              <w:spacing w:after="0" w:line="240" w:lineRule="auto"/>
              <w:rPr>
                <w:rFonts w:ascii="Calibri" w:eastAsia="Times New Roman" w:hAnsi="Calibri" w:cs="Times New Roman"/>
                <w:color w:val="auto"/>
                <w:sz w:val="16"/>
                <w:szCs w:val="16"/>
              </w:rPr>
            </w:pPr>
          </w:p>
        </w:tc>
        <w:tc>
          <w:tcPr>
            <w:tcW w:w="1260" w:type="dxa"/>
            <w:tcBorders>
              <w:top w:val="nil"/>
              <w:left w:val="nil"/>
              <w:bottom w:val="nil"/>
              <w:right w:val="nil"/>
            </w:tcBorders>
            <w:shd w:val="clear" w:color="auto" w:fill="auto"/>
            <w:noWrap/>
            <w:vAlign w:val="bottom"/>
            <w:hideMark/>
          </w:tcPr>
          <w:p w14:paraId="24689294" w14:textId="77777777" w:rsidR="0085481D" w:rsidRPr="0085481D" w:rsidRDefault="0085481D" w:rsidP="0085481D">
            <w:pPr>
              <w:spacing w:after="0" w:line="240" w:lineRule="auto"/>
              <w:rPr>
                <w:rFonts w:ascii="Calibri" w:eastAsia="Times New Roman" w:hAnsi="Calibri" w:cs="Times New Roman"/>
                <w:color w:val="auto"/>
                <w:sz w:val="16"/>
                <w:szCs w:val="16"/>
              </w:rPr>
            </w:pPr>
          </w:p>
        </w:tc>
      </w:tr>
    </w:tbl>
    <w:p w14:paraId="5D234EA6" w14:textId="77777777" w:rsidR="004A4103" w:rsidRDefault="004A4103" w:rsidP="000347DA">
      <w:pPr>
        <w:pStyle w:val="PlainText"/>
        <w:rPr>
          <w:rFonts w:asciiTheme="majorHAnsi" w:hAnsiTheme="majorHAnsi" w:cs="Courier New"/>
        </w:rPr>
      </w:pPr>
    </w:p>
    <w:p w14:paraId="2E8D25F3" w14:textId="77777777" w:rsidR="004A4103" w:rsidRPr="00DC0222" w:rsidRDefault="004A4103" w:rsidP="000347DA">
      <w:pPr>
        <w:pStyle w:val="PlainText"/>
        <w:rPr>
          <w:rFonts w:asciiTheme="majorHAnsi" w:hAnsiTheme="majorHAnsi" w:cs="Courier New"/>
        </w:rPr>
      </w:pPr>
    </w:p>
    <w:p w14:paraId="77F5A77A" w14:textId="471C1B8B" w:rsidR="00EB5870" w:rsidRDefault="00E93F60" w:rsidP="000347DA">
      <w:pPr>
        <w:pStyle w:val="PlainText"/>
        <w:rPr>
          <w:rFonts w:asciiTheme="majorHAnsi" w:hAnsiTheme="majorHAnsi" w:cs="Courier New"/>
        </w:rPr>
      </w:pPr>
      <w:r w:rsidRPr="00DC0222">
        <w:rPr>
          <w:rFonts w:asciiTheme="majorHAnsi" w:hAnsiTheme="majorHAnsi" w:cs="Courier New"/>
        </w:rPr>
        <w:t>Next,</w:t>
      </w:r>
      <w:r w:rsidR="008857D7" w:rsidRPr="00DC0222">
        <w:rPr>
          <w:rFonts w:asciiTheme="majorHAnsi" w:hAnsiTheme="majorHAnsi" w:cs="Courier New"/>
        </w:rPr>
        <w:t xml:space="preserve"> we will look at a more complicated example of SCHEDULEDETAIL</w:t>
      </w:r>
      <w:r w:rsidR="00D43512">
        <w:rPr>
          <w:rFonts w:asciiTheme="majorHAnsi" w:hAnsiTheme="majorHAnsi" w:cs="Courier New"/>
        </w:rPr>
        <w:t>TI</w:t>
      </w:r>
      <w:r w:rsidR="001F3949">
        <w:rPr>
          <w:rFonts w:asciiTheme="majorHAnsi" w:hAnsiTheme="majorHAnsi" w:cs="Courier New"/>
        </w:rPr>
        <w:t>P</w:t>
      </w:r>
      <w:r w:rsidR="008857D7" w:rsidRPr="00DC0222">
        <w:rPr>
          <w:rFonts w:asciiTheme="majorHAnsi" w:hAnsiTheme="majorHAnsi" w:cs="Courier New"/>
        </w:rPr>
        <w:t xml:space="preserve"> using </w:t>
      </w:r>
      <w:r w:rsidR="004618C9">
        <w:rPr>
          <w:rFonts w:asciiTheme="majorHAnsi" w:hAnsiTheme="majorHAnsi" w:cs="Courier New"/>
        </w:rPr>
        <w:t>OR</w:t>
      </w:r>
      <w:r w:rsidR="008857D7" w:rsidRPr="00DC0222">
        <w:rPr>
          <w:rFonts w:asciiTheme="majorHAnsi" w:hAnsiTheme="majorHAnsi" w:cs="Courier New"/>
        </w:rPr>
        <w:t xml:space="preserve"> – </w:t>
      </w:r>
      <w:r w:rsidR="004618C9">
        <w:rPr>
          <w:rFonts w:asciiTheme="majorHAnsi" w:hAnsiTheme="majorHAnsi" w:cs="Courier New"/>
        </w:rPr>
        <w:t>Portland General Electric Company</w:t>
      </w:r>
      <w:r w:rsidR="008857D7" w:rsidRPr="00DC0222">
        <w:rPr>
          <w:rFonts w:asciiTheme="majorHAnsi" w:hAnsiTheme="majorHAnsi" w:cs="Courier New"/>
        </w:rPr>
        <w:t xml:space="preserve">, </w:t>
      </w:r>
      <w:r w:rsidR="004618C9">
        <w:rPr>
          <w:rFonts w:asciiTheme="majorHAnsi" w:hAnsiTheme="majorHAnsi" w:cs="Courier New"/>
        </w:rPr>
        <w:t xml:space="preserve">Large Nonresidential Standard Service.  </w:t>
      </w:r>
      <w:r w:rsidR="006352AA">
        <w:rPr>
          <w:rFonts w:asciiTheme="majorHAnsi" w:hAnsiTheme="majorHAnsi" w:cs="Courier New"/>
        </w:rPr>
        <w:t>This S</w:t>
      </w:r>
      <w:r w:rsidR="008857D7" w:rsidRPr="00DC0222">
        <w:rPr>
          <w:rFonts w:asciiTheme="majorHAnsi" w:hAnsiTheme="majorHAnsi" w:cs="Courier New"/>
        </w:rPr>
        <w:t xml:space="preserve">cheduleID is </w:t>
      </w:r>
      <w:r w:rsidR="00A5709B">
        <w:rPr>
          <w:rFonts w:asciiTheme="majorHAnsi" w:hAnsiTheme="majorHAnsi" w:cs="Courier New"/>
        </w:rPr>
        <w:t>30</w:t>
      </w:r>
      <w:r w:rsidR="00454E35">
        <w:rPr>
          <w:rFonts w:asciiTheme="majorHAnsi" w:hAnsiTheme="majorHAnsi" w:cs="Courier New"/>
        </w:rPr>
        <w:t>3</w:t>
      </w:r>
      <w:r w:rsidR="008857D7" w:rsidRPr="00DC0222">
        <w:rPr>
          <w:rFonts w:asciiTheme="majorHAnsi" w:hAnsiTheme="majorHAnsi" w:cs="Courier New"/>
        </w:rPr>
        <w:t>.</w:t>
      </w:r>
      <w:r w:rsidR="00DD05F7">
        <w:rPr>
          <w:rFonts w:asciiTheme="majorHAnsi" w:hAnsiTheme="majorHAnsi" w:cs="Courier New"/>
        </w:rPr>
        <w:t xml:space="preserve">  Using</w:t>
      </w:r>
    </w:p>
    <w:bookmarkStart w:id="0" w:name="_Hlk33689708"/>
    <w:p w14:paraId="2626E91C" w14:textId="36733E36" w:rsidR="00DD0435" w:rsidRDefault="00284EB1" w:rsidP="000347DA">
      <w:pPr>
        <w:pStyle w:val="PlainText"/>
        <w:rPr>
          <w:rFonts w:asciiTheme="majorHAnsi" w:hAnsiTheme="majorHAnsi" w:cs="Courier New"/>
        </w:rPr>
      </w:pPr>
      <w:r>
        <w:rPr>
          <w:rFonts w:asciiTheme="majorHAnsi" w:hAnsiTheme="majorHAnsi" w:cs="Courier New"/>
        </w:rPr>
        <w:fldChar w:fldCharType="begin"/>
      </w:r>
      <w:r>
        <w:rPr>
          <w:rFonts w:asciiTheme="majorHAnsi" w:hAnsiTheme="majorHAnsi" w:cs="Courier New"/>
        </w:rPr>
        <w:instrText xml:space="preserve"> HYPERLINK "</w:instrText>
      </w:r>
      <w:r w:rsidRPr="00284EB1">
        <w:rPr>
          <w:rFonts w:asciiTheme="majorHAnsi" w:hAnsiTheme="majorHAnsi" w:cs="Courier New"/>
        </w:rPr>
        <w:instrText>https://secure.rateacuity.com/RateAcuityJSONAPI/api/ScheduleDetailTIP/303?p1=YOURUSERNAME&amp;p2=YOURPASSWORD</w:instrText>
      </w:r>
      <w:r>
        <w:rPr>
          <w:rFonts w:asciiTheme="majorHAnsi" w:hAnsiTheme="majorHAnsi" w:cs="Courier New"/>
        </w:rPr>
        <w:instrText xml:space="preserve">" </w:instrText>
      </w:r>
      <w:r>
        <w:rPr>
          <w:rFonts w:asciiTheme="majorHAnsi" w:hAnsiTheme="majorHAnsi" w:cs="Courier New"/>
        </w:rPr>
        <w:fldChar w:fldCharType="separate"/>
      </w:r>
      <w:r w:rsidRPr="00041E31">
        <w:rPr>
          <w:rStyle w:val="Hyperlink"/>
          <w:rFonts w:asciiTheme="majorHAnsi" w:hAnsiTheme="majorHAnsi" w:cs="Courier New"/>
        </w:rPr>
        <w:t>https://secure.rateacuity.com/RateAcuityJSONAPI/api/ScheduleDetailTIP/303?p1=YOURUSERNAME&amp;p2=YOURPASSWORD</w:t>
      </w:r>
      <w:bookmarkEnd w:id="0"/>
      <w:r>
        <w:rPr>
          <w:rFonts w:asciiTheme="majorHAnsi" w:hAnsiTheme="majorHAnsi" w:cs="Courier New"/>
        </w:rPr>
        <w:fldChar w:fldCharType="end"/>
      </w:r>
      <w:r w:rsidR="006352AA">
        <w:rPr>
          <w:rStyle w:val="Hyperlink"/>
          <w:rFonts w:asciiTheme="majorHAnsi" w:hAnsiTheme="majorHAnsi" w:cs="Courier New"/>
          <w:color w:val="000000" w:themeColor="text1"/>
          <w:u w:val="none"/>
        </w:rPr>
        <w:t xml:space="preserve"> </w:t>
      </w:r>
      <w:r w:rsidR="00DD0435">
        <w:rPr>
          <w:rFonts w:asciiTheme="majorHAnsi" w:hAnsiTheme="majorHAnsi" w:cs="Courier New"/>
        </w:rPr>
        <w:t>returns:</w:t>
      </w:r>
    </w:p>
    <w:p w14:paraId="185D640D" w14:textId="77777777" w:rsidR="00D43512" w:rsidRDefault="00D43512" w:rsidP="00D43512">
      <w:pPr>
        <w:pStyle w:val="PlainText"/>
        <w:rPr>
          <w:rFonts w:asciiTheme="majorHAnsi" w:hAnsiTheme="majorHAnsi" w:cs="Courier New"/>
        </w:rPr>
      </w:pPr>
    </w:p>
    <w:tbl>
      <w:tblPr>
        <w:tblW w:w="5067" w:type="pct"/>
        <w:tblCellSpacing w:w="0" w:type="dxa"/>
        <w:tblCellMar>
          <w:left w:w="0" w:type="dxa"/>
          <w:right w:w="0" w:type="dxa"/>
        </w:tblCellMar>
        <w:tblLook w:val="04A0" w:firstRow="1" w:lastRow="0" w:firstColumn="1" w:lastColumn="0" w:noHBand="0" w:noVBand="1"/>
      </w:tblPr>
      <w:tblGrid>
        <w:gridCol w:w="2548"/>
        <w:gridCol w:w="6813"/>
      </w:tblGrid>
      <w:tr w:rsidR="00D43512" w:rsidRPr="00D43512" w14:paraId="2131930D" w14:textId="77777777" w:rsidTr="00DB3A6A">
        <w:trPr>
          <w:tblHeader/>
          <w:tblCellSpacing w:w="0" w:type="dxa"/>
        </w:trPr>
        <w:tc>
          <w:tcPr>
            <w:tcW w:w="0" w:type="auto"/>
            <w:vAlign w:val="center"/>
            <w:hideMark/>
          </w:tcPr>
          <w:p w14:paraId="14745A09" w14:textId="77777777" w:rsidR="00D43512" w:rsidRPr="00D43512" w:rsidRDefault="00D43512" w:rsidP="00D43512">
            <w:pPr>
              <w:pStyle w:val="PlainText"/>
              <w:rPr>
                <w:rFonts w:asciiTheme="majorHAnsi" w:hAnsiTheme="majorHAnsi" w:cs="Courier New"/>
              </w:rPr>
            </w:pPr>
          </w:p>
        </w:tc>
        <w:tc>
          <w:tcPr>
            <w:tcW w:w="3639" w:type="pct"/>
            <w:vAlign w:val="center"/>
            <w:hideMark/>
          </w:tcPr>
          <w:p w14:paraId="4EAEC111" w14:textId="77777777" w:rsidR="00D43512" w:rsidRPr="00D43512" w:rsidRDefault="00D43512" w:rsidP="00D43512">
            <w:pPr>
              <w:pStyle w:val="PlainText"/>
              <w:rPr>
                <w:rFonts w:asciiTheme="majorHAnsi" w:hAnsiTheme="majorHAnsi" w:cs="Courier New"/>
              </w:rPr>
            </w:pPr>
          </w:p>
        </w:tc>
      </w:tr>
      <w:tr w:rsidR="00D43512" w:rsidRPr="00D43512" w14:paraId="1896F613" w14:textId="77777777" w:rsidTr="00DB3A6A">
        <w:trPr>
          <w:tblCellSpacing w:w="0" w:type="dxa"/>
        </w:trPr>
        <w:tc>
          <w:tcPr>
            <w:tcW w:w="0" w:type="auto"/>
            <w:vAlign w:val="center"/>
            <w:hideMark/>
          </w:tcPr>
          <w:p w14:paraId="05E32674"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hideMark/>
          </w:tcPr>
          <w:p w14:paraId="7646E39D" w14:textId="77777777" w:rsidR="00D43512" w:rsidRPr="00D43512" w:rsidRDefault="00D43512" w:rsidP="00D43512">
            <w:pPr>
              <w:pStyle w:val="PlainText"/>
              <w:rPr>
                <w:rFonts w:asciiTheme="majorHAnsi" w:hAnsiTheme="majorHAnsi" w:cs="Courier New"/>
              </w:rPr>
            </w:pPr>
          </w:p>
        </w:tc>
      </w:tr>
      <w:tr w:rsidR="00D43512" w:rsidRPr="00D43512" w14:paraId="251588A0" w14:textId="77777777" w:rsidTr="00DB3A6A">
        <w:trPr>
          <w:tblCellSpacing w:w="0" w:type="dxa"/>
        </w:trPr>
        <w:tc>
          <w:tcPr>
            <w:tcW w:w="0" w:type="auto"/>
            <w:vAlign w:val="center"/>
            <w:hideMark/>
          </w:tcPr>
          <w:p w14:paraId="726AEA13"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Schedule_Table</w:t>
            </w:r>
          </w:p>
        </w:tc>
        <w:tc>
          <w:tcPr>
            <w:tcW w:w="0" w:type="auto"/>
            <w:vAlign w:val="center"/>
            <w:hideMark/>
          </w:tcPr>
          <w:p w14:paraId="0AA2DD6E" w14:textId="77777777" w:rsidR="00D43512" w:rsidRPr="00D43512" w:rsidRDefault="00D43512" w:rsidP="00D43512">
            <w:pPr>
              <w:pStyle w:val="PlainText"/>
              <w:rPr>
                <w:rFonts w:asciiTheme="majorHAnsi" w:hAnsiTheme="majorHAnsi" w:cs="Courier New"/>
              </w:rPr>
            </w:pPr>
          </w:p>
        </w:tc>
      </w:tr>
      <w:tr w:rsidR="00D43512" w:rsidRPr="00D43512" w14:paraId="2263C196" w14:textId="77777777" w:rsidTr="00DB3A6A">
        <w:trPr>
          <w:tblCellSpacing w:w="0" w:type="dxa"/>
        </w:trPr>
        <w:tc>
          <w:tcPr>
            <w:tcW w:w="0" w:type="auto"/>
            <w:vAlign w:val="center"/>
            <w:hideMark/>
          </w:tcPr>
          <w:p w14:paraId="4627166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hideMark/>
          </w:tcPr>
          <w:p w14:paraId="64942531" w14:textId="77777777" w:rsidR="00D43512" w:rsidRPr="00D43512" w:rsidRDefault="00D43512" w:rsidP="00D43512">
            <w:pPr>
              <w:pStyle w:val="PlainText"/>
              <w:rPr>
                <w:rFonts w:asciiTheme="majorHAnsi" w:hAnsiTheme="majorHAnsi" w:cs="Courier New"/>
              </w:rPr>
            </w:pPr>
          </w:p>
        </w:tc>
      </w:tr>
      <w:tr w:rsidR="00D43512" w:rsidRPr="00D43512" w14:paraId="6878EC8B" w14:textId="77777777" w:rsidTr="00DB3A6A">
        <w:trPr>
          <w:tblCellSpacing w:w="0" w:type="dxa"/>
        </w:trPr>
        <w:tc>
          <w:tcPr>
            <w:tcW w:w="0" w:type="auto"/>
            <w:vAlign w:val="center"/>
            <w:hideMark/>
          </w:tcPr>
          <w:p w14:paraId="680669D6"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5917287B"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3B612A0E" w14:textId="77777777" w:rsidTr="00DB3A6A">
        <w:trPr>
          <w:tblCellSpacing w:w="0" w:type="dxa"/>
        </w:trPr>
        <w:tc>
          <w:tcPr>
            <w:tcW w:w="0" w:type="auto"/>
            <w:vAlign w:val="center"/>
            <w:hideMark/>
          </w:tcPr>
          <w:p w14:paraId="021785F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5B7BE731"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"303"</w:t>
            </w:r>
          </w:p>
        </w:tc>
      </w:tr>
      <w:tr w:rsidR="00D43512" w:rsidRPr="00D43512" w14:paraId="356BFB88" w14:textId="77777777" w:rsidTr="00DB3A6A">
        <w:trPr>
          <w:tblCellSpacing w:w="0" w:type="dxa"/>
        </w:trPr>
        <w:tc>
          <w:tcPr>
            <w:tcW w:w="0" w:type="auto"/>
            <w:vAlign w:val="center"/>
            <w:hideMark/>
          </w:tcPr>
          <w:p w14:paraId="1997311B"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ScheduleName</w:t>
            </w:r>
          </w:p>
        </w:tc>
        <w:tc>
          <w:tcPr>
            <w:tcW w:w="0" w:type="auto"/>
            <w:vAlign w:val="center"/>
            <w:hideMark/>
          </w:tcPr>
          <w:p w14:paraId="5843A05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"85"</w:t>
            </w:r>
          </w:p>
        </w:tc>
      </w:tr>
      <w:tr w:rsidR="00D43512" w:rsidRPr="00D43512" w14:paraId="52ECAC2F" w14:textId="77777777" w:rsidTr="00DB3A6A">
        <w:trPr>
          <w:tblCellSpacing w:w="0" w:type="dxa"/>
        </w:trPr>
        <w:tc>
          <w:tcPr>
            <w:tcW w:w="0" w:type="auto"/>
            <w:vAlign w:val="center"/>
            <w:hideMark/>
          </w:tcPr>
          <w:p w14:paraId="0A9D71E4"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ScheduleDescription</w:t>
            </w:r>
          </w:p>
        </w:tc>
        <w:tc>
          <w:tcPr>
            <w:tcW w:w="0" w:type="auto"/>
            <w:vAlign w:val="center"/>
            <w:hideMark/>
          </w:tcPr>
          <w:p w14:paraId="5526F75E"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"LARGE NONRESIDENTIAL STANDARD SERVICE"</w:t>
            </w:r>
          </w:p>
        </w:tc>
      </w:tr>
      <w:tr w:rsidR="00D43512" w:rsidRPr="00D43512" w14:paraId="59AE3DC9" w14:textId="77777777" w:rsidTr="00DB3A6A">
        <w:trPr>
          <w:tblCellSpacing w:w="0" w:type="dxa"/>
        </w:trPr>
        <w:tc>
          <w:tcPr>
            <w:tcW w:w="0" w:type="auto"/>
            <w:vAlign w:val="center"/>
            <w:hideMark/>
          </w:tcPr>
          <w:p w14:paraId="5C967B83"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UseType</w:t>
            </w:r>
          </w:p>
        </w:tc>
        <w:tc>
          <w:tcPr>
            <w:tcW w:w="0" w:type="auto"/>
            <w:vAlign w:val="center"/>
            <w:hideMark/>
          </w:tcPr>
          <w:p w14:paraId="140D34C6"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"C"</w:t>
            </w:r>
          </w:p>
        </w:tc>
      </w:tr>
      <w:tr w:rsidR="00D43512" w:rsidRPr="00D43512" w14:paraId="329A4D6D" w14:textId="77777777" w:rsidTr="00DB3A6A">
        <w:trPr>
          <w:tblCellSpacing w:w="0" w:type="dxa"/>
        </w:trPr>
        <w:tc>
          <w:tcPr>
            <w:tcW w:w="0" w:type="auto"/>
            <w:vAlign w:val="center"/>
            <w:hideMark/>
          </w:tcPr>
          <w:p w14:paraId="0C852828"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MinDemand</w:t>
            </w:r>
          </w:p>
        </w:tc>
        <w:tc>
          <w:tcPr>
            <w:tcW w:w="0" w:type="auto"/>
            <w:vAlign w:val="center"/>
            <w:hideMark/>
          </w:tcPr>
          <w:p w14:paraId="6B623BBA"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"201"</w:t>
            </w:r>
          </w:p>
        </w:tc>
      </w:tr>
      <w:tr w:rsidR="00D43512" w:rsidRPr="00D43512" w14:paraId="48D63BB5" w14:textId="77777777" w:rsidTr="00DB3A6A">
        <w:trPr>
          <w:tblCellSpacing w:w="0" w:type="dxa"/>
        </w:trPr>
        <w:tc>
          <w:tcPr>
            <w:tcW w:w="0" w:type="auto"/>
            <w:vAlign w:val="center"/>
            <w:hideMark/>
          </w:tcPr>
          <w:p w14:paraId="64991601"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MaxDemand</w:t>
            </w:r>
          </w:p>
        </w:tc>
        <w:tc>
          <w:tcPr>
            <w:tcW w:w="0" w:type="auto"/>
            <w:vAlign w:val="center"/>
            <w:hideMark/>
          </w:tcPr>
          <w:p w14:paraId="5FEE022C"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"4000"</w:t>
            </w:r>
          </w:p>
        </w:tc>
      </w:tr>
      <w:tr w:rsidR="00D43512" w:rsidRPr="00D43512" w14:paraId="52B459B5" w14:textId="77777777" w:rsidTr="00DB3A6A">
        <w:trPr>
          <w:tblCellSpacing w:w="0" w:type="dxa"/>
        </w:trPr>
        <w:tc>
          <w:tcPr>
            <w:tcW w:w="0" w:type="auto"/>
            <w:vAlign w:val="center"/>
            <w:hideMark/>
          </w:tcPr>
          <w:p w14:paraId="5DBD73E8"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MinUsage</w:t>
            </w:r>
          </w:p>
        </w:tc>
        <w:tc>
          <w:tcPr>
            <w:tcW w:w="0" w:type="auto"/>
            <w:vAlign w:val="center"/>
            <w:hideMark/>
          </w:tcPr>
          <w:p w14:paraId="48146D5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2226E0BF" w14:textId="77777777" w:rsidTr="00DB3A6A">
        <w:trPr>
          <w:tblCellSpacing w:w="0" w:type="dxa"/>
        </w:trPr>
        <w:tc>
          <w:tcPr>
            <w:tcW w:w="0" w:type="auto"/>
            <w:vAlign w:val="center"/>
            <w:hideMark/>
          </w:tcPr>
          <w:p w14:paraId="6BE2552F"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MaxUsage</w:t>
            </w:r>
          </w:p>
        </w:tc>
        <w:tc>
          <w:tcPr>
            <w:tcW w:w="0" w:type="auto"/>
            <w:vAlign w:val="center"/>
            <w:hideMark/>
          </w:tcPr>
          <w:p w14:paraId="64EAE382"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5CA5F7E5" w14:textId="77777777" w:rsidTr="00DB3A6A">
        <w:trPr>
          <w:tblCellSpacing w:w="0" w:type="dxa"/>
        </w:trPr>
        <w:tc>
          <w:tcPr>
            <w:tcW w:w="0" w:type="auto"/>
            <w:vAlign w:val="center"/>
            <w:hideMark/>
          </w:tcPr>
          <w:p w14:paraId="4888D627"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EffectiveDate</w:t>
            </w:r>
          </w:p>
        </w:tc>
        <w:tc>
          <w:tcPr>
            <w:tcW w:w="0" w:type="auto"/>
            <w:vAlign w:val="center"/>
            <w:hideMark/>
          </w:tcPr>
          <w:p w14:paraId="448C7D0B"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"2/1/2020 12:00:00 AM"</w:t>
            </w:r>
          </w:p>
        </w:tc>
      </w:tr>
      <w:tr w:rsidR="00D43512" w:rsidRPr="00D43512" w14:paraId="4A9EF089" w14:textId="77777777" w:rsidTr="00DB3A6A">
        <w:trPr>
          <w:tblCellSpacing w:w="0" w:type="dxa"/>
        </w:trPr>
        <w:tc>
          <w:tcPr>
            <w:tcW w:w="0" w:type="auto"/>
            <w:vAlign w:val="center"/>
            <w:hideMark/>
          </w:tcPr>
          <w:p w14:paraId="6623F16B"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OptionType</w:t>
            </w:r>
          </w:p>
        </w:tc>
        <w:tc>
          <w:tcPr>
            <w:tcW w:w="0" w:type="auto"/>
            <w:vAlign w:val="center"/>
            <w:hideMark/>
          </w:tcPr>
          <w:p w14:paraId="0BF17EE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27AD8431" w14:textId="77777777" w:rsidTr="00DB3A6A">
        <w:trPr>
          <w:tblCellSpacing w:w="0" w:type="dxa"/>
        </w:trPr>
        <w:tc>
          <w:tcPr>
            <w:tcW w:w="0" w:type="auto"/>
            <w:vAlign w:val="center"/>
            <w:hideMark/>
          </w:tcPr>
          <w:p w14:paraId="4E7E9894"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OptionDescription</w:t>
            </w:r>
          </w:p>
        </w:tc>
        <w:tc>
          <w:tcPr>
            <w:tcW w:w="0" w:type="auto"/>
            <w:vAlign w:val="center"/>
            <w:hideMark/>
          </w:tcPr>
          <w:p w14:paraId="69B03350"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"Primary Delivery Service"</w:t>
            </w:r>
          </w:p>
        </w:tc>
      </w:tr>
      <w:tr w:rsidR="00D43512" w:rsidRPr="00D43512" w14:paraId="5CA5A0B9" w14:textId="77777777" w:rsidTr="00DB3A6A">
        <w:trPr>
          <w:tblCellSpacing w:w="0" w:type="dxa"/>
        </w:trPr>
        <w:tc>
          <w:tcPr>
            <w:tcW w:w="0" w:type="auto"/>
            <w:vAlign w:val="center"/>
            <w:hideMark/>
          </w:tcPr>
          <w:p w14:paraId="46B51681"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UtilityName</w:t>
            </w:r>
          </w:p>
        </w:tc>
        <w:tc>
          <w:tcPr>
            <w:tcW w:w="0" w:type="auto"/>
            <w:vAlign w:val="center"/>
            <w:hideMark/>
          </w:tcPr>
          <w:p w14:paraId="2C2D3060"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"Portland General Electric Company"</w:t>
            </w:r>
          </w:p>
        </w:tc>
      </w:tr>
      <w:tr w:rsidR="00D43512" w:rsidRPr="00D43512" w14:paraId="737B72BB" w14:textId="77777777" w:rsidTr="00DB3A6A">
        <w:trPr>
          <w:tblCellSpacing w:w="0" w:type="dxa"/>
        </w:trPr>
        <w:tc>
          <w:tcPr>
            <w:tcW w:w="0" w:type="auto"/>
            <w:vAlign w:val="center"/>
            <w:hideMark/>
          </w:tcPr>
          <w:p w14:paraId="5913CED8"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State</w:t>
            </w:r>
          </w:p>
        </w:tc>
        <w:tc>
          <w:tcPr>
            <w:tcW w:w="0" w:type="auto"/>
            <w:vAlign w:val="center"/>
            <w:hideMark/>
          </w:tcPr>
          <w:p w14:paraId="67F3150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"OR"</w:t>
            </w:r>
          </w:p>
        </w:tc>
      </w:tr>
      <w:tr w:rsidR="00D43512" w:rsidRPr="00D43512" w14:paraId="76735D45" w14:textId="77777777" w:rsidTr="00DB3A6A">
        <w:trPr>
          <w:tblCellSpacing w:w="0" w:type="dxa"/>
        </w:trPr>
        <w:tc>
          <w:tcPr>
            <w:tcW w:w="0" w:type="auto"/>
            <w:vAlign w:val="center"/>
            <w:hideMark/>
          </w:tcPr>
          <w:p w14:paraId="61ED560F"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lastRenderedPageBreak/>
              <w:t>DemandTime_Table</w:t>
            </w:r>
          </w:p>
        </w:tc>
        <w:tc>
          <w:tcPr>
            <w:tcW w:w="0" w:type="auto"/>
            <w:vAlign w:val="center"/>
            <w:hideMark/>
          </w:tcPr>
          <w:p w14:paraId="690B6D77" w14:textId="77777777" w:rsidR="00D43512" w:rsidRPr="00D43512" w:rsidRDefault="00D43512" w:rsidP="00D43512">
            <w:pPr>
              <w:pStyle w:val="PlainText"/>
              <w:rPr>
                <w:rFonts w:asciiTheme="majorHAnsi" w:hAnsiTheme="majorHAnsi" w:cs="Courier New"/>
              </w:rPr>
            </w:pPr>
          </w:p>
        </w:tc>
      </w:tr>
      <w:tr w:rsidR="00D43512" w:rsidRPr="00D43512" w14:paraId="1AF13D35" w14:textId="77777777" w:rsidTr="00DB3A6A">
        <w:trPr>
          <w:tblCellSpacing w:w="0" w:type="dxa"/>
        </w:trPr>
        <w:tc>
          <w:tcPr>
            <w:tcW w:w="0" w:type="auto"/>
            <w:vAlign w:val="center"/>
            <w:hideMark/>
          </w:tcPr>
          <w:p w14:paraId="42CE279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hideMark/>
          </w:tcPr>
          <w:p w14:paraId="79D27C23" w14:textId="77777777" w:rsidR="00D43512" w:rsidRPr="00D43512" w:rsidRDefault="00D43512" w:rsidP="00D43512">
            <w:pPr>
              <w:pStyle w:val="PlainText"/>
              <w:rPr>
                <w:rFonts w:asciiTheme="majorHAnsi" w:hAnsiTheme="majorHAnsi" w:cs="Courier New"/>
              </w:rPr>
            </w:pPr>
          </w:p>
        </w:tc>
      </w:tr>
      <w:tr w:rsidR="00D43512" w:rsidRPr="00D43512" w14:paraId="478EF515" w14:textId="77777777" w:rsidTr="00DB3A6A">
        <w:trPr>
          <w:tblCellSpacing w:w="0" w:type="dxa"/>
        </w:trPr>
        <w:tc>
          <w:tcPr>
            <w:tcW w:w="0" w:type="auto"/>
            <w:vAlign w:val="center"/>
            <w:hideMark/>
          </w:tcPr>
          <w:p w14:paraId="33C5E2B6"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49972C65"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0E83ECEF" w14:textId="77777777" w:rsidTr="00DB3A6A">
        <w:trPr>
          <w:tblCellSpacing w:w="0" w:type="dxa"/>
        </w:trPr>
        <w:tc>
          <w:tcPr>
            <w:tcW w:w="0" w:type="auto"/>
            <w:vAlign w:val="center"/>
            <w:hideMark/>
          </w:tcPr>
          <w:p w14:paraId="525D1107"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576310AF"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"303"</w:t>
            </w:r>
          </w:p>
        </w:tc>
      </w:tr>
      <w:tr w:rsidR="00D43512" w:rsidRPr="00D43512" w14:paraId="33A5466C" w14:textId="77777777" w:rsidTr="00DB3A6A">
        <w:trPr>
          <w:tblCellSpacing w:w="0" w:type="dxa"/>
        </w:trPr>
        <w:tc>
          <w:tcPr>
            <w:tcW w:w="0" w:type="auto"/>
            <w:vAlign w:val="center"/>
            <w:hideMark/>
          </w:tcPr>
          <w:p w14:paraId="76253AC1"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0D4BE538"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"Distribution Charge"</w:t>
            </w:r>
          </w:p>
        </w:tc>
      </w:tr>
      <w:tr w:rsidR="00D43512" w:rsidRPr="00D43512" w14:paraId="6CD7B136" w14:textId="77777777" w:rsidTr="00DB3A6A">
        <w:trPr>
          <w:tblCellSpacing w:w="0" w:type="dxa"/>
        </w:trPr>
        <w:tc>
          <w:tcPr>
            <w:tcW w:w="0" w:type="auto"/>
            <w:vAlign w:val="center"/>
            <w:hideMark/>
          </w:tcPr>
          <w:p w14:paraId="668B7619"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RatekW</w:t>
            </w:r>
          </w:p>
        </w:tc>
        <w:tc>
          <w:tcPr>
            <w:tcW w:w="0" w:type="auto"/>
            <w:vAlign w:val="center"/>
            <w:hideMark/>
          </w:tcPr>
          <w:p w14:paraId="0F3E8742"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"2.530000"</w:t>
            </w:r>
          </w:p>
        </w:tc>
      </w:tr>
      <w:tr w:rsidR="00D43512" w:rsidRPr="00D43512" w14:paraId="4CA69FAE" w14:textId="77777777" w:rsidTr="00DB3A6A">
        <w:trPr>
          <w:tblCellSpacing w:w="0" w:type="dxa"/>
        </w:trPr>
        <w:tc>
          <w:tcPr>
            <w:tcW w:w="0" w:type="auto"/>
            <w:vAlign w:val="center"/>
            <w:hideMark/>
          </w:tcPr>
          <w:p w14:paraId="29B65456"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52CE3A7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14BCDB60" w14:textId="77777777" w:rsidTr="00DB3A6A">
        <w:trPr>
          <w:tblCellSpacing w:w="0" w:type="dxa"/>
        </w:trPr>
        <w:tc>
          <w:tcPr>
            <w:tcW w:w="0" w:type="auto"/>
            <w:vAlign w:val="center"/>
            <w:hideMark/>
          </w:tcPr>
          <w:p w14:paraId="2F48C0FC"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1520572B"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650D8DE5" w14:textId="77777777" w:rsidTr="00DB3A6A">
        <w:trPr>
          <w:tblCellSpacing w:w="0" w:type="dxa"/>
        </w:trPr>
        <w:tc>
          <w:tcPr>
            <w:tcW w:w="0" w:type="auto"/>
            <w:vAlign w:val="center"/>
            <w:hideMark/>
          </w:tcPr>
          <w:p w14:paraId="2C38A1AE"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139F65B5"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48D452E9" w14:textId="77777777" w:rsidTr="00DB3A6A">
        <w:trPr>
          <w:tblCellSpacing w:w="0" w:type="dxa"/>
        </w:trPr>
        <w:tc>
          <w:tcPr>
            <w:tcW w:w="0" w:type="auto"/>
            <w:vAlign w:val="center"/>
            <w:hideMark/>
          </w:tcPr>
          <w:p w14:paraId="54096C6C"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08914A19"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41B0B5EF" w14:textId="77777777" w:rsidTr="00DB3A6A">
        <w:trPr>
          <w:tblCellSpacing w:w="0" w:type="dxa"/>
        </w:trPr>
        <w:tc>
          <w:tcPr>
            <w:tcW w:w="0" w:type="auto"/>
            <w:vAlign w:val="center"/>
            <w:hideMark/>
          </w:tcPr>
          <w:p w14:paraId="147D8678"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2E9C6A8F"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1BC5F6D1" w14:textId="77777777" w:rsidTr="00DB3A6A">
        <w:trPr>
          <w:tblCellSpacing w:w="0" w:type="dxa"/>
        </w:trPr>
        <w:tc>
          <w:tcPr>
            <w:tcW w:w="0" w:type="auto"/>
            <w:vAlign w:val="center"/>
            <w:hideMark/>
          </w:tcPr>
          <w:p w14:paraId="33405E54"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476F8173"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"On-Peak"</w:t>
            </w:r>
          </w:p>
        </w:tc>
      </w:tr>
      <w:tr w:rsidR="00D43512" w:rsidRPr="00D43512" w14:paraId="1F81F40B" w14:textId="77777777" w:rsidTr="00DB3A6A">
        <w:trPr>
          <w:tblCellSpacing w:w="0" w:type="dxa"/>
        </w:trPr>
        <w:tc>
          <w:tcPr>
            <w:tcW w:w="0" w:type="auto"/>
            <w:vAlign w:val="center"/>
            <w:hideMark/>
          </w:tcPr>
          <w:p w14:paraId="149A61D5"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01A7DACF"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"06:00"</w:t>
            </w:r>
          </w:p>
        </w:tc>
      </w:tr>
      <w:tr w:rsidR="00D43512" w:rsidRPr="00D43512" w14:paraId="19A15E70" w14:textId="77777777" w:rsidTr="00DB3A6A">
        <w:trPr>
          <w:tblCellSpacing w:w="0" w:type="dxa"/>
        </w:trPr>
        <w:tc>
          <w:tcPr>
            <w:tcW w:w="0" w:type="auto"/>
            <w:vAlign w:val="center"/>
            <w:hideMark/>
          </w:tcPr>
          <w:p w14:paraId="577C105B"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4D8C478A"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"21:59"</w:t>
            </w:r>
          </w:p>
        </w:tc>
      </w:tr>
      <w:tr w:rsidR="00D43512" w:rsidRPr="00D43512" w14:paraId="66FD517C" w14:textId="77777777" w:rsidTr="00DB3A6A">
        <w:trPr>
          <w:tblCellSpacing w:w="0" w:type="dxa"/>
        </w:trPr>
        <w:tc>
          <w:tcPr>
            <w:tcW w:w="0" w:type="auto"/>
            <w:vAlign w:val="center"/>
            <w:hideMark/>
          </w:tcPr>
          <w:p w14:paraId="5EB0B857"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3C9CD0A6"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56C24A31" w14:textId="77777777" w:rsidTr="00DB3A6A">
        <w:trPr>
          <w:tblCellSpacing w:w="0" w:type="dxa"/>
        </w:trPr>
        <w:tc>
          <w:tcPr>
            <w:tcW w:w="0" w:type="auto"/>
            <w:vAlign w:val="center"/>
            <w:hideMark/>
          </w:tcPr>
          <w:p w14:paraId="1F2BF271"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74009E35"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0284B8EE" w14:textId="77777777" w:rsidTr="00DB3A6A">
        <w:trPr>
          <w:tblCellSpacing w:w="0" w:type="dxa"/>
        </w:trPr>
        <w:tc>
          <w:tcPr>
            <w:tcW w:w="0" w:type="auto"/>
            <w:vAlign w:val="center"/>
            <w:hideMark/>
          </w:tcPr>
          <w:p w14:paraId="76A52C37"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399E21D5"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"NYYYYYNN"</w:t>
            </w:r>
          </w:p>
        </w:tc>
      </w:tr>
      <w:tr w:rsidR="00167767" w:rsidRPr="006367D7" w14:paraId="09E9D41B" w14:textId="77777777" w:rsidTr="00DB3A6A">
        <w:trPr>
          <w:tblCellSpacing w:w="0" w:type="dxa"/>
        </w:trPr>
        <w:tc>
          <w:tcPr>
            <w:tcW w:w="0" w:type="auto"/>
            <w:vAlign w:val="center"/>
            <w:hideMark/>
          </w:tcPr>
          <w:p w14:paraId="277F202B" w14:textId="77777777" w:rsidR="00167767" w:rsidRPr="006367D7" w:rsidRDefault="00167767" w:rsidP="007703AF">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5301DF8C" w14:textId="77777777" w:rsidR="00167767" w:rsidRPr="006367D7" w:rsidRDefault="00167767" w:rsidP="007703AF">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p>
        </w:tc>
      </w:tr>
      <w:tr w:rsidR="00167767" w:rsidRPr="006367D7" w14:paraId="467C405D" w14:textId="77777777" w:rsidTr="00DB3A6A">
        <w:trPr>
          <w:tblCellSpacing w:w="0" w:type="dxa"/>
        </w:trPr>
        <w:tc>
          <w:tcPr>
            <w:tcW w:w="0" w:type="auto"/>
            <w:vAlign w:val="center"/>
            <w:hideMark/>
          </w:tcPr>
          <w:p w14:paraId="6A7AC5E8" w14:textId="77777777" w:rsidR="00167767" w:rsidRPr="006367D7" w:rsidRDefault="00167767" w:rsidP="007703AF">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030734AB" w14:textId="77777777" w:rsidR="00167767" w:rsidRPr="006367D7" w:rsidRDefault="00167767" w:rsidP="007703AF">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43512" w:rsidRPr="00D43512" w14:paraId="35B2048E" w14:textId="77777777" w:rsidTr="00DB3A6A">
        <w:trPr>
          <w:tblCellSpacing w:w="0" w:type="dxa"/>
        </w:trPr>
        <w:tc>
          <w:tcPr>
            <w:tcW w:w="0" w:type="auto"/>
            <w:vAlign w:val="center"/>
            <w:hideMark/>
          </w:tcPr>
          <w:p w14:paraId="38B7400E"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1</w:t>
            </w:r>
          </w:p>
        </w:tc>
        <w:tc>
          <w:tcPr>
            <w:tcW w:w="0" w:type="auto"/>
            <w:vAlign w:val="center"/>
            <w:hideMark/>
          </w:tcPr>
          <w:p w14:paraId="69211867" w14:textId="77777777" w:rsidR="00D43512" w:rsidRPr="00D43512" w:rsidRDefault="00D43512" w:rsidP="00D43512">
            <w:pPr>
              <w:pStyle w:val="PlainText"/>
              <w:rPr>
                <w:rFonts w:asciiTheme="majorHAnsi" w:hAnsiTheme="majorHAnsi" w:cs="Courier New"/>
              </w:rPr>
            </w:pPr>
          </w:p>
        </w:tc>
      </w:tr>
      <w:tr w:rsidR="00D43512" w:rsidRPr="00D43512" w14:paraId="26269AD0" w14:textId="77777777" w:rsidTr="00DB3A6A">
        <w:trPr>
          <w:tblCellSpacing w:w="0" w:type="dxa"/>
        </w:trPr>
        <w:tc>
          <w:tcPr>
            <w:tcW w:w="0" w:type="auto"/>
            <w:vAlign w:val="center"/>
            <w:hideMark/>
          </w:tcPr>
          <w:p w14:paraId="09658CF6"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17DD76E3"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7215CE7C" w14:textId="77777777" w:rsidTr="00DB3A6A">
        <w:trPr>
          <w:tblCellSpacing w:w="0" w:type="dxa"/>
        </w:trPr>
        <w:tc>
          <w:tcPr>
            <w:tcW w:w="0" w:type="auto"/>
            <w:vAlign w:val="center"/>
            <w:hideMark/>
          </w:tcPr>
          <w:p w14:paraId="320DE7D1"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5A8316F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"303"</w:t>
            </w:r>
          </w:p>
        </w:tc>
      </w:tr>
      <w:tr w:rsidR="00D43512" w:rsidRPr="00D43512" w14:paraId="71E546D1" w14:textId="77777777" w:rsidTr="00DB3A6A">
        <w:trPr>
          <w:tblCellSpacing w:w="0" w:type="dxa"/>
        </w:trPr>
        <w:tc>
          <w:tcPr>
            <w:tcW w:w="0" w:type="auto"/>
            <w:vAlign w:val="center"/>
            <w:hideMark/>
          </w:tcPr>
          <w:p w14:paraId="499F5E70"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01F6BE0A"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"Distribution Charge"</w:t>
            </w:r>
          </w:p>
        </w:tc>
      </w:tr>
      <w:tr w:rsidR="00D43512" w:rsidRPr="00D43512" w14:paraId="6559068C" w14:textId="77777777" w:rsidTr="00DB3A6A">
        <w:trPr>
          <w:tblCellSpacing w:w="0" w:type="dxa"/>
        </w:trPr>
        <w:tc>
          <w:tcPr>
            <w:tcW w:w="0" w:type="auto"/>
            <w:vAlign w:val="center"/>
            <w:hideMark/>
          </w:tcPr>
          <w:p w14:paraId="03DAC12F"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RatekW</w:t>
            </w:r>
          </w:p>
        </w:tc>
        <w:tc>
          <w:tcPr>
            <w:tcW w:w="0" w:type="auto"/>
            <w:vAlign w:val="center"/>
            <w:hideMark/>
          </w:tcPr>
          <w:p w14:paraId="7A31D8D9"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"2.530000"</w:t>
            </w:r>
          </w:p>
        </w:tc>
      </w:tr>
      <w:tr w:rsidR="00D43512" w:rsidRPr="00D43512" w14:paraId="506CD24F" w14:textId="77777777" w:rsidTr="00DB3A6A">
        <w:trPr>
          <w:tblCellSpacing w:w="0" w:type="dxa"/>
        </w:trPr>
        <w:tc>
          <w:tcPr>
            <w:tcW w:w="0" w:type="auto"/>
            <w:vAlign w:val="center"/>
            <w:hideMark/>
          </w:tcPr>
          <w:p w14:paraId="235D23AB"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472E25CC"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20DFE7A1" w14:textId="77777777" w:rsidTr="00DB3A6A">
        <w:trPr>
          <w:tblCellSpacing w:w="0" w:type="dxa"/>
        </w:trPr>
        <w:tc>
          <w:tcPr>
            <w:tcW w:w="0" w:type="auto"/>
            <w:vAlign w:val="center"/>
            <w:hideMark/>
          </w:tcPr>
          <w:p w14:paraId="79CCFA4F"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47ABB231"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2602C63F" w14:textId="77777777" w:rsidTr="00DB3A6A">
        <w:trPr>
          <w:tblCellSpacing w:w="0" w:type="dxa"/>
        </w:trPr>
        <w:tc>
          <w:tcPr>
            <w:tcW w:w="0" w:type="auto"/>
            <w:vAlign w:val="center"/>
            <w:hideMark/>
          </w:tcPr>
          <w:p w14:paraId="48C5DF8F"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6A1E4325"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7D50D3F9" w14:textId="77777777" w:rsidTr="00DB3A6A">
        <w:trPr>
          <w:tblCellSpacing w:w="0" w:type="dxa"/>
        </w:trPr>
        <w:tc>
          <w:tcPr>
            <w:tcW w:w="0" w:type="auto"/>
            <w:vAlign w:val="center"/>
            <w:hideMark/>
          </w:tcPr>
          <w:p w14:paraId="537C36A0"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5F488CD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3E41BFD2" w14:textId="77777777" w:rsidTr="00DB3A6A">
        <w:trPr>
          <w:tblCellSpacing w:w="0" w:type="dxa"/>
        </w:trPr>
        <w:tc>
          <w:tcPr>
            <w:tcW w:w="0" w:type="auto"/>
            <w:vAlign w:val="center"/>
            <w:hideMark/>
          </w:tcPr>
          <w:p w14:paraId="20E0E18F"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6E39E637"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301512FE" w14:textId="77777777" w:rsidTr="00DB3A6A">
        <w:trPr>
          <w:tblCellSpacing w:w="0" w:type="dxa"/>
        </w:trPr>
        <w:tc>
          <w:tcPr>
            <w:tcW w:w="0" w:type="auto"/>
            <w:vAlign w:val="center"/>
            <w:hideMark/>
          </w:tcPr>
          <w:p w14:paraId="7B68AE3B"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79F1108E"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"On-Peak"</w:t>
            </w:r>
          </w:p>
        </w:tc>
      </w:tr>
      <w:tr w:rsidR="00D43512" w:rsidRPr="00D43512" w14:paraId="6FDCDF75" w14:textId="77777777" w:rsidTr="00DB3A6A">
        <w:trPr>
          <w:tblCellSpacing w:w="0" w:type="dxa"/>
        </w:trPr>
        <w:tc>
          <w:tcPr>
            <w:tcW w:w="0" w:type="auto"/>
            <w:vAlign w:val="center"/>
            <w:hideMark/>
          </w:tcPr>
          <w:p w14:paraId="33867A68"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4912C358"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"06:00"</w:t>
            </w:r>
          </w:p>
        </w:tc>
      </w:tr>
      <w:tr w:rsidR="00D43512" w:rsidRPr="00D43512" w14:paraId="585EB3FE" w14:textId="77777777" w:rsidTr="00DB3A6A">
        <w:trPr>
          <w:tblCellSpacing w:w="0" w:type="dxa"/>
        </w:trPr>
        <w:tc>
          <w:tcPr>
            <w:tcW w:w="0" w:type="auto"/>
            <w:vAlign w:val="center"/>
            <w:hideMark/>
          </w:tcPr>
          <w:p w14:paraId="07757934"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40B7705F"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"21:59"</w:t>
            </w:r>
          </w:p>
        </w:tc>
      </w:tr>
      <w:tr w:rsidR="00D43512" w:rsidRPr="00D43512" w14:paraId="2722A9AF" w14:textId="77777777" w:rsidTr="00DB3A6A">
        <w:trPr>
          <w:tblCellSpacing w:w="0" w:type="dxa"/>
        </w:trPr>
        <w:tc>
          <w:tcPr>
            <w:tcW w:w="0" w:type="auto"/>
            <w:vAlign w:val="center"/>
            <w:hideMark/>
          </w:tcPr>
          <w:p w14:paraId="442BFC0D"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66716453"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4823A144" w14:textId="77777777" w:rsidTr="00DB3A6A">
        <w:trPr>
          <w:tblCellSpacing w:w="0" w:type="dxa"/>
        </w:trPr>
        <w:tc>
          <w:tcPr>
            <w:tcW w:w="0" w:type="auto"/>
            <w:vAlign w:val="center"/>
            <w:hideMark/>
          </w:tcPr>
          <w:p w14:paraId="77D456C4"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2811A640"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w:t>
            </w:r>
          </w:p>
        </w:tc>
      </w:tr>
      <w:tr w:rsidR="00D43512" w:rsidRPr="00D43512" w14:paraId="1F7A3E5A" w14:textId="77777777" w:rsidTr="00DB3A6A">
        <w:trPr>
          <w:tblCellSpacing w:w="0" w:type="dxa"/>
        </w:trPr>
        <w:tc>
          <w:tcPr>
            <w:tcW w:w="0" w:type="auto"/>
            <w:vAlign w:val="center"/>
            <w:hideMark/>
          </w:tcPr>
          <w:p w14:paraId="19EE9A80"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71A9F072" w14:textId="77777777" w:rsidR="00D43512" w:rsidRPr="00D43512" w:rsidRDefault="00D43512" w:rsidP="00D43512">
            <w:pPr>
              <w:pStyle w:val="PlainText"/>
              <w:rPr>
                <w:rFonts w:asciiTheme="majorHAnsi" w:hAnsiTheme="majorHAnsi" w:cs="Courier New"/>
              </w:rPr>
            </w:pPr>
            <w:r w:rsidRPr="00D43512">
              <w:rPr>
                <w:rFonts w:asciiTheme="majorHAnsi" w:hAnsiTheme="majorHAnsi" w:cs="Courier New"/>
              </w:rPr>
              <w:t>"NNNNNNYN"</w:t>
            </w:r>
          </w:p>
        </w:tc>
      </w:tr>
      <w:tr w:rsidR="00FF143D" w:rsidRPr="00D43512" w14:paraId="629E6890" w14:textId="77777777" w:rsidTr="00DB3A6A">
        <w:trPr>
          <w:tblCellSpacing w:w="0" w:type="dxa"/>
        </w:trPr>
        <w:tc>
          <w:tcPr>
            <w:tcW w:w="0" w:type="auto"/>
            <w:vAlign w:val="center"/>
          </w:tcPr>
          <w:p w14:paraId="71DC8B1B" w14:textId="7FE27651"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Determinant</w:t>
            </w:r>
          </w:p>
        </w:tc>
        <w:tc>
          <w:tcPr>
            <w:tcW w:w="0" w:type="auto"/>
            <w:vAlign w:val="center"/>
          </w:tcPr>
          <w:p w14:paraId="34D175BB" w14:textId="2DE1F770"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"kW"</w:t>
            </w:r>
          </w:p>
        </w:tc>
      </w:tr>
      <w:tr w:rsidR="00FF143D" w:rsidRPr="00D43512" w14:paraId="685C2565" w14:textId="77777777" w:rsidTr="00DB3A6A">
        <w:trPr>
          <w:tblCellSpacing w:w="0" w:type="dxa"/>
        </w:trPr>
        <w:tc>
          <w:tcPr>
            <w:tcW w:w="0" w:type="auto"/>
            <w:vAlign w:val="center"/>
          </w:tcPr>
          <w:p w14:paraId="6595383C" w14:textId="50DE60D3"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ChargeUnit</w:t>
            </w:r>
          </w:p>
        </w:tc>
        <w:tc>
          <w:tcPr>
            <w:tcW w:w="0" w:type="auto"/>
            <w:vAlign w:val="center"/>
          </w:tcPr>
          <w:p w14:paraId="289B496A" w14:textId="7E355005"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"per month"</w:t>
            </w:r>
          </w:p>
        </w:tc>
      </w:tr>
      <w:tr w:rsidR="00FF143D" w:rsidRPr="006367D7" w14:paraId="457CC3B6" w14:textId="77777777" w:rsidTr="00DB3A6A">
        <w:trPr>
          <w:tblCellSpacing w:w="0" w:type="dxa"/>
        </w:trPr>
        <w:tc>
          <w:tcPr>
            <w:tcW w:w="0" w:type="auto"/>
            <w:vAlign w:val="center"/>
            <w:hideMark/>
          </w:tcPr>
          <w:p w14:paraId="57A05404" w14:textId="5E4BDA0F" w:rsidR="00FF143D" w:rsidRPr="006367D7" w:rsidRDefault="00FF143D" w:rsidP="007703AF">
            <w:pPr>
              <w:spacing w:after="0" w:line="240" w:lineRule="auto"/>
              <w:rPr>
                <w:rFonts w:ascii="Cambria" w:eastAsia="Times New Roman" w:hAnsi="Cambria" w:cs="Times New Roman"/>
                <w:sz w:val="21"/>
                <w:szCs w:val="21"/>
              </w:rPr>
            </w:pPr>
          </w:p>
        </w:tc>
        <w:tc>
          <w:tcPr>
            <w:tcW w:w="0" w:type="auto"/>
            <w:vAlign w:val="center"/>
            <w:hideMark/>
          </w:tcPr>
          <w:p w14:paraId="3CC3FAE4" w14:textId="1EF9503C" w:rsidR="00FF143D" w:rsidRPr="006367D7" w:rsidRDefault="00FF143D" w:rsidP="007703AF">
            <w:pPr>
              <w:spacing w:after="0" w:line="240" w:lineRule="auto"/>
              <w:rPr>
                <w:rFonts w:ascii="Cambria" w:eastAsia="Times New Roman" w:hAnsi="Cambria" w:cs="Times New Roman"/>
                <w:sz w:val="21"/>
                <w:szCs w:val="21"/>
              </w:rPr>
            </w:pPr>
          </w:p>
        </w:tc>
      </w:tr>
      <w:tr w:rsidR="00FF143D" w:rsidRPr="006367D7" w14:paraId="69D8C1A3" w14:textId="77777777" w:rsidTr="00DB3A6A">
        <w:trPr>
          <w:tblCellSpacing w:w="0" w:type="dxa"/>
        </w:trPr>
        <w:tc>
          <w:tcPr>
            <w:tcW w:w="0" w:type="auto"/>
            <w:vAlign w:val="center"/>
            <w:hideMark/>
          </w:tcPr>
          <w:p w14:paraId="5E6CF083" w14:textId="408398C2" w:rsidR="00FF143D" w:rsidRPr="006367D7" w:rsidRDefault="00FF143D" w:rsidP="007703AF">
            <w:pPr>
              <w:spacing w:after="0" w:line="240" w:lineRule="auto"/>
              <w:rPr>
                <w:rFonts w:ascii="Cambria" w:eastAsia="Times New Roman" w:hAnsi="Cambria" w:cs="Times New Roman"/>
                <w:sz w:val="21"/>
                <w:szCs w:val="21"/>
              </w:rPr>
            </w:pPr>
            <w:r w:rsidRPr="00D43512">
              <w:rPr>
                <w:rFonts w:asciiTheme="majorHAnsi" w:hAnsiTheme="majorHAnsi" w:cs="Courier New"/>
              </w:rPr>
              <w:t>2</w:t>
            </w:r>
          </w:p>
        </w:tc>
        <w:tc>
          <w:tcPr>
            <w:tcW w:w="0" w:type="auto"/>
            <w:vAlign w:val="center"/>
            <w:hideMark/>
          </w:tcPr>
          <w:p w14:paraId="1453B1CD" w14:textId="1388316E" w:rsidR="00FF143D" w:rsidRPr="006367D7" w:rsidRDefault="00FF143D" w:rsidP="007703AF">
            <w:pPr>
              <w:spacing w:after="0" w:line="240" w:lineRule="auto"/>
              <w:rPr>
                <w:rFonts w:ascii="Cambria" w:eastAsia="Times New Roman" w:hAnsi="Cambria" w:cs="Times New Roman"/>
                <w:sz w:val="21"/>
                <w:szCs w:val="21"/>
              </w:rPr>
            </w:pPr>
          </w:p>
        </w:tc>
      </w:tr>
      <w:tr w:rsidR="00FF143D" w:rsidRPr="00D43512" w14:paraId="4140544C" w14:textId="77777777" w:rsidTr="00DB3A6A">
        <w:trPr>
          <w:tblCellSpacing w:w="0" w:type="dxa"/>
        </w:trPr>
        <w:tc>
          <w:tcPr>
            <w:tcW w:w="0" w:type="auto"/>
            <w:vAlign w:val="center"/>
          </w:tcPr>
          <w:p w14:paraId="2D322EB5" w14:textId="6ADD1277" w:rsidR="00FF143D" w:rsidRPr="00D43512" w:rsidRDefault="00FF143D"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tcPr>
          <w:p w14:paraId="7936AAB8" w14:textId="3E1A4057"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5FD077CC" w14:textId="77777777" w:rsidTr="00DB3A6A">
        <w:trPr>
          <w:tblCellSpacing w:w="0" w:type="dxa"/>
        </w:trPr>
        <w:tc>
          <w:tcPr>
            <w:tcW w:w="0" w:type="auto"/>
            <w:vAlign w:val="center"/>
            <w:hideMark/>
          </w:tcPr>
          <w:p w14:paraId="2FB6BCC4" w14:textId="2BA9C567" w:rsidR="00FF143D" w:rsidRPr="00D43512" w:rsidRDefault="00FF143D"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10747C47" w14:textId="2B06CC9F" w:rsidR="00FF143D" w:rsidRPr="00D43512" w:rsidRDefault="00FF143D" w:rsidP="00D43512">
            <w:pPr>
              <w:pStyle w:val="PlainText"/>
              <w:rPr>
                <w:rFonts w:asciiTheme="majorHAnsi" w:hAnsiTheme="majorHAnsi" w:cs="Courier New"/>
              </w:rPr>
            </w:pPr>
            <w:r w:rsidRPr="00D43512">
              <w:rPr>
                <w:rFonts w:asciiTheme="majorHAnsi" w:hAnsiTheme="majorHAnsi" w:cs="Courier New"/>
              </w:rPr>
              <w:t>"303"</w:t>
            </w:r>
          </w:p>
        </w:tc>
      </w:tr>
      <w:tr w:rsidR="00FF143D" w:rsidRPr="00D43512" w14:paraId="1859EB82" w14:textId="77777777" w:rsidTr="00DB3A6A">
        <w:trPr>
          <w:tblCellSpacing w:w="0" w:type="dxa"/>
        </w:trPr>
        <w:tc>
          <w:tcPr>
            <w:tcW w:w="0" w:type="auto"/>
            <w:vAlign w:val="center"/>
            <w:hideMark/>
          </w:tcPr>
          <w:p w14:paraId="5B90BC4D" w14:textId="68875C97" w:rsidR="00FF143D" w:rsidRPr="00D43512" w:rsidRDefault="00FF143D"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5A94C517" w14:textId="65A3EF6C" w:rsidR="00FF143D" w:rsidRPr="00D43512" w:rsidRDefault="00FF143D" w:rsidP="00D43512">
            <w:pPr>
              <w:pStyle w:val="PlainText"/>
              <w:rPr>
                <w:rFonts w:asciiTheme="majorHAnsi" w:hAnsiTheme="majorHAnsi" w:cs="Courier New"/>
              </w:rPr>
            </w:pPr>
            <w:r w:rsidRPr="00D43512">
              <w:rPr>
                <w:rFonts w:asciiTheme="majorHAnsi" w:hAnsiTheme="majorHAnsi" w:cs="Courier New"/>
              </w:rPr>
              <w:t>"Transmission and Related Services Charge"</w:t>
            </w:r>
          </w:p>
        </w:tc>
      </w:tr>
      <w:tr w:rsidR="00FF143D" w:rsidRPr="00D43512" w14:paraId="22E3744F" w14:textId="77777777" w:rsidTr="00DB3A6A">
        <w:trPr>
          <w:tblCellSpacing w:w="0" w:type="dxa"/>
        </w:trPr>
        <w:tc>
          <w:tcPr>
            <w:tcW w:w="0" w:type="auto"/>
            <w:vAlign w:val="center"/>
            <w:hideMark/>
          </w:tcPr>
          <w:p w14:paraId="4CACA022" w14:textId="6C5D5C94" w:rsidR="00FF143D" w:rsidRPr="00D43512" w:rsidRDefault="00FF143D" w:rsidP="00D43512">
            <w:pPr>
              <w:pStyle w:val="PlainText"/>
              <w:rPr>
                <w:rFonts w:asciiTheme="majorHAnsi" w:hAnsiTheme="majorHAnsi" w:cs="Courier New"/>
              </w:rPr>
            </w:pPr>
            <w:r w:rsidRPr="00D43512">
              <w:rPr>
                <w:rFonts w:asciiTheme="majorHAnsi" w:hAnsiTheme="majorHAnsi" w:cs="Courier New"/>
              </w:rPr>
              <w:t>RatekW</w:t>
            </w:r>
          </w:p>
        </w:tc>
        <w:tc>
          <w:tcPr>
            <w:tcW w:w="0" w:type="auto"/>
            <w:vAlign w:val="center"/>
            <w:hideMark/>
          </w:tcPr>
          <w:p w14:paraId="15882440" w14:textId="526858E0" w:rsidR="00FF143D" w:rsidRPr="00D43512" w:rsidRDefault="00FF143D" w:rsidP="00D43512">
            <w:pPr>
              <w:pStyle w:val="PlainText"/>
              <w:rPr>
                <w:rFonts w:asciiTheme="majorHAnsi" w:hAnsiTheme="majorHAnsi" w:cs="Courier New"/>
              </w:rPr>
            </w:pPr>
            <w:r w:rsidRPr="00D43512">
              <w:rPr>
                <w:rFonts w:asciiTheme="majorHAnsi" w:hAnsiTheme="majorHAnsi" w:cs="Courier New"/>
              </w:rPr>
              <w:t>"0.760000"</w:t>
            </w:r>
          </w:p>
        </w:tc>
      </w:tr>
      <w:tr w:rsidR="00FF143D" w:rsidRPr="00D43512" w14:paraId="27C79FA2" w14:textId="77777777" w:rsidTr="00DB3A6A">
        <w:trPr>
          <w:tblCellSpacing w:w="0" w:type="dxa"/>
        </w:trPr>
        <w:tc>
          <w:tcPr>
            <w:tcW w:w="0" w:type="auto"/>
            <w:vAlign w:val="center"/>
            <w:hideMark/>
          </w:tcPr>
          <w:p w14:paraId="0AF1B200" w14:textId="46DB0292" w:rsidR="00FF143D" w:rsidRPr="00D43512" w:rsidRDefault="00FF143D"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75465F6C" w14:textId="6EF08C3E"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36F894E5" w14:textId="77777777" w:rsidTr="00DB3A6A">
        <w:trPr>
          <w:tblCellSpacing w:w="0" w:type="dxa"/>
        </w:trPr>
        <w:tc>
          <w:tcPr>
            <w:tcW w:w="0" w:type="auto"/>
            <w:vAlign w:val="center"/>
            <w:hideMark/>
          </w:tcPr>
          <w:p w14:paraId="3043C4D2" w14:textId="67971DF8" w:rsidR="00FF143D" w:rsidRPr="00D43512" w:rsidRDefault="00FF143D"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32E28442" w14:textId="72D6933E"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16260E7E" w14:textId="77777777" w:rsidTr="00DB3A6A">
        <w:trPr>
          <w:tblCellSpacing w:w="0" w:type="dxa"/>
        </w:trPr>
        <w:tc>
          <w:tcPr>
            <w:tcW w:w="0" w:type="auto"/>
            <w:vAlign w:val="center"/>
            <w:hideMark/>
          </w:tcPr>
          <w:p w14:paraId="7974E284" w14:textId="012FF5EA" w:rsidR="00FF143D" w:rsidRPr="00D43512" w:rsidRDefault="00FF143D"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1422CD2E" w14:textId="3211AF21"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762DCA3C" w14:textId="77777777" w:rsidTr="00DB3A6A">
        <w:trPr>
          <w:tblCellSpacing w:w="0" w:type="dxa"/>
        </w:trPr>
        <w:tc>
          <w:tcPr>
            <w:tcW w:w="0" w:type="auto"/>
            <w:vAlign w:val="center"/>
            <w:hideMark/>
          </w:tcPr>
          <w:p w14:paraId="4D06B4C4" w14:textId="024F7E79"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15519780" w14:textId="0CDFF1AC"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2289903F" w14:textId="77777777" w:rsidTr="00DB3A6A">
        <w:trPr>
          <w:tblCellSpacing w:w="0" w:type="dxa"/>
        </w:trPr>
        <w:tc>
          <w:tcPr>
            <w:tcW w:w="0" w:type="auto"/>
            <w:vAlign w:val="center"/>
            <w:hideMark/>
          </w:tcPr>
          <w:p w14:paraId="55B45D9A" w14:textId="6EFF703C"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0377B5E4" w14:textId="7E45927A"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65B14F5E" w14:textId="77777777" w:rsidTr="00DB3A6A">
        <w:trPr>
          <w:tblCellSpacing w:w="0" w:type="dxa"/>
        </w:trPr>
        <w:tc>
          <w:tcPr>
            <w:tcW w:w="0" w:type="auto"/>
            <w:vAlign w:val="center"/>
            <w:hideMark/>
          </w:tcPr>
          <w:p w14:paraId="126F7F01" w14:textId="06F9EEA3" w:rsidR="00FF143D" w:rsidRPr="00D43512" w:rsidRDefault="00FF143D"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5A681317" w14:textId="0D865CC2" w:rsidR="00FF143D" w:rsidRPr="00D43512" w:rsidRDefault="00FF143D" w:rsidP="00D43512">
            <w:pPr>
              <w:pStyle w:val="PlainText"/>
              <w:rPr>
                <w:rFonts w:asciiTheme="majorHAnsi" w:hAnsiTheme="majorHAnsi" w:cs="Courier New"/>
              </w:rPr>
            </w:pPr>
            <w:r w:rsidRPr="00D43512">
              <w:rPr>
                <w:rFonts w:asciiTheme="majorHAnsi" w:hAnsiTheme="majorHAnsi" w:cs="Courier New"/>
              </w:rPr>
              <w:t>"On-Peak"</w:t>
            </w:r>
          </w:p>
        </w:tc>
      </w:tr>
      <w:tr w:rsidR="00FF143D" w:rsidRPr="00D43512" w14:paraId="24EE17D2" w14:textId="77777777" w:rsidTr="00DB3A6A">
        <w:trPr>
          <w:tblCellSpacing w:w="0" w:type="dxa"/>
        </w:trPr>
        <w:tc>
          <w:tcPr>
            <w:tcW w:w="0" w:type="auto"/>
            <w:vAlign w:val="center"/>
            <w:hideMark/>
          </w:tcPr>
          <w:p w14:paraId="5E3EA635" w14:textId="21428C99"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247B3006" w14:textId="77BB497E" w:rsidR="00FF143D" w:rsidRPr="00D43512" w:rsidRDefault="00FF143D" w:rsidP="00D43512">
            <w:pPr>
              <w:pStyle w:val="PlainText"/>
              <w:rPr>
                <w:rFonts w:asciiTheme="majorHAnsi" w:hAnsiTheme="majorHAnsi" w:cs="Courier New"/>
              </w:rPr>
            </w:pPr>
            <w:r w:rsidRPr="00D43512">
              <w:rPr>
                <w:rFonts w:asciiTheme="majorHAnsi" w:hAnsiTheme="majorHAnsi" w:cs="Courier New"/>
              </w:rPr>
              <w:t>"06:00"</w:t>
            </w:r>
          </w:p>
        </w:tc>
      </w:tr>
      <w:tr w:rsidR="00FF143D" w:rsidRPr="00D43512" w14:paraId="4B2DE234" w14:textId="77777777" w:rsidTr="00DB3A6A">
        <w:trPr>
          <w:tblCellSpacing w:w="0" w:type="dxa"/>
        </w:trPr>
        <w:tc>
          <w:tcPr>
            <w:tcW w:w="0" w:type="auto"/>
            <w:vAlign w:val="center"/>
            <w:hideMark/>
          </w:tcPr>
          <w:p w14:paraId="5D148B42" w14:textId="6CCE3135"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782F571D" w14:textId="40896E9B" w:rsidR="00FF143D" w:rsidRPr="00D43512" w:rsidRDefault="00FF143D" w:rsidP="00D43512">
            <w:pPr>
              <w:pStyle w:val="PlainText"/>
              <w:rPr>
                <w:rFonts w:asciiTheme="majorHAnsi" w:hAnsiTheme="majorHAnsi" w:cs="Courier New"/>
              </w:rPr>
            </w:pPr>
            <w:r w:rsidRPr="00D43512">
              <w:rPr>
                <w:rFonts w:asciiTheme="majorHAnsi" w:hAnsiTheme="majorHAnsi" w:cs="Courier New"/>
              </w:rPr>
              <w:t>"21:59"</w:t>
            </w:r>
          </w:p>
        </w:tc>
      </w:tr>
      <w:tr w:rsidR="00FF143D" w:rsidRPr="00D43512" w14:paraId="5FCAC0BC" w14:textId="77777777" w:rsidTr="00DB3A6A">
        <w:trPr>
          <w:tblCellSpacing w:w="0" w:type="dxa"/>
        </w:trPr>
        <w:tc>
          <w:tcPr>
            <w:tcW w:w="0" w:type="auto"/>
            <w:vAlign w:val="center"/>
            <w:hideMark/>
          </w:tcPr>
          <w:p w14:paraId="3A4BC9AB" w14:textId="03B0E319" w:rsidR="00FF143D" w:rsidRPr="00D43512" w:rsidRDefault="00FF143D"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08848ABA" w14:textId="39253FC8"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5DF90477" w14:textId="77777777" w:rsidTr="00DB3A6A">
        <w:trPr>
          <w:tblCellSpacing w:w="0" w:type="dxa"/>
        </w:trPr>
        <w:tc>
          <w:tcPr>
            <w:tcW w:w="0" w:type="auto"/>
            <w:vAlign w:val="center"/>
            <w:hideMark/>
          </w:tcPr>
          <w:p w14:paraId="0050CADC" w14:textId="3100B8D0" w:rsidR="00FF143D" w:rsidRPr="00D43512" w:rsidRDefault="00FF143D"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3683163D" w14:textId="4BBC500A"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0E68F986" w14:textId="77777777" w:rsidTr="00DB3A6A">
        <w:trPr>
          <w:tblCellSpacing w:w="0" w:type="dxa"/>
        </w:trPr>
        <w:tc>
          <w:tcPr>
            <w:tcW w:w="0" w:type="auto"/>
            <w:vAlign w:val="center"/>
            <w:hideMark/>
          </w:tcPr>
          <w:p w14:paraId="352D3D72" w14:textId="3E0E9D49" w:rsidR="00FF143D" w:rsidRPr="00D43512" w:rsidRDefault="00FF143D" w:rsidP="00D43512">
            <w:pPr>
              <w:pStyle w:val="PlainText"/>
              <w:rPr>
                <w:rFonts w:asciiTheme="majorHAnsi" w:hAnsiTheme="majorHAnsi" w:cs="Courier New"/>
              </w:rPr>
            </w:pPr>
            <w:r w:rsidRPr="00D43512">
              <w:rPr>
                <w:rFonts w:asciiTheme="majorHAnsi" w:hAnsiTheme="majorHAnsi" w:cs="Courier New"/>
              </w:rPr>
              <w:lastRenderedPageBreak/>
              <w:t>DaysAppDesc</w:t>
            </w:r>
          </w:p>
        </w:tc>
        <w:tc>
          <w:tcPr>
            <w:tcW w:w="0" w:type="auto"/>
            <w:vAlign w:val="center"/>
            <w:hideMark/>
          </w:tcPr>
          <w:p w14:paraId="239B0DB1" w14:textId="20488BAB" w:rsidR="00FF143D" w:rsidRPr="00D43512" w:rsidRDefault="00FF143D" w:rsidP="00D43512">
            <w:pPr>
              <w:pStyle w:val="PlainText"/>
              <w:rPr>
                <w:rFonts w:asciiTheme="majorHAnsi" w:hAnsiTheme="majorHAnsi" w:cs="Courier New"/>
              </w:rPr>
            </w:pPr>
            <w:r w:rsidRPr="00D43512">
              <w:rPr>
                <w:rFonts w:asciiTheme="majorHAnsi" w:hAnsiTheme="majorHAnsi" w:cs="Courier New"/>
              </w:rPr>
              <w:t>"NYYYYYNN"</w:t>
            </w:r>
          </w:p>
        </w:tc>
      </w:tr>
      <w:tr w:rsidR="00FF143D" w:rsidRPr="00D43512" w14:paraId="32BEA3D0" w14:textId="77777777" w:rsidTr="00DB3A6A">
        <w:trPr>
          <w:tblCellSpacing w:w="0" w:type="dxa"/>
        </w:trPr>
        <w:tc>
          <w:tcPr>
            <w:tcW w:w="0" w:type="auto"/>
            <w:vAlign w:val="center"/>
            <w:hideMark/>
          </w:tcPr>
          <w:p w14:paraId="6C394253" w14:textId="449A0D64" w:rsidR="00FF143D" w:rsidRPr="00D43512" w:rsidRDefault="00FF143D" w:rsidP="00D43512">
            <w:pPr>
              <w:pStyle w:val="PlainText"/>
              <w:rPr>
                <w:rFonts w:asciiTheme="majorHAnsi" w:hAnsiTheme="majorHAnsi" w:cs="Courier New"/>
              </w:rPr>
            </w:pPr>
            <w:r w:rsidRPr="00D43512">
              <w:rPr>
                <w:rFonts w:asciiTheme="majorHAnsi" w:hAnsiTheme="majorHAnsi" w:cs="Courier New"/>
              </w:rPr>
              <w:t>3</w:t>
            </w:r>
          </w:p>
        </w:tc>
        <w:tc>
          <w:tcPr>
            <w:tcW w:w="0" w:type="auto"/>
            <w:vAlign w:val="center"/>
            <w:hideMark/>
          </w:tcPr>
          <w:p w14:paraId="6BB25047" w14:textId="65009F80" w:rsidR="00FF143D" w:rsidRPr="00D43512" w:rsidRDefault="00FF143D" w:rsidP="00D43512">
            <w:pPr>
              <w:pStyle w:val="PlainText"/>
              <w:rPr>
                <w:rFonts w:asciiTheme="majorHAnsi" w:hAnsiTheme="majorHAnsi" w:cs="Courier New"/>
              </w:rPr>
            </w:pPr>
          </w:p>
        </w:tc>
      </w:tr>
      <w:tr w:rsidR="00FF143D" w:rsidRPr="00D43512" w14:paraId="4595B5AC" w14:textId="77777777" w:rsidTr="00DB3A6A">
        <w:trPr>
          <w:tblCellSpacing w:w="0" w:type="dxa"/>
        </w:trPr>
        <w:tc>
          <w:tcPr>
            <w:tcW w:w="0" w:type="auto"/>
            <w:vAlign w:val="center"/>
            <w:hideMark/>
          </w:tcPr>
          <w:p w14:paraId="569F2B51" w14:textId="1D02E0CD" w:rsidR="00FF143D" w:rsidRPr="00D43512" w:rsidRDefault="00FF143D"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334DAA94" w14:textId="773AE43E"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3910EDB1" w14:textId="77777777" w:rsidTr="00DB3A6A">
        <w:trPr>
          <w:tblCellSpacing w:w="0" w:type="dxa"/>
        </w:trPr>
        <w:tc>
          <w:tcPr>
            <w:tcW w:w="0" w:type="auto"/>
            <w:vAlign w:val="center"/>
            <w:hideMark/>
          </w:tcPr>
          <w:p w14:paraId="1B677362" w14:textId="7236951D" w:rsidR="00FF143D" w:rsidRPr="00D43512" w:rsidRDefault="00FF143D"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6AC23FA8" w14:textId="3303722C" w:rsidR="00FF143D" w:rsidRPr="00D43512" w:rsidRDefault="00FF143D" w:rsidP="00D43512">
            <w:pPr>
              <w:pStyle w:val="PlainText"/>
              <w:rPr>
                <w:rFonts w:asciiTheme="majorHAnsi" w:hAnsiTheme="majorHAnsi" w:cs="Courier New"/>
              </w:rPr>
            </w:pPr>
            <w:r w:rsidRPr="00D43512">
              <w:rPr>
                <w:rFonts w:asciiTheme="majorHAnsi" w:hAnsiTheme="majorHAnsi" w:cs="Courier New"/>
              </w:rPr>
              <w:t>"303"</w:t>
            </w:r>
          </w:p>
        </w:tc>
      </w:tr>
      <w:tr w:rsidR="00FF143D" w:rsidRPr="00D43512" w14:paraId="0938FF4D" w14:textId="77777777" w:rsidTr="00DB3A6A">
        <w:trPr>
          <w:tblCellSpacing w:w="0" w:type="dxa"/>
        </w:trPr>
        <w:tc>
          <w:tcPr>
            <w:tcW w:w="0" w:type="auto"/>
            <w:vAlign w:val="center"/>
            <w:hideMark/>
          </w:tcPr>
          <w:p w14:paraId="597B7B16" w14:textId="77B0A40D" w:rsidR="00FF143D" w:rsidRPr="00D43512" w:rsidRDefault="00FF143D"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712DE863" w14:textId="63696535" w:rsidR="00FF143D" w:rsidRPr="00D43512" w:rsidRDefault="00FF143D" w:rsidP="00D43512">
            <w:pPr>
              <w:pStyle w:val="PlainText"/>
              <w:rPr>
                <w:rFonts w:asciiTheme="majorHAnsi" w:hAnsiTheme="majorHAnsi" w:cs="Courier New"/>
              </w:rPr>
            </w:pPr>
            <w:r w:rsidRPr="00D43512">
              <w:rPr>
                <w:rFonts w:asciiTheme="majorHAnsi" w:hAnsiTheme="majorHAnsi" w:cs="Courier New"/>
              </w:rPr>
              <w:t>"Transmission and Related Services Charge"</w:t>
            </w:r>
          </w:p>
        </w:tc>
      </w:tr>
      <w:tr w:rsidR="00FF143D" w:rsidRPr="00D43512" w14:paraId="24C2C0CB" w14:textId="77777777" w:rsidTr="00DB3A6A">
        <w:trPr>
          <w:tblCellSpacing w:w="0" w:type="dxa"/>
        </w:trPr>
        <w:tc>
          <w:tcPr>
            <w:tcW w:w="0" w:type="auto"/>
            <w:vAlign w:val="center"/>
            <w:hideMark/>
          </w:tcPr>
          <w:p w14:paraId="6AA6DEA6" w14:textId="45279BCE" w:rsidR="00FF143D" w:rsidRPr="00D43512" w:rsidRDefault="00FF143D" w:rsidP="00D43512">
            <w:pPr>
              <w:pStyle w:val="PlainText"/>
              <w:rPr>
                <w:rFonts w:asciiTheme="majorHAnsi" w:hAnsiTheme="majorHAnsi" w:cs="Courier New"/>
              </w:rPr>
            </w:pPr>
            <w:r w:rsidRPr="00D43512">
              <w:rPr>
                <w:rFonts w:asciiTheme="majorHAnsi" w:hAnsiTheme="majorHAnsi" w:cs="Courier New"/>
              </w:rPr>
              <w:t>RatekW</w:t>
            </w:r>
          </w:p>
        </w:tc>
        <w:tc>
          <w:tcPr>
            <w:tcW w:w="0" w:type="auto"/>
            <w:vAlign w:val="center"/>
            <w:hideMark/>
          </w:tcPr>
          <w:p w14:paraId="1EB8708E" w14:textId="27C053ED" w:rsidR="00FF143D" w:rsidRPr="00D43512" w:rsidRDefault="00FF143D" w:rsidP="00D43512">
            <w:pPr>
              <w:pStyle w:val="PlainText"/>
              <w:rPr>
                <w:rFonts w:asciiTheme="majorHAnsi" w:hAnsiTheme="majorHAnsi" w:cs="Courier New"/>
              </w:rPr>
            </w:pPr>
            <w:r w:rsidRPr="00D43512">
              <w:rPr>
                <w:rFonts w:asciiTheme="majorHAnsi" w:hAnsiTheme="majorHAnsi" w:cs="Courier New"/>
              </w:rPr>
              <w:t>"0.760000"</w:t>
            </w:r>
          </w:p>
        </w:tc>
      </w:tr>
      <w:tr w:rsidR="00FF143D" w:rsidRPr="00D43512" w14:paraId="1E41EDB8" w14:textId="77777777" w:rsidTr="00DB3A6A">
        <w:trPr>
          <w:tblCellSpacing w:w="0" w:type="dxa"/>
        </w:trPr>
        <w:tc>
          <w:tcPr>
            <w:tcW w:w="0" w:type="auto"/>
            <w:vAlign w:val="center"/>
            <w:hideMark/>
          </w:tcPr>
          <w:p w14:paraId="5E6AF0FA" w14:textId="4460DBD7" w:rsidR="00FF143D" w:rsidRPr="00D43512" w:rsidRDefault="00FF143D"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47ABA0BA" w14:textId="438EC18A"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7AA46999" w14:textId="77777777" w:rsidTr="00DB3A6A">
        <w:trPr>
          <w:tblCellSpacing w:w="0" w:type="dxa"/>
        </w:trPr>
        <w:tc>
          <w:tcPr>
            <w:tcW w:w="0" w:type="auto"/>
            <w:vAlign w:val="center"/>
            <w:hideMark/>
          </w:tcPr>
          <w:p w14:paraId="62495FC4" w14:textId="60EDFFC1" w:rsidR="00FF143D" w:rsidRPr="00D43512" w:rsidRDefault="00FF143D"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33EBDDB0" w14:textId="400F2F8B"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0B70BD1A" w14:textId="77777777" w:rsidTr="00DB3A6A">
        <w:trPr>
          <w:tblCellSpacing w:w="0" w:type="dxa"/>
        </w:trPr>
        <w:tc>
          <w:tcPr>
            <w:tcW w:w="0" w:type="auto"/>
            <w:vAlign w:val="center"/>
            <w:hideMark/>
          </w:tcPr>
          <w:p w14:paraId="1074096C" w14:textId="075BC258" w:rsidR="00FF143D" w:rsidRPr="00D43512" w:rsidRDefault="00FF143D"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4E9A2B02" w14:textId="0C5D6888"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578DF885" w14:textId="77777777" w:rsidTr="00DB3A6A">
        <w:trPr>
          <w:tblCellSpacing w:w="0" w:type="dxa"/>
        </w:trPr>
        <w:tc>
          <w:tcPr>
            <w:tcW w:w="0" w:type="auto"/>
            <w:vAlign w:val="center"/>
            <w:hideMark/>
          </w:tcPr>
          <w:p w14:paraId="7F134BF5" w14:textId="23F5E882"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2255FB14" w14:textId="1CF0AA19"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46885207" w14:textId="77777777" w:rsidTr="00DB3A6A">
        <w:trPr>
          <w:tblCellSpacing w:w="0" w:type="dxa"/>
        </w:trPr>
        <w:tc>
          <w:tcPr>
            <w:tcW w:w="0" w:type="auto"/>
            <w:vAlign w:val="center"/>
            <w:hideMark/>
          </w:tcPr>
          <w:p w14:paraId="7C83E060" w14:textId="225EAB7F"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6A43CFD0" w14:textId="231CF265"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5BBEF308" w14:textId="77777777" w:rsidTr="00DB3A6A">
        <w:trPr>
          <w:tblCellSpacing w:w="0" w:type="dxa"/>
        </w:trPr>
        <w:tc>
          <w:tcPr>
            <w:tcW w:w="0" w:type="auto"/>
            <w:vAlign w:val="center"/>
            <w:hideMark/>
          </w:tcPr>
          <w:p w14:paraId="76BFACDB" w14:textId="18E70ECA" w:rsidR="00FF143D" w:rsidRPr="00D43512" w:rsidRDefault="00FF143D"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3257575A" w14:textId="7181C6C3" w:rsidR="00FF143D" w:rsidRPr="00D43512" w:rsidRDefault="00FF143D" w:rsidP="00D43512">
            <w:pPr>
              <w:pStyle w:val="PlainText"/>
              <w:rPr>
                <w:rFonts w:asciiTheme="majorHAnsi" w:hAnsiTheme="majorHAnsi" w:cs="Courier New"/>
              </w:rPr>
            </w:pPr>
            <w:r w:rsidRPr="00D43512">
              <w:rPr>
                <w:rFonts w:asciiTheme="majorHAnsi" w:hAnsiTheme="majorHAnsi" w:cs="Courier New"/>
              </w:rPr>
              <w:t>"On-Peak"</w:t>
            </w:r>
          </w:p>
        </w:tc>
      </w:tr>
      <w:tr w:rsidR="00FF143D" w:rsidRPr="00D43512" w14:paraId="0F7C3F56" w14:textId="77777777" w:rsidTr="00DB3A6A">
        <w:trPr>
          <w:tblCellSpacing w:w="0" w:type="dxa"/>
        </w:trPr>
        <w:tc>
          <w:tcPr>
            <w:tcW w:w="0" w:type="auto"/>
            <w:vAlign w:val="center"/>
            <w:hideMark/>
          </w:tcPr>
          <w:p w14:paraId="477E63DB" w14:textId="624A4CA5"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56C99C41" w14:textId="45EF7F02" w:rsidR="00FF143D" w:rsidRPr="00D43512" w:rsidRDefault="00FF143D" w:rsidP="00D43512">
            <w:pPr>
              <w:pStyle w:val="PlainText"/>
              <w:rPr>
                <w:rFonts w:asciiTheme="majorHAnsi" w:hAnsiTheme="majorHAnsi" w:cs="Courier New"/>
              </w:rPr>
            </w:pPr>
            <w:r w:rsidRPr="00D43512">
              <w:rPr>
                <w:rFonts w:asciiTheme="majorHAnsi" w:hAnsiTheme="majorHAnsi" w:cs="Courier New"/>
              </w:rPr>
              <w:t>"06:00"</w:t>
            </w:r>
          </w:p>
        </w:tc>
      </w:tr>
      <w:tr w:rsidR="00FF143D" w:rsidRPr="00D43512" w14:paraId="0B83F1B8" w14:textId="77777777" w:rsidTr="00DB3A6A">
        <w:trPr>
          <w:tblCellSpacing w:w="0" w:type="dxa"/>
        </w:trPr>
        <w:tc>
          <w:tcPr>
            <w:tcW w:w="0" w:type="auto"/>
            <w:vAlign w:val="center"/>
            <w:hideMark/>
          </w:tcPr>
          <w:p w14:paraId="2C9671ED" w14:textId="5F9157DE"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229D66F8" w14:textId="176CAB61" w:rsidR="00FF143D" w:rsidRPr="00D43512" w:rsidRDefault="00FF143D" w:rsidP="00D43512">
            <w:pPr>
              <w:pStyle w:val="PlainText"/>
              <w:rPr>
                <w:rFonts w:asciiTheme="majorHAnsi" w:hAnsiTheme="majorHAnsi" w:cs="Courier New"/>
              </w:rPr>
            </w:pPr>
            <w:r w:rsidRPr="00D43512">
              <w:rPr>
                <w:rFonts w:asciiTheme="majorHAnsi" w:hAnsiTheme="majorHAnsi" w:cs="Courier New"/>
              </w:rPr>
              <w:t>"21:59"</w:t>
            </w:r>
          </w:p>
        </w:tc>
      </w:tr>
      <w:tr w:rsidR="00FF143D" w:rsidRPr="00D43512" w14:paraId="2F929614" w14:textId="77777777" w:rsidTr="00DB3A6A">
        <w:trPr>
          <w:tblCellSpacing w:w="0" w:type="dxa"/>
        </w:trPr>
        <w:tc>
          <w:tcPr>
            <w:tcW w:w="0" w:type="auto"/>
            <w:vAlign w:val="center"/>
            <w:hideMark/>
          </w:tcPr>
          <w:p w14:paraId="5FDCC71B" w14:textId="35AE08D0" w:rsidR="00FF143D" w:rsidRPr="00D43512" w:rsidRDefault="00FF143D"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33CF378B" w14:textId="1B420727"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229B362C" w14:textId="77777777" w:rsidTr="00DB3A6A">
        <w:trPr>
          <w:tblCellSpacing w:w="0" w:type="dxa"/>
        </w:trPr>
        <w:tc>
          <w:tcPr>
            <w:tcW w:w="0" w:type="auto"/>
            <w:vAlign w:val="center"/>
            <w:hideMark/>
          </w:tcPr>
          <w:p w14:paraId="25945B27" w14:textId="155A9202" w:rsidR="00FF143D" w:rsidRPr="00D43512" w:rsidRDefault="00FF143D"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4779B17F" w14:textId="6B894C03"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6C9489F2" w14:textId="77777777" w:rsidTr="00DB3A6A">
        <w:trPr>
          <w:tblCellSpacing w:w="0" w:type="dxa"/>
        </w:trPr>
        <w:tc>
          <w:tcPr>
            <w:tcW w:w="0" w:type="auto"/>
            <w:vAlign w:val="center"/>
            <w:hideMark/>
          </w:tcPr>
          <w:p w14:paraId="3779F214" w14:textId="6921799A" w:rsidR="00FF143D" w:rsidRPr="00D43512" w:rsidRDefault="00FF143D"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5C48B6AA" w14:textId="5716D2C4" w:rsidR="00FF143D" w:rsidRPr="00D43512" w:rsidRDefault="00FF143D" w:rsidP="00D43512">
            <w:pPr>
              <w:pStyle w:val="PlainText"/>
              <w:rPr>
                <w:rFonts w:asciiTheme="majorHAnsi" w:hAnsiTheme="majorHAnsi" w:cs="Courier New"/>
              </w:rPr>
            </w:pPr>
            <w:r w:rsidRPr="00D43512">
              <w:rPr>
                <w:rFonts w:asciiTheme="majorHAnsi" w:hAnsiTheme="majorHAnsi" w:cs="Courier New"/>
              </w:rPr>
              <w:t>"NNNNNNYN"</w:t>
            </w:r>
          </w:p>
        </w:tc>
      </w:tr>
      <w:tr w:rsidR="00FF143D" w:rsidRPr="00D43512" w14:paraId="6AD2AD5B" w14:textId="77777777" w:rsidTr="00DB3A6A">
        <w:trPr>
          <w:tblCellSpacing w:w="0" w:type="dxa"/>
        </w:trPr>
        <w:tc>
          <w:tcPr>
            <w:tcW w:w="0" w:type="auto"/>
            <w:vAlign w:val="center"/>
            <w:hideMark/>
          </w:tcPr>
          <w:p w14:paraId="197D023A" w14:textId="21A08777" w:rsidR="00FF143D" w:rsidRPr="00D43512" w:rsidRDefault="00FF143D" w:rsidP="00D43512">
            <w:pPr>
              <w:pStyle w:val="PlainText"/>
              <w:rPr>
                <w:rFonts w:asciiTheme="majorHAnsi" w:hAnsiTheme="majorHAnsi" w:cs="Courier New"/>
              </w:rPr>
            </w:pPr>
          </w:p>
        </w:tc>
        <w:tc>
          <w:tcPr>
            <w:tcW w:w="0" w:type="auto"/>
            <w:vAlign w:val="center"/>
            <w:hideMark/>
          </w:tcPr>
          <w:p w14:paraId="6BCB218A" w14:textId="2679A70A" w:rsidR="00FF143D" w:rsidRPr="00D43512" w:rsidRDefault="00FF143D" w:rsidP="00D43512">
            <w:pPr>
              <w:pStyle w:val="PlainText"/>
              <w:rPr>
                <w:rFonts w:asciiTheme="majorHAnsi" w:hAnsiTheme="majorHAnsi" w:cs="Courier New"/>
              </w:rPr>
            </w:pPr>
          </w:p>
        </w:tc>
      </w:tr>
      <w:tr w:rsidR="00FF143D" w:rsidRPr="00D43512" w14:paraId="77A3ED67" w14:textId="77777777" w:rsidTr="00DB3A6A">
        <w:trPr>
          <w:tblCellSpacing w:w="0" w:type="dxa"/>
        </w:trPr>
        <w:tc>
          <w:tcPr>
            <w:tcW w:w="0" w:type="auto"/>
            <w:vAlign w:val="center"/>
            <w:hideMark/>
          </w:tcPr>
          <w:p w14:paraId="2F517093" w14:textId="2D57DEC8"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Determinant</w:t>
            </w:r>
          </w:p>
        </w:tc>
        <w:tc>
          <w:tcPr>
            <w:tcW w:w="0" w:type="auto"/>
            <w:vAlign w:val="center"/>
            <w:hideMark/>
          </w:tcPr>
          <w:p w14:paraId="62587C42" w14:textId="6B3CC5AA"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"kW"</w:t>
            </w:r>
          </w:p>
        </w:tc>
      </w:tr>
      <w:tr w:rsidR="00FF143D" w:rsidRPr="00D43512" w14:paraId="3951F31E" w14:textId="77777777" w:rsidTr="00DB3A6A">
        <w:trPr>
          <w:tblCellSpacing w:w="0" w:type="dxa"/>
        </w:trPr>
        <w:tc>
          <w:tcPr>
            <w:tcW w:w="0" w:type="auto"/>
            <w:vAlign w:val="center"/>
          </w:tcPr>
          <w:p w14:paraId="0AC407DF" w14:textId="15780D70"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ChargeUnit</w:t>
            </w:r>
          </w:p>
        </w:tc>
        <w:tc>
          <w:tcPr>
            <w:tcW w:w="0" w:type="auto"/>
            <w:vAlign w:val="center"/>
          </w:tcPr>
          <w:p w14:paraId="1D6EA8E4" w14:textId="39A82CC6"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"per month"</w:t>
            </w:r>
          </w:p>
        </w:tc>
      </w:tr>
      <w:tr w:rsidR="00FF143D" w:rsidRPr="006367D7" w14:paraId="41E0D9EC" w14:textId="77777777" w:rsidTr="00DB3A6A">
        <w:trPr>
          <w:tblCellSpacing w:w="0" w:type="dxa"/>
        </w:trPr>
        <w:tc>
          <w:tcPr>
            <w:tcW w:w="0" w:type="auto"/>
            <w:vAlign w:val="center"/>
            <w:hideMark/>
          </w:tcPr>
          <w:p w14:paraId="4C733EE1" w14:textId="03CA6C6B" w:rsidR="00FF143D" w:rsidRPr="006367D7" w:rsidRDefault="00FF143D" w:rsidP="007703AF">
            <w:pPr>
              <w:spacing w:after="0" w:line="240" w:lineRule="auto"/>
              <w:rPr>
                <w:rFonts w:ascii="Cambria" w:eastAsia="Times New Roman" w:hAnsi="Cambria" w:cs="Times New Roman"/>
                <w:sz w:val="21"/>
                <w:szCs w:val="21"/>
              </w:rPr>
            </w:pPr>
          </w:p>
        </w:tc>
        <w:tc>
          <w:tcPr>
            <w:tcW w:w="0" w:type="auto"/>
            <w:vAlign w:val="center"/>
            <w:hideMark/>
          </w:tcPr>
          <w:p w14:paraId="7C4017E0" w14:textId="07ADF91A" w:rsidR="00FF143D" w:rsidRPr="006367D7" w:rsidRDefault="00FF143D" w:rsidP="007703AF">
            <w:pPr>
              <w:spacing w:after="0" w:line="240" w:lineRule="auto"/>
              <w:rPr>
                <w:rFonts w:ascii="Cambria" w:eastAsia="Times New Roman" w:hAnsi="Cambria" w:cs="Times New Roman"/>
                <w:sz w:val="21"/>
                <w:szCs w:val="21"/>
              </w:rPr>
            </w:pPr>
          </w:p>
        </w:tc>
      </w:tr>
      <w:tr w:rsidR="00FF143D" w:rsidRPr="006367D7" w14:paraId="6DB44BC8" w14:textId="77777777" w:rsidTr="00DB3A6A">
        <w:trPr>
          <w:tblCellSpacing w:w="0" w:type="dxa"/>
        </w:trPr>
        <w:tc>
          <w:tcPr>
            <w:tcW w:w="0" w:type="auto"/>
            <w:vAlign w:val="center"/>
            <w:hideMark/>
          </w:tcPr>
          <w:p w14:paraId="6A14FBCA" w14:textId="23ED62A9" w:rsidR="00FF143D" w:rsidRPr="006367D7" w:rsidRDefault="00FF143D" w:rsidP="007703AF">
            <w:pPr>
              <w:spacing w:after="0" w:line="240" w:lineRule="auto"/>
              <w:rPr>
                <w:rFonts w:ascii="Cambria" w:eastAsia="Times New Roman" w:hAnsi="Cambria" w:cs="Times New Roman"/>
                <w:sz w:val="21"/>
                <w:szCs w:val="21"/>
              </w:rPr>
            </w:pPr>
            <w:r w:rsidRPr="00D43512">
              <w:rPr>
                <w:rFonts w:asciiTheme="majorHAnsi" w:hAnsiTheme="majorHAnsi" w:cs="Courier New"/>
              </w:rPr>
              <w:t>IncrementalDemand_Table</w:t>
            </w:r>
          </w:p>
        </w:tc>
        <w:tc>
          <w:tcPr>
            <w:tcW w:w="0" w:type="auto"/>
            <w:vAlign w:val="center"/>
            <w:hideMark/>
          </w:tcPr>
          <w:p w14:paraId="420C520B" w14:textId="64EEBF5D" w:rsidR="00FF143D" w:rsidRPr="006367D7" w:rsidRDefault="00FF143D" w:rsidP="007703AF">
            <w:pPr>
              <w:spacing w:after="0" w:line="240" w:lineRule="auto"/>
              <w:rPr>
                <w:rFonts w:ascii="Cambria" w:eastAsia="Times New Roman" w:hAnsi="Cambria" w:cs="Times New Roman"/>
                <w:sz w:val="21"/>
                <w:szCs w:val="21"/>
              </w:rPr>
            </w:pPr>
          </w:p>
        </w:tc>
      </w:tr>
      <w:tr w:rsidR="00FF143D" w:rsidRPr="00D43512" w14:paraId="46A22438" w14:textId="77777777" w:rsidTr="00DB3A6A">
        <w:trPr>
          <w:tblCellSpacing w:w="0" w:type="dxa"/>
        </w:trPr>
        <w:tc>
          <w:tcPr>
            <w:tcW w:w="0" w:type="auto"/>
            <w:vAlign w:val="center"/>
          </w:tcPr>
          <w:p w14:paraId="1EF73DCD" w14:textId="3630480D" w:rsidR="00FF143D" w:rsidRPr="00D43512" w:rsidRDefault="00FF143D"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tcPr>
          <w:p w14:paraId="0E0A927B" w14:textId="77777777" w:rsidR="00FF143D" w:rsidRPr="00D43512" w:rsidRDefault="00FF143D" w:rsidP="00D43512">
            <w:pPr>
              <w:pStyle w:val="PlainText"/>
              <w:rPr>
                <w:rFonts w:asciiTheme="majorHAnsi" w:hAnsiTheme="majorHAnsi" w:cs="Courier New"/>
              </w:rPr>
            </w:pPr>
          </w:p>
        </w:tc>
      </w:tr>
      <w:tr w:rsidR="00FF143D" w:rsidRPr="00D43512" w14:paraId="63EA24DD" w14:textId="77777777" w:rsidTr="00DB3A6A">
        <w:trPr>
          <w:tblCellSpacing w:w="0" w:type="dxa"/>
        </w:trPr>
        <w:tc>
          <w:tcPr>
            <w:tcW w:w="0" w:type="auto"/>
            <w:vAlign w:val="center"/>
            <w:hideMark/>
          </w:tcPr>
          <w:p w14:paraId="66D78B2A" w14:textId="06A51A7C" w:rsidR="00FF143D" w:rsidRPr="00D43512" w:rsidRDefault="00FF143D"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7602C91C" w14:textId="06F5C504"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3A81EE64" w14:textId="77777777" w:rsidTr="00DB3A6A">
        <w:trPr>
          <w:tblCellSpacing w:w="0" w:type="dxa"/>
        </w:trPr>
        <w:tc>
          <w:tcPr>
            <w:tcW w:w="0" w:type="auto"/>
            <w:vAlign w:val="center"/>
            <w:hideMark/>
          </w:tcPr>
          <w:p w14:paraId="28952F7E" w14:textId="4DF4D6C7" w:rsidR="00FF143D" w:rsidRPr="00D43512" w:rsidRDefault="00FF143D"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7E4BBC40" w14:textId="44E06C9B" w:rsidR="00FF143D" w:rsidRPr="00D43512" w:rsidRDefault="00FF143D" w:rsidP="00D43512">
            <w:pPr>
              <w:pStyle w:val="PlainText"/>
              <w:rPr>
                <w:rFonts w:asciiTheme="majorHAnsi" w:hAnsiTheme="majorHAnsi" w:cs="Courier New"/>
              </w:rPr>
            </w:pPr>
            <w:r w:rsidRPr="00D43512">
              <w:rPr>
                <w:rFonts w:asciiTheme="majorHAnsi" w:hAnsiTheme="majorHAnsi" w:cs="Courier New"/>
              </w:rPr>
              <w:t>"303"</w:t>
            </w:r>
          </w:p>
        </w:tc>
      </w:tr>
      <w:tr w:rsidR="00FF143D" w:rsidRPr="00D43512" w14:paraId="2CD1745D" w14:textId="77777777" w:rsidTr="00DB3A6A">
        <w:trPr>
          <w:tblCellSpacing w:w="0" w:type="dxa"/>
        </w:trPr>
        <w:tc>
          <w:tcPr>
            <w:tcW w:w="0" w:type="auto"/>
            <w:vAlign w:val="center"/>
            <w:hideMark/>
          </w:tcPr>
          <w:p w14:paraId="25A35802" w14:textId="28D4A1F6" w:rsidR="00FF143D" w:rsidRPr="00D43512" w:rsidRDefault="00FF143D"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06740ADD" w14:textId="06402561" w:rsidR="00FF143D" w:rsidRPr="00D43512" w:rsidRDefault="00FF143D" w:rsidP="00D43512">
            <w:pPr>
              <w:pStyle w:val="PlainText"/>
              <w:rPr>
                <w:rFonts w:asciiTheme="majorHAnsi" w:hAnsiTheme="majorHAnsi" w:cs="Courier New"/>
              </w:rPr>
            </w:pPr>
            <w:r w:rsidRPr="00D43512">
              <w:rPr>
                <w:rFonts w:asciiTheme="majorHAnsi" w:hAnsiTheme="majorHAnsi" w:cs="Courier New"/>
              </w:rPr>
              <w:t>"Distribution Charge"</w:t>
            </w:r>
          </w:p>
        </w:tc>
      </w:tr>
      <w:tr w:rsidR="00FF143D" w:rsidRPr="00D43512" w14:paraId="00D0581C" w14:textId="77777777" w:rsidTr="00DB3A6A">
        <w:trPr>
          <w:tblCellSpacing w:w="0" w:type="dxa"/>
        </w:trPr>
        <w:tc>
          <w:tcPr>
            <w:tcW w:w="0" w:type="auto"/>
            <w:vAlign w:val="center"/>
            <w:hideMark/>
          </w:tcPr>
          <w:p w14:paraId="7A69D079" w14:textId="5BE87970" w:rsidR="00FF143D" w:rsidRPr="00D43512" w:rsidRDefault="00FF143D" w:rsidP="00D43512">
            <w:pPr>
              <w:pStyle w:val="PlainText"/>
              <w:rPr>
                <w:rFonts w:asciiTheme="majorHAnsi" w:hAnsiTheme="majorHAnsi" w:cs="Courier New"/>
              </w:rPr>
            </w:pPr>
            <w:r w:rsidRPr="00D43512">
              <w:rPr>
                <w:rFonts w:asciiTheme="majorHAnsi" w:hAnsiTheme="majorHAnsi" w:cs="Courier New"/>
              </w:rPr>
              <w:t>RatekW</w:t>
            </w:r>
          </w:p>
        </w:tc>
        <w:tc>
          <w:tcPr>
            <w:tcW w:w="0" w:type="auto"/>
            <w:vAlign w:val="center"/>
            <w:hideMark/>
          </w:tcPr>
          <w:p w14:paraId="486FB71B" w14:textId="7175D20B" w:rsidR="00FF143D" w:rsidRPr="00D43512" w:rsidRDefault="00FF143D" w:rsidP="00D43512">
            <w:pPr>
              <w:pStyle w:val="PlainText"/>
              <w:rPr>
                <w:rFonts w:asciiTheme="majorHAnsi" w:hAnsiTheme="majorHAnsi" w:cs="Courier New"/>
              </w:rPr>
            </w:pPr>
            <w:r w:rsidRPr="00D43512">
              <w:rPr>
                <w:rFonts w:asciiTheme="majorHAnsi" w:hAnsiTheme="majorHAnsi" w:cs="Courier New"/>
              </w:rPr>
              <w:t>"3.100000"</w:t>
            </w:r>
          </w:p>
        </w:tc>
      </w:tr>
      <w:tr w:rsidR="00FF143D" w:rsidRPr="00D43512" w14:paraId="1E972331" w14:textId="77777777" w:rsidTr="00DB3A6A">
        <w:trPr>
          <w:tblCellSpacing w:w="0" w:type="dxa"/>
        </w:trPr>
        <w:tc>
          <w:tcPr>
            <w:tcW w:w="0" w:type="auto"/>
            <w:vAlign w:val="center"/>
            <w:hideMark/>
          </w:tcPr>
          <w:p w14:paraId="53D0E0B8" w14:textId="582FB8EC"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StartkW</w:t>
            </w:r>
          </w:p>
        </w:tc>
        <w:tc>
          <w:tcPr>
            <w:tcW w:w="0" w:type="auto"/>
            <w:vAlign w:val="center"/>
            <w:hideMark/>
          </w:tcPr>
          <w:p w14:paraId="0F49D5AE" w14:textId="670E8A51"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364FB5DF" w14:textId="77777777" w:rsidTr="00DB3A6A">
        <w:trPr>
          <w:tblCellSpacing w:w="0" w:type="dxa"/>
        </w:trPr>
        <w:tc>
          <w:tcPr>
            <w:tcW w:w="0" w:type="auto"/>
            <w:vAlign w:val="center"/>
            <w:hideMark/>
          </w:tcPr>
          <w:p w14:paraId="272DE45F" w14:textId="4A7D2665"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EndkW</w:t>
            </w:r>
          </w:p>
        </w:tc>
        <w:tc>
          <w:tcPr>
            <w:tcW w:w="0" w:type="auto"/>
            <w:vAlign w:val="center"/>
            <w:hideMark/>
          </w:tcPr>
          <w:p w14:paraId="269ED4A0" w14:textId="55248AAD" w:rsidR="00FF143D" w:rsidRPr="00D43512" w:rsidRDefault="00FF143D" w:rsidP="00D43512">
            <w:pPr>
              <w:pStyle w:val="PlainText"/>
              <w:rPr>
                <w:rFonts w:asciiTheme="majorHAnsi" w:hAnsiTheme="majorHAnsi" w:cs="Courier New"/>
              </w:rPr>
            </w:pPr>
            <w:r w:rsidRPr="00D43512">
              <w:rPr>
                <w:rFonts w:asciiTheme="majorHAnsi" w:hAnsiTheme="majorHAnsi" w:cs="Courier New"/>
              </w:rPr>
              <w:t>"200"</w:t>
            </w:r>
          </w:p>
        </w:tc>
      </w:tr>
      <w:tr w:rsidR="00FF143D" w:rsidRPr="00D43512" w14:paraId="7E67DF2A" w14:textId="77777777" w:rsidTr="00DB3A6A">
        <w:trPr>
          <w:tblCellSpacing w:w="0" w:type="dxa"/>
        </w:trPr>
        <w:tc>
          <w:tcPr>
            <w:tcW w:w="0" w:type="auto"/>
            <w:vAlign w:val="center"/>
            <w:hideMark/>
          </w:tcPr>
          <w:p w14:paraId="2B010B3F" w14:textId="02C91E66" w:rsidR="00FF143D" w:rsidRPr="00D43512" w:rsidRDefault="00FF143D"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6219448E" w14:textId="288E8F69"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1E89492A" w14:textId="77777777" w:rsidTr="00DB3A6A">
        <w:trPr>
          <w:tblCellSpacing w:w="0" w:type="dxa"/>
        </w:trPr>
        <w:tc>
          <w:tcPr>
            <w:tcW w:w="0" w:type="auto"/>
            <w:vAlign w:val="center"/>
            <w:hideMark/>
          </w:tcPr>
          <w:p w14:paraId="71E93774" w14:textId="78769CC5"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1B015E3F" w14:textId="54CC6582"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22D6542D" w14:textId="77777777" w:rsidTr="00DB3A6A">
        <w:trPr>
          <w:tblCellSpacing w:w="0" w:type="dxa"/>
        </w:trPr>
        <w:tc>
          <w:tcPr>
            <w:tcW w:w="0" w:type="auto"/>
            <w:vAlign w:val="center"/>
            <w:hideMark/>
          </w:tcPr>
          <w:p w14:paraId="13C8A587" w14:textId="18FCC5E7"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1382FAA5" w14:textId="387F0B43"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40ABD8DB" w14:textId="77777777" w:rsidTr="00DB3A6A">
        <w:trPr>
          <w:tblCellSpacing w:w="0" w:type="dxa"/>
        </w:trPr>
        <w:tc>
          <w:tcPr>
            <w:tcW w:w="0" w:type="auto"/>
            <w:vAlign w:val="center"/>
            <w:hideMark/>
          </w:tcPr>
          <w:p w14:paraId="1367F9B9" w14:textId="30B71471" w:rsidR="00FF143D" w:rsidRPr="00D43512" w:rsidRDefault="00FF143D"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16E3EA9A" w14:textId="32EBFE44"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0A51147C" w14:textId="77777777" w:rsidTr="00DB3A6A">
        <w:trPr>
          <w:tblCellSpacing w:w="0" w:type="dxa"/>
        </w:trPr>
        <w:tc>
          <w:tcPr>
            <w:tcW w:w="0" w:type="auto"/>
            <w:vAlign w:val="center"/>
            <w:hideMark/>
          </w:tcPr>
          <w:p w14:paraId="1BAB2B45" w14:textId="121DE097"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10A7A427" w14:textId="1E83A3CF"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5010139C" w14:textId="77777777" w:rsidTr="00DB3A6A">
        <w:trPr>
          <w:tblCellSpacing w:w="0" w:type="dxa"/>
        </w:trPr>
        <w:tc>
          <w:tcPr>
            <w:tcW w:w="0" w:type="auto"/>
            <w:vAlign w:val="center"/>
            <w:hideMark/>
          </w:tcPr>
          <w:p w14:paraId="638B81E2" w14:textId="3D4EE060"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7A0294B6" w14:textId="7E3A1F07"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4F60C23C" w14:textId="77777777" w:rsidTr="00DB3A6A">
        <w:trPr>
          <w:tblCellSpacing w:w="0" w:type="dxa"/>
        </w:trPr>
        <w:tc>
          <w:tcPr>
            <w:tcW w:w="0" w:type="auto"/>
            <w:vAlign w:val="center"/>
            <w:hideMark/>
          </w:tcPr>
          <w:p w14:paraId="13CD2D81" w14:textId="292134B0" w:rsidR="00FF143D" w:rsidRPr="00D43512" w:rsidRDefault="00FF143D"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41575B92" w14:textId="64E05244"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20D40051" w14:textId="77777777" w:rsidTr="00DB3A6A">
        <w:trPr>
          <w:tblCellSpacing w:w="0" w:type="dxa"/>
        </w:trPr>
        <w:tc>
          <w:tcPr>
            <w:tcW w:w="0" w:type="auto"/>
            <w:vAlign w:val="center"/>
            <w:hideMark/>
          </w:tcPr>
          <w:p w14:paraId="4E085B9A" w14:textId="5EEB500B" w:rsidR="00FF143D" w:rsidRPr="00D43512" w:rsidRDefault="00FF143D"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31AEFAB0" w14:textId="08C64347"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33EDFF77" w14:textId="77777777" w:rsidTr="00DB3A6A">
        <w:trPr>
          <w:tblCellSpacing w:w="0" w:type="dxa"/>
        </w:trPr>
        <w:tc>
          <w:tcPr>
            <w:tcW w:w="0" w:type="auto"/>
            <w:vAlign w:val="center"/>
            <w:hideMark/>
          </w:tcPr>
          <w:p w14:paraId="001CD6C2" w14:textId="2A2198CA" w:rsidR="00FF143D" w:rsidRPr="00D43512" w:rsidRDefault="00FF143D"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6D676DD9" w14:textId="2A36F447"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702BDBF1" w14:textId="77777777" w:rsidTr="00DB3A6A">
        <w:trPr>
          <w:tblCellSpacing w:w="0" w:type="dxa"/>
        </w:trPr>
        <w:tc>
          <w:tcPr>
            <w:tcW w:w="0" w:type="auto"/>
            <w:vAlign w:val="center"/>
            <w:hideMark/>
          </w:tcPr>
          <w:p w14:paraId="4C6E542B" w14:textId="2F20FC95"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Determinant</w:t>
            </w:r>
          </w:p>
        </w:tc>
        <w:tc>
          <w:tcPr>
            <w:tcW w:w="0" w:type="auto"/>
            <w:vAlign w:val="center"/>
            <w:hideMark/>
          </w:tcPr>
          <w:p w14:paraId="3F9FCA97" w14:textId="0B51D688"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"kW"</w:t>
            </w:r>
          </w:p>
        </w:tc>
      </w:tr>
      <w:tr w:rsidR="00FF143D" w:rsidRPr="00D43512" w14:paraId="692E790C" w14:textId="77777777" w:rsidTr="00DB3A6A">
        <w:trPr>
          <w:tblCellSpacing w:w="0" w:type="dxa"/>
        </w:trPr>
        <w:tc>
          <w:tcPr>
            <w:tcW w:w="0" w:type="auto"/>
            <w:vAlign w:val="center"/>
            <w:hideMark/>
          </w:tcPr>
          <w:p w14:paraId="5DA1ABA1" w14:textId="5975223C"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ChargeUnit</w:t>
            </w:r>
          </w:p>
        </w:tc>
        <w:tc>
          <w:tcPr>
            <w:tcW w:w="0" w:type="auto"/>
            <w:vAlign w:val="center"/>
            <w:hideMark/>
          </w:tcPr>
          <w:p w14:paraId="1E421BBA" w14:textId="4793EEEB"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"per month"</w:t>
            </w:r>
          </w:p>
        </w:tc>
      </w:tr>
      <w:tr w:rsidR="00FF143D" w:rsidRPr="006367D7" w14:paraId="2FBF693E" w14:textId="77777777" w:rsidTr="00DB3A6A">
        <w:trPr>
          <w:tblCellSpacing w:w="0" w:type="dxa"/>
        </w:trPr>
        <w:tc>
          <w:tcPr>
            <w:tcW w:w="0" w:type="auto"/>
            <w:vAlign w:val="center"/>
            <w:hideMark/>
          </w:tcPr>
          <w:p w14:paraId="1D097CF7" w14:textId="11418484" w:rsidR="00FF143D" w:rsidRPr="006367D7" w:rsidRDefault="00FF143D" w:rsidP="007703AF">
            <w:pPr>
              <w:spacing w:after="0" w:line="240" w:lineRule="auto"/>
              <w:rPr>
                <w:rFonts w:ascii="Cambria" w:eastAsia="Times New Roman" w:hAnsi="Cambria" w:cs="Times New Roman"/>
                <w:sz w:val="21"/>
                <w:szCs w:val="21"/>
              </w:rPr>
            </w:pPr>
          </w:p>
        </w:tc>
        <w:tc>
          <w:tcPr>
            <w:tcW w:w="0" w:type="auto"/>
            <w:vAlign w:val="center"/>
            <w:hideMark/>
          </w:tcPr>
          <w:p w14:paraId="100BCCE0" w14:textId="198578F3" w:rsidR="00FF143D" w:rsidRPr="006367D7" w:rsidRDefault="00FF143D" w:rsidP="007703AF">
            <w:pPr>
              <w:spacing w:after="0" w:line="240" w:lineRule="auto"/>
              <w:rPr>
                <w:rFonts w:ascii="Cambria" w:eastAsia="Times New Roman" w:hAnsi="Cambria" w:cs="Times New Roman"/>
                <w:sz w:val="21"/>
                <w:szCs w:val="21"/>
              </w:rPr>
            </w:pPr>
          </w:p>
        </w:tc>
      </w:tr>
      <w:tr w:rsidR="00FF143D" w:rsidRPr="006367D7" w14:paraId="45A58691" w14:textId="77777777" w:rsidTr="00DB3A6A">
        <w:trPr>
          <w:tblCellSpacing w:w="0" w:type="dxa"/>
        </w:trPr>
        <w:tc>
          <w:tcPr>
            <w:tcW w:w="0" w:type="auto"/>
            <w:vAlign w:val="center"/>
            <w:hideMark/>
          </w:tcPr>
          <w:p w14:paraId="5D354E62" w14:textId="307DB036" w:rsidR="00FF143D" w:rsidRPr="006367D7" w:rsidRDefault="00FF143D" w:rsidP="007703AF">
            <w:pPr>
              <w:spacing w:after="0" w:line="240" w:lineRule="auto"/>
              <w:rPr>
                <w:rFonts w:ascii="Cambria" w:eastAsia="Times New Roman" w:hAnsi="Cambria" w:cs="Times New Roman"/>
                <w:sz w:val="21"/>
                <w:szCs w:val="21"/>
              </w:rPr>
            </w:pPr>
          </w:p>
        </w:tc>
        <w:tc>
          <w:tcPr>
            <w:tcW w:w="0" w:type="auto"/>
            <w:vAlign w:val="center"/>
            <w:hideMark/>
          </w:tcPr>
          <w:p w14:paraId="610CDDCA" w14:textId="60DDC85B" w:rsidR="00FF143D" w:rsidRPr="006367D7" w:rsidRDefault="00FF143D" w:rsidP="007703AF">
            <w:pPr>
              <w:spacing w:after="0" w:line="240" w:lineRule="auto"/>
              <w:rPr>
                <w:rFonts w:ascii="Cambria" w:eastAsia="Times New Roman" w:hAnsi="Cambria" w:cs="Times New Roman"/>
                <w:sz w:val="21"/>
                <w:szCs w:val="21"/>
              </w:rPr>
            </w:pPr>
          </w:p>
        </w:tc>
      </w:tr>
      <w:tr w:rsidR="00FF143D" w:rsidRPr="00D43512" w14:paraId="335443B1" w14:textId="77777777" w:rsidTr="00DB3A6A">
        <w:trPr>
          <w:tblCellSpacing w:w="0" w:type="dxa"/>
        </w:trPr>
        <w:tc>
          <w:tcPr>
            <w:tcW w:w="0" w:type="auto"/>
            <w:vAlign w:val="center"/>
          </w:tcPr>
          <w:p w14:paraId="0D84020E" w14:textId="188059D5" w:rsidR="00FF143D" w:rsidRPr="00D43512" w:rsidRDefault="00FF143D" w:rsidP="00D43512">
            <w:pPr>
              <w:pStyle w:val="PlainText"/>
              <w:rPr>
                <w:rFonts w:asciiTheme="majorHAnsi" w:hAnsiTheme="majorHAnsi" w:cs="Courier New"/>
              </w:rPr>
            </w:pPr>
            <w:r w:rsidRPr="00D43512">
              <w:rPr>
                <w:rFonts w:asciiTheme="majorHAnsi" w:hAnsiTheme="majorHAnsi" w:cs="Courier New"/>
              </w:rPr>
              <w:t>1</w:t>
            </w:r>
          </w:p>
        </w:tc>
        <w:tc>
          <w:tcPr>
            <w:tcW w:w="0" w:type="auto"/>
            <w:vAlign w:val="center"/>
          </w:tcPr>
          <w:p w14:paraId="1C4F9001" w14:textId="77777777" w:rsidR="00FF143D" w:rsidRPr="00D43512" w:rsidRDefault="00FF143D" w:rsidP="00D43512">
            <w:pPr>
              <w:pStyle w:val="PlainText"/>
              <w:rPr>
                <w:rFonts w:asciiTheme="majorHAnsi" w:hAnsiTheme="majorHAnsi" w:cs="Courier New"/>
              </w:rPr>
            </w:pPr>
          </w:p>
        </w:tc>
      </w:tr>
      <w:tr w:rsidR="00FF143D" w:rsidRPr="00D43512" w14:paraId="49F2BFC5" w14:textId="77777777" w:rsidTr="00DB3A6A">
        <w:trPr>
          <w:tblCellSpacing w:w="0" w:type="dxa"/>
        </w:trPr>
        <w:tc>
          <w:tcPr>
            <w:tcW w:w="0" w:type="auto"/>
            <w:vAlign w:val="center"/>
          </w:tcPr>
          <w:p w14:paraId="198F1AC2" w14:textId="02B04370" w:rsidR="00FF143D" w:rsidRPr="00D43512" w:rsidRDefault="00FF143D"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tcPr>
          <w:p w14:paraId="22023688" w14:textId="3F17CA06"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2C73B84A" w14:textId="77777777" w:rsidTr="00DB3A6A">
        <w:trPr>
          <w:tblCellSpacing w:w="0" w:type="dxa"/>
        </w:trPr>
        <w:tc>
          <w:tcPr>
            <w:tcW w:w="0" w:type="auto"/>
            <w:vAlign w:val="center"/>
          </w:tcPr>
          <w:p w14:paraId="23372CE5" w14:textId="4736FB31" w:rsidR="00FF143D" w:rsidRPr="00D43512" w:rsidRDefault="00FF143D"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tcPr>
          <w:p w14:paraId="16C2062D" w14:textId="38C7F367" w:rsidR="00FF143D" w:rsidRPr="00D43512" w:rsidRDefault="00FF143D" w:rsidP="00D43512">
            <w:pPr>
              <w:pStyle w:val="PlainText"/>
              <w:rPr>
                <w:rFonts w:asciiTheme="majorHAnsi" w:hAnsiTheme="majorHAnsi" w:cs="Courier New"/>
              </w:rPr>
            </w:pPr>
            <w:r w:rsidRPr="00D43512">
              <w:rPr>
                <w:rFonts w:asciiTheme="majorHAnsi" w:hAnsiTheme="majorHAnsi" w:cs="Courier New"/>
              </w:rPr>
              <w:t>"303"</w:t>
            </w:r>
          </w:p>
        </w:tc>
      </w:tr>
      <w:tr w:rsidR="00FF143D" w:rsidRPr="00D43512" w14:paraId="7516B415" w14:textId="77777777" w:rsidTr="00DB3A6A">
        <w:trPr>
          <w:tblCellSpacing w:w="0" w:type="dxa"/>
        </w:trPr>
        <w:tc>
          <w:tcPr>
            <w:tcW w:w="0" w:type="auto"/>
            <w:vAlign w:val="center"/>
            <w:hideMark/>
          </w:tcPr>
          <w:p w14:paraId="36E6B054" w14:textId="28897AC9" w:rsidR="00FF143D" w:rsidRPr="00D43512" w:rsidRDefault="00FF143D"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4B0760BB" w14:textId="3368EDEC" w:rsidR="00FF143D" w:rsidRPr="00D43512" w:rsidRDefault="00FF143D" w:rsidP="00D43512">
            <w:pPr>
              <w:pStyle w:val="PlainText"/>
              <w:rPr>
                <w:rFonts w:asciiTheme="majorHAnsi" w:hAnsiTheme="majorHAnsi" w:cs="Courier New"/>
              </w:rPr>
            </w:pPr>
            <w:r w:rsidRPr="00D43512">
              <w:rPr>
                <w:rFonts w:asciiTheme="majorHAnsi" w:hAnsiTheme="majorHAnsi" w:cs="Courier New"/>
              </w:rPr>
              <w:t>"Distribution Charge"</w:t>
            </w:r>
          </w:p>
        </w:tc>
      </w:tr>
      <w:tr w:rsidR="00FF143D" w:rsidRPr="00D43512" w14:paraId="3B288A94" w14:textId="77777777" w:rsidTr="00DB3A6A">
        <w:trPr>
          <w:tblCellSpacing w:w="0" w:type="dxa"/>
        </w:trPr>
        <w:tc>
          <w:tcPr>
            <w:tcW w:w="0" w:type="auto"/>
            <w:vAlign w:val="center"/>
            <w:hideMark/>
          </w:tcPr>
          <w:p w14:paraId="030774C8" w14:textId="4AB8EE3F" w:rsidR="00FF143D" w:rsidRPr="00D43512" w:rsidRDefault="00FF143D" w:rsidP="00D43512">
            <w:pPr>
              <w:pStyle w:val="PlainText"/>
              <w:rPr>
                <w:rFonts w:asciiTheme="majorHAnsi" w:hAnsiTheme="majorHAnsi" w:cs="Courier New"/>
              </w:rPr>
            </w:pPr>
            <w:r w:rsidRPr="00D43512">
              <w:rPr>
                <w:rFonts w:asciiTheme="majorHAnsi" w:hAnsiTheme="majorHAnsi" w:cs="Courier New"/>
              </w:rPr>
              <w:t>RatekW</w:t>
            </w:r>
          </w:p>
        </w:tc>
        <w:tc>
          <w:tcPr>
            <w:tcW w:w="0" w:type="auto"/>
            <w:vAlign w:val="center"/>
            <w:hideMark/>
          </w:tcPr>
          <w:p w14:paraId="5017C68A" w14:textId="07CA1E5D" w:rsidR="00FF143D" w:rsidRPr="00D43512" w:rsidRDefault="00FF143D" w:rsidP="00D43512">
            <w:pPr>
              <w:pStyle w:val="PlainText"/>
              <w:rPr>
                <w:rFonts w:asciiTheme="majorHAnsi" w:hAnsiTheme="majorHAnsi" w:cs="Courier New"/>
              </w:rPr>
            </w:pPr>
            <w:r w:rsidRPr="00D43512">
              <w:rPr>
                <w:rFonts w:asciiTheme="majorHAnsi" w:hAnsiTheme="majorHAnsi" w:cs="Courier New"/>
              </w:rPr>
              <w:t>"1.900000"</w:t>
            </w:r>
          </w:p>
        </w:tc>
      </w:tr>
      <w:tr w:rsidR="00FF143D" w:rsidRPr="00D43512" w14:paraId="4BC835A8" w14:textId="77777777" w:rsidTr="00DB3A6A">
        <w:trPr>
          <w:tblCellSpacing w:w="0" w:type="dxa"/>
        </w:trPr>
        <w:tc>
          <w:tcPr>
            <w:tcW w:w="0" w:type="auto"/>
            <w:vAlign w:val="center"/>
            <w:hideMark/>
          </w:tcPr>
          <w:p w14:paraId="1D593692" w14:textId="218E0CD7"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StartkW</w:t>
            </w:r>
          </w:p>
        </w:tc>
        <w:tc>
          <w:tcPr>
            <w:tcW w:w="0" w:type="auto"/>
            <w:vAlign w:val="center"/>
            <w:hideMark/>
          </w:tcPr>
          <w:p w14:paraId="028F3A9C" w14:textId="5212E148" w:rsidR="00FF143D" w:rsidRPr="00D43512" w:rsidRDefault="00FF143D" w:rsidP="00D43512">
            <w:pPr>
              <w:pStyle w:val="PlainText"/>
              <w:rPr>
                <w:rFonts w:asciiTheme="majorHAnsi" w:hAnsiTheme="majorHAnsi" w:cs="Courier New"/>
              </w:rPr>
            </w:pPr>
            <w:r w:rsidRPr="00D43512">
              <w:rPr>
                <w:rFonts w:asciiTheme="majorHAnsi" w:hAnsiTheme="majorHAnsi" w:cs="Courier New"/>
              </w:rPr>
              <w:t>"201"</w:t>
            </w:r>
          </w:p>
        </w:tc>
      </w:tr>
      <w:tr w:rsidR="00FF143D" w:rsidRPr="00D43512" w14:paraId="165CFC9D" w14:textId="77777777" w:rsidTr="00DB3A6A">
        <w:trPr>
          <w:tblCellSpacing w:w="0" w:type="dxa"/>
        </w:trPr>
        <w:tc>
          <w:tcPr>
            <w:tcW w:w="0" w:type="auto"/>
            <w:vAlign w:val="center"/>
            <w:hideMark/>
          </w:tcPr>
          <w:p w14:paraId="5ABF56B5" w14:textId="357AA1D8"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EndkW</w:t>
            </w:r>
          </w:p>
        </w:tc>
        <w:tc>
          <w:tcPr>
            <w:tcW w:w="0" w:type="auto"/>
            <w:vAlign w:val="center"/>
            <w:hideMark/>
          </w:tcPr>
          <w:p w14:paraId="796E4514" w14:textId="53C802B8"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20521BFF" w14:textId="77777777" w:rsidTr="00DB3A6A">
        <w:trPr>
          <w:tblCellSpacing w:w="0" w:type="dxa"/>
        </w:trPr>
        <w:tc>
          <w:tcPr>
            <w:tcW w:w="0" w:type="auto"/>
            <w:vAlign w:val="center"/>
            <w:hideMark/>
          </w:tcPr>
          <w:p w14:paraId="0853DFB1" w14:textId="68A11666" w:rsidR="00FF143D" w:rsidRPr="00D43512" w:rsidRDefault="00FF143D"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14B935D0" w14:textId="22C3997B"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4EF4C0D8" w14:textId="77777777" w:rsidTr="00DB3A6A">
        <w:trPr>
          <w:tblCellSpacing w:w="0" w:type="dxa"/>
        </w:trPr>
        <w:tc>
          <w:tcPr>
            <w:tcW w:w="0" w:type="auto"/>
            <w:vAlign w:val="center"/>
            <w:hideMark/>
          </w:tcPr>
          <w:p w14:paraId="0908B84B" w14:textId="727D08F5"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2E92C0A2" w14:textId="041D3726"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34B1C0E2" w14:textId="77777777" w:rsidTr="00DB3A6A">
        <w:trPr>
          <w:tblCellSpacing w:w="0" w:type="dxa"/>
        </w:trPr>
        <w:tc>
          <w:tcPr>
            <w:tcW w:w="0" w:type="auto"/>
            <w:vAlign w:val="center"/>
            <w:hideMark/>
          </w:tcPr>
          <w:p w14:paraId="1E970EF0" w14:textId="01411C7B"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2424D951" w14:textId="0381ABDE"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4ACEC7E3" w14:textId="77777777" w:rsidTr="00DB3A6A">
        <w:trPr>
          <w:tblCellSpacing w:w="0" w:type="dxa"/>
        </w:trPr>
        <w:tc>
          <w:tcPr>
            <w:tcW w:w="0" w:type="auto"/>
            <w:vAlign w:val="center"/>
            <w:hideMark/>
          </w:tcPr>
          <w:p w14:paraId="22416A61" w14:textId="6043C58B" w:rsidR="00FF143D" w:rsidRPr="00D43512" w:rsidRDefault="00FF143D"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429AE1A1" w14:textId="112F1CA1"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2E8DAD34" w14:textId="77777777" w:rsidTr="00DB3A6A">
        <w:trPr>
          <w:tblCellSpacing w:w="0" w:type="dxa"/>
        </w:trPr>
        <w:tc>
          <w:tcPr>
            <w:tcW w:w="0" w:type="auto"/>
            <w:vAlign w:val="center"/>
            <w:hideMark/>
          </w:tcPr>
          <w:p w14:paraId="79D7269A" w14:textId="1A67C311"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4DF0EBAA" w14:textId="07FCE4E2"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651DB1FD" w14:textId="77777777" w:rsidTr="00DB3A6A">
        <w:trPr>
          <w:tblCellSpacing w:w="0" w:type="dxa"/>
        </w:trPr>
        <w:tc>
          <w:tcPr>
            <w:tcW w:w="0" w:type="auto"/>
            <w:vAlign w:val="center"/>
            <w:hideMark/>
          </w:tcPr>
          <w:p w14:paraId="0C3A7292" w14:textId="7D42703B"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3949F3E0" w14:textId="2739DA22"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706CBE10" w14:textId="77777777" w:rsidTr="00DB3A6A">
        <w:trPr>
          <w:tblCellSpacing w:w="0" w:type="dxa"/>
        </w:trPr>
        <w:tc>
          <w:tcPr>
            <w:tcW w:w="0" w:type="auto"/>
            <w:vAlign w:val="center"/>
            <w:hideMark/>
          </w:tcPr>
          <w:p w14:paraId="3F421A0A" w14:textId="3DF27660" w:rsidR="00FF143D" w:rsidRPr="00D43512" w:rsidRDefault="00FF143D"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65EDD762" w14:textId="2EED1F15"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25DADF28" w14:textId="77777777" w:rsidTr="00DB3A6A">
        <w:trPr>
          <w:tblCellSpacing w:w="0" w:type="dxa"/>
        </w:trPr>
        <w:tc>
          <w:tcPr>
            <w:tcW w:w="0" w:type="auto"/>
            <w:vAlign w:val="center"/>
            <w:hideMark/>
          </w:tcPr>
          <w:p w14:paraId="16C4687F" w14:textId="57BF13F0" w:rsidR="00FF143D" w:rsidRPr="00D43512" w:rsidRDefault="00FF143D" w:rsidP="00D43512">
            <w:pPr>
              <w:pStyle w:val="PlainText"/>
              <w:rPr>
                <w:rFonts w:asciiTheme="majorHAnsi" w:hAnsiTheme="majorHAnsi" w:cs="Courier New"/>
              </w:rPr>
            </w:pPr>
            <w:r w:rsidRPr="00D43512">
              <w:rPr>
                <w:rFonts w:asciiTheme="majorHAnsi" w:hAnsiTheme="majorHAnsi" w:cs="Courier New"/>
              </w:rPr>
              <w:lastRenderedPageBreak/>
              <w:t>MaxTemp</w:t>
            </w:r>
          </w:p>
        </w:tc>
        <w:tc>
          <w:tcPr>
            <w:tcW w:w="0" w:type="auto"/>
            <w:vAlign w:val="center"/>
            <w:hideMark/>
          </w:tcPr>
          <w:p w14:paraId="07E98D35" w14:textId="60D39412"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54789C1B" w14:textId="77777777" w:rsidTr="00DB3A6A">
        <w:trPr>
          <w:tblCellSpacing w:w="0" w:type="dxa"/>
        </w:trPr>
        <w:tc>
          <w:tcPr>
            <w:tcW w:w="0" w:type="auto"/>
            <w:vAlign w:val="center"/>
            <w:hideMark/>
          </w:tcPr>
          <w:p w14:paraId="58AFBE26" w14:textId="688A0144" w:rsidR="00FF143D" w:rsidRPr="00D43512" w:rsidRDefault="00FF143D"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691E8F9E" w14:textId="165E76CA"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0B0BE272" w14:textId="77777777" w:rsidTr="00DB3A6A">
        <w:trPr>
          <w:tblCellSpacing w:w="0" w:type="dxa"/>
        </w:trPr>
        <w:tc>
          <w:tcPr>
            <w:tcW w:w="0" w:type="auto"/>
            <w:vAlign w:val="center"/>
            <w:hideMark/>
          </w:tcPr>
          <w:p w14:paraId="32098D61" w14:textId="40FFD9B5" w:rsidR="00FF143D" w:rsidRPr="00D43512" w:rsidRDefault="00FF143D" w:rsidP="00D43512">
            <w:pPr>
              <w:pStyle w:val="PlainText"/>
              <w:rPr>
                <w:rFonts w:asciiTheme="majorHAnsi" w:hAnsiTheme="majorHAnsi" w:cs="Courier New"/>
              </w:rPr>
            </w:pPr>
          </w:p>
        </w:tc>
        <w:tc>
          <w:tcPr>
            <w:tcW w:w="0" w:type="auto"/>
            <w:vAlign w:val="center"/>
            <w:hideMark/>
          </w:tcPr>
          <w:p w14:paraId="33818659" w14:textId="324FC2AE" w:rsidR="00FF143D" w:rsidRPr="00D43512" w:rsidRDefault="00FF143D" w:rsidP="00D43512">
            <w:pPr>
              <w:pStyle w:val="PlainText"/>
              <w:rPr>
                <w:rFonts w:asciiTheme="majorHAnsi" w:hAnsiTheme="majorHAnsi" w:cs="Courier New"/>
              </w:rPr>
            </w:pPr>
          </w:p>
        </w:tc>
      </w:tr>
      <w:tr w:rsidR="00FF143D" w:rsidRPr="00D43512" w14:paraId="3D3CCE05" w14:textId="77777777" w:rsidTr="00DB3A6A">
        <w:trPr>
          <w:tblCellSpacing w:w="0" w:type="dxa"/>
        </w:trPr>
        <w:tc>
          <w:tcPr>
            <w:tcW w:w="0" w:type="auto"/>
            <w:vAlign w:val="center"/>
            <w:hideMark/>
          </w:tcPr>
          <w:p w14:paraId="61FAE848" w14:textId="38EC6374"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Determinant</w:t>
            </w:r>
          </w:p>
        </w:tc>
        <w:tc>
          <w:tcPr>
            <w:tcW w:w="0" w:type="auto"/>
            <w:vAlign w:val="center"/>
            <w:hideMark/>
          </w:tcPr>
          <w:p w14:paraId="71AE0D30" w14:textId="5FB0359A"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"kW"</w:t>
            </w:r>
          </w:p>
        </w:tc>
      </w:tr>
      <w:tr w:rsidR="00FF143D" w:rsidRPr="00D43512" w14:paraId="3740AD3D" w14:textId="77777777" w:rsidTr="00DB3A6A">
        <w:trPr>
          <w:tblCellSpacing w:w="0" w:type="dxa"/>
        </w:trPr>
        <w:tc>
          <w:tcPr>
            <w:tcW w:w="0" w:type="auto"/>
            <w:vAlign w:val="center"/>
            <w:hideMark/>
          </w:tcPr>
          <w:p w14:paraId="60B858BA" w14:textId="10B55D20"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ChargeUnit</w:t>
            </w:r>
          </w:p>
        </w:tc>
        <w:tc>
          <w:tcPr>
            <w:tcW w:w="0" w:type="auto"/>
            <w:vAlign w:val="center"/>
            <w:hideMark/>
          </w:tcPr>
          <w:p w14:paraId="1B30B948" w14:textId="708E5C87"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"per month"</w:t>
            </w:r>
          </w:p>
        </w:tc>
      </w:tr>
      <w:tr w:rsidR="00FF143D" w:rsidRPr="006367D7" w14:paraId="6BCC7082" w14:textId="77777777" w:rsidTr="00DB3A6A">
        <w:trPr>
          <w:tblCellSpacing w:w="0" w:type="dxa"/>
        </w:trPr>
        <w:tc>
          <w:tcPr>
            <w:tcW w:w="0" w:type="auto"/>
            <w:vAlign w:val="center"/>
            <w:hideMark/>
          </w:tcPr>
          <w:p w14:paraId="4D92F76A" w14:textId="06C7552E" w:rsidR="00FF143D" w:rsidRPr="006367D7" w:rsidRDefault="00FF143D" w:rsidP="006C16DE">
            <w:pPr>
              <w:spacing w:after="0" w:line="240" w:lineRule="auto"/>
              <w:rPr>
                <w:rFonts w:ascii="Cambria" w:eastAsia="Times New Roman" w:hAnsi="Cambria" w:cs="Times New Roman"/>
                <w:sz w:val="21"/>
                <w:szCs w:val="21"/>
              </w:rPr>
            </w:pPr>
            <w:r w:rsidRPr="00D43512">
              <w:rPr>
                <w:rFonts w:asciiTheme="majorHAnsi" w:hAnsiTheme="majorHAnsi" w:cs="Courier New"/>
              </w:rPr>
              <w:t>Demand_Table</w:t>
            </w:r>
          </w:p>
        </w:tc>
        <w:tc>
          <w:tcPr>
            <w:tcW w:w="0" w:type="auto"/>
            <w:vAlign w:val="center"/>
            <w:hideMark/>
          </w:tcPr>
          <w:p w14:paraId="1A2A8210" w14:textId="281B7119" w:rsidR="00FF143D" w:rsidRPr="006367D7" w:rsidRDefault="00FF143D" w:rsidP="006C16DE">
            <w:pPr>
              <w:spacing w:after="0" w:line="240" w:lineRule="auto"/>
              <w:rPr>
                <w:rFonts w:ascii="Cambria" w:eastAsia="Times New Roman" w:hAnsi="Cambria" w:cs="Times New Roman"/>
                <w:sz w:val="21"/>
                <w:szCs w:val="21"/>
              </w:rPr>
            </w:pPr>
            <w:r w:rsidRPr="00D43512">
              <w:rPr>
                <w:rFonts w:asciiTheme="majorHAnsi" w:hAnsiTheme="majorHAnsi" w:cs="Courier New"/>
              </w:rPr>
              <w:t>[]</w:t>
            </w:r>
          </w:p>
        </w:tc>
      </w:tr>
      <w:tr w:rsidR="00FF143D" w:rsidRPr="006367D7" w14:paraId="367CDB20" w14:textId="77777777" w:rsidTr="00DB3A6A">
        <w:trPr>
          <w:tblCellSpacing w:w="0" w:type="dxa"/>
        </w:trPr>
        <w:tc>
          <w:tcPr>
            <w:tcW w:w="0" w:type="auto"/>
            <w:vAlign w:val="center"/>
            <w:hideMark/>
          </w:tcPr>
          <w:p w14:paraId="1D051D1F" w14:textId="746C93B0" w:rsidR="00FF143D" w:rsidRPr="006367D7" w:rsidRDefault="00FF143D" w:rsidP="006C16DE">
            <w:pPr>
              <w:spacing w:after="0" w:line="240" w:lineRule="auto"/>
              <w:rPr>
                <w:rFonts w:ascii="Cambria" w:eastAsia="Times New Roman" w:hAnsi="Cambria" w:cs="Times New Roman"/>
                <w:sz w:val="21"/>
                <w:szCs w:val="21"/>
              </w:rPr>
            </w:pPr>
            <w:r w:rsidRPr="00D43512">
              <w:rPr>
                <w:rFonts w:asciiTheme="majorHAnsi" w:hAnsiTheme="majorHAnsi" w:cs="Courier New"/>
              </w:rPr>
              <w:t>EnergyTime_Table</w:t>
            </w:r>
          </w:p>
        </w:tc>
        <w:tc>
          <w:tcPr>
            <w:tcW w:w="0" w:type="auto"/>
            <w:vAlign w:val="center"/>
            <w:hideMark/>
          </w:tcPr>
          <w:p w14:paraId="683AE555" w14:textId="046ACEDD" w:rsidR="00FF143D" w:rsidRPr="006367D7" w:rsidRDefault="00FF143D" w:rsidP="006C16DE">
            <w:pPr>
              <w:spacing w:after="0" w:line="240" w:lineRule="auto"/>
              <w:rPr>
                <w:rFonts w:ascii="Cambria" w:eastAsia="Times New Roman" w:hAnsi="Cambria" w:cs="Times New Roman"/>
                <w:sz w:val="21"/>
                <w:szCs w:val="21"/>
              </w:rPr>
            </w:pPr>
          </w:p>
        </w:tc>
      </w:tr>
      <w:tr w:rsidR="00FF143D" w:rsidRPr="00D43512" w14:paraId="6609E8AD" w14:textId="77777777" w:rsidTr="00DB3A6A">
        <w:trPr>
          <w:tblCellSpacing w:w="0" w:type="dxa"/>
        </w:trPr>
        <w:tc>
          <w:tcPr>
            <w:tcW w:w="0" w:type="auto"/>
            <w:vAlign w:val="center"/>
          </w:tcPr>
          <w:p w14:paraId="4CC70BFA" w14:textId="48E6D69E" w:rsidR="00FF143D" w:rsidRPr="00D43512" w:rsidRDefault="00FF143D"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tcPr>
          <w:p w14:paraId="0B235894" w14:textId="77777777" w:rsidR="00FF143D" w:rsidRPr="00D43512" w:rsidRDefault="00FF143D" w:rsidP="00D43512">
            <w:pPr>
              <w:pStyle w:val="PlainText"/>
              <w:rPr>
                <w:rFonts w:asciiTheme="majorHAnsi" w:hAnsiTheme="majorHAnsi" w:cs="Courier New"/>
              </w:rPr>
            </w:pPr>
          </w:p>
        </w:tc>
      </w:tr>
      <w:tr w:rsidR="00FF143D" w:rsidRPr="00D43512" w14:paraId="5C0EBA2A" w14:textId="77777777" w:rsidTr="00DB3A6A">
        <w:trPr>
          <w:tblCellSpacing w:w="0" w:type="dxa"/>
        </w:trPr>
        <w:tc>
          <w:tcPr>
            <w:tcW w:w="0" w:type="auto"/>
            <w:vAlign w:val="center"/>
            <w:hideMark/>
          </w:tcPr>
          <w:p w14:paraId="4742CBD6" w14:textId="396FA680" w:rsidR="00FF143D" w:rsidRPr="00D43512" w:rsidRDefault="00FF143D"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68929FF0" w14:textId="0B535B70"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6A9C0EF1" w14:textId="77777777" w:rsidTr="00DB3A6A">
        <w:trPr>
          <w:tblCellSpacing w:w="0" w:type="dxa"/>
        </w:trPr>
        <w:tc>
          <w:tcPr>
            <w:tcW w:w="0" w:type="auto"/>
            <w:vAlign w:val="center"/>
            <w:hideMark/>
          </w:tcPr>
          <w:p w14:paraId="3C08C063" w14:textId="299EB2C0" w:rsidR="00FF143D" w:rsidRPr="00D43512" w:rsidRDefault="00FF143D"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36C97BB8" w14:textId="483401D1" w:rsidR="00FF143D" w:rsidRPr="00D43512" w:rsidRDefault="00FF143D" w:rsidP="00D43512">
            <w:pPr>
              <w:pStyle w:val="PlainText"/>
              <w:rPr>
                <w:rFonts w:asciiTheme="majorHAnsi" w:hAnsiTheme="majorHAnsi" w:cs="Courier New"/>
              </w:rPr>
            </w:pPr>
            <w:r w:rsidRPr="00D43512">
              <w:rPr>
                <w:rFonts w:asciiTheme="majorHAnsi" w:hAnsiTheme="majorHAnsi" w:cs="Courier New"/>
              </w:rPr>
              <w:t>"303"</w:t>
            </w:r>
          </w:p>
        </w:tc>
      </w:tr>
      <w:tr w:rsidR="00FF143D" w:rsidRPr="00D43512" w14:paraId="356A3BA0" w14:textId="77777777" w:rsidTr="00DB3A6A">
        <w:trPr>
          <w:tblCellSpacing w:w="0" w:type="dxa"/>
        </w:trPr>
        <w:tc>
          <w:tcPr>
            <w:tcW w:w="0" w:type="auto"/>
            <w:vAlign w:val="center"/>
            <w:hideMark/>
          </w:tcPr>
          <w:p w14:paraId="7FF6303A" w14:textId="5DD3313E" w:rsidR="00FF143D" w:rsidRPr="00D43512" w:rsidRDefault="00FF143D"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22A52ADE" w14:textId="64398364"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"Energy Charge"</w:t>
            </w:r>
          </w:p>
        </w:tc>
      </w:tr>
      <w:tr w:rsidR="00FF143D" w:rsidRPr="00D43512" w14:paraId="08FFA249" w14:textId="77777777" w:rsidTr="00DB3A6A">
        <w:trPr>
          <w:tblCellSpacing w:w="0" w:type="dxa"/>
        </w:trPr>
        <w:tc>
          <w:tcPr>
            <w:tcW w:w="0" w:type="auto"/>
            <w:vAlign w:val="center"/>
            <w:hideMark/>
          </w:tcPr>
          <w:p w14:paraId="477E2CB6" w14:textId="7B11EDEF" w:rsidR="00FF143D" w:rsidRPr="00D43512" w:rsidRDefault="00FF143D"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4E8615D0" w14:textId="6B3ABBF2" w:rsidR="00FF143D" w:rsidRPr="00D43512" w:rsidRDefault="00FF143D" w:rsidP="00D43512">
            <w:pPr>
              <w:pStyle w:val="PlainText"/>
              <w:rPr>
                <w:rFonts w:asciiTheme="majorHAnsi" w:hAnsiTheme="majorHAnsi" w:cs="Courier New"/>
              </w:rPr>
            </w:pPr>
            <w:r w:rsidRPr="00D43512">
              <w:rPr>
                <w:rFonts w:asciiTheme="majorHAnsi" w:hAnsiTheme="majorHAnsi" w:cs="Courier New"/>
              </w:rPr>
              <w:t>"0.0458600"</w:t>
            </w:r>
          </w:p>
        </w:tc>
      </w:tr>
      <w:tr w:rsidR="00FF143D" w:rsidRPr="00D43512" w14:paraId="02ABB877" w14:textId="77777777" w:rsidTr="00DB3A6A">
        <w:trPr>
          <w:tblCellSpacing w:w="0" w:type="dxa"/>
        </w:trPr>
        <w:tc>
          <w:tcPr>
            <w:tcW w:w="0" w:type="auto"/>
            <w:vAlign w:val="center"/>
            <w:hideMark/>
          </w:tcPr>
          <w:p w14:paraId="52017634" w14:textId="5B0A7C5F" w:rsidR="00FF143D" w:rsidRPr="00D43512" w:rsidRDefault="00FF143D"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1D207EC3" w14:textId="39E21B7E"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5A0BC6D0" w14:textId="77777777" w:rsidTr="00DB3A6A">
        <w:trPr>
          <w:tblCellSpacing w:w="0" w:type="dxa"/>
        </w:trPr>
        <w:tc>
          <w:tcPr>
            <w:tcW w:w="0" w:type="auto"/>
            <w:vAlign w:val="center"/>
            <w:hideMark/>
          </w:tcPr>
          <w:p w14:paraId="10D0547F" w14:textId="2F3CEDB8" w:rsidR="00FF143D" w:rsidRPr="00D43512" w:rsidRDefault="00FF143D"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23464683" w14:textId="5C688ADC"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00B7FD13" w14:textId="77777777" w:rsidTr="00DB3A6A">
        <w:trPr>
          <w:tblCellSpacing w:w="0" w:type="dxa"/>
        </w:trPr>
        <w:tc>
          <w:tcPr>
            <w:tcW w:w="0" w:type="auto"/>
            <w:vAlign w:val="center"/>
            <w:hideMark/>
          </w:tcPr>
          <w:p w14:paraId="10D6EE62" w14:textId="7A86291A" w:rsidR="00FF143D" w:rsidRPr="00D43512" w:rsidRDefault="00FF143D"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2083F0C2" w14:textId="48EAB3BD"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73597821" w14:textId="77777777" w:rsidTr="00DB3A6A">
        <w:trPr>
          <w:tblCellSpacing w:w="0" w:type="dxa"/>
        </w:trPr>
        <w:tc>
          <w:tcPr>
            <w:tcW w:w="0" w:type="auto"/>
            <w:vAlign w:val="center"/>
            <w:hideMark/>
          </w:tcPr>
          <w:p w14:paraId="2D747707" w14:textId="2935A53C"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68071910" w14:textId="3D5BD003"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0B82A790" w14:textId="77777777" w:rsidTr="00DB3A6A">
        <w:trPr>
          <w:tblCellSpacing w:w="0" w:type="dxa"/>
        </w:trPr>
        <w:tc>
          <w:tcPr>
            <w:tcW w:w="0" w:type="auto"/>
            <w:vAlign w:val="center"/>
            <w:hideMark/>
          </w:tcPr>
          <w:p w14:paraId="4A626F24" w14:textId="0ECDDE4F"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3D4E9A4F" w14:textId="55004BA8"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6B6D35E1" w14:textId="77777777" w:rsidTr="00DB3A6A">
        <w:trPr>
          <w:tblCellSpacing w:w="0" w:type="dxa"/>
        </w:trPr>
        <w:tc>
          <w:tcPr>
            <w:tcW w:w="0" w:type="auto"/>
            <w:vAlign w:val="center"/>
            <w:hideMark/>
          </w:tcPr>
          <w:p w14:paraId="2E62F124" w14:textId="0A42223C" w:rsidR="00FF143D" w:rsidRPr="00D43512" w:rsidRDefault="00FF143D"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24C9C3E7" w14:textId="68AA1515" w:rsidR="00FF143D" w:rsidRPr="00D43512" w:rsidRDefault="00FF143D" w:rsidP="00D43512">
            <w:pPr>
              <w:pStyle w:val="PlainText"/>
              <w:rPr>
                <w:rFonts w:asciiTheme="majorHAnsi" w:hAnsiTheme="majorHAnsi" w:cs="Courier New"/>
              </w:rPr>
            </w:pPr>
            <w:r w:rsidRPr="00D43512">
              <w:rPr>
                <w:rFonts w:asciiTheme="majorHAnsi" w:hAnsiTheme="majorHAnsi" w:cs="Courier New"/>
              </w:rPr>
              <w:t>"Off-Peak"</w:t>
            </w:r>
          </w:p>
        </w:tc>
      </w:tr>
      <w:tr w:rsidR="00FF143D" w:rsidRPr="00D43512" w14:paraId="0FCB11D1" w14:textId="77777777" w:rsidTr="00DB3A6A">
        <w:trPr>
          <w:tblCellSpacing w:w="0" w:type="dxa"/>
        </w:trPr>
        <w:tc>
          <w:tcPr>
            <w:tcW w:w="0" w:type="auto"/>
            <w:vAlign w:val="center"/>
            <w:hideMark/>
          </w:tcPr>
          <w:p w14:paraId="57B8E515" w14:textId="3E5D3905" w:rsidR="00FF143D" w:rsidRPr="00D43512" w:rsidRDefault="00FF143D"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6B3949A4" w14:textId="42B7AFDD" w:rsidR="00FF143D" w:rsidRPr="00D43512" w:rsidRDefault="00FF143D" w:rsidP="00D43512">
            <w:pPr>
              <w:pStyle w:val="PlainText"/>
              <w:rPr>
                <w:rFonts w:asciiTheme="majorHAnsi" w:hAnsiTheme="majorHAnsi" w:cs="Courier New"/>
              </w:rPr>
            </w:pPr>
            <w:r w:rsidRPr="00D43512">
              <w:rPr>
                <w:rFonts w:asciiTheme="majorHAnsi" w:hAnsiTheme="majorHAnsi" w:cs="Courier New"/>
              </w:rPr>
              <w:t>"00:00"</w:t>
            </w:r>
          </w:p>
        </w:tc>
      </w:tr>
      <w:tr w:rsidR="00FF143D" w:rsidRPr="00D43512" w14:paraId="472CA895" w14:textId="77777777" w:rsidTr="00DB3A6A">
        <w:trPr>
          <w:tblCellSpacing w:w="0" w:type="dxa"/>
        </w:trPr>
        <w:tc>
          <w:tcPr>
            <w:tcW w:w="0" w:type="auto"/>
            <w:vAlign w:val="center"/>
            <w:hideMark/>
          </w:tcPr>
          <w:p w14:paraId="7C772E80" w14:textId="5A653A4D" w:rsidR="00FF143D" w:rsidRPr="00D43512" w:rsidRDefault="00FF143D"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033FF1D2" w14:textId="0C824430" w:rsidR="00FF143D" w:rsidRPr="00D43512" w:rsidRDefault="00FF143D" w:rsidP="00D43512">
            <w:pPr>
              <w:pStyle w:val="PlainText"/>
              <w:rPr>
                <w:rFonts w:asciiTheme="majorHAnsi" w:hAnsiTheme="majorHAnsi" w:cs="Courier New"/>
              </w:rPr>
            </w:pPr>
            <w:r w:rsidRPr="00D43512">
              <w:rPr>
                <w:rFonts w:asciiTheme="majorHAnsi" w:hAnsiTheme="majorHAnsi" w:cs="Courier New"/>
              </w:rPr>
              <w:t>"05:59"</w:t>
            </w:r>
          </w:p>
        </w:tc>
      </w:tr>
      <w:tr w:rsidR="00FF143D" w:rsidRPr="00D43512" w14:paraId="5F00C3ED" w14:textId="77777777" w:rsidTr="00DB3A6A">
        <w:trPr>
          <w:tblCellSpacing w:w="0" w:type="dxa"/>
        </w:trPr>
        <w:tc>
          <w:tcPr>
            <w:tcW w:w="0" w:type="auto"/>
            <w:vAlign w:val="center"/>
            <w:hideMark/>
          </w:tcPr>
          <w:p w14:paraId="174C24D1" w14:textId="1F559F56" w:rsidR="00FF143D" w:rsidRPr="00D43512" w:rsidRDefault="00FF143D"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5F2D1162" w14:textId="3645809D"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3C84784E" w14:textId="77777777" w:rsidTr="00DB3A6A">
        <w:trPr>
          <w:tblCellSpacing w:w="0" w:type="dxa"/>
        </w:trPr>
        <w:tc>
          <w:tcPr>
            <w:tcW w:w="0" w:type="auto"/>
            <w:vAlign w:val="center"/>
            <w:hideMark/>
          </w:tcPr>
          <w:p w14:paraId="3B694772" w14:textId="481E9569" w:rsidR="00FF143D" w:rsidRPr="00D43512" w:rsidRDefault="00FF143D"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50E6ACEA" w14:textId="131B232F" w:rsidR="00FF143D" w:rsidRPr="00D43512" w:rsidRDefault="00FF143D" w:rsidP="00D43512">
            <w:pPr>
              <w:pStyle w:val="PlainText"/>
              <w:rPr>
                <w:rFonts w:asciiTheme="majorHAnsi" w:hAnsiTheme="majorHAnsi" w:cs="Courier New"/>
              </w:rPr>
            </w:pPr>
            <w:r w:rsidRPr="00D43512">
              <w:rPr>
                <w:rFonts w:asciiTheme="majorHAnsi" w:hAnsiTheme="majorHAnsi" w:cs="Courier New"/>
              </w:rPr>
              <w:t>""</w:t>
            </w:r>
          </w:p>
        </w:tc>
      </w:tr>
      <w:tr w:rsidR="00FF143D" w:rsidRPr="00D43512" w14:paraId="666CC515" w14:textId="77777777" w:rsidTr="00DB3A6A">
        <w:trPr>
          <w:tblCellSpacing w:w="0" w:type="dxa"/>
        </w:trPr>
        <w:tc>
          <w:tcPr>
            <w:tcW w:w="0" w:type="auto"/>
            <w:vAlign w:val="center"/>
            <w:hideMark/>
          </w:tcPr>
          <w:p w14:paraId="4108265F" w14:textId="097E87AB" w:rsidR="00FF143D" w:rsidRPr="00D43512" w:rsidRDefault="00FF143D"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70B4E2C6" w14:textId="40D4D4B3" w:rsidR="00FF143D" w:rsidRPr="00D43512" w:rsidRDefault="00FF143D" w:rsidP="00D43512">
            <w:pPr>
              <w:pStyle w:val="PlainText"/>
              <w:rPr>
                <w:rFonts w:asciiTheme="majorHAnsi" w:hAnsiTheme="majorHAnsi" w:cs="Courier New"/>
              </w:rPr>
            </w:pPr>
            <w:r w:rsidRPr="00D43512">
              <w:rPr>
                <w:rFonts w:asciiTheme="majorHAnsi" w:hAnsiTheme="majorHAnsi" w:cs="Courier New"/>
              </w:rPr>
              <w:t>"NYYYYYNN"</w:t>
            </w:r>
          </w:p>
        </w:tc>
      </w:tr>
      <w:tr w:rsidR="00FF143D" w:rsidRPr="00D43512" w14:paraId="7737B150" w14:textId="77777777" w:rsidTr="00DB3A6A">
        <w:trPr>
          <w:tblCellSpacing w:w="0" w:type="dxa"/>
        </w:trPr>
        <w:tc>
          <w:tcPr>
            <w:tcW w:w="0" w:type="auto"/>
            <w:vAlign w:val="center"/>
            <w:hideMark/>
          </w:tcPr>
          <w:p w14:paraId="75D199E8" w14:textId="3FF0BA02" w:rsidR="00FF143D" w:rsidRPr="00D43512" w:rsidRDefault="00FF143D" w:rsidP="00D43512">
            <w:pPr>
              <w:pStyle w:val="PlainText"/>
              <w:rPr>
                <w:rFonts w:asciiTheme="majorHAnsi" w:hAnsiTheme="majorHAnsi" w:cs="Courier New"/>
              </w:rPr>
            </w:pPr>
          </w:p>
        </w:tc>
        <w:tc>
          <w:tcPr>
            <w:tcW w:w="0" w:type="auto"/>
            <w:vAlign w:val="center"/>
            <w:hideMark/>
          </w:tcPr>
          <w:p w14:paraId="050A4CF9" w14:textId="111CB68C" w:rsidR="00FF143D" w:rsidRPr="00D43512" w:rsidRDefault="00FF143D" w:rsidP="00D43512">
            <w:pPr>
              <w:pStyle w:val="PlainText"/>
              <w:rPr>
                <w:rFonts w:asciiTheme="majorHAnsi" w:hAnsiTheme="majorHAnsi" w:cs="Courier New"/>
              </w:rPr>
            </w:pPr>
          </w:p>
        </w:tc>
      </w:tr>
      <w:tr w:rsidR="00FF143D" w:rsidRPr="00D43512" w14:paraId="2261820E" w14:textId="77777777" w:rsidTr="00DB3A6A">
        <w:trPr>
          <w:tblCellSpacing w:w="0" w:type="dxa"/>
        </w:trPr>
        <w:tc>
          <w:tcPr>
            <w:tcW w:w="0" w:type="auto"/>
            <w:vAlign w:val="center"/>
            <w:hideMark/>
          </w:tcPr>
          <w:p w14:paraId="2E9A477E" w14:textId="1593C7D8"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Determinant</w:t>
            </w:r>
          </w:p>
        </w:tc>
        <w:tc>
          <w:tcPr>
            <w:tcW w:w="0" w:type="auto"/>
            <w:vAlign w:val="center"/>
            <w:hideMark/>
          </w:tcPr>
          <w:p w14:paraId="6FB5894F" w14:textId="616658AC"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"kW</w:t>
            </w:r>
            <w:r>
              <w:rPr>
                <w:rFonts w:ascii="Cambria" w:eastAsia="Times New Roman" w:hAnsi="Cambria" w:cs="Times New Roman"/>
              </w:rPr>
              <w:t>h</w:t>
            </w:r>
            <w:r w:rsidRPr="006367D7">
              <w:rPr>
                <w:rFonts w:ascii="Cambria" w:eastAsia="Times New Roman" w:hAnsi="Cambria" w:cs="Times New Roman"/>
              </w:rPr>
              <w:t>"</w:t>
            </w:r>
          </w:p>
        </w:tc>
      </w:tr>
      <w:tr w:rsidR="00FF143D" w:rsidRPr="00D43512" w14:paraId="01FB7CF1" w14:textId="77777777" w:rsidTr="00DB3A6A">
        <w:trPr>
          <w:tblCellSpacing w:w="0" w:type="dxa"/>
        </w:trPr>
        <w:tc>
          <w:tcPr>
            <w:tcW w:w="0" w:type="auto"/>
            <w:vAlign w:val="center"/>
            <w:hideMark/>
          </w:tcPr>
          <w:p w14:paraId="11C70B5C" w14:textId="66B29D1D"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ChargeUnit</w:t>
            </w:r>
          </w:p>
        </w:tc>
        <w:tc>
          <w:tcPr>
            <w:tcW w:w="0" w:type="auto"/>
            <w:vAlign w:val="center"/>
            <w:hideMark/>
          </w:tcPr>
          <w:p w14:paraId="1C0B8BB6" w14:textId="21BB9A3D" w:rsidR="00FF143D" w:rsidRPr="00D43512" w:rsidRDefault="00FF143D" w:rsidP="00D43512">
            <w:pPr>
              <w:pStyle w:val="PlainText"/>
              <w:rPr>
                <w:rFonts w:asciiTheme="majorHAnsi" w:hAnsiTheme="majorHAnsi" w:cs="Courier New"/>
              </w:rPr>
            </w:pPr>
            <w:r w:rsidRPr="006367D7">
              <w:rPr>
                <w:rFonts w:ascii="Cambria" w:eastAsia="Times New Roman" w:hAnsi="Cambria" w:cs="Times New Roman"/>
              </w:rPr>
              <w:t>"per month"</w:t>
            </w:r>
          </w:p>
        </w:tc>
      </w:tr>
      <w:tr w:rsidR="00B30B84" w:rsidRPr="006367D7" w14:paraId="53E6D327" w14:textId="77777777" w:rsidTr="00DB3A6A">
        <w:trPr>
          <w:tblCellSpacing w:w="0" w:type="dxa"/>
        </w:trPr>
        <w:tc>
          <w:tcPr>
            <w:tcW w:w="0" w:type="auto"/>
            <w:vAlign w:val="center"/>
            <w:hideMark/>
          </w:tcPr>
          <w:p w14:paraId="40E884D9" w14:textId="0C09CCF8" w:rsidR="00B30B84" w:rsidRPr="006367D7" w:rsidRDefault="00B30B84" w:rsidP="006C16DE">
            <w:pPr>
              <w:spacing w:after="0" w:line="240" w:lineRule="auto"/>
              <w:rPr>
                <w:rFonts w:ascii="Cambria" w:eastAsia="Times New Roman" w:hAnsi="Cambria" w:cs="Times New Roman"/>
                <w:sz w:val="21"/>
                <w:szCs w:val="21"/>
              </w:rPr>
            </w:pPr>
            <w:bookmarkStart w:id="1" w:name="_Hlk69997736"/>
            <w:r w:rsidRPr="00D43512">
              <w:rPr>
                <w:rFonts w:asciiTheme="majorHAnsi" w:hAnsiTheme="majorHAnsi" w:cs="Courier New"/>
              </w:rPr>
              <w:t>1</w:t>
            </w:r>
          </w:p>
        </w:tc>
        <w:tc>
          <w:tcPr>
            <w:tcW w:w="0" w:type="auto"/>
            <w:vAlign w:val="center"/>
            <w:hideMark/>
          </w:tcPr>
          <w:p w14:paraId="333D5B5D" w14:textId="17C5EB0B" w:rsidR="00B30B84" w:rsidRPr="006367D7" w:rsidRDefault="00B30B84" w:rsidP="006C16DE">
            <w:pPr>
              <w:spacing w:after="0" w:line="240" w:lineRule="auto"/>
              <w:rPr>
                <w:rFonts w:ascii="Cambria" w:eastAsia="Times New Roman" w:hAnsi="Cambria" w:cs="Times New Roman"/>
                <w:sz w:val="21"/>
                <w:szCs w:val="21"/>
              </w:rPr>
            </w:pPr>
          </w:p>
        </w:tc>
      </w:tr>
      <w:tr w:rsidR="00B30B84" w:rsidRPr="006367D7" w14:paraId="6E0997EC" w14:textId="77777777" w:rsidTr="00DB3A6A">
        <w:trPr>
          <w:tblCellSpacing w:w="0" w:type="dxa"/>
        </w:trPr>
        <w:tc>
          <w:tcPr>
            <w:tcW w:w="0" w:type="auto"/>
            <w:vAlign w:val="center"/>
            <w:hideMark/>
          </w:tcPr>
          <w:p w14:paraId="593F6D3D" w14:textId="45DCAD67" w:rsidR="00B30B84" w:rsidRPr="006367D7" w:rsidRDefault="00B30B84" w:rsidP="006C16DE">
            <w:pPr>
              <w:spacing w:after="0" w:line="240" w:lineRule="auto"/>
              <w:rPr>
                <w:rFonts w:ascii="Cambria" w:eastAsia="Times New Roman" w:hAnsi="Cambria" w:cs="Times New Roman"/>
                <w:sz w:val="21"/>
                <w:szCs w:val="21"/>
              </w:rPr>
            </w:pPr>
            <w:r w:rsidRPr="00D43512">
              <w:rPr>
                <w:rFonts w:asciiTheme="majorHAnsi" w:hAnsiTheme="majorHAnsi" w:cs="Courier New"/>
              </w:rPr>
              <w:t>Pending</w:t>
            </w:r>
          </w:p>
        </w:tc>
        <w:tc>
          <w:tcPr>
            <w:tcW w:w="0" w:type="auto"/>
            <w:vAlign w:val="center"/>
            <w:hideMark/>
          </w:tcPr>
          <w:p w14:paraId="714E907A" w14:textId="3DF51778" w:rsidR="00B30B84" w:rsidRPr="006367D7" w:rsidRDefault="00B30B84" w:rsidP="006C16DE">
            <w:pPr>
              <w:spacing w:after="0" w:line="240" w:lineRule="auto"/>
              <w:rPr>
                <w:rFonts w:ascii="Cambria" w:eastAsia="Times New Roman" w:hAnsi="Cambria" w:cs="Times New Roman"/>
                <w:sz w:val="21"/>
                <w:szCs w:val="21"/>
              </w:rPr>
            </w:pPr>
            <w:r w:rsidRPr="00D43512">
              <w:rPr>
                <w:rFonts w:asciiTheme="majorHAnsi" w:hAnsiTheme="majorHAnsi" w:cs="Courier New"/>
              </w:rPr>
              <w:t>""</w:t>
            </w:r>
          </w:p>
        </w:tc>
      </w:tr>
      <w:bookmarkEnd w:id="1"/>
      <w:tr w:rsidR="00B30B84" w:rsidRPr="00D43512" w14:paraId="324DC247" w14:textId="77777777" w:rsidTr="00DB3A6A">
        <w:trPr>
          <w:tblCellSpacing w:w="0" w:type="dxa"/>
        </w:trPr>
        <w:tc>
          <w:tcPr>
            <w:tcW w:w="0" w:type="auto"/>
            <w:vAlign w:val="center"/>
          </w:tcPr>
          <w:p w14:paraId="71FCF2B4" w14:textId="47399C70" w:rsidR="00B30B84" w:rsidRPr="00D43512" w:rsidRDefault="00B30B84"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tcPr>
          <w:p w14:paraId="0FF7D908" w14:textId="35078F51" w:rsidR="00B30B84" w:rsidRPr="00D43512" w:rsidRDefault="00B30B84" w:rsidP="00D43512">
            <w:pPr>
              <w:pStyle w:val="PlainText"/>
              <w:rPr>
                <w:rFonts w:asciiTheme="majorHAnsi" w:hAnsiTheme="majorHAnsi" w:cs="Courier New"/>
              </w:rPr>
            </w:pPr>
            <w:r w:rsidRPr="00D43512">
              <w:rPr>
                <w:rFonts w:asciiTheme="majorHAnsi" w:hAnsiTheme="majorHAnsi" w:cs="Courier New"/>
              </w:rPr>
              <w:t>"303"</w:t>
            </w:r>
          </w:p>
        </w:tc>
      </w:tr>
      <w:tr w:rsidR="00B30B84" w:rsidRPr="00D43512" w14:paraId="3690DC04" w14:textId="77777777" w:rsidTr="00DB3A6A">
        <w:trPr>
          <w:tblCellSpacing w:w="0" w:type="dxa"/>
        </w:trPr>
        <w:tc>
          <w:tcPr>
            <w:tcW w:w="0" w:type="auto"/>
            <w:vAlign w:val="center"/>
          </w:tcPr>
          <w:p w14:paraId="4549473E" w14:textId="10833AA8" w:rsidR="00B30B84" w:rsidRPr="00D43512" w:rsidRDefault="00B30B84"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tcPr>
          <w:p w14:paraId="273EFD87" w14:textId="3539BFB2" w:rsidR="00B30B84" w:rsidRPr="00D43512" w:rsidRDefault="00B30B84" w:rsidP="00D43512">
            <w:pPr>
              <w:pStyle w:val="PlainText"/>
              <w:rPr>
                <w:rFonts w:asciiTheme="majorHAnsi" w:hAnsiTheme="majorHAnsi" w:cs="Courier New"/>
              </w:rPr>
            </w:pPr>
            <w:r w:rsidRPr="00D43512">
              <w:rPr>
                <w:rFonts w:asciiTheme="majorHAnsi" w:hAnsiTheme="majorHAnsi" w:cs="Courier New"/>
              </w:rPr>
              <w:t>"Energy Charge"</w:t>
            </w:r>
          </w:p>
        </w:tc>
      </w:tr>
      <w:tr w:rsidR="00B30B84" w:rsidRPr="00D43512" w14:paraId="1ADF9956" w14:textId="77777777" w:rsidTr="00DB3A6A">
        <w:trPr>
          <w:tblCellSpacing w:w="0" w:type="dxa"/>
        </w:trPr>
        <w:tc>
          <w:tcPr>
            <w:tcW w:w="0" w:type="auto"/>
            <w:vAlign w:val="center"/>
            <w:hideMark/>
          </w:tcPr>
          <w:p w14:paraId="27F4E964" w14:textId="3FA93A5A" w:rsidR="00B30B84" w:rsidRPr="00D43512" w:rsidRDefault="00B30B84"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79AA71E0" w14:textId="0D6F29B9" w:rsidR="00B30B84" w:rsidRPr="00D43512" w:rsidRDefault="00B30B84" w:rsidP="00D43512">
            <w:pPr>
              <w:pStyle w:val="PlainText"/>
              <w:rPr>
                <w:rFonts w:asciiTheme="majorHAnsi" w:hAnsiTheme="majorHAnsi" w:cs="Courier New"/>
              </w:rPr>
            </w:pPr>
            <w:r w:rsidRPr="00D43512">
              <w:rPr>
                <w:rFonts w:asciiTheme="majorHAnsi" w:hAnsiTheme="majorHAnsi" w:cs="Courier New"/>
              </w:rPr>
              <w:t>"0.0458600"</w:t>
            </w:r>
          </w:p>
        </w:tc>
      </w:tr>
      <w:tr w:rsidR="00B30B84" w:rsidRPr="00D43512" w14:paraId="3BD37030" w14:textId="77777777" w:rsidTr="00DB3A6A">
        <w:trPr>
          <w:tblCellSpacing w:w="0" w:type="dxa"/>
        </w:trPr>
        <w:tc>
          <w:tcPr>
            <w:tcW w:w="0" w:type="auto"/>
            <w:vAlign w:val="center"/>
            <w:hideMark/>
          </w:tcPr>
          <w:p w14:paraId="0F0A2E92" w14:textId="2CA1414D" w:rsidR="00B30B84" w:rsidRPr="00D43512" w:rsidRDefault="00B30B84"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14A93E9B" w14:textId="257E9DD4" w:rsidR="00B30B84" w:rsidRPr="00D43512" w:rsidRDefault="00B30B84" w:rsidP="00D43512">
            <w:pPr>
              <w:pStyle w:val="PlainText"/>
              <w:rPr>
                <w:rFonts w:asciiTheme="majorHAnsi" w:hAnsiTheme="majorHAnsi" w:cs="Courier New"/>
              </w:rPr>
            </w:pPr>
            <w:r w:rsidRPr="00D43512">
              <w:rPr>
                <w:rFonts w:asciiTheme="majorHAnsi" w:hAnsiTheme="majorHAnsi" w:cs="Courier New"/>
              </w:rPr>
              <w:t>""</w:t>
            </w:r>
          </w:p>
        </w:tc>
      </w:tr>
      <w:tr w:rsidR="00B30B84" w:rsidRPr="00D43512" w14:paraId="701F7CCA" w14:textId="77777777" w:rsidTr="00DB3A6A">
        <w:trPr>
          <w:tblCellSpacing w:w="0" w:type="dxa"/>
        </w:trPr>
        <w:tc>
          <w:tcPr>
            <w:tcW w:w="0" w:type="auto"/>
            <w:vAlign w:val="center"/>
            <w:hideMark/>
          </w:tcPr>
          <w:p w14:paraId="3983BDE6" w14:textId="21BFCC91" w:rsidR="00B30B84" w:rsidRPr="00D43512" w:rsidRDefault="00B30B84"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0E18FFF1" w14:textId="64829924" w:rsidR="00B30B84" w:rsidRPr="00D43512" w:rsidRDefault="00B30B84" w:rsidP="00D43512">
            <w:pPr>
              <w:pStyle w:val="PlainText"/>
              <w:rPr>
                <w:rFonts w:asciiTheme="majorHAnsi" w:hAnsiTheme="majorHAnsi" w:cs="Courier New"/>
              </w:rPr>
            </w:pPr>
            <w:r w:rsidRPr="00D43512">
              <w:rPr>
                <w:rFonts w:asciiTheme="majorHAnsi" w:hAnsiTheme="majorHAnsi" w:cs="Courier New"/>
              </w:rPr>
              <w:t>""</w:t>
            </w:r>
          </w:p>
        </w:tc>
      </w:tr>
      <w:tr w:rsidR="00B30B84" w:rsidRPr="00D43512" w14:paraId="11187F56" w14:textId="77777777" w:rsidTr="00DB3A6A">
        <w:trPr>
          <w:tblCellSpacing w:w="0" w:type="dxa"/>
        </w:trPr>
        <w:tc>
          <w:tcPr>
            <w:tcW w:w="0" w:type="auto"/>
            <w:vAlign w:val="center"/>
            <w:hideMark/>
          </w:tcPr>
          <w:p w14:paraId="03035316" w14:textId="279135D9" w:rsidR="00B30B84" w:rsidRPr="00D43512" w:rsidRDefault="00B30B84"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319736A7" w14:textId="04B3FDF1" w:rsidR="00B30B84" w:rsidRPr="00D43512" w:rsidRDefault="00B30B84" w:rsidP="00D43512">
            <w:pPr>
              <w:pStyle w:val="PlainText"/>
              <w:rPr>
                <w:rFonts w:asciiTheme="majorHAnsi" w:hAnsiTheme="majorHAnsi" w:cs="Courier New"/>
              </w:rPr>
            </w:pPr>
            <w:r w:rsidRPr="00D43512">
              <w:rPr>
                <w:rFonts w:asciiTheme="majorHAnsi" w:hAnsiTheme="majorHAnsi" w:cs="Courier New"/>
              </w:rPr>
              <w:t>""</w:t>
            </w:r>
          </w:p>
        </w:tc>
      </w:tr>
      <w:tr w:rsidR="00B30B84" w:rsidRPr="00D43512" w14:paraId="0E5BB2E2" w14:textId="77777777" w:rsidTr="00DB3A6A">
        <w:trPr>
          <w:tblCellSpacing w:w="0" w:type="dxa"/>
        </w:trPr>
        <w:tc>
          <w:tcPr>
            <w:tcW w:w="0" w:type="auto"/>
            <w:vAlign w:val="center"/>
            <w:hideMark/>
          </w:tcPr>
          <w:p w14:paraId="73D9C87A" w14:textId="0F39D3AF" w:rsidR="00B30B84" w:rsidRPr="00D43512" w:rsidRDefault="00B30B84"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04ECE00B" w14:textId="4F932F38" w:rsidR="00B30B84" w:rsidRPr="00D43512" w:rsidRDefault="00B30B84" w:rsidP="00D43512">
            <w:pPr>
              <w:pStyle w:val="PlainText"/>
              <w:rPr>
                <w:rFonts w:asciiTheme="majorHAnsi" w:hAnsiTheme="majorHAnsi" w:cs="Courier New"/>
              </w:rPr>
            </w:pPr>
            <w:r w:rsidRPr="00D43512">
              <w:rPr>
                <w:rFonts w:asciiTheme="majorHAnsi" w:hAnsiTheme="majorHAnsi" w:cs="Courier New"/>
              </w:rPr>
              <w:t>""</w:t>
            </w:r>
          </w:p>
        </w:tc>
      </w:tr>
      <w:tr w:rsidR="00B30B84" w:rsidRPr="00D43512" w14:paraId="2F5DD132" w14:textId="77777777" w:rsidTr="00DB3A6A">
        <w:trPr>
          <w:tblCellSpacing w:w="0" w:type="dxa"/>
        </w:trPr>
        <w:tc>
          <w:tcPr>
            <w:tcW w:w="0" w:type="auto"/>
            <w:vAlign w:val="center"/>
            <w:hideMark/>
          </w:tcPr>
          <w:p w14:paraId="6EEA3402" w14:textId="50D48C21" w:rsidR="00B30B84" w:rsidRPr="00D43512" w:rsidRDefault="00B30B84"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29DA1B80" w14:textId="6D3F47F3" w:rsidR="00B30B84" w:rsidRPr="00D43512" w:rsidRDefault="00B30B84" w:rsidP="00D43512">
            <w:pPr>
              <w:pStyle w:val="PlainText"/>
              <w:rPr>
                <w:rFonts w:asciiTheme="majorHAnsi" w:hAnsiTheme="majorHAnsi" w:cs="Courier New"/>
              </w:rPr>
            </w:pPr>
            <w:r w:rsidRPr="00D43512">
              <w:rPr>
                <w:rFonts w:asciiTheme="majorHAnsi" w:hAnsiTheme="majorHAnsi" w:cs="Courier New"/>
              </w:rPr>
              <w:t>""</w:t>
            </w:r>
          </w:p>
        </w:tc>
      </w:tr>
      <w:tr w:rsidR="00B30B84" w:rsidRPr="00D43512" w14:paraId="1581B7AD" w14:textId="77777777" w:rsidTr="00DB3A6A">
        <w:trPr>
          <w:tblCellSpacing w:w="0" w:type="dxa"/>
        </w:trPr>
        <w:tc>
          <w:tcPr>
            <w:tcW w:w="0" w:type="auto"/>
            <w:vAlign w:val="center"/>
            <w:hideMark/>
          </w:tcPr>
          <w:p w14:paraId="3D2F40E2" w14:textId="46AC7B17" w:rsidR="00B30B84" w:rsidRPr="00D43512" w:rsidRDefault="00B30B84"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58D8F026" w14:textId="769D06A6" w:rsidR="00B30B84" w:rsidRPr="00D43512" w:rsidRDefault="00B30B84" w:rsidP="00D43512">
            <w:pPr>
              <w:pStyle w:val="PlainText"/>
              <w:rPr>
                <w:rFonts w:asciiTheme="majorHAnsi" w:hAnsiTheme="majorHAnsi" w:cs="Courier New"/>
              </w:rPr>
            </w:pPr>
            <w:r w:rsidRPr="00D43512">
              <w:rPr>
                <w:rFonts w:asciiTheme="majorHAnsi" w:hAnsiTheme="majorHAnsi" w:cs="Courier New"/>
              </w:rPr>
              <w:t>"Off-Peak"</w:t>
            </w:r>
          </w:p>
        </w:tc>
      </w:tr>
      <w:tr w:rsidR="00B30B84" w:rsidRPr="00D43512" w14:paraId="52813313" w14:textId="77777777" w:rsidTr="00DB3A6A">
        <w:trPr>
          <w:tblCellSpacing w:w="0" w:type="dxa"/>
        </w:trPr>
        <w:tc>
          <w:tcPr>
            <w:tcW w:w="0" w:type="auto"/>
            <w:vAlign w:val="center"/>
            <w:hideMark/>
          </w:tcPr>
          <w:p w14:paraId="2C702178" w14:textId="1F47C97F" w:rsidR="00B30B84" w:rsidRPr="00D43512" w:rsidRDefault="00B30B84"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64C0C638" w14:textId="33DE254D" w:rsidR="00B30B84" w:rsidRPr="00D43512" w:rsidRDefault="00B30B84" w:rsidP="00D43512">
            <w:pPr>
              <w:pStyle w:val="PlainText"/>
              <w:rPr>
                <w:rFonts w:asciiTheme="majorHAnsi" w:hAnsiTheme="majorHAnsi" w:cs="Courier New"/>
              </w:rPr>
            </w:pPr>
            <w:r w:rsidRPr="00D43512">
              <w:rPr>
                <w:rFonts w:asciiTheme="majorHAnsi" w:hAnsiTheme="majorHAnsi" w:cs="Courier New"/>
              </w:rPr>
              <w:t>"00:00"</w:t>
            </w:r>
          </w:p>
        </w:tc>
      </w:tr>
      <w:tr w:rsidR="00B30B84" w:rsidRPr="00D43512" w14:paraId="2B61A32D" w14:textId="77777777" w:rsidTr="00DB3A6A">
        <w:trPr>
          <w:tblCellSpacing w:w="0" w:type="dxa"/>
        </w:trPr>
        <w:tc>
          <w:tcPr>
            <w:tcW w:w="0" w:type="auto"/>
            <w:vAlign w:val="center"/>
            <w:hideMark/>
          </w:tcPr>
          <w:p w14:paraId="41914CD9" w14:textId="65B70558" w:rsidR="00B30B84" w:rsidRPr="00D43512" w:rsidRDefault="00B30B84"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7E3DFEB7" w14:textId="087A7BF1" w:rsidR="00B30B84" w:rsidRPr="00D43512" w:rsidRDefault="00B30B84" w:rsidP="00D43512">
            <w:pPr>
              <w:pStyle w:val="PlainText"/>
              <w:rPr>
                <w:rFonts w:asciiTheme="majorHAnsi" w:hAnsiTheme="majorHAnsi" w:cs="Courier New"/>
              </w:rPr>
            </w:pPr>
            <w:r w:rsidRPr="00D43512">
              <w:rPr>
                <w:rFonts w:asciiTheme="majorHAnsi" w:hAnsiTheme="majorHAnsi" w:cs="Courier New"/>
              </w:rPr>
              <w:t>"05:59"</w:t>
            </w:r>
          </w:p>
        </w:tc>
      </w:tr>
      <w:tr w:rsidR="00B30B84" w:rsidRPr="00D43512" w14:paraId="5236970B" w14:textId="77777777" w:rsidTr="00DB3A6A">
        <w:trPr>
          <w:tblCellSpacing w:w="0" w:type="dxa"/>
        </w:trPr>
        <w:tc>
          <w:tcPr>
            <w:tcW w:w="0" w:type="auto"/>
            <w:vAlign w:val="center"/>
            <w:hideMark/>
          </w:tcPr>
          <w:p w14:paraId="5BBDB004" w14:textId="16338DEC" w:rsidR="00B30B84" w:rsidRPr="00D43512" w:rsidRDefault="00B30B84"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17166BE9" w14:textId="513EAD49" w:rsidR="00B30B84" w:rsidRPr="00D43512" w:rsidRDefault="00B30B84" w:rsidP="00D43512">
            <w:pPr>
              <w:pStyle w:val="PlainText"/>
              <w:rPr>
                <w:rFonts w:asciiTheme="majorHAnsi" w:hAnsiTheme="majorHAnsi" w:cs="Courier New"/>
              </w:rPr>
            </w:pPr>
            <w:r w:rsidRPr="00D43512">
              <w:rPr>
                <w:rFonts w:asciiTheme="majorHAnsi" w:hAnsiTheme="majorHAnsi" w:cs="Courier New"/>
              </w:rPr>
              <w:t>""</w:t>
            </w:r>
          </w:p>
        </w:tc>
      </w:tr>
      <w:tr w:rsidR="00B30B84" w:rsidRPr="00D43512" w14:paraId="0CAF4B5E" w14:textId="77777777" w:rsidTr="00DB3A6A">
        <w:trPr>
          <w:tblCellSpacing w:w="0" w:type="dxa"/>
        </w:trPr>
        <w:tc>
          <w:tcPr>
            <w:tcW w:w="0" w:type="auto"/>
            <w:vAlign w:val="center"/>
            <w:hideMark/>
          </w:tcPr>
          <w:p w14:paraId="134D7331" w14:textId="1E0B8DB3" w:rsidR="00B30B84" w:rsidRPr="00D43512" w:rsidRDefault="00B30B84"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1D48CB63" w14:textId="2978F34B" w:rsidR="00B30B84" w:rsidRPr="00D43512" w:rsidRDefault="00B30B84" w:rsidP="00D43512">
            <w:pPr>
              <w:pStyle w:val="PlainText"/>
              <w:rPr>
                <w:rFonts w:asciiTheme="majorHAnsi" w:hAnsiTheme="majorHAnsi" w:cs="Courier New"/>
              </w:rPr>
            </w:pPr>
            <w:r w:rsidRPr="00D43512">
              <w:rPr>
                <w:rFonts w:asciiTheme="majorHAnsi" w:hAnsiTheme="majorHAnsi" w:cs="Courier New"/>
              </w:rPr>
              <w:t>""</w:t>
            </w:r>
          </w:p>
        </w:tc>
      </w:tr>
      <w:tr w:rsidR="00B30B84" w:rsidRPr="00D43512" w14:paraId="07F525B8" w14:textId="77777777" w:rsidTr="00DB3A6A">
        <w:trPr>
          <w:tblCellSpacing w:w="0" w:type="dxa"/>
        </w:trPr>
        <w:tc>
          <w:tcPr>
            <w:tcW w:w="0" w:type="auto"/>
            <w:vAlign w:val="center"/>
            <w:hideMark/>
          </w:tcPr>
          <w:p w14:paraId="3BEB03AE" w14:textId="2BC9A3FF" w:rsidR="00B30B84" w:rsidRPr="00D43512" w:rsidRDefault="00B30B84"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6BCDEF56" w14:textId="77777777" w:rsidR="00B30B84" w:rsidRDefault="00B30B84" w:rsidP="00D43512">
            <w:pPr>
              <w:pStyle w:val="PlainText"/>
              <w:rPr>
                <w:rFonts w:asciiTheme="majorHAnsi" w:hAnsiTheme="majorHAnsi" w:cs="Courier New"/>
              </w:rPr>
            </w:pPr>
            <w:r w:rsidRPr="00D43512">
              <w:rPr>
                <w:rFonts w:asciiTheme="majorHAnsi" w:hAnsiTheme="majorHAnsi" w:cs="Courier New"/>
              </w:rPr>
              <w:t>"NNNNNNYN"</w:t>
            </w:r>
          </w:p>
          <w:p w14:paraId="41F8FC55" w14:textId="71A5417B" w:rsidR="00B30B84" w:rsidRPr="00D43512" w:rsidRDefault="00B30B84" w:rsidP="00D43512">
            <w:pPr>
              <w:pStyle w:val="PlainText"/>
              <w:rPr>
                <w:rFonts w:asciiTheme="majorHAnsi" w:hAnsiTheme="majorHAnsi" w:cs="Courier New"/>
              </w:rPr>
            </w:pPr>
          </w:p>
        </w:tc>
      </w:tr>
      <w:tr w:rsidR="00B30B84" w:rsidRPr="00D43512" w14:paraId="42AB314E" w14:textId="77777777" w:rsidTr="00DB3A6A">
        <w:trPr>
          <w:tblCellSpacing w:w="0" w:type="dxa"/>
        </w:trPr>
        <w:tc>
          <w:tcPr>
            <w:tcW w:w="0" w:type="auto"/>
            <w:vAlign w:val="center"/>
            <w:hideMark/>
          </w:tcPr>
          <w:p w14:paraId="62B4B957" w14:textId="5663A68F" w:rsidR="00B30B84" w:rsidRPr="00D43512" w:rsidRDefault="00B30B84" w:rsidP="00D43512">
            <w:pPr>
              <w:pStyle w:val="PlainText"/>
              <w:rPr>
                <w:rFonts w:asciiTheme="majorHAnsi" w:hAnsiTheme="majorHAnsi" w:cs="Courier New"/>
              </w:rPr>
            </w:pPr>
          </w:p>
        </w:tc>
        <w:tc>
          <w:tcPr>
            <w:tcW w:w="0" w:type="auto"/>
            <w:vAlign w:val="center"/>
            <w:hideMark/>
          </w:tcPr>
          <w:p w14:paraId="4A3732F8" w14:textId="63B00BC6" w:rsidR="00B30B84" w:rsidRPr="00D43512" w:rsidRDefault="00B30B84" w:rsidP="00D43512">
            <w:pPr>
              <w:pStyle w:val="PlainText"/>
              <w:rPr>
                <w:rFonts w:asciiTheme="majorHAnsi" w:hAnsiTheme="majorHAnsi" w:cs="Courier New"/>
              </w:rPr>
            </w:pPr>
          </w:p>
        </w:tc>
      </w:tr>
      <w:tr w:rsidR="00B30B84" w:rsidRPr="00D43512" w14:paraId="03CEF266" w14:textId="77777777" w:rsidTr="00DB3A6A">
        <w:trPr>
          <w:tblCellSpacing w:w="0" w:type="dxa"/>
        </w:trPr>
        <w:tc>
          <w:tcPr>
            <w:tcW w:w="0" w:type="auto"/>
            <w:vAlign w:val="center"/>
            <w:hideMark/>
          </w:tcPr>
          <w:p w14:paraId="3C8F55AD" w14:textId="47F9A094" w:rsidR="00B30B84" w:rsidRPr="00D43512" w:rsidRDefault="00B30B84" w:rsidP="00D43512">
            <w:pPr>
              <w:pStyle w:val="PlainText"/>
              <w:rPr>
                <w:rFonts w:asciiTheme="majorHAnsi" w:hAnsiTheme="majorHAnsi" w:cs="Courier New"/>
              </w:rPr>
            </w:pPr>
            <w:r w:rsidRPr="006367D7">
              <w:rPr>
                <w:rFonts w:ascii="Cambria" w:eastAsia="Times New Roman" w:hAnsi="Cambria" w:cs="Times New Roman"/>
              </w:rPr>
              <w:t>Determinant</w:t>
            </w:r>
          </w:p>
        </w:tc>
        <w:tc>
          <w:tcPr>
            <w:tcW w:w="0" w:type="auto"/>
            <w:vAlign w:val="center"/>
            <w:hideMark/>
          </w:tcPr>
          <w:p w14:paraId="61D6AD9B" w14:textId="4E92256E" w:rsidR="00B30B84" w:rsidRPr="00D43512" w:rsidRDefault="00B30B84" w:rsidP="00D43512">
            <w:pPr>
              <w:pStyle w:val="PlainText"/>
              <w:rPr>
                <w:rFonts w:asciiTheme="majorHAnsi" w:hAnsiTheme="majorHAnsi" w:cs="Courier New"/>
              </w:rPr>
            </w:pPr>
            <w:r w:rsidRPr="006367D7">
              <w:rPr>
                <w:rFonts w:ascii="Cambria" w:eastAsia="Times New Roman" w:hAnsi="Cambria" w:cs="Times New Roman"/>
              </w:rPr>
              <w:t>"kW</w:t>
            </w:r>
            <w:r>
              <w:rPr>
                <w:rFonts w:ascii="Cambria" w:eastAsia="Times New Roman" w:hAnsi="Cambria" w:cs="Times New Roman"/>
              </w:rPr>
              <w:t>h</w:t>
            </w:r>
            <w:r w:rsidRPr="006367D7">
              <w:rPr>
                <w:rFonts w:ascii="Cambria" w:eastAsia="Times New Roman" w:hAnsi="Cambria" w:cs="Times New Roman"/>
              </w:rPr>
              <w:t>"</w:t>
            </w:r>
          </w:p>
        </w:tc>
      </w:tr>
      <w:tr w:rsidR="00B30B84" w:rsidRPr="00D43512" w14:paraId="37AD7B89" w14:textId="77777777" w:rsidTr="00DB3A6A">
        <w:trPr>
          <w:tblCellSpacing w:w="0" w:type="dxa"/>
        </w:trPr>
        <w:tc>
          <w:tcPr>
            <w:tcW w:w="0" w:type="auto"/>
            <w:vAlign w:val="center"/>
            <w:hideMark/>
          </w:tcPr>
          <w:p w14:paraId="3535D36D" w14:textId="037E15BF" w:rsidR="00B30B84" w:rsidRPr="00D43512" w:rsidRDefault="00B30B84" w:rsidP="00D43512">
            <w:pPr>
              <w:pStyle w:val="PlainText"/>
              <w:rPr>
                <w:rFonts w:asciiTheme="majorHAnsi" w:hAnsiTheme="majorHAnsi" w:cs="Courier New"/>
              </w:rPr>
            </w:pPr>
            <w:r w:rsidRPr="006367D7">
              <w:rPr>
                <w:rFonts w:ascii="Cambria" w:eastAsia="Times New Roman" w:hAnsi="Cambria" w:cs="Times New Roman"/>
              </w:rPr>
              <w:t>ChargeUnit</w:t>
            </w:r>
          </w:p>
        </w:tc>
        <w:tc>
          <w:tcPr>
            <w:tcW w:w="0" w:type="auto"/>
            <w:vAlign w:val="center"/>
            <w:hideMark/>
          </w:tcPr>
          <w:p w14:paraId="6CFCC20E" w14:textId="1C3D9B8B" w:rsidR="00B30B84" w:rsidRPr="00D43512" w:rsidRDefault="00B30B84" w:rsidP="00D43512">
            <w:pPr>
              <w:pStyle w:val="PlainText"/>
              <w:rPr>
                <w:rFonts w:asciiTheme="majorHAnsi" w:hAnsiTheme="majorHAnsi" w:cs="Courier New"/>
              </w:rPr>
            </w:pPr>
            <w:r w:rsidRPr="006367D7">
              <w:rPr>
                <w:rFonts w:ascii="Cambria" w:eastAsia="Times New Roman" w:hAnsi="Cambria" w:cs="Times New Roman"/>
              </w:rPr>
              <w:t>"per month"</w:t>
            </w:r>
          </w:p>
        </w:tc>
      </w:tr>
      <w:tr w:rsidR="00B30B84" w:rsidRPr="00D43512" w14:paraId="2CAE6F8D" w14:textId="77777777" w:rsidTr="00DB3A6A">
        <w:trPr>
          <w:tblCellSpacing w:w="0" w:type="dxa"/>
        </w:trPr>
        <w:tc>
          <w:tcPr>
            <w:tcW w:w="0" w:type="auto"/>
            <w:vAlign w:val="center"/>
            <w:hideMark/>
          </w:tcPr>
          <w:p w14:paraId="156918B4" w14:textId="0284DF38" w:rsidR="00B30B84" w:rsidRPr="00D43512" w:rsidRDefault="00B30B84" w:rsidP="00D43512">
            <w:pPr>
              <w:pStyle w:val="PlainText"/>
              <w:rPr>
                <w:rFonts w:asciiTheme="majorHAnsi" w:hAnsiTheme="majorHAnsi" w:cs="Courier New"/>
              </w:rPr>
            </w:pPr>
          </w:p>
        </w:tc>
        <w:tc>
          <w:tcPr>
            <w:tcW w:w="0" w:type="auto"/>
            <w:vAlign w:val="center"/>
            <w:hideMark/>
          </w:tcPr>
          <w:p w14:paraId="7BE57460" w14:textId="3E7411E7" w:rsidR="00B30B84" w:rsidRPr="00D43512" w:rsidRDefault="00B30B84" w:rsidP="00D43512">
            <w:pPr>
              <w:pStyle w:val="PlainText"/>
              <w:rPr>
                <w:rFonts w:asciiTheme="majorHAnsi" w:hAnsiTheme="majorHAnsi" w:cs="Courier New"/>
              </w:rPr>
            </w:pPr>
          </w:p>
        </w:tc>
      </w:tr>
      <w:tr w:rsidR="00DB3A6A" w:rsidRPr="00D43512" w14:paraId="27D4D66C" w14:textId="77777777" w:rsidTr="00DB3A6A">
        <w:trPr>
          <w:tblCellSpacing w:w="0" w:type="dxa"/>
        </w:trPr>
        <w:tc>
          <w:tcPr>
            <w:tcW w:w="0" w:type="auto"/>
            <w:vAlign w:val="center"/>
          </w:tcPr>
          <w:p w14:paraId="51E74AF7" w14:textId="32E14603" w:rsidR="00DB3A6A" w:rsidRPr="00D43512" w:rsidRDefault="00DB3A6A" w:rsidP="00D43512">
            <w:pPr>
              <w:pStyle w:val="PlainText"/>
              <w:rPr>
                <w:rFonts w:asciiTheme="majorHAnsi" w:hAnsiTheme="majorHAnsi" w:cs="Courier New"/>
              </w:rPr>
            </w:pPr>
            <w:r w:rsidRPr="00D43512">
              <w:rPr>
                <w:rFonts w:asciiTheme="majorHAnsi" w:hAnsiTheme="majorHAnsi" w:cs="Courier New"/>
              </w:rPr>
              <w:t>2</w:t>
            </w:r>
          </w:p>
        </w:tc>
        <w:tc>
          <w:tcPr>
            <w:tcW w:w="0" w:type="auto"/>
            <w:vAlign w:val="center"/>
          </w:tcPr>
          <w:p w14:paraId="3133B5DE" w14:textId="4D5F8483" w:rsidR="00DB3A6A" w:rsidRPr="00D43512" w:rsidRDefault="00DB3A6A" w:rsidP="00D43512">
            <w:pPr>
              <w:pStyle w:val="PlainText"/>
              <w:rPr>
                <w:rFonts w:asciiTheme="majorHAnsi" w:hAnsiTheme="majorHAnsi" w:cs="Courier New"/>
              </w:rPr>
            </w:pPr>
          </w:p>
        </w:tc>
      </w:tr>
      <w:tr w:rsidR="00DB3A6A" w:rsidRPr="006367D7" w14:paraId="62561AF5" w14:textId="77777777" w:rsidTr="00DB3A6A">
        <w:trPr>
          <w:tblCellSpacing w:w="0" w:type="dxa"/>
        </w:trPr>
        <w:tc>
          <w:tcPr>
            <w:tcW w:w="0" w:type="auto"/>
            <w:vAlign w:val="center"/>
            <w:hideMark/>
          </w:tcPr>
          <w:p w14:paraId="60747065" w14:textId="62A4F31E"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Pending</w:t>
            </w:r>
          </w:p>
        </w:tc>
        <w:tc>
          <w:tcPr>
            <w:tcW w:w="0" w:type="auto"/>
            <w:vAlign w:val="center"/>
            <w:hideMark/>
          </w:tcPr>
          <w:p w14:paraId="6E08CAB9" w14:textId="6D0FBB02"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w:t>
            </w:r>
          </w:p>
        </w:tc>
      </w:tr>
      <w:tr w:rsidR="00DB3A6A" w:rsidRPr="006367D7" w14:paraId="654D5553" w14:textId="77777777" w:rsidTr="00DB3A6A">
        <w:trPr>
          <w:tblCellSpacing w:w="0" w:type="dxa"/>
        </w:trPr>
        <w:tc>
          <w:tcPr>
            <w:tcW w:w="0" w:type="auto"/>
            <w:vAlign w:val="center"/>
            <w:hideMark/>
          </w:tcPr>
          <w:p w14:paraId="1C551DAB" w14:textId="2B29119F"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ScheduleID</w:t>
            </w:r>
          </w:p>
        </w:tc>
        <w:tc>
          <w:tcPr>
            <w:tcW w:w="0" w:type="auto"/>
            <w:vAlign w:val="center"/>
            <w:hideMark/>
          </w:tcPr>
          <w:p w14:paraId="085FFBD8" w14:textId="4AB9D118"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"303"</w:t>
            </w:r>
          </w:p>
        </w:tc>
      </w:tr>
      <w:tr w:rsidR="00DB3A6A" w:rsidRPr="00D43512" w14:paraId="7D2F0832" w14:textId="77777777" w:rsidTr="00DB3A6A">
        <w:trPr>
          <w:tblCellSpacing w:w="0" w:type="dxa"/>
        </w:trPr>
        <w:tc>
          <w:tcPr>
            <w:tcW w:w="0" w:type="auto"/>
            <w:vAlign w:val="center"/>
          </w:tcPr>
          <w:p w14:paraId="6CE45881" w14:textId="2C1718AA"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tcPr>
          <w:p w14:paraId="0F24431A" w14:textId="399AF102"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"Energy Charge"</w:t>
            </w:r>
          </w:p>
        </w:tc>
      </w:tr>
      <w:tr w:rsidR="00DB3A6A" w:rsidRPr="00D43512" w14:paraId="0197B2D1" w14:textId="77777777" w:rsidTr="00DB3A6A">
        <w:trPr>
          <w:tblCellSpacing w:w="0" w:type="dxa"/>
        </w:trPr>
        <w:tc>
          <w:tcPr>
            <w:tcW w:w="0" w:type="auto"/>
            <w:vAlign w:val="center"/>
          </w:tcPr>
          <w:p w14:paraId="00165E58" w14:textId="4DA09030"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tcPr>
          <w:p w14:paraId="752E058C" w14:textId="580F2837"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"0.0458600"</w:t>
            </w:r>
          </w:p>
        </w:tc>
      </w:tr>
      <w:tr w:rsidR="00DB3A6A" w:rsidRPr="00D43512" w14:paraId="37458937" w14:textId="77777777" w:rsidTr="00DB3A6A">
        <w:trPr>
          <w:tblCellSpacing w:w="0" w:type="dxa"/>
        </w:trPr>
        <w:tc>
          <w:tcPr>
            <w:tcW w:w="0" w:type="auto"/>
            <w:vAlign w:val="center"/>
            <w:hideMark/>
          </w:tcPr>
          <w:p w14:paraId="3AFA449F" w14:textId="4046661B"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2E275DC8" w14:textId="7E8D0572"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44F50B9C" w14:textId="77777777" w:rsidTr="00DB3A6A">
        <w:trPr>
          <w:tblCellSpacing w:w="0" w:type="dxa"/>
        </w:trPr>
        <w:tc>
          <w:tcPr>
            <w:tcW w:w="0" w:type="auto"/>
            <w:vAlign w:val="center"/>
            <w:hideMark/>
          </w:tcPr>
          <w:p w14:paraId="01ADC85E" w14:textId="1F43FC76"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02EC7945" w14:textId="3D8BFB8F"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04B64DCE" w14:textId="77777777" w:rsidTr="00DB3A6A">
        <w:trPr>
          <w:tblCellSpacing w:w="0" w:type="dxa"/>
        </w:trPr>
        <w:tc>
          <w:tcPr>
            <w:tcW w:w="0" w:type="auto"/>
            <w:vAlign w:val="center"/>
            <w:hideMark/>
          </w:tcPr>
          <w:p w14:paraId="07CB2B59" w14:textId="7F375FD7" w:rsidR="00DB3A6A" w:rsidRPr="00D43512" w:rsidRDefault="00DB3A6A"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184AB2B3" w14:textId="5794BEDF"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3827567" w14:textId="77777777" w:rsidTr="00DB3A6A">
        <w:trPr>
          <w:tblCellSpacing w:w="0" w:type="dxa"/>
        </w:trPr>
        <w:tc>
          <w:tcPr>
            <w:tcW w:w="0" w:type="auto"/>
            <w:vAlign w:val="center"/>
            <w:hideMark/>
          </w:tcPr>
          <w:p w14:paraId="60D383F8" w14:textId="33818C8F"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2D7A9A69" w14:textId="1763EC3D"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4BD113D" w14:textId="77777777" w:rsidTr="00DB3A6A">
        <w:trPr>
          <w:tblCellSpacing w:w="0" w:type="dxa"/>
        </w:trPr>
        <w:tc>
          <w:tcPr>
            <w:tcW w:w="0" w:type="auto"/>
            <w:vAlign w:val="center"/>
            <w:hideMark/>
          </w:tcPr>
          <w:p w14:paraId="4EDEC04A" w14:textId="687081A5" w:rsidR="00DB3A6A" w:rsidRPr="00D43512" w:rsidRDefault="00DB3A6A" w:rsidP="00D43512">
            <w:pPr>
              <w:pStyle w:val="PlainText"/>
              <w:rPr>
                <w:rFonts w:asciiTheme="majorHAnsi" w:hAnsiTheme="majorHAnsi" w:cs="Courier New"/>
              </w:rPr>
            </w:pPr>
            <w:r w:rsidRPr="00D43512">
              <w:rPr>
                <w:rFonts w:asciiTheme="majorHAnsi" w:hAnsiTheme="majorHAnsi" w:cs="Courier New"/>
              </w:rPr>
              <w:lastRenderedPageBreak/>
              <w:t>EndDate</w:t>
            </w:r>
          </w:p>
        </w:tc>
        <w:tc>
          <w:tcPr>
            <w:tcW w:w="0" w:type="auto"/>
            <w:vAlign w:val="center"/>
            <w:hideMark/>
          </w:tcPr>
          <w:p w14:paraId="5283C8D9" w14:textId="5E1DCD52"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BE0E98D" w14:textId="77777777" w:rsidTr="00DB3A6A">
        <w:trPr>
          <w:tblCellSpacing w:w="0" w:type="dxa"/>
        </w:trPr>
        <w:tc>
          <w:tcPr>
            <w:tcW w:w="0" w:type="auto"/>
            <w:vAlign w:val="center"/>
            <w:hideMark/>
          </w:tcPr>
          <w:p w14:paraId="044B13ED" w14:textId="0AB2B613" w:rsidR="00DB3A6A" w:rsidRPr="00D43512" w:rsidRDefault="00DB3A6A"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4F481881" w14:textId="5D6C319A" w:rsidR="00DB3A6A" w:rsidRPr="00D43512" w:rsidRDefault="00DB3A6A" w:rsidP="00D43512">
            <w:pPr>
              <w:pStyle w:val="PlainText"/>
              <w:rPr>
                <w:rFonts w:asciiTheme="majorHAnsi" w:hAnsiTheme="majorHAnsi" w:cs="Courier New"/>
              </w:rPr>
            </w:pPr>
            <w:r w:rsidRPr="00D43512">
              <w:rPr>
                <w:rFonts w:asciiTheme="majorHAnsi" w:hAnsiTheme="majorHAnsi" w:cs="Courier New"/>
              </w:rPr>
              <w:t>"Off-Peak"</w:t>
            </w:r>
          </w:p>
        </w:tc>
      </w:tr>
      <w:tr w:rsidR="00DB3A6A" w:rsidRPr="00D43512" w14:paraId="297E44D3" w14:textId="77777777" w:rsidTr="00DB3A6A">
        <w:trPr>
          <w:tblCellSpacing w:w="0" w:type="dxa"/>
        </w:trPr>
        <w:tc>
          <w:tcPr>
            <w:tcW w:w="0" w:type="auto"/>
            <w:vAlign w:val="center"/>
            <w:hideMark/>
          </w:tcPr>
          <w:p w14:paraId="1E6C9427" w14:textId="1688370E"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467C4C0C" w14:textId="6E301BC6"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w:t>
            </w:r>
          </w:p>
        </w:tc>
      </w:tr>
      <w:tr w:rsidR="00DB3A6A" w:rsidRPr="00D43512" w14:paraId="30D455B2" w14:textId="77777777" w:rsidTr="00DB3A6A">
        <w:trPr>
          <w:tblCellSpacing w:w="0" w:type="dxa"/>
        </w:trPr>
        <w:tc>
          <w:tcPr>
            <w:tcW w:w="0" w:type="auto"/>
            <w:vAlign w:val="center"/>
            <w:hideMark/>
          </w:tcPr>
          <w:p w14:paraId="6C230BAC" w14:textId="783119AB"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1783A818" w14:textId="751A4E8E" w:rsidR="00DB3A6A" w:rsidRPr="00D43512" w:rsidRDefault="00DB3A6A" w:rsidP="00D43512">
            <w:pPr>
              <w:pStyle w:val="PlainText"/>
              <w:rPr>
                <w:rFonts w:asciiTheme="majorHAnsi" w:hAnsiTheme="majorHAnsi" w:cs="Courier New"/>
              </w:rPr>
            </w:pPr>
            <w:r w:rsidRPr="00D43512">
              <w:rPr>
                <w:rFonts w:asciiTheme="majorHAnsi" w:hAnsiTheme="majorHAnsi" w:cs="Courier New"/>
              </w:rPr>
              <w:t>"23:59"</w:t>
            </w:r>
          </w:p>
        </w:tc>
      </w:tr>
      <w:tr w:rsidR="00DB3A6A" w:rsidRPr="00D43512" w14:paraId="2B4634A2" w14:textId="77777777" w:rsidTr="00DB3A6A">
        <w:trPr>
          <w:tblCellSpacing w:w="0" w:type="dxa"/>
        </w:trPr>
        <w:tc>
          <w:tcPr>
            <w:tcW w:w="0" w:type="auto"/>
            <w:vAlign w:val="center"/>
            <w:hideMark/>
          </w:tcPr>
          <w:p w14:paraId="5CE8513F" w14:textId="19D3DDD3"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5781D7F2" w14:textId="229135E5"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890E438" w14:textId="77777777" w:rsidTr="00DB3A6A">
        <w:trPr>
          <w:tblCellSpacing w:w="0" w:type="dxa"/>
        </w:trPr>
        <w:tc>
          <w:tcPr>
            <w:tcW w:w="0" w:type="auto"/>
            <w:vAlign w:val="center"/>
            <w:hideMark/>
          </w:tcPr>
          <w:p w14:paraId="3F5DFCE6" w14:textId="5CD9160B"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13BBD96D" w14:textId="30B29619"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4A9B1A99" w14:textId="77777777" w:rsidTr="00DB3A6A">
        <w:trPr>
          <w:tblCellSpacing w:w="0" w:type="dxa"/>
        </w:trPr>
        <w:tc>
          <w:tcPr>
            <w:tcW w:w="0" w:type="auto"/>
            <w:vAlign w:val="center"/>
            <w:hideMark/>
          </w:tcPr>
          <w:p w14:paraId="599005F8" w14:textId="64FF75F1" w:rsidR="00DB3A6A" w:rsidRPr="00D43512" w:rsidRDefault="00DB3A6A"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0541DBD5" w14:textId="71F660D3" w:rsidR="00DB3A6A" w:rsidRPr="00D43512" w:rsidRDefault="00DB3A6A" w:rsidP="00D43512">
            <w:pPr>
              <w:pStyle w:val="PlainText"/>
              <w:rPr>
                <w:rFonts w:asciiTheme="majorHAnsi" w:hAnsiTheme="majorHAnsi" w:cs="Courier New"/>
              </w:rPr>
            </w:pPr>
            <w:r w:rsidRPr="00D43512">
              <w:rPr>
                <w:rFonts w:asciiTheme="majorHAnsi" w:hAnsiTheme="majorHAnsi" w:cs="Courier New"/>
              </w:rPr>
              <w:t>"YNNNNNNN"</w:t>
            </w:r>
          </w:p>
        </w:tc>
      </w:tr>
      <w:tr w:rsidR="00DB3A6A" w:rsidRPr="00D43512" w14:paraId="46ECB4C4" w14:textId="77777777" w:rsidTr="00DB3A6A">
        <w:trPr>
          <w:tblCellSpacing w:w="0" w:type="dxa"/>
        </w:trPr>
        <w:tc>
          <w:tcPr>
            <w:tcW w:w="0" w:type="auto"/>
            <w:vAlign w:val="center"/>
            <w:hideMark/>
          </w:tcPr>
          <w:p w14:paraId="3B583D78" w14:textId="17623DBE"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Determinant</w:t>
            </w:r>
          </w:p>
        </w:tc>
        <w:tc>
          <w:tcPr>
            <w:tcW w:w="0" w:type="auto"/>
            <w:vAlign w:val="center"/>
            <w:hideMark/>
          </w:tcPr>
          <w:p w14:paraId="433AEEEC" w14:textId="7C99B7BA"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"kW</w:t>
            </w:r>
            <w:r>
              <w:rPr>
                <w:rFonts w:ascii="Cambria" w:eastAsia="Times New Roman" w:hAnsi="Cambria" w:cs="Times New Roman"/>
              </w:rPr>
              <w:t>h</w:t>
            </w:r>
            <w:r w:rsidRPr="006367D7">
              <w:rPr>
                <w:rFonts w:ascii="Cambria" w:eastAsia="Times New Roman" w:hAnsi="Cambria" w:cs="Times New Roman"/>
              </w:rPr>
              <w:t>"</w:t>
            </w:r>
          </w:p>
        </w:tc>
      </w:tr>
      <w:tr w:rsidR="00DB3A6A" w:rsidRPr="00D43512" w14:paraId="512E8AF0" w14:textId="77777777" w:rsidTr="00DB3A6A">
        <w:trPr>
          <w:tblCellSpacing w:w="0" w:type="dxa"/>
        </w:trPr>
        <w:tc>
          <w:tcPr>
            <w:tcW w:w="0" w:type="auto"/>
            <w:vAlign w:val="center"/>
            <w:hideMark/>
          </w:tcPr>
          <w:p w14:paraId="01DFA5AA" w14:textId="64C0C60D"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ChargeUnit</w:t>
            </w:r>
          </w:p>
        </w:tc>
        <w:tc>
          <w:tcPr>
            <w:tcW w:w="0" w:type="auto"/>
            <w:vAlign w:val="center"/>
            <w:hideMark/>
          </w:tcPr>
          <w:p w14:paraId="7BE311CB" w14:textId="4B060475"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"per month"</w:t>
            </w:r>
          </w:p>
        </w:tc>
      </w:tr>
      <w:tr w:rsidR="00DB3A6A" w:rsidRPr="00D43512" w14:paraId="0BD5E0C2" w14:textId="77777777" w:rsidTr="00DB3A6A">
        <w:trPr>
          <w:tblCellSpacing w:w="0" w:type="dxa"/>
        </w:trPr>
        <w:tc>
          <w:tcPr>
            <w:tcW w:w="0" w:type="auto"/>
            <w:vAlign w:val="center"/>
            <w:hideMark/>
          </w:tcPr>
          <w:p w14:paraId="01950337" w14:textId="40E5CD6D" w:rsidR="00DB3A6A" w:rsidRPr="00D43512" w:rsidRDefault="00DB3A6A" w:rsidP="00D43512">
            <w:pPr>
              <w:pStyle w:val="PlainText"/>
              <w:rPr>
                <w:rFonts w:asciiTheme="majorHAnsi" w:hAnsiTheme="majorHAnsi" w:cs="Courier New"/>
              </w:rPr>
            </w:pPr>
          </w:p>
        </w:tc>
        <w:tc>
          <w:tcPr>
            <w:tcW w:w="0" w:type="auto"/>
            <w:vAlign w:val="center"/>
            <w:hideMark/>
          </w:tcPr>
          <w:p w14:paraId="4CA90948" w14:textId="4B06AF08" w:rsidR="00DB3A6A" w:rsidRPr="00D43512" w:rsidRDefault="00DB3A6A" w:rsidP="00D43512">
            <w:pPr>
              <w:pStyle w:val="PlainText"/>
              <w:rPr>
                <w:rFonts w:asciiTheme="majorHAnsi" w:hAnsiTheme="majorHAnsi" w:cs="Courier New"/>
              </w:rPr>
            </w:pPr>
          </w:p>
        </w:tc>
      </w:tr>
      <w:tr w:rsidR="00DB3A6A" w:rsidRPr="00D43512" w14:paraId="2AD9D38D" w14:textId="77777777" w:rsidTr="00DB3A6A">
        <w:trPr>
          <w:tblCellSpacing w:w="0" w:type="dxa"/>
        </w:trPr>
        <w:tc>
          <w:tcPr>
            <w:tcW w:w="0" w:type="auto"/>
            <w:vAlign w:val="center"/>
            <w:hideMark/>
          </w:tcPr>
          <w:p w14:paraId="271C2A00" w14:textId="14A0BEB0" w:rsidR="00DB3A6A" w:rsidRPr="00D43512" w:rsidRDefault="00DB3A6A" w:rsidP="00D43512">
            <w:pPr>
              <w:pStyle w:val="PlainText"/>
              <w:rPr>
                <w:rFonts w:asciiTheme="majorHAnsi" w:hAnsiTheme="majorHAnsi" w:cs="Courier New"/>
              </w:rPr>
            </w:pPr>
          </w:p>
        </w:tc>
        <w:tc>
          <w:tcPr>
            <w:tcW w:w="0" w:type="auto"/>
            <w:vAlign w:val="center"/>
            <w:hideMark/>
          </w:tcPr>
          <w:p w14:paraId="7E840C53" w14:textId="75C02E17" w:rsidR="00DB3A6A" w:rsidRPr="00D43512" w:rsidRDefault="00DB3A6A" w:rsidP="00D43512">
            <w:pPr>
              <w:pStyle w:val="PlainText"/>
              <w:rPr>
                <w:rFonts w:asciiTheme="majorHAnsi" w:hAnsiTheme="majorHAnsi" w:cs="Courier New"/>
              </w:rPr>
            </w:pPr>
          </w:p>
        </w:tc>
      </w:tr>
      <w:tr w:rsidR="00DB3A6A" w:rsidRPr="00D43512" w14:paraId="31FACEBC" w14:textId="77777777" w:rsidTr="00DB3A6A">
        <w:trPr>
          <w:tblCellSpacing w:w="0" w:type="dxa"/>
        </w:trPr>
        <w:tc>
          <w:tcPr>
            <w:tcW w:w="0" w:type="auto"/>
            <w:vAlign w:val="center"/>
            <w:hideMark/>
          </w:tcPr>
          <w:p w14:paraId="01958465" w14:textId="5A7596FA" w:rsidR="00DB3A6A" w:rsidRPr="00D43512" w:rsidRDefault="00DB3A6A" w:rsidP="00D43512">
            <w:pPr>
              <w:pStyle w:val="PlainText"/>
              <w:rPr>
                <w:rFonts w:asciiTheme="majorHAnsi" w:hAnsiTheme="majorHAnsi" w:cs="Courier New"/>
              </w:rPr>
            </w:pPr>
            <w:r w:rsidRPr="00D43512">
              <w:rPr>
                <w:rFonts w:asciiTheme="majorHAnsi" w:hAnsiTheme="majorHAnsi" w:cs="Courier New"/>
              </w:rPr>
              <w:t>3</w:t>
            </w:r>
          </w:p>
        </w:tc>
        <w:tc>
          <w:tcPr>
            <w:tcW w:w="0" w:type="auto"/>
            <w:vAlign w:val="center"/>
            <w:hideMark/>
          </w:tcPr>
          <w:p w14:paraId="6004C4B2" w14:textId="1556C21C" w:rsidR="00DB3A6A" w:rsidRPr="00D43512" w:rsidRDefault="00DB3A6A" w:rsidP="00D43512">
            <w:pPr>
              <w:pStyle w:val="PlainText"/>
              <w:rPr>
                <w:rFonts w:asciiTheme="majorHAnsi" w:hAnsiTheme="majorHAnsi" w:cs="Courier New"/>
              </w:rPr>
            </w:pPr>
          </w:p>
        </w:tc>
      </w:tr>
      <w:tr w:rsidR="00DB3A6A" w:rsidRPr="006367D7" w14:paraId="65BF165B" w14:textId="77777777" w:rsidTr="00DB3A6A">
        <w:trPr>
          <w:tblCellSpacing w:w="0" w:type="dxa"/>
        </w:trPr>
        <w:tc>
          <w:tcPr>
            <w:tcW w:w="0" w:type="auto"/>
            <w:vAlign w:val="center"/>
            <w:hideMark/>
          </w:tcPr>
          <w:p w14:paraId="395CDCAA" w14:textId="377197A2"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Pending</w:t>
            </w:r>
          </w:p>
        </w:tc>
        <w:tc>
          <w:tcPr>
            <w:tcW w:w="0" w:type="auto"/>
            <w:vAlign w:val="center"/>
            <w:hideMark/>
          </w:tcPr>
          <w:p w14:paraId="3A8A467E" w14:textId="1BD2EA9C"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w:t>
            </w:r>
          </w:p>
        </w:tc>
      </w:tr>
      <w:tr w:rsidR="00DB3A6A" w:rsidRPr="006367D7" w14:paraId="04362F8F" w14:textId="77777777" w:rsidTr="00DB3A6A">
        <w:trPr>
          <w:tblCellSpacing w:w="0" w:type="dxa"/>
        </w:trPr>
        <w:tc>
          <w:tcPr>
            <w:tcW w:w="0" w:type="auto"/>
            <w:vAlign w:val="center"/>
            <w:hideMark/>
          </w:tcPr>
          <w:p w14:paraId="6EC97EF1" w14:textId="79A688C6"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ScheduleID</w:t>
            </w:r>
          </w:p>
        </w:tc>
        <w:tc>
          <w:tcPr>
            <w:tcW w:w="0" w:type="auto"/>
            <w:vAlign w:val="center"/>
            <w:hideMark/>
          </w:tcPr>
          <w:p w14:paraId="4317D43E" w14:textId="3A383112"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"303"</w:t>
            </w:r>
          </w:p>
        </w:tc>
      </w:tr>
      <w:tr w:rsidR="00DB3A6A" w:rsidRPr="00D43512" w14:paraId="723A15A2" w14:textId="77777777" w:rsidTr="00DB3A6A">
        <w:trPr>
          <w:tblCellSpacing w:w="0" w:type="dxa"/>
        </w:trPr>
        <w:tc>
          <w:tcPr>
            <w:tcW w:w="0" w:type="auto"/>
            <w:vAlign w:val="center"/>
          </w:tcPr>
          <w:p w14:paraId="1742F5A2" w14:textId="00674952"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tcPr>
          <w:p w14:paraId="7ED5FC39" w14:textId="2EE4BCD7"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"Energy Charge"</w:t>
            </w:r>
          </w:p>
        </w:tc>
      </w:tr>
      <w:tr w:rsidR="00DB3A6A" w:rsidRPr="00D43512" w14:paraId="64B5E398" w14:textId="77777777" w:rsidTr="00DB3A6A">
        <w:trPr>
          <w:tblCellSpacing w:w="0" w:type="dxa"/>
        </w:trPr>
        <w:tc>
          <w:tcPr>
            <w:tcW w:w="0" w:type="auto"/>
            <w:vAlign w:val="center"/>
          </w:tcPr>
          <w:p w14:paraId="0BF7C77C" w14:textId="1B997342"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tcPr>
          <w:p w14:paraId="3BAC86A3" w14:textId="0FD191CC"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"0.0458600"</w:t>
            </w:r>
          </w:p>
        </w:tc>
      </w:tr>
      <w:tr w:rsidR="00DB3A6A" w:rsidRPr="00D43512" w14:paraId="58AC8823" w14:textId="77777777" w:rsidTr="00DB3A6A">
        <w:trPr>
          <w:tblCellSpacing w:w="0" w:type="dxa"/>
        </w:trPr>
        <w:tc>
          <w:tcPr>
            <w:tcW w:w="0" w:type="auto"/>
            <w:vAlign w:val="center"/>
            <w:hideMark/>
          </w:tcPr>
          <w:p w14:paraId="7DD9E114" w14:textId="3A942070"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2A9CB3DA" w14:textId="148D8A57"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0ADDB550" w14:textId="77777777" w:rsidTr="00DB3A6A">
        <w:trPr>
          <w:tblCellSpacing w:w="0" w:type="dxa"/>
        </w:trPr>
        <w:tc>
          <w:tcPr>
            <w:tcW w:w="0" w:type="auto"/>
            <w:vAlign w:val="center"/>
            <w:hideMark/>
          </w:tcPr>
          <w:p w14:paraId="6DEF8DAA" w14:textId="5D753A8F"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1A1AA2A1" w14:textId="41305E9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6364D5E" w14:textId="77777777" w:rsidTr="00DB3A6A">
        <w:trPr>
          <w:tblCellSpacing w:w="0" w:type="dxa"/>
        </w:trPr>
        <w:tc>
          <w:tcPr>
            <w:tcW w:w="0" w:type="auto"/>
            <w:vAlign w:val="center"/>
            <w:hideMark/>
          </w:tcPr>
          <w:p w14:paraId="768161BA" w14:textId="577D2160" w:rsidR="00DB3A6A" w:rsidRPr="00D43512" w:rsidRDefault="00DB3A6A"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5C8F0817" w14:textId="2FD8FB6E"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F685473" w14:textId="77777777" w:rsidTr="00DB3A6A">
        <w:trPr>
          <w:tblCellSpacing w:w="0" w:type="dxa"/>
        </w:trPr>
        <w:tc>
          <w:tcPr>
            <w:tcW w:w="0" w:type="auto"/>
            <w:vAlign w:val="center"/>
            <w:hideMark/>
          </w:tcPr>
          <w:p w14:paraId="1C430863" w14:textId="565A06F0"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52A56D8B" w14:textId="799BADD0"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4FFEA3C3" w14:textId="77777777" w:rsidTr="00DB3A6A">
        <w:trPr>
          <w:tblCellSpacing w:w="0" w:type="dxa"/>
        </w:trPr>
        <w:tc>
          <w:tcPr>
            <w:tcW w:w="0" w:type="auto"/>
            <w:vAlign w:val="center"/>
            <w:hideMark/>
          </w:tcPr>
          <w:p w14:paraId="507C8948" w14:textId="04D3AD3B"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54AB7043" w14:textId="48ACD057"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41D53AC0" w14:textId="77777777" w:rsidTr="00DB3A6A">
        <w:trPr>
          <w:tblCellSpacing w:w="0" w:type="dxa"/>
        </w:trPr>
        <w:tc>
          <w:tcPr>
            <w:tcW w:w="0" w:type="auto"/>
            <w:vAlign w:val="center"/>
            <w:hideMark/>
          </w:tcPr>
          <w:p w14:paraId="76DD5F7B" w14:textId="23706BD1" w:rsidR="00DB3A6A" w:rsidRPr="00D43512" w:rsidRDefault="00DB3A6A"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25A4E440" w14:textId="2D1A9290" w:rsidR="00DB3A6A" w:rsidRPr="00D43512" w:rsidRDefault="00DB3A6A" w:rsidP="00D43512">
            <w:pPr>
              <w:pStyle w:val="PlainText"/>
              <w:rPr>
                <w:rFonts w:asciiTheme="majorHAnsi" w:hAnsiTheme="majorHAnsi" w:cs="Courier New"/>
              </w:rPr>
            </w:pPr>
            <w:r w:rsidRPr="00D43512">
              <w:rPr>
                <w:rFonts w:asciiTheme="majorHAnsi" w:hAnsiTheme="majorHAnsi" w:cs="Courier New"/>
              </w:rPr>
              <w:t>"Off-Peak"</w:t>
            </w:r>
          </w:p>
        </w:tc>
      </w:tr>
      <w:tr w:rsidR="00DB3A6A" w:rsidRPr="00D43512" w14:paraId="7C235110" w14:textId="77777777" w:rsidTr="00DB3A6A">
        <w:trPr>
          <w:tblCellSpacing w:w="0" w:type="dxa"/>
        </w:trPr>
        <w:tc>
          <w:tcPr>
            <w:tcW w:w="0" w:type="auto"/>
            <w:vAlign w:val="center"/>
            <w:hideMark/>
          </w:tcPr>
          <w:p w14:paraId="2C3BA6E0" w14:textId="0492CFC1"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077DB206" w14:textId="12ABB441"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w:t>
            </w:r>
          </w:p>
        </w:tc>
      </w:tr>
      <w:tr w:rsidR="00DB3A6A" w:rsidRPr="00D43512" w14:paraId="418FC21F" w14:textId="77777777" w:rsidTr="00DB3A6A">
        <w:trPr>
          <w:tblCellSpacing w:w="0" w:type="dxa"/>
        </w:trPr>
        <w:tc>
          <w:tcPr>
            <w:tcW w:w="0" w:type="auto"/>
            <w:vAlign w:val="center"/>
            <w:hideMark/>
          </w:tcPr>
          <w:p w14:paraId="71E9DE8D" w14:textId="00585D88"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340BBE49" w14:textId="42D088D0" w:rsidR="00DB3A6A" w:rsidRPr="00D43512" w:rsidRDefault="00DB3A6A" w:rsidP="00D43512">
            <w:pPr>
              <w:pStyle w:val="PlainText"/>
              <w:rPr>
                <w:rFonts w:asciiTheme="majorHAnsi" w:hAnsiTheme="majorHAnsi" w:cs="Courier New"/>
              </w:rPr>
            </w:pPr>
            <w:r w:rsidRPr="00D43512">
              <w:rPr>
                <w:rFonts w:asciiTheme="majorHAnsi" w:hAnsiTheme="majorHAnsi" w:cs="Courier New"/>
              </w:rPr>
              <w:t>"23:59"</w:t>
            </w:r>
          </w:p>
        </w:tc>
      </w:tr>
      <w:tr w:rsidR="00DB3A6A" w:rsidRPr="00D43512" w14:paraId="11F4A6E0" w14:textId="77777777" w:rsidTr="00DB3A6A">
        <w:trPr>
          <w:tblCellSpacing w:w="0" w:type="dxa"/>
        </w:trPr>
        <w:tc>
          <w:tcPr>
            <w:tcW w:w="0" w:type="auto"/>
            <w:vAlign w:val="center"/>
            <w:hideMark/>
          </w:tcPr>
          <w:p w14:paraId="431703AA" w14:textId="63292F0A"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64F479E1" w14:textId="66D315C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28E83E3" w14:textId="77777777" w:rsidTr="00DB3A6A">
        <w:trPr>
          <w:tblCellSpacing w:w="0" w:type="dxa"/>
        </w:trPr>
        <w:tc>
          <w:tcPr>
            <w:tcW w:w="0" w:type="auto"/>
            <w:vAlign w:val="center"/>
            <w:hideMark/>
          </w:tcPr>
          <w:p w14:paraId="71B295B2" w14:textId="783D8A83"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6B25C1F3" w14:textId="1CB18264"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B26592A" w14:textId="77777777" w:rsidTr="00DB3A6A">
        <w:trPr>
          <w:tblCellSpacing w:w="0" w:type="dxa"/>
        </w:trPr>
        <w:tc>
          <w:tcPr>
            <w:tcW w:w="0" w:type="auto"/>
            <w:vAlign w:val="center"/>
            <w:hideMark/>
          </w:tcPr>
          <w:p w14:paraId="506651A3" w14:textId="2350CCB7" w:rsidR="00DB3A6A" w:rsidRPr="00D43512" w:rsidRDefault="00DB3A6A"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0056C092" w14:textId="06590A6A" w:rsidR="00DB3A6A" w:rsidRPr="00D43512" w:rsidRDefault="00DB3A6A" w:rsidP="00D43512">
            <w:pPr>
              <w:pStyle w:val="PlainText"/>
              <w:rPr>
                <w:rFonts w:asciiTheme="majorHAnsi" w:hAnsiTheme="majorHAnsi" w:cs="Courier New"/>
              </w:rPr>
            </w:pPr>
            <w:r w:rsidRPr="00D43512">
              <w:rPr>
                <w:rFonts w:asciiTheme="majorHAnsi" w:hAnsiTheme="majorHAnsi" w:cs="Courier New"/>
              </w:rPr>
              <w:t>"NNNNNNNY"</w:t>
            </w:r>
          </w:p>
        </w:tc>
      </w:tr>
      <w:tr w:rsidR="00DB3A6A" w:rsidRPr="00D43512" w14:paraId="776355EB" w14:textId="77777777" w:rsidTr="00DB3A6A">
        <w:trPr>
          <w:tblCellSpacing w:w="0" w:type="dxa"/>
        </w:trPr>
        <w:tc>
          <w:tcPr>
            <w:tcW w:w="0" w:type="auto"/>
            <w:vAlign w:val="center"/>
            <w:hideMark/>
          </w:tcPr>
          <w:p w14:paraId="2937559C" w14:textId="633C765A"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Determinant</w:t>
            </w:r>
          </w:p>
        </w:tc>
        <w:tc>
          <w:tcPr>
            <w:tcW w:w="0" w:type="auto"/>
            <w:vAlign w:val="center"/>
            <w:hideMark/>
          </w:tcPr>
          <w:p w14:paraId="4ADC101F" w14:textId="76F2DC13"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"kW</w:t>
            </w:r>
            <w:r>
              <w:rPr>
                <w:rFonts w:ascii="Cambria" w:eastAsia="Times New Roman" w:hAnsi="Cambria" w:cs="Times New Roman"/>
              </w:rPr>
              <w:t>h</w:t>
            </w:r>
            <w:r w:rsidRPr="006367D7">
              <w:rPr>
                <w:rFonts w:ascii="Cambria" w:eastAsia="Times New Roman" w:hAnsi="Cambria" w:cs="Times New Roman"/>
              </w:rPr>
              <w:t>"</w:t>
            </w:r>
          </w:p>
        </w:tc>
      </w:tr>
      <w:tr w:rsidR="00DB3A6A" w:rsidRPr="00D43512" w14:paraId="577B796E" w14:textId="77777777" w:rsidTr="00DB3A6A">
        <w:trPr>
          <w:tblCellSpacing w:w="0" w:type="dxa"/>
        </w:trPr>
        <w:tc>
          <w:tcPr>
            <w:tcW w:w="0" w:type="auto"/>
            <w:vAlign w:val="center"/>
            <w:hideMark/>
          </w:tcPr>
          <w:p w14:paraId="38E3FE59" w14:textId="1AF61EAB"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ChargeUnit</w:t>
            </w:r>
          </w:p>
        </w:tc>
        <w:tc>
          <w:tcPr>
            <w:tcW w:w="0" w:type="auto"/>
            <w:vAlign w:val="center"/>
            <w:hideMark/>
          </w:tcPr>
          <w:p w14:paraId="1DA17E6A" w14:textId="6A860B96"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"per month"</w:t>
            </w:r>
          </w:p>
        </w:tc>
      </w:tr>
      <w:tr w:rsidR="00DB3A6A" w:rsidRPr="00D43512" w14:paraId="1C4E0736" w14:textId="77777777" w:rsidTr="00DB3A6A">
        <w:trPr>
          <w:tblCellSpacing w:w="0" w:type="dxa"/>
        </w:trPr>
        <w:tc>
          <w:tcPr>
            <w:tcW w:w="0" w:type="auto"/>
            <w:vAlign w:val="center"/>
            <w:hideMark/>
          </w:tcPr>
          <w:p w14:paraId="36EE5165" w14:textId="337771C1" w:rsidR="00DB3A6A" w:rsidRPr="00D43512" w:rsidRDefault="00DB3A6A" w:rsidP="00D43512">
            <w:pPr>
              <w:pStyle w:val="PlainText"/>
              <w:rPr>
                <w:rFonts w:asciiTheme="majorHAnsi" w:hAnsiTheme="majorHAnsi" w:cs="Courier New"/>
              </w:rPr>
            </w:pPr>
          </w:p>
        </w:tc>
        <w:tc>
          <w:tcPr>
            <w:tcW w:w="0" w:type="auto"/>
            <w:vAlign w:val="center"/>
            <w:hideMark/>
          </w:tcPr>
          <w:p w14:paraId="6FB560C3" w14:textId="0853C10C" w:rsidR="00DB3A6A" w:rsidRPr="00D43512" w:rsidRDefault="00DB3A6A" w:rsidP="00D43512">
            <w:pPr>
              <w:pStyle w:val="PlainText"/>
              <w:rPr>
                <w:rFonts w:asciiTheme="majorHAnsi" w:hAnsiTheme="majorHAnsi" w:cs="Courier New"/>
              </w:rPr>
            </w:pPr>
          </w:p>
        </w:tc>
      </w:tr>
      <w:tr w:rsidR="00DB3A6A" w:rsidRPr="00D43512" w14:paraId="6CA92A72" w14:textId="77777777" w:rsidTr="00DB3A6A">
        <w:trPr>
          <w:tblCellSpacing w:w="0" w:type="dxa"/>
        </w:trPr>
        <w:tc>
          <w:tcPr>
            <w:tcW w:w="0" w:type="auto"/>
            <w:vAlign w:val="center"/>
            <w:hideMark/>
          </w:tcPr>
          <w:p w14:paraId="78776B85" w14:textId="104E6179" w:rsidR="00DB3A6A" w:rsidRPr="00D43512" w:rsidRDefault="00DB3A6A" w:rsidP="00D43512">
            <w:pPr>
              <w:pStyle w:val="PlainText"/>
              <w:rPr>
                <w:rFonts w:asciiTheme="majorHAnsi" w:hAnsiTheme="majorHAnsi" w:cs="Courier New"/>
              </w:rPr>
            </w:pPr>
          </w:p>
        </w:tc>
        <w:tc>
          <w:tcPr>
            <w:tcW w:w="0" w:type="auto"/>
            <w:vAlign w:val="center"/>
            <w:hideMark/>
          </w:tcPr>
          <w:p w14:paraId="1864C368" w14:textId="29FE13C8" w:rsidR="00DB3A6A" w:rsidRPr="00D43512" w:rsidRDefault="00DB3A6A" w:rsidP="00D43512">
            <w:pPr>
              <w:pStyle w:val="PlainText"/>
              <w:rPr>
                <w:rFonts w:asciiTheme="majorHAnsi" w:hAnsiTheme="majorHAnsi" w:cs="Courier New"/>
              </w:rPr>
            </w:pPr>
          </w:p>
        </w:tc>
      </w:tr>
      <w:tr w:rsidR="00DB3A6A" w:rsidRPr="00D43512" w14:paraId="05A4C836" w14:textId="77777777" w:rsidTr="00DB3A6A">
        <w:trPr>
          <w:tblCellSpacing w:w="0" w:type="dxa"/>
        </w:trPr>
        <w:tc>
          <w:tcPr>
            <w:tcW w:w="0" w:type="auto"/>
            <w:vAlign w:val="center"/>
            <w:hideMark/>
          </w:tcPr>
          <w:p w14:paraId="30CE4410" w14:textId="1021AB39" w:rsidR="00DB3A6A" w:rsidRPr="00D43512" w:rsidRDefault="00DB3A6A" w:rsidP="00D43512">
            <w:pPr>
              <w:pStyle w:val="PlainText"/>
              <w:rPr>
                <w:rFonts w:asciiTheme="majorHAnsi" w:hAnsiTheme="majorHAnsi" w:cs="Courier New"/>
              </w:rPr>
            </w:pPr>
            <w:r w:rsidRPr="00D43512">
              <w:rPr>
                <w:rFonts w:asciiTheme="majorHAnsi" w:hAnsiTheme="majorHAnsi" w:cs="Courier New"/>
              </w:rPr>
              <w:t>4</w:t>
            </w:r>
          </w:p>
        </w:tc>
        <w:tc>
          <w:tcPr>
            <w:tcW w:w="0" w:type="auto"/>
            <w:vAlign w:val="center"/>
            <w:hideMark/>
          </w:tcPr>
          <w:p w14:paraId="7415DBF9" w14:textId="3D204173" w:rsidR="00DB3A6A" w:rsidRPr="00D43512" w:rsidRDefault="00DB3A6A" w:rsidP="00D43512">
            <w:pPr>
              <w:pStyle w:val="PlainText"/>
              <w:rPr>
                <w:rFonts w:asciiTheme="majorHAnsi" w:hAnsiTheme="majorHAnsi" w:cs="Courier New"/>
              </w:rPr>
            </w:pPr>
          </w:p>
        </w:tc>
      </w:tr>
      <w:tr w:rsidR="00DB3A6A" w:rsidRPr="006367D7" w14:paraId="4D22C312" w14:textId="77777777" w:rsidTr="00DB3A6A">
        <w:trPr>
          <w:tblCellSpacing w:w="0" w:type="dxa"/>
        </w:trPr>
        <w:tc>
          <w:tcPr>
            <w:tcW w:w="0" w:type="auto"/>
            <w:vAlign w:val="center"/>
            <w:hideMark/>
          </w:tcPr>
          <w:p w14:paraId="7082819C" w14:textId="377C19E8"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Pending</w:t>
            </w:r>
          </w:p>
        </w:tc>
        <w:tc>
          <w:tcPr>
            <w:tcW w:w="0" w:type="auto"/>
            <w:vAlign w:val="center"/>
            <w:hideMark/>
          </w:tcPr>
          <w:p w14:paraId="59B3431E" w14:textId="2EFAA2CA"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w:t>
            </w:r>
          </w:p>
        </w:tc>
      </w:tr>
      <w:tr w:rsidR="00DB3A6A" w:rsidRPr="006367D7" w14:paraId="78D6269A" w14:textId="77777777" w:rsidTr="00DB3A6A">
        <w:trPr>
          <w:tblCellSpacing w:w="0" w:type="dxa"/>
        </w:trPr>
        <w:tc>
          <w:tcPr>
            <w:tcW w:w="0" w:type="auto"/>
            <w:vAlign w:val="center"/>
            <w:hideMark/>
          </w:tcPr>
          <w:p w14:paraId="49A255F7" w14:textId="2613E70D"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ScheduleID</w:t>
            </w:r>
          </w:p>
        </w:tc>
        <w:tc>
          <w:tcPr>
            <w:tcW w:w="0" w:type="auto"/>
            <w:vAlign w:val="center"/>
            <w:hideMark/>
          </w:tcPr>
          <w:p w14:paraId="73C8C90E" w14:textId="0F7A9D92"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"303"</w:t>
            </w:r>
          </w:p>
        </w:tc>
      </w:tr>
      <w:tr w:rsidR="00DB3A6A" w:rsidRPr="00D43512" w14:paraId="24A38093" w14:textId="77777777" w:rsidTr="00DB3A6A">
        <w:trPr>
          <w:tblCellSpacing w:w="0" w:type="dxa"/>
        </w:trPr>
        <w:tc>
          <w:tcPr>
            <w:tcW w:w="0" w:type="auto"/>
            <w:vAlign w:val="center"/>
          </w:tcPr>
          <w:p w14:paraId="3453CB81" w14:textId="67471499"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tcPr>
          <w:p w14:paraId="0DB2EFBB" w14:textId="4885C2DD"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"Energy Charge"</w:t>
            </w:r>
          </w:p>
        </w:tc>
      </w:tr>
      <w:tr w:rsidR="00DB3A6A" w:rsidRPr="00D43512" w14:paraId="3BB2B61F" w14:textId="77777777" w:rsidTr="00DB3A6A">
        <w:trPr>
          <w:tblCellSpacing w:w="0" w:type="dxa"/>
        </w:trPr>
        <w:tc>
          <w:tcPr>
            <w:tcW w:w="0" w:type="auto"/>
            <w:vAlign w:val="center"/>
          </w:tcPr>
          <w:p w14:paraId="1809C0E3" w14:textId="3E77B46A"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tcPr>
          <w:p w14:paraId="4939710C" w14:textId="721333D4"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"0.0606800"</w:t>
            </w:r>
          </w:p>
        </w:tc>
      </w:tr>
      <w:tr w:rsidR="00DB3A6A" w:rsidRPr="00D43512" w14:paraId="59AB6637" w14:textId="77777777" w:rsidTr="00DB3A6A">
        <w:trPr>
          <w:tblCellSpacing w:w="0" w:type="dxa"/>
        </w:trPr>
        <w:tc>
          <w:tcPr>
            <w:tcW w:w="0" w:type="auto"/>
            <w:vAlign w:val="center"/>
            <w:hideMark/>
          </w:tcPr>
          <w:p w14:paraId="1DA170B3" w14:textId="65E4450B"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556D3587" w14:textId="1B4D72B2"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1E0C538" w14:textId="77777777" w:rsidTr="00DB3A6A">
        <w:trPr>
          <w:tblCellSpacing w:w="0" w:type="dxa"/>
        </w:trPr>
        <w:tc>
          <w:tcPr>
            <w:tcW w:w="0" w:type="auto"/>
            <w:vAlign w:val="center"/>
            <w:hideMark/>
          </w:tcPr>
          <w:p w14:paraId="1F7D3495" w14:textId="00418E96"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2157017C" w14:textId="39C0D0AC"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96BACFD" w14:textId="77777777" w:rsidTr="00DB3A6A">
        <w:trPr>
          <w:tblCellSpacing w:w="0" w:type="dxa"/>
        </w:trPr>
        <w:tc>
          <w:tcPr>
            <w:tcW w:w="0" w:type="auto"/>
            <w:vAlign w:val="center"/>
            <w:hideMark/>
          </w:tcPr>
          <w:p w14:paraId="46FAC0A6" w14:textId="127658A0" w:rsidR="00DB3A6A" w:rsidRPr="00D43512" w:rsidRDefault="00DB3A6A"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1CBD68D6" w14:textId="70440864"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72793AB" w14:textId="77777777" w:rsidTr="00DB3A6A">
        <w:trPr>
          <w:tblCellSpacing w:w="0" w:type="dxa"/>
        </w:trPr>
        <w:tc>
          <w:tcPr>
            <w:tcW w:w="0" w:type="auto"/>
            <w:vAlign w:val="center"/>
            <w:hideMark/>
          </w:tcPr>
          <w:p w14:paraId="22D8382F" w14:textId="6E433DFC"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5BF0277B" w14:textId="3DC2661F"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2879434" w14:textId="77777777" w:rsidTr="00DB3A6A">
        <w:trPr>
          <w:tblCellSpacing w:w="0" w:type="dxa"/>
        </w:trPr>
        <w:tc>
          <w:tcPr>
            <w:tcW w:w="0" w:type="auto"/>
            <w:vAlign w:val="center"/>
            <w:hideMark/>
          </w:tcPr>
          <w:p w14:paraId="3458D5DF" w14:textId="2422280B"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4F11A22E" w14:textId="03D8579A"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AEE3299" w14:textId="77777777" w:rsidTr="00DB3A6A">
        <w:trPr>
          <w:tblCellSpacing w:w="0" w:type="dxa"/>
        </w:trPr>
        <w:tc>
          <w:tcPr>
            <w:tcW w:w="0" w:type="auto"/>
            <w:vAlign w:val="center"/>
            <w:hideMark/>
          </w:tcPr>
          <w:p w14:paraId="564D7265" w14:textId="6A875462" w:rsidR="00DB3A6A" w:rsidRPr="00D43512" w:rsidRDefault="00DB3A6A"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742A6EEB" w14:textId="4496CFC4" w:rsidR="00DB3A6A" w:rsidRPr="00D43512" w:rsidRDefault="00DB3A6A" w:rsidP="00D43512">
            <w:pPr>
              <w:pStyle w:val="PlainText"/>
              <w:rPr>
                <w:rFonts w:asciiTheme="majorHAnsi" w:hAnsiTheme="majorHAnsi" w:cs="Courier New"/>
              </w:rPr>
            </w:pPr>
            <w:r w:rsidRPr="00D43512">
              <w:rPr>
                <w:rFonts w:asciiTheme="majorHAnsi" w:hAnsiTheme="majorHAnsi" w:cs="Courier New"/>
              </w:rPr>
              <w:t>"On-Peak"</w:t>
            </w:r>
          </w:p>
        </w:tc>
      </w:tr>
      <w:tr w:rsidR="00DB3A6A" w:rsidRPr="00D43512" w14:paraId="1E1DC8D7" w14:textId="77777777" w:rsidTr="00DB3A6A">
        <w:trPr>
          <w:tblCellSpacing w:w="0" w:type="dxa"/>
        </w:trPr>
        <w:tc>
          <w:tcPr>
            <w:tcW w:w="0" w:type="auto"/>
            <w:vAlign w:val="center"/>
            <w:hideMark/>
          </w:tcPr>
          <w:p w14:paraId="3F17C98F" w14:textId="5E75E66B"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0E9C52B6" w14:textId="10D0826B" w:rsidR="00DB3A6A" w:rsidRPr="00D43512" w:rsidRDefault="00DB3A6A" w:rsidP="00D43512">
            <w:pPr>
              <w:pStyle w:val="PlainText"/>
              <w:rPr>
                <w:rFonts w:asciiTheme="majorHAnsi" w:hAnsiTheme="majorHAnsi" w:cs="Courier New"/>
              </w:rPr>
            </w:pPr>
            <w:r w:rsidRPr="00D43512">
              <w:rPr>
                <w:rFonts w:asciiTheme="majorHAnsi" w:hAnsiTheme="majorHAnsi" w:cs="Courier New"/>
              </w:rPr>
              <w:t>"06:00"</w:t>
            </w:r>
          </w:p>
        </w:tc>
      </w:tr>
      <w:tr w:rsidR="00DB3A6A" w:rsidRPr="00D43512" w14:paraId="6AB6BBD6" w14:textId="77777777" w:rsidTr="00DB3A6A">
        <w:trPr>
          <w:tblCellSpacing w:w="0" w:type="dxa"/>
        </w:trPr>
        <w:tc>
          <w:tcPr>
            <w:tcW w:w="0" w:type="auto"/>
            <w:vAlign w:val="center"/>
            <w:hideMark/>
          </w:tcPr>
          <w:p w14:paraId="77AEA6D6" w14:textId="59D209A0"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02434B91" w14:textId="3C6CCDA9" w:rsidR="00DB3A6A" w:rsidRPr="00D43512" w:rsidRDefault="00DB3A6A" w:rsidP="00D43512">
            <w:pPr>
              <w:pStyle w:val="PlainText"/>
              <w:rPr>
                <w:rFonts w:asciiTheme="majorHAnsi" w:hAnsiTheme="majorHAnsi" w:cs="Courier New"/>
              </w:rPr>
            </w:pPr>
            <w:r w:rsidRPr="00D43512">
              <w:rPr>
                <w:rFonts w:asciiTheme="majorHAnsi" w:hAnsiTheme="majorHAnsi" w:cs="Courier New"/>
              </w:rPr>
              <w:t>"21:59"</w:t>
            </w:r>
          </w:p>
        </w:tc>
      </w:tr>
      <w:tr w:rsidR="00DB3A6A" w:rsidRPr="00D43512" w14:paraId="3809F567" w14:textId="77777777" w:rsidTr="00DB3A6A">
        <w:trPr>
          <w:tblCellSpacing w:w="0" w:type="dxa"/>
        </w:trPr>
        <w:tc>
          <w:tcPr>
            <w:tcW w:w="0" w:type="auto"/>
            <w:vAlign w:val="center"/>
            <w:hideMark/>
          </w:tcPr>
          <w:p w14:paraId="7F50E97E" w14:textId="5B931004"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5E1A7511" w14:textId="5C05EFDC"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C6205AF" w14:textId="77777777" w:rsidTr="00DB3A6A">
        <w:trPr>
          <w:tblCellSpacing w:w="0" w:type="dxa"/>
        </w:trPr>
        <w:tc>
          <w:tcPr>
            <w:tcW w:w="0" w:type="auto"/>
            <w:vAlign w:val="center"/>
            <w:hideMark/>
          </w:tcPr>
          <w:p w14:paraId="71183D4B" w14:textId="3B6F18D2"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49F44E06" w14:textId="26D0541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86E457F" w14:textId="77777777" w:rsidTr="00DB3A6A">
        <w:trPr>
          <w:tblCellSpacing w:w="0" w:type="dxa"/>
        </w:trPr>
        <w:tc>
          <w:tcPr>
            <w:tcW w:w="0" w:type="auto"/>
            <w:vAlign w:val="center"/>
            <w:hideMark/>
          </w:tcPr>
          <w:p w14:paraId="1780EBAF" w14:textId="344CD1D2" w:rsidR="00DB3A6A" w:rsidRPr="00D43512" w:rsidRDefault="00DB3A6A"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47DE5BA3" w14:textId="44CF1CD5" w:rsidR="00DB3A6A" w:rsidRPr="00D43512" w:rsidRDefault="00DB3A6A" w:rsidP="00D43512">
            <w:pPr>
              <w:pStyle w:val="PlainText"/>
              <w:rPr>
                <w:rFonts w:asciiTheme="majorHAnsi" w:hAnsiTheme="majorHAnsi" w:cs="Courier New"/>
              </w:rPr>
            </w:pPr>
            <w:r w:rsidRPr="00D43512">
              <w:rPr>
                <w:rFonts w:asciiTheme="majorHAnsi" w:hAnsiTheme="majorHAnsi" w:cs="Courier New"/>
              </w:rPr>
              <w:t>"NYYYYYNN"</w:t>
            </w:r>
          </w:p>
        </w:tc>
      </w:tr>
      <w:tr w:rsidR="00DB3A6A" w:rsidRPr="00D43512" w14:paraId="60389D10" w14:textId="77777777" w:rsidTr="00DB3A6A">
        <w:trPr>
          <w:tblCellSpacing w:w="0" w:type="dxa"/>
        </w:trPr>
        <w:tc>
          <w:tcPr>
            <w:tcW w:w="0" w:type="auto"/>
            <w:vAlign w:val="center"/>
            <w:hideMark/>
          </w:tcPr>
          <w:p w14:paraId="796CE556" w14:textId="70DD25A8"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Determinant</w:t>
            </w:r>
          </w:p>
        </w:tc>
        <w:tc>
          <w:tcPr>
            <w:tcW w:w="0" w:type="auto"/>
            <w:vAlign w:val="center"/>
            <w:hideMark/>
          </w:tcPr>
          <w:p w14:paraId="61A70A07" w14:textId="1C3F7C08"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"kW</w:t>
            </w:r>
            <w:r>
              <w:rPr>
                <w:rFonts w:ascii="Cambria" w:eastAsia="Times New Roman" w:hAnsi="Cambria" w:cs="Times New Roman"/>
              </w:rPr>
              <w:t>h</w:t>
            </w:r>
            <w:r w:rsidRPr="006367D7">
              <w:rPr>
                <w:rFonts w:ascii="Cambria" w:eastAsia="Times New Roman" w:hAnsi="Cambria" w:cs="Times New Roman"/>
              </w:rPr>
              <w:t>"</w:t>
            </w:r>
          </w:p>
        </w:tc>
      </w:tr>
      <w:tr w:rsidR="00DB3A6A" w:rsidRPr="00D43512" w14:paraId="70E0ED8D" w14:textId="77777777" w:rsidTr="00DB3A6A">
        <w:trPr>
          <w:tblCellSpacing w:w="0" w:type="dxa"/>
        </w:trPr>
        <w:tc>
          <w:tcPr>
            <w:tcW w:w="0" w:type="auto"/>
            <w:vAlign w:val="center"/>
            <w:hideMark/>
          </w:tcPr>
          <w:p w14:paraId="76EE4594" w14:textId="112BDA35"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ChargeUnit</w:t>
            </w:r>
          </w:p>
        </w:tc>
        <w:tc>
          <w:tcPr>
            <w:tcW w:w="0" w:type="auto"/>
            <w:vAlign w:val="center"/>
            <w:hideMark/>
          </w:tcPr>
          <w:p w14:paraId="2DF025A5" w14:textId="0246E249"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"per month"</w:t>
            </w:r>
          </w:p>
        </w:tc>
      </w:tr>
      <w:tr w:rsidR="00DB3A6A" w:rsidRPr="00D43512" w14:paraId="28BD74A7" w14:textId="77777777" w:rsidTr="00DB3A6A">
        <w:trPr>
          <w:tblCellSpacing w:w="0" w:type="dxa"/>
        </w:trPr>
        <w:tc>
          <w:tcPr>
            <w:tcW w:w="0" w:type="auto"/>
            <w:vAlign w:val="center"/>
            <w:hideMark/>
          </w:tcPr>
          <w:p w14:paraId="0006266C" w14:textId="7463AB69" w:rsidR="00DB3A6A" w:rsidRPr="00D43512" w:rsidRDefault="00DB3A6A" w:rsidP="00D43512">
            <w:pPr>
              <w:pStyle w:val="PlainText"/>
              <w:rPr>
                <w:rFonts w:asciiTheme="majorHAnsi" w:hAnsiTheme="majorHAnsi" w:cs="Courier New"/>
              </w:rPr>
            </w:pPr>
          </w:p>
        </w:tc>
        <w:tc>
          <w:tcPr>
            <w:tcW w:w="0" w:type="auto"/>
            <w:vAlign w:val="center"/>
            <w:hideMark/>
          </w:tcPr>
          <w:p w14:paraId="06FCBBCE" w14:textId="2EB3D163" w:rsidR="00DB3A6A" w:rsidRPr="00D43512" w:rsidRDefault="00DB3A6A" w:rsidP="00D43512">
            <w:pPr>
              <w:pStyle w:val="PlainText"/>
              <w:rPr>
                <w:rFonts w:asciiTheme="majorHAnsi" w:hAnsiTheme="majorHAnsi" w:cs="Courier New"/>
              </w:rPr>
            </w:pPr>
          </w:p>
        </w:tc>
      </w:tr>
      <w:tr w:rsidR="00DB3A6A" w:rsidRPr="00D43512" w14:paraId="58167A80" w14:textId="77777777" w:rsidTr="00DB3A6A">
        <w:trPr>
          <w:tblCellSpacing w:w="0" w:type="dxa"/>
        </w:trPr>
        <w:tc>
          <w:tcPr>
            <w:tcW w:w="0" w:type="auto"/>
            <w:vAlign w:val="center"/>
            <w:hideMark/>
          </w:tcPr>
          <w:p w14:paraId="0730EF40" w14:textId="40CBFC25" w:rsidR="00DB3A6A" w:rsidRPr="00D43512" w:rsidRDefault="00DB3A6A" w:rsidP="00D43512">
            <w:pPr>
              <w:pStyle w:val="PlainText"/>
              <w:rPr>
                <w:rFonts w:asciiTheme="majorHAnsi" w:hAnsiTheme="majorHAnsi" w:cs="Courier New"/>
              </w:rPr>
            </w:pPr>
          </w:p>
        </w:tc>
        <w:tc>
          <w:tcPr>
            <w:tcW w:w="0" w:type="auto"/>
            <w:vAlign w:val="center"/>
            <w:hideMark/>
          </w:tcPr>
          <w:p w14:paraId="7B571D93" w14:textId="6C94EE35" w:rsidR="00DB3A6A" w:rsidRPr="00D43512" w:rsidRDefault="00DB3A6A" w:rsidP="00D43512">
            <w:pPr>
              <w:pStyle w:val="PlainText"/>
              <w:rPr>
                <w:rFonts w:asciiTheme="majorHAnsi" w:hAnsiTheme="majorHAnsi" w:cs="Courier New"/>
              </w:rPr>
            </w:pPr>
          </w:p>
        </w:tc>
      </w:tr>
      <w:tr w:rsidR="00DB3A6A" w:rsidRPr="00D43512" w14:paraId="5667BAF6" w14:textId="77777777" w:rsidTr="00DB3A6A">
        <w:trPr>
          <w:tblCellSpacing w:w="0" w:type="dxa"/>
        </w:trPr>
        <w:tc>
          <w:tcPr>
            <w:tcW w:w="0" w:type="auto"/>
            <w:vAlign w:val="center"/>
            <w:hideMark/>
          </w:tcPr>
          <w:p w14:paraId="71666221" w14:textId="43747F48" w:rsidR="00DB3A6A" w:rsidRPr="00D43512" w:rsidRDefault="00DB3A6A" w:rsidP="00D43512">
            <w:pPr>
              <w:pStyle w:val="PlainText"/>
              <w:rPr>
                <w:rFonts w:asciiTheme="majorHAnsi" w:hAnsiTheme="majorHAnsi" w:cs="Courier New"/>
              </w:rPr>
            </w:pPr>
            <w:r w:rsidRPr="00D43512">
              <w:rPr>
                <w:rFonts w:asciiTheme="majorHAnsi" w:hAnsiTheme="majorHAnsi" w:cs="Courier New"/>
              </w:rPr>
              <w:t>5</w:t>
            </w:r>
          </w:p>
        </w:tc>
        <w:tc>
          <w:tcPr>
            <w:tcW w:w="0" w:type="auto"/>
            <w:vAlign w:val="center"/>
            <w:hideMark/>
          </w:tcPr>
          <w:p w14:paraId="7FCF7FD3" w14:textId="52140CA8" w:rsidR="00DB3A6A" w:rsidRPr="00D43512" w:rsidRDefault="00DB3A6A" w:rsidP="00D43512">
            <w:pPr>
              <w:pStyle w:val="PlainText"/>
              <w:rPr>
                <w:rFonts w:asciiTheme="majorHAnsi" w:hAnsiTheme="majorHAnsi" w:cs="Courier New"/>
              </w:rPr>
            </w:pPr>
          </w:p>
        </w:tc>
      </w:tr>
      <w:tr w:rsidR="00DB3A6A" w:rsidRPr="006367D7" w14:paraId="3D20EADF" w14:textId="77777777" w:rsidTr="00DB3A6A">
        <w:trPr>
          <w:tblCellSpacing w:w="0" w:type="dxa"/>
        </w:trPr>
        <w:tc>
          <w:tcPr>
            <w:tcW w:w="0" w:type="auto"/>
            <w:vAlign w:val="center"/>
            <w:hideMark/>
          </w:tcPr>
          <w:p w14:paraId="060893D0" w14:textId="2F7AC7B2"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Pending</w:t>
            </w:r>
          </w:p>
        </w:tc>
        <w:tc>
          <w:tcPr>
            <w:tcW w:w="0" w:type="auto"/>
            <w:vAlign w:val="center"/>
            <w:hideMark/>
          </w:tcPr>
          <w:p w14:paraId="121B51E1" w14:textId="144BCBBD"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w:t>
            </w:r>
          </w:p>
        </w:tc>
      </w:tr>
      <w:tr w:rsidR="00DB3A6A" w:rsidRPr="006367D7" w14:paraId="2F4B6F2A" w14:textId="77777777" w:rsidTr="00DB3A6A">
        <w:trPr>
          <w:tblCellSpacing w:w="0" w:type="dxa"/>
        </w:trPr>
        <w:tc>
          <w:tcPr>
            <w:tcW w:w="0" w:type="auto"/>
            <w:vAlign w:val="center"/>
            <w:hideMark/>
          </w:tcPr>
          <w:p w14:paraId="32DF4774" w14:textId="68196E93"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ScheduleID</w:t>
            </w:r>
          </w:p>
        </w:tc>
        <w:tc>
          <w:tcPr>
            <w:tcW w:w="0" w:type="auto"/>
            <w:vAlign w:val="center"/>
            <w:hideMark/>
          </w:tcPr>
          <w:p w14:paraId="3AC4E9D5" w14:textId="3DC4789A"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"303"</w:t>
            </w:r>
          </w:p>
        </w:tc>
      </w:tr>
      <w:tr w:rsidR="00DB3A6A" w:rsidRPr="00D43512" w14:paraId="6C7E0B9E" w14:textId="77777777" w:rsidTr="00DB3A6A">
        <w:trPr>
          <w:tblCellSpacing w:w="0" w:type="dxa"/>
        </w:trPr>
        <w:tc>
          <w:tcPr>
            <w:tcW w:w="0" w:type="auto"/>
            <w:vAlign w:val="center"/>
          </w:tcPr>
          <w:p w14:paraId="3577FE86" w14:textId="603A81F3"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tcPr>
          <w:p w14:paraId="576C3019" w14:textId="4B66401F"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"Energy Charge"</w:t>
            </w:r>
          </w:p>
        </w:tc>
      </w:tr>
      <w:tr w:rsidR="00DB3A6A" w:rsidRPr="00D43512" w14:paraId="4F055911" w14:textId="77777777" w:rsidTr="00DB3A6A">
        <w:trPr>
          <w:tblCellSpacing w:w="0" w:type="dxa"/>
        </w:trPr>
        <w:tc>
          <w:tcPr>
            <w:tcW w:w="0" w:type="auto"/>
            <w:vAlign w:val="center"/>
          </w:tcPr>
          <w:p w14:paraId="33AA1D35" w14:textId="78BFE645"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tcPr>
          <w:p w14:paraId="202F3B5E" w14:textId="7F73D41F"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"0.0606800"</w:t>
            </w:r>
          </w:p>
        </w:tc>
      </w:tr>
      <w:tr w:rsidR="00DB3A6A" w:rsidRPr="00D43512" w14:paraId="6001B41D" w14:textId="77777777" w:rsidTr="00DB3A6A">
        <w:trPr>
          <w:tblCellSpacing w:w="0" w:type="dxa"/>
        </w:trPr>
        <w:tc>
          <w:tcPr>
            <w:tcW w:w="0" w:type="auto"/>
            <w:vAlign w:val="center"/>
            <w:hideMark/>
          </w:tcPr>
          <w:p w14:paraId="647C4C34" w14:textId="4D4AB0B5"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0F8442C2" w14:textId="0958F33C"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12F1B54" w14:textId="77777777" w:rsidTr="00DB3A6A">
        <w:trPr>
          <w:tblCellSpacing w:w="0" w:type="dxa"/>
        </w:trPr>
        <w:tc>
          <w:tcPr>
            <w:tcW w:w="0" w:type="auto"/>
            <w:vAlign w:val="center"/>
            <w:hideMark/>
          </w:tcPr>
          <w:p w14:paraId="3C6799BF" w14:textId="77D5DA1C"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6D820CBA" w14:textId="1B5BB750"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0777429B" w14:textId="77777777" w:rsidTr="00DB3A6A">
        <w:trPr>
          <w:tblCellSpacing w:w="0" w:type="dxa"/>
        </w:trPr>
        <w:tc>
          <w:tcPr>
            <w:tcW w:w="0" w:type="auto"/>
            <w:vAlign w:val="center"/>
            <w:hideMark/>
          </w:tcPr>
          <w:p w14:paraId="773844BF" w14:textId="5A289E58" w:rsidR="00DB3A6A" w:rsidRPr="00D43512" w:rsidRDefault="00DB3A6A" w:rsidP="00D43512">
            <w:pPr>
              <w:pStyle w:val="PlainText"/>
              <w:rPr>
                <w:rFonts w:asciiTheme="majorHAnsi" w:hAnsiTheme="majorHAnsi" w:cs="Courier New"/>
              </w:rPr>
            </w:pPr>
            <w:r w:rsidRPr="00D43512">
              <w:rPr>
                <w:rFonts w:asciiTheme="majorHAnsi" w:hAnsiTheme="majorHAnsi" w:cs="Courier New"/>
              </w:rPr>
              <w:lastRenderedPageBreak/>
              <w:t>Season</w:t>
            </w:r>
          </w:p>
        </w:tc>
        <w:tc>
          <w:tcPr>
            <w:tcW w:w="0" w:type="auto"/>
            <w:vAlign w:val="center"/>
            <w:hideMark/>
          </w:tcPr>
          <w:p w14:paraId="44B24E6B" w14:textId="79A68830"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92AE1EC" w14:textId="77777777" w:rsidTr="00DB3A6A">
        <w:trPr>
          <w:tblCellSpacing w:w="0" w:type="dxa"/>
        </w:trPr>
        <w:tc>
          <w:tcPr>
            <w:tcW w:w="0" w:type="auto"/>
            <w:vAlign w:val="center"/>
            <w:hideMark/>
          </w:tcPr>
          <w:p w14:paraId="0542DEB9" w14:textId="5C91356D"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71670B56" w14:textId="3B72B535"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9CC8668" w14:textId="77777777" w:rsidTr="00DB3A6A">
        <w:trPr>
          <w:tblCellSpacing w:w="0" w:type="dxa"/>
        </w:trPr>
        <w:tc>
          <w:tcPr>
            <w:tcW w:w="0" w:type="auto"/>
            <w:vAlign w:val="center"/>
            <w:hideMark/>
          </w:tcPr>
          <w:p w14:paraId="1D29E1FE" w14:textId="6E82B11F"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6ACF9D25" w14:textId="5EC2B76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06EEEE31" w14:textId="77777777" w:rsidTr="00DB3A6A">
        <w:trPr>
          <w:tblCellSpacing w:w="0" w:type="dxa"/>
        </w:trPr>
        <w:tc>
          <w:tcPr>
            <w:tcW w:w="0" w:type="auto"/>
            <w:vAlign w:val="center"/>
            <w:hideMark/>
          </w:tcPr>
          <w:p w14:paraId="764D2842" w14:textId="44BA69C5" w:rsidR="00DB3A6A" w:rsidRPr="00D43512" w:rsidRDefault="00DB3A6A"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090E5C13" w14:textId="315C915E" w:rsidR="00DB3A6A" w:rsidRPr="00D43512" w:rsidRDefault="00DB3A6A" w:rsidP="00D43512">
            <w:pPr>
              <w:pStyle w:val="PlainText"/>
              <w:rPr>
                <w:rFonts w:asciiTheme="majorHAnsi" w:hAnsiTheme="majorHAnsi" w:cs="Courier New"/>
              </w:rPr>
            </w:pPr>
            <w:r w:rsidRPr="00D43512">
              <w:rPr>
                <w:rFonts w:asciiTheme="majorHAnsi" w:hAnsiTheme="majorHAnsi" w:cs="Courier New"/>
              </w:rPr>
              <w:t>"On-Peak"</w:t>
            </w:r>
          </w:p>
        </w:tc>
      </w:tr>
      <w:tr w:rsidR="00DB3A6A" w:rsidRPr="00D43512" w14:paraId="2E4C41EB" w14:textId="77777777" w:rsidTr="00DB3A6A">
        <w:trPr>
          <w:tblCellSpacing w:w="0" w:type="dxa"/>
        </w:trPr>
        <w:tc>
          <w:tcPr>
            <w:tcW w:w="0" w:type="auto"/>
            <w:vAlign w:val="center"/>
            <w:hideMark/>
          </w:tcPr>
          <w:p w14:paraId="17348480" w14:textId="38F18173"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54CBECE7" w14:textId="2A034BFD" w:rsidR="00DB3A6A" w:rsidRPr="00D43512" w:rsidRDefault="00DB3A6A" w:rsidP="00D43512">
            <w:pPr>
              <w:pStyle w:val="PlainText"/>
              <w:rPr>
                <w:rFonts w:asciiTheme="majorHAnsi" w:hAnsiTheme="majorHAnsi" w:cs="Courier New"/>
              </w:rPr>
            </w:pPr>
            <w:r w:rsidRPr="00D43512">
              <w:rPr>
                <w:rFonts w:asciiTheme="majorHAnsi" w:hAnsiTheme="majorHAnsi" w:cs="Courier New"/>
              </w:rPr>
              <w:t>"06:00"</w:t>
            </w:r>
          </w:p>
        </w:tc>
      </w:tr>
      <w:tr w:rsidR="00DB3A6A" w:rsidRPr="00D43512" w14:paraId="765704B6" w14:textId="77777777" w:rsidTr="00DB3A6A">
        <w:trPr>
          <w:tblCellSpacing w:w="0" w:type="dxa"/>
        </w:trPr>
        <w:tc>
          <w:tcPr>
            <w:tcW w:w="0" w:type="auto"/>
            <w:vAlign w:val="center"/>
            <w:hideMark/>
          </w:tcPr>
          <w:p w14:paraId="3E89B2B5" w14:textId="6575D1F0"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43999788" w14:textId="5105088A" w:rsidR="00DB3A6A" w:rsidRPr="00D43512" w:rsidRDefault="00DB3A6A" w:rsidP="00D43512">
            <w:pPr>
              <w:pStyle w:val="PlainText"/>
              <w:rPr>
                <w:rFonts w:asciiTheme="majorHAnsi" w:hAnsiTheme="majorHAnsi" w:cs="Courier New"/>
              </w:rPr>
            </w:pPr>
            <w:r w:rsidRPr="00D43512">
              <w:rPr>
                <w:rFonts w:asciiTheme="majorHAnsi" w:hAnsiTheme="majorHAnsi" w:cs="Courier New"/>
              </w:rPr>
              <w:t>"21:59"</w:t>
            </w:r>
          </w:p>
        </w:tc>
      </w:tr>
      <w:tr w:rsidR="00DB3A6A" w:rsidRPr="00D43512" w14:paraId="756D9361" w14:textId="77777777" w:rsidTr="00DB3A6A">
        <w:trPr>
          <w:tblCellSpacing w:w="0" w:type="dxa"/>
        </w:trPr>
        <w:tc>
          <w:tcPr>
            <w:tcW w:w="0" w:type="auto"/>
            <w:vAlign w:val="center"/>
            <w:hideMark/>
          </w:tcPr>
          <w:p w14:paraId="035C9ED3" w14:textId="3C457521"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1345BCED" w14:textId="799DF376"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E2DA020" w14:textId="77777777" w:rsidTr="00DB3A6A">
        <w:trPr>
          <w:tblCellSpacing w:w="0" w:type="dxa"/>
        </w:trPr>
        <w:tc>
          <w:tcPr>
            <w:tcW w:w="0" w:type="auto"/>
            <w:vAlign w:val="center"/>
            <w:hideMark/>
          </w:tcPr>
          <w:p w14:paraId="07BBF4CA" w14:textId="677D7A99"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50AAA94C" w14:textId="33569DB9"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68689B7" w14:textId="77777777" w:rsidTr="00DB3A6A">
        <w:trPr>
          <w:tblCellSpacing w:w="0" w:type="dxa"/>
        </w:trPr>
        <w:tc>
          <w:tcPr>
            <w:tcW w:w="0" w:type="auto"/>
            <w:vAlign w:val="center"/>
            <w:hideMark/>
          </w:tcPr>
          <w:p w14:paraId="7764CB75" w14:textId="61F5B0A0" w:rsidR="00DB3A6A" w:rsidRPr="00D43512" w:rsidRDefault="00DB3A6A"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70DE2D8E" w14:textId="0E6AAD7F" w:rsidR="00DB3A6A" w:rsidRPr="00D43512" w:rsidRDefault="00DB3A6A" w:rsidP="00D43512">
            <w:pPr>
              <w:pStyle w:val="PlainText"/>
              <w:rPr>
                <w:rFonts w:asciiTheme="majorHAnsi" w:hAnsiTheme="majorHAnsi" w:cs="Courier New"/>
              </w:rPr>
            </w:pPr>
            <w:r w:rsidRPr="00D43512">
              <w:rPr>
                <w:rFonts w:asciiTheme="majorHAnsi" w:hAnsiTheme="majorHAnsi" w:cs="Courier New"/>
              </w:rPr>
              <w:t>"NNNNNNYN"</w:t>
            </w:r>
          </w:p>
        </w:tc>
      </w:tr>
      <w:tr w:rsidR="00DB3A6A" w:rsidRPr="00D43512" w14:paraId="69601AFB" w14:textId="77777777" w:rsidTr="00DB3A6A">
        <w:trPr>
          <w:tblCellSpacing w:w="0" w:type="dxa"/>
        </w:trPr>
        <w:tc>
          <w:tcPr>
            <w:tcW w:w="0" w:type="auto"/>
            <w:vAlign w:val="center"/>
            <w:hideMark/>
          </w:tcPr>
          <w:p w14:paraId="425DDEF6" w14:textId="53B6E7E2"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Determinant</w:t>
            </w:r>
          </w:p>
        </w:tc>
        <w:tc>
          <w:tcPr>
            <w:tcW w:w="0" w:type="auto"/>
            <w:vAlign w:val="center"/>
            <w:hideMark/>
          </w:tcPr>
          <w:p w14:paraId="263F6706" w14:textId="0A763B51"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"kW</w:t>
            </w:r>
            <w:r>
              <w:rPr>
                <w:rFonts w:ascii="Cambria" w:eastAsia="Times New Roman" w:hAnsi="Cambria" w:cs="Times New Roman"/>
              </w:rPr>
              <w:t>h</w:t>
            </w:r>
            <w:r w:rsidRPr="006367D7">
              <w:rPr>
                <w:rFonts w:ascii="Cambria" w:eastAsia="Times New Roman" w:hAnsi="Cambria" w:cs="Times New Roman"/>
              </w:rPr>
              <w:t>"</w:t>
            </w:r>
          </w:p>
        </w:tc>
      </w:tr>
      <w:tr w:rsidR="00DB3A6A" w:rsidRPr="00D43512" w14:paraId="75FDEF4E" w14:textId="77777777" w:rsidTr="00DB3A6A">
        <w:trPr>
          <w:tblCellSpacing w:w="0" w:type="dxa"/>
        </w:trPr>
        <w:tc>
          <w:tcPr>
            <w:tcW w:w="0" w:type="auto"/>
            <w:vAlign w:val="center"/>
            <w:hideMark/>
          </w:tcPr>
          <w:p w14:paraId="26F80C2A" w14:textId="2784EA4B"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ChargeUnit</w:t>
            </w:r>
          </w:p>
        </w:tc>
        <w:tc>
          <w:tcPr>
            <w:tcW w:w="0" w:type="auto"/>
            <w:vAlign w:val="center"/>
            <w:hideMark/>
          </w:tcPr>
          <w:p w14:paraId="14F78033" w14:textId="3EDD71C7" w:rsidR="00DB3A6A" w:rsidRPr="00D43512" w:rsidRDefault="00DB3A6A" w:rsidP="00D43512">
            <w:pPr>
              <w:pStyle w:val="PlainText"/>
              <w:rPr>
                <w:rFonts w:asciiTheme="majorHAnsi" w:hAnsiTheme="majorHAnsi" w:cs="Courier New"/>
              </w:rPr>
            </w:pPr>
            <w:r w:rsidRPr="006367D7">
              <w:rPr>
                <w:rFonts w:ascii="Cambria" w:eastAsia="Times New Roman" w:hAnsi="Cambria" w:cs="Times New Roman"/>
              </w:rPr>
              <w:t>"per month"</w:t>
            </w:r>
          </w:p>
        </w:tc>
      </w:tr>
      <w:tr w:rsidR="00DB3A6A" w:rsidRPr="00D43512" w14:paraId="0B6E8A8E" w14:textId="77777777" w:rsidTr="00DB3A6A">
        <w:trPr>
          <w:tblCellSpacing w:w="0" w:type="dxa"/>
        </w:trPr>
        <w:tc>
          <w:tcPr>
            <w:tcW w:w="0" w:type="auto"/>
            <w:vAlign w:val="center"/>
            <w:hideMark/>
          </w:tcPr>
          <w:p w14:paraId="29D267D1" w14:textId="5062A281" w:rsidR="00DB3A6A" w:rsidRPr="00D43512" w:rsidRDefault="00DB3A6A" w:rsidP="00D43512">
            <w:pPr>
              <w:pStyle w:val="PlainText"/>
              <w:rPr>
                <w:rFonts w:asciiTheme="majorHAnsi" w:hAnsiTheme="majorHAnsi" w:cs="Courier New"/>
              </w:rPr>
            </w:pPr>
          </w:p>
        </w:tc>
        <w:tc>
          <w:tcPr>
            <w:tcW w:w="0" w:type="auto"/>
            <w:vAlign w:val="center"/>
            <w:hideMark/>
          </w:tcPr>
          <w:p w14:paraId="07E586BC" w14:textId="73010614" w:rsidR="00DB3A6A" w:rsidRPr="00D43512" w:rsidRDefault="00DB3A6A" w:rsidP="00D43512">
            <w:pPr>
              <w:pStyle w:val="PlainText"/>
              <w:rPr>
                <w:rFonts w:asciiTheme="majorHAnsi" w:hAnsiTheme="majorHAnsi" w:cs="Courier New"/>
              </w:rPr>
            </w:pPr>
          </w:p>
        </w:tc>
      </w:tr>
      <w:tr w:rsidR="00DB3A6A" w:rsidRPr="00D43512" w14:paraId="027937C1" w14:textId="77777777" w:rsidTr="00DB3A6A">
        <w:trPr>
          <w:tblCellSpacing w:w="0" w:type="dxa"/>
        </w:trPr>
        <w:tc>
          <w:tcPr>
            <w:tcW w:w="0" w:type="auto"/>
            <w:vAlign w:val="center"/>
            <w:hideMark/>
          </w:tcPr>
          <w:p w14:paraId="2AC61C2A" w14:textId="323AC0DB" w:rsidR="00DB3A6A" w:rsidRPr="00D43512" w:rsidRDefault="00DB3A6A" w:rsidP="00D43512">
            <w:pPr>
              <w:pStyle w:val="PlainText"/>
              <w:rPr>
                <w:rFonts w:asciiTheme="majorHAnsi" w:hAnsiTheme="majorHAnsi" w:cs="Courier New"/>
              </w:rPr>
            </w:pPr>
          </w:p>
        </w:tc>
        <w:tc>
          <w:tcPr>
            <w:tcW w:w="0" w:type="auto"/>
            <w:vAlign w:val="center"/>
            <w:hideMark/>
          </w:tcPr>
          <w:p w14:paraId="0D33420A" w14:textId="1305652E" w:rsidR="00DB3A6A" w:rsidRPr="00D43512" w:rsidRDefault="00DB3A6A" w:rsidP="00D43512">
            <w:pPr>
              <w:pStyle w:val="PlainText"/>
              <w:rPr>
                <w:rFonts w:asciiTheme="majorHAnsi" w:hAnsiTheme="majorHAnsi" w:cs="Courier New"/>
              </w:rPr>
            </w:pPr>
          </w:p>
        </w:tc>
      </w:tr>
      <w:tr w:rsidR="00DB3A6A" w:rsidRPr="00D43512" w14:paraId="603190F1" w14:textId="77777777" w:rsidTr="00DB3A6A">
        <w:trPr>
          <w:tblCellSpacing w:w="0" w:type="dxa"/>
        </w:trPr>
        <w:tc>
          <w:tcPr>
            <w:tcW w:w="0" w:type="auto"/>
            <w:vAlign w:val="center"/>
            <w:hideMark/>
          </w:tcPr>
          <w:p w14:paraId="7F5C8A7A" w14:textId="09531798" w:rsidR="00DB3A6A" w:rsidRPr="00D43512" w:rsidRDefault="00DB3A6A" w:rsidP="00D43512">
            <w:pPr>
              <w:pStyle w:val="PlainText"/>
              <w:rPr>
                <w:rFonts w:asciiTheme="majorHAnsi" w:hAnsiTheme="majorHAnsi" w:cs="Courier New"/>
              </w:rPr>
            </w:pPr>
            <w:r w:rsidRPr="00D43512">
              <w:rPr>
                <w:rFonts w:asciiTheme="majorHAnsi" w:hAnsiTheme="majorHAnsi" w:cs="Courier New"/>
              </w:rPr>
              <w:t>6</w:t>
            </w:r>
          </w:p>
        </w:tc>
        <w:tc>
          <w:tcPr>
            <w:tcW w:w="0" w:type="auto"/>
            <w:vAlign w:val="center"/>
            <w:hideMark/>
          </w:tcPr>
          <w:p w14:paraId="1C396056" w14:textId="3E20AF88" w:rsidR="00DB3A6A" w:rsidRPr="00D43512" w:rsidRDefault="00DB3A6A" w:rsidP="00D43512">
            <w:pPr>
              <w:pStyle w:val="PlainText"/>
              <w:rPr>
                <w:rFonts w:asciiTheme="majorHAnsi" w:hAnsiTheme="majorHAnsi" w:cs="Courier New"/>
              </w:rPr>
            </w:pPr>
          </w:p>
        </w:tc>
      </w:tr>
      <w:tr w:rsidR="00DB3A6A" w:rsidRPr="006367D7" w14:paraId="52C11A1D" w14:textId="77777777" w:rsidTr="00DB3A6A">
        <w:trPr>
          <w:tblCellSpacing w:w="0" w:type="dxa"/>
        </w:trPr>
        <w:tc>
          <w:tcPr>
            <w:tcW w:w="0" w:type="auto"/>
            <w:vAlign w:val="center"/>
            <w:hideMark/>
          </w:tcPr>
          <w:p w14:paraId="3D89FC7C" w14:textId="0CEEEFE5"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Pending</w:t>
            </w:r>
          </w:p>
        </w:tc>
        <w:tc>
          <w:tcPr>
            <w:tcW w:w="0" w:type="auto"/>
            <w:vAlign w:val="center"/>
            <w:hideMark/>
          </w:tcPr>
          <w:p w14:paraId="71A7F078" w14:textId="4575CDA0"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w:t>
            </w:r>
          </w:p>
        </w:tc>
      </w:tr>
      <w:tr w:rsidR="00DB3A6A" w:rsidRPr="006367D7" w14:paraId="6B3AF09F" w14:textId="77777777" w:rsidTr="00DB3A6A">
        <w:trPr>
          <w:tblCellSpacing w:w="0" w:type="dxa"/>
        </w:trPr>
        <w:tc>
          <w:tcPr>
            <w:tcW w:w="0" w:type="auto"/>
            <w:vAlign w:val="center"/>
            <w:hideMark/>
          </w:tcPr>
          <w:p w14:paraId="5513A160" w14:textId="664DB3C9"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ScheduleID</w:t>
            </w:r>
          </w:p>
        </w:tc>
        <w:tc>
          <w:tcPr>
            <w:tcW w:w="0" w:type="auto"/>
            <w:vAlign w:val="center"/>
            <w:hideMark/>
          </w:tcPr>
          <w:p w14:paraId="6D22CDB8" w14:textId="19FE72DC" w:rsidR="00DB3A6A" w:rsidRPr="006367D7" w:rsidRDefault="00DB3A6A" w:rsidP="006C16DE">
            <w:pPr>
              <w:spacing w:after="0" w:line="240" w:lineRule="auto"/>
              <w:rPr>
                <w:rFonts w:ascii="Cambria" w:eastAsia="Times New Roman" w:hAnsi="Cambria" w:cs="Times New Roman"/>
                <w:sz w:val="21"/>
                <w:szCs w:val="21"/>
              </w:rPr>
            </w:pPr>
            <w:r w:rsidRPr="00D43512">
              <w:rPr>
                <w:rFonts w:asciiTheme="majorHAnsi" w:hAnsiTheme="majorHAnsi" w:cs="Courier New"/>
              </w:rPr>
              <w:t>"303"</w:t>
            </w:r>
          </w:p>
        </w:tc>
      </w:tr>
      <w:tr w:rsidR="00DB3A6A" w:rsidRPr="00D43512" w14:paraId="14E9C850" w14:textId="77777777" w:rsidTr="00DB3A6A">
        <w:trPr>
          <w:tblCellSpacing w:w="0" w:type="dxa"/>
        </w:trPr>
        <w:tc>
          <w:tcPr>
            <w:tcW w:w="0" w:type="auto"/>
            <w:vAlign w:val="center"/>
          </w:tcPr>
          <w:p w14:paraId="4B43021E" w14:textId="168A7340"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tcPr>
          <w:p w14:paraId="64B528C4" w14:textId="79F2660E"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"Energy Charge"</w:t>
            </w:r>
          </w:p>
        </w:tc>
      </w:tr>
      <w:tr w:rsidR="00DB3A6A" w:rsidRPr="00D43512" w14:paraId="0AE4F470" w14:textId="77777777" w:rsidTr="00DB3A6A">
        <w:trPr>
          <w:tblCellSpacing w:w="0" w:type="dxa"/>
        </w:trPr>
        <w:tc>
          <w:tcPr>
            <w:tcW w:w="0" w:type="auto"/>
            <w:vAlign w:val="center"/>
          </w:tcPr>
          <w:p w14:paraId="3376BC27" w14:textId="7B577A26"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tcPr>
          <w:p w14:paraId="6D1CF4B7" w14:textId="26F3D5DB"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"0.0458600"</w:t>
            </w:r>
          </w:p>
        </w:tc>
      </w:tr>
      <w:tr w:rsidR="00DB3A6A" w:rsidRPr="00D43512" w14:paraId="57E1F429" w14:textId="77777777" w:rsidTr="00DB3A6A">
        <w:trPr>
          <w:tblCellSpacing w:w="0" w:type="dxa"/>
        </w:trPr>
        <w:tc>
          <w:tcPr>
            <w:tcW w:w="0" w:type="auto"/>
            <w:vAlign w:val="center"/>
            <w:hideMark/>
          </w:tcPr>
          <w:p w14:paraId="68925540" w14:textId="44EE2C11"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50DD6113" w14:textId="00A2580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513D646" w14:textId="77777777" w:rsidTr="00DB3A6A">
        <w:trPr>
          <w:tblCellSpacing w:w="0" w:type="dxa"/>
        </w:trPr>
        <w:tc>
          <w:tcPr>
            <w:tcW w:w="0" w:type="auto"/>
            <w:vAlign w:val="center"/>
            <w:hideMark/>
          </w:tcPr>
          <w:p w14:paraId="1260B611" w14:textId="63199672"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2335769B" w14:textId="06D17F6C"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72C1AFD" w14:textId="77777777" w:rsidTr="00DB3A6A">
        <w:trPr>
          <w:tblCellSpacing w:w="0" w:type="dxa"/>
        </w:trPr>
        <w:tc>
          <w:tcPr>
            <w:tcW w:w="0" w:type="auto"/>
            <w:vAlign w:val="center"/>
            <w:hideMark/>
          </w:tcPr>
          <w:p w14:paraId="75101D95" w14:textId="04B125F3" w:rsidR="00DB3A6A" w:rsidRPr="00D43512" w:rsidRDefault="00DB3A6A"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064BDB63" w14:textId="568E6C9D"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E67A4B3" w14:textId="77777777" w:rsidTr="00DB3A6A">
        <w:trPr>
          <w:tblCellSpacing w:w="0" w:type="dxa"/>
        </w:trPr>
        <w:tc>
          <w:tcPr>
            <w:tcW w:w="0" w:type="auto"/>
            <w:vAlign w:val="center"/>
            <w:hideMark/>
          </w:tcPr>
          <w:p w14:paraId="62143453" w14:textId="10BAA671"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3C283AE1" w14:textId="2586ABA5"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A76A067" w14:textId="77777777" w:rsidTr="00DB3A6A">
        <w:trPr>
          <w:tblCellSpacing w:w="0" w:type="dxa"/>
        </w:trPr>
        <w:tc>
          <w:tcPr>
            <w:tcW w:w="0" w:type="auto"/>
            <w:vAlign w:val="center"/>
            <w:hideMark/>
          </w:tcPr>
          <w:p w14:paraId="19265480" w14:textId="0284C102"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6E847482" w14:textId="55BD45A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1965B62" w14:textId="77777777" w:rsidTr="00DB3A6A">
        <w:trPr>
          <w:tblCellSpacing w:w="0" w:type="dxa"/>
        </w:trPr>
        <w:tc>
          <w:tcPr>
            <w:tcW w:w="0" w:type="auto"/>
            <w:vAlign w:val="center"/>
            <w:hideMark/>
          </w:tcPr>
          <w:p w14:paraId="63F46EF3" w14:textId="0A0033A1" w:rsidR="00DB3A6A" w:rsidRPr="00D43512" w:rsidRDefault="00DB3A6A"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335150D2" w14:textId="7E1D8B98" w:rsidR="00DB3A6A" w:rsidRPr="00D43512" w:rsidRDefault="00DB3A6A" w:rsidP="00D43512">
            <w:pPr>
              <w:pStyle w:val="PlainText"/>
              <w:rPr>
                <w:rFonts w:asciiTheme="majorHAnsi" w:hAnsiTheme="majorHAnsi" w:cs="Courier New"/>
              </w:rPr>
            </w:pPr>
            <w:r w:rsidRPr="00D43512">
              <w:rPr>
                <w:rFonts w:asciiTheme="majorHAnsi" w:hAnsiTheme="majorHAnsi" w:cs="Courier New"/>
              </w:rPr>
              <w:t>"Off-Peak"</w:t>
            </w:r>
          </w:p>
        </w:tc>
      </w:tr>
      <w:tr w:rsidR="00DB3A6A" w:rsidRPr="00D43512" w14:paraId="2F25BBFF" w14:textId="77777777" w:rsidTr="00DB3A6A">
        <w:trPr>
          <w:tblCellSpacing w:w="0" w:type="dxa"/>
        </w:trPr>
        <w:tc>
          <w:tcPr>
            <w:tcW w:w="0" w:type="auto"/>
            <w:vAlign w:val="center"/>
            <w:hideMark/>
          </w:tcPr>
          <w:p w14:paraId="103CA94D" w14:textId="4FD95605"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0237BBA1" w14:textId="4356C08F" w:rsidR="00DB3A6A" w:rsidRPr="00D43512" w:rsidRDefault="00DB3A6A" w:rsidP="00D43512">
            <w:pPr>
              <w:pStyle w:val="PlainText"/>
              <w:rPr>
                <w:rFonts w:asciiTheme="majorHAnsi" w:hAnsiTheme="majorHAnsi" w:cs="Courier New"/>
              </w:rPr>
            </w:pPr>
            <w:r w:rsidRPr="00D43512">
              <w:rPr>
                <w:rFonts w:asciiTheme="majorHAnsi" w:hAnsiTheme="majorHAnsi" w:cs="Courier New"/>
              </w:rPr>
              <w:t>"22:00"</w:t>
            </w:r>
          </w:p>
        </w:tc>
      </w:tr>
      <w:tr w:rsidR="00DB3A6A" w:rsidRPr="00D43512" w14:paraId="588957DD" w14:textId="77777777" w:rsidTr="00DB3A6A">
        <w:trPr>
          <w:tblCellSpacing w:w="0" w:type="dxa"/>
        </w:trPr>
        <w:tc>
          <w:tcPr>
            <w:tcW w:w="0" w:type="auto"/>
            <w:vAlign w:val="center"/>
            <w:hideMark/>
          </w:tcPr>
          <w:p w14:paraId="55A9FB6E" w14:textId="36311723"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751F9AFA" w14:textId="10EB015E" w:rsidR="00DB3A6A" w:rsidRPr="00D43512" w:rsidRDefault="00DB3A6A" w:rsidP="00D43512">
            <w:pPr>
              <w:pStyle w:val="PlainText"/>
              <w:rPr>
                <w:rFonts w:asciiTheme="majorHAnsi" w:hAnsiTheme="majorHAnsi" w:cs="Courier New"/>
              </w:rPr>
            </w:pPr>
            <w:r w:rsidRPr="00D43512">
              <w:rPr>
                <w:rFonts w:asciiTheme="majorHAnsi" w:hAnsiTheme="majorHAnsi" w:cs="Courier New"/>
              </w:rPr>
              <w:t>"23:59"</w:t>
            </w:r>
          </w:p>
        </w:tc>
      </w:tr>
      <w:tr w:rsidR="00DB3A6A" w:rsidRPr="00D43512" w14:paraId="2C240E11" w14:textId="77777777" w:rsidTr="00DB3A6A">
        <w:trPr>
          <w:tblCellSpacing w:w="0" w:type="dxa"/>
        </w:trPr>
        <w:tc>
          <w:tcPr>
            <w:tcW w:w="0" w:type="auto"/>
            <w:vAlign w:val="center"/>
            <w:hideMark/>
          </w:tcPr>
          <w:p w14:paraId="27FC9A9E" w14:textId="77C53976"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20C4775E" w14:textId="2FE14F7E"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45EDCC59" w14:textId="77777777" w:rsidTr="00DB3A6A">
        <w:trPr>
          <w:tblCellSpacing w:w="0" w:type="dxa"/>
        </w:trPr>
        <w:tc>
          <w:tcPr>
            <w:tcW w:w="0" w:type="auto"/>
            <w:vAlign w:val="center"/>
            <w:hideMark/>
          </w:tcPr>
          <w:p w14:paraId="7E3C6F80" w14:textId="0AE0F7A2"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6F8E6CB8" w14:textId="60F14E8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C02C96D" w14:textId="77777777" w:rsidTr="00DB3A6A">
        <w:trPr>
          <w:tblCellSpacing w:w="0" w:type="dxa"/>
        </w:trPr>
        <w:tc>
          <w:tcPr>
            <w:tcW w:w="0" w:type="auto"/>
            <w:vAlign w:val="center"/>
            <w:hideMark/>
          </w:tcPr>
          <w:p w14:paraId="4EC555C3" w14:textId="7126F002" w:rsidR="00DB3A6A" w:rsidRPr="00D43512" w:rsidRDefault="00DB3A6A"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0377F51B" w14:textId="0D775A93" w:rsidR="00DB3A6A" w:rsidRPr="00D43512" w:rsidRDefault="00DB3A6A" w:rsidP="00D43512">
            <w:pPr>
              <w:pStyle w:val="PlainText"/>
              <w:rPr>
                <w:rFonts w:asciiTheme="majorHAnsi" w:hAnsiTheme="majorHAnsi" w:cs="Courier New"/>
              </w:rPr>
            </w:pPr>
            <w:r w:rsidRPr="00D43512">
              <w:rPr>
                <w:rFonts w:asciiTheme="majorHAnsi" w:hAnsiTheme="majorHAnsi" w:cs="Courier New"/>
              </w:rPr>
              <w:t>"NYYYYYNN"</w:t>
            </w:r>
          </w:p>
        </w:tc>
      </w:tr>
      <w:tr w:rsidR="00DB3A6A" w:rsidRPr="006367D7" w14:paraId="707F6ED1" w14:textId="77777777" w:rsidTr="006C16DE">
        <w:trPr>
          <w:tblCellSpacing w:w="0" w:type="dxa"/>
        </w:trPr>
        <w:tc>
          <w:tcPr>
            <w:tcW w:w="0" w:type="auto"/>
            <w:vAlign w:val="center"/>
            <w:hideMark/>
          </w:tcPr>
          <w:p w14:paraId="4778A472" w14:textId="77777777" w:rsidR="00DB3A6A" w:rsidRPr="006367D7" w:rsidRDefault="00DB3A6A"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7A497E4E" w14:textId="77777777" w:rsidR="00DB3A6A" w:rsidRPr="006367D7" w:rsidRDefault="00DB3A6A"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DB3A6A" w:rsidRPr="006367D7" w14:paraId="7552F747" w14:textId="77777777" w:rsidTr="006C16DE">
        <w:trPr>
          <w:tblCellSpacing w:w="0" w:type="dxa"/>
        </w:trPr>
        <w:tc>
          <w:tcPr>
            <w:tcW w:w="0" w:type="auto"/>
            <w:vAlign w:val="center"/>
            <w:hideMark/>
          </w:tcPr>
          <w:p w14:paraId="63CB4B20" w14:textId="77777777" w:rsidR="00DB3A6A" w:rsidRPr="006367D7" w:rsidRDefault="00DB3A6A"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090DE691" w14:textId="77777777" w:rsidR="00DB3A6A" w:rsidRPr="006367D7" w:rsidRDefault="00DB3A6A"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52FD3DC4" w14:textId="77777777" w:rsidTr="00DB3A6A">
        <w:trPr>
          <w:tblCellSpacing w:w="0" w:type="dxa"/>
        </w:trPr>
        <w:tc>
          <w:tcPr>
            <w:tcW w:w="0" w:type="auto"/>
            <w:vAlign w:val="center"/>
            <w:hideMark/>
          </w:tcPr>
          <w:p w14:paraId="01F6326B" w14:textId="77026937" w:rsidR="00DB3A6A" w:rsidRPr="00D43512" w:rsidRDefault="00DB3A6A" w:rsidP="00D43512">
            <w:pPr>
              <w:pStyle w:val="PlainText"/>
              <w:rPr>
                <w:rFonts w:asciiTheme="majorHAnsi" w:hAnsiTheme="majorHAnsi" w:cs="Courier New"/>
              </w:rPr>
            </w:pPr>
            <w:r w:rsidRPr="00D43512">
              <w:rPr>
                <w:rFonts w:asciiTheme="majorHAnsi" w:hAnsiTheme="majorHAnsi" w:cs="Courier New"/>
              </w:rPr>
              <w:t>7</w:t>
            </w:r>
          </w:p>
        </w:tc>
        <w:tc>
          <w:tcPr>
            <w:tcW w:w="0" w:type="auto"/>
            <w:vAlign w:val="center"/>
            <w:hideMark/>
          </w:tcPr>
          <w:p w14:paraId="5CF8E1DA" w14:textId="328B52B3" w:rsidR="00DB3A6A" w:rsidRPr="00D43512" w:rsidRDefault="00DB3A6A" w:rsidP="00D43512">
            <w:pPr>
              <w:pStyle w:val="PlainText"/>
              <w:rPr>
                <w:rFonts w:asciiTheme="majorHAnsi" w:hAnsiTheme="majorHAnsi" w:cs="Courier New"/>
              </w:rPr>
            </w:pPr>
          </w:p>
        </w:tc>
      </w:tr>
      <w:tr w:rsidR="00DB3A6A" w:rsidRPr="00D43512" w14:paraId="2C94AEA7" w14:textId="77777777" w:rsidTr="00DB3A6A">
        <w:trPr>
          <w:tblCellSpacing w:w="0" w:type="dxa"/>
        </w:trPr>
        <w:tc>
          <w:tcPr>
            <w:tcW w:w="0" w:type="auto"/>
            <w:vAlign w:val="center"/>
            <w:hideMark/>
          </w:tcPr>
          <w:p w14:paraId="58376351" w14:textId="140FFFB4"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5FE9EF78" w14:textId="44D160CD"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1E63E98" w14:textId="77777777" w:rsidTr="00DB3A6A">
        <w:trPr>
          <w:tblCellSpacing w:w="0" w:type="dxa"/>
        </w:trPr>
        <w:tc>
          <w:tcPr>
            <w:tcW w:w="0" w:type="auto"/>
            <w:vAlign w:val="center"/>
            <w:hideMark/>
          </w:tcPr>
          <w:p w14:paraId="5EFD1143" w14:textId="2CEEA378"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2D8C13F4" w14:textId="1B16F656"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2C9CB7A6" w14:textId="77777777" w:rsidTr="00DB3A6A">
        <w:trPr>
          <w:tblCellSpacing w:w="0" w:type="dxa"/>
        </w:trPr>
        <w:tc>
          <w:tcPr>
            <w:tcW w:w="0" w:type="auto"/>
            <w:vAlign w:val="center"/>
            <w:hideMark/>
          </w:tcPr>
          <w:p w14:paraId="28FC4DF3" w14:textId="03CFD7D6"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72471926" w14:textId="79422D59"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"Energy Charge"</w:t>
            </w:r>
          </w:p>
        </w:tc>
      </w:tr>
      <w:tr w:rsidR="00DB3A6A" w:rsidRPr="00D43512" w14:paraId="07CD48DB" w14:textId="77777777" w:rsidTr="00DB3A6A">
        <w:trPr>
          <w:tblCellSpacing w:w="0" w:type="dxa"/>
        </w:trPr>
        <w:tc>
          <w:tcPr>
            <w:tcW w:w="0" w:type="auto"/>
            <w:vAlign w:val="center"/>
            <w:hideMark/>
          </w:tcPr>
          <w:p w14:paraId="133E2410" w14:textId="7E715A47"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51FA3B99" w14:textId="0E760B87"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"0.0458600"</w:t>
            </w:r>
          </w:p>
        </w:tc>
      </w:tr>
      <w:tr w:rsidR="00DB3A6A" w:rsidRPr="00D43512" w14:paraId="660CBD97" w14:textId="77777777" w:rsidTr="00DB3A6A">
        <w:trPr>
          <w:tblCellSpacing w:w="0" w:type="dxa"/>
        </w:trPr>
        <w:tc>
          <w:tcPr>
            <w:tcW w:w="0" w:type="auto"/>
            <w:vAlign w:val="center"/>
            <w:hideMark/>
          </w:tcPr>
          <w:p w14:paraId="6970BF17" w14:textId="1243D5F2"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255FC4C7" w14:textId="165DAE26"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4721BECA" w14:textId="77777777" w:rsidTr="00DB3A6A">
        <w:trPr>
          <w:tblCellSpacing w:w="0" w:type="dxa"/>
        </w:trPr>
        <w:tc>
          <w:tcPr>
            <w:tcW w:w="0" w:type="auto"/>
            <w:vAlign w:val="center"/>
            <w:hideMark/>
          </w:tcPr>
          <w:p w14:paraId="11D225A5" w14:textId="3B2058C8"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45FAF1F9" w14:textId="46DBC27A"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E7C846F" w14:textId="77777777" w:rsidTr="00DB3A6A">
        <w:trPr>
          <w:tblCellSpacing w:w="0" w:type="dxa"/>
        </w:trPr>
        <w:tc>
          <w:tcPr>
            <w:tcW w:w="0" w:type="auto"/>
            <w:vAlign w:val="center"/>
            <w:hideMark/>
          </w:tcPr>
          <w:p w14:paraId="74A12359" w14:textId="33D1BB74" w:rsidR="00DB3A6A" w:rsidRPr="00D43512" w:rsidRDefault="00DB3A6A"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64D5F09C" w14:textId="7E236B6C"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4EF0E50" w14:textId="77777777" w:rsidTr="00DB3A6A">
        <w:trPr>
          <w:tblCellSpacing w:w="0" w:type="dxa"/>
        </w:trPr>
        <w:tc>
          <w:tcPr>
            <w:tcW w:w="0" w:type="auto"/>
            <w:vAlign w:val="center"/>
            <w:hideMark/>
          </w:tcPr>
          <w:p w14:paraId="09F18885" w14:textId="4B7D5318"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120F02E7" w14:textId="19787757"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09E947B" w14:textId="77777777" w:rsidTr="00DB3A6A">
        <w:trPr>
          <w:tblCellSpacing w:w="0" w:type="dxa"/>
        </w:trPr>
        <w:tc>
          <w:tcPr>
            <w:tcW w:w="0" w:type="auto"/>
            <w:vAlign w:val="center"/>
            <w:hideMark/>
          </w:tcPr>
          <w:p w14:paraId="42050E52" w14:textId="7F4F5F22"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570331E9" w14:textId="0D32A582"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80F7B21" w14:textId="77777777" w:rsidTr="00DB3A6A">
        <w:trPr>
          <w:tblCellSpacing w:w="0" w:type="dxa"/>
        </w:trPr>
        <w:tc>
          <w:tcPr>
            <w:tcW w:w="0" w:type="auto"/>
            <w:vAlign w:val="center"/>
            <w:hideMark/>
          </w:tcPr>
          <w:p w14:paraId="4EB30E8C" w14:textId="1B408B89" w:rsidR="00DB3A6A" w:rsidRPr="00D43512" w:rsidRDefault="00DB3A6A"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4641DEDC" w14:textId="27FD0020" w:rsidR="00DB3A6A" w:rsidRPr="00D43512" w:rsidRDefault="00DB3A6A" w:rsidP="00D43512">
            <w:pPr>
              <w:pStyle w:val="PlainText"/>
              <w:rPr>
                <w:rFonts w:asciiTheme="majorHAnsi" w:hAnsiTheme="majorHAnsi" w:cs="Courier New"/>
              </w:rPr>
            </w:pPr>
            <w:r w:rsidRPr="00D43512">
              <w:rPr>
                <w:rFonts w:asciiTheme="majorHAnsi" w:hAnsiTheme="majorHAnsi" w:cs="Courier New"/>
              </w:rPr>
              <w:t>"Off-Peak"</w:t>
            </w:r>
          </w:p>
        </w:tc>
      </w:tr>
      <w:tr w:rsidR="00DB3A6A" w:rsidRPr="00D43512" w14:paraId="622E0388" w14:textId="77777777" w:rsidTr="00DB3A6A">
        <w:trPr>
          <w:tblCellSpacing w:w="0" w:type="dxa"/>
        </w:trPr>
        <w:tc>
          <w:tcPr>
            <w:tcW w:w="0" w:type="auto"/>
            <w:vAlign w:val="center"/>
            <w:hideMark/>
          </w:tcPr>
          <w:p w14:paraId="34F39FB1" w14:textId="3DC196DE"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01422910" w14:textId="26CEF08C" w:rsidR="00DB3A6A" w:rsidRPr="00D43512" w:rsidRDefault="00DB3A6A" w:rsidP="00D43512">
            <w:pPr>
              <w:pStyle w:val="PlainText"/>
              <w:rPr>
                <w:rFonts w:asciiTheme="majorHAnsi" w:hAnsiTheme="majorHAnsi" w:cs="Courier New"/>
              </w:rPr>
            </w:pPr>
            <w:r w:rsidRPr="00D43512">
              <w:rPr>
                <w:rFonts w:asciiTheme="majorHAnsi" w:hAnsiTheme="majorHAnsi" w:cs="Courier New"/>
              </w:rPr>
              <w:t>"22:00"</w:t>
            </w:r>
          </w:p>
        </w:tc>
      </w:tr>
      <w:tr w:rsidR="00DB3A6A" w:rsidRPr="00D43512" w14:paraId="2750BD74" w14:textId="77777777" w:rsidTr="00DB3A6A">
        <w:trPr>
          <w:tblCellSpacing w:w="0" w:type="dxa"/>
        </w:trPr>
        <w:tc>
          <w:tcPr>
            <w:tcW w:w="0" w:type="auto"/>
            <w:vAlign w:val="center"/>
            <w:hideMark/>
          </w:tcPr>
          <w:p w14:paraId="1A4A6581" w14:textId="4AFE9F6C"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3324D6C9" w14:textId="4592A04B" w:rsidR="00DB3A6A" w:rsidRPr="00D43512" w:rsidRDefault="00DB3A6A" w:rsidP="00D43512">
            <w:pPr>
              <w:pStyle w:val="PlainText"/>
              <w:rPr>
                <w:rFonts w:asciiTheme="majorHAnsi" w:hAnsiTheme="majorHAnsi" w:cs="Courier New"/>
              </w:rPr>
            </w:pPr>
            <w:r w:rsidRPr="00D43512">
              <w:rPr>
                <w:rFonts w:asciiTheme="majorHAnsi" w:hAnsiTheme="majorHAnsi" w:cs="Courier New"/>
              </w:rPr>
              <w:t>"23:59"</w:t>
            </w:r>
          </w:p>
        </w:tc>
      </w:tr>
      <w:tr w:rsidR="00DB3A6A" w:rsidRPr="00D43512" w14:paraId="532C3FBD" w14:textId="77777777" w:rsidTr="00DB3A6A">
        <w:trPr>
          <w:tblCellSpacing w:w="0" w:type="dxa"/>
        </w:trPr>
        <w:tc>
          <w:tcPr>
            <w:tcW w:w="0" w:type="auto"/>
            <w:vAlign w:val="center"/>
            <w:hideMark/>
          </w:tcPr>
          <w:p w14:paraId="5F80DC36" w14:textId="4793CBFD"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6D8CF1FC" w14:textId="4D1C32E7"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6B5B153" w14:textId="77777777" w:rsidTr="00DB3A6A">
        <w:trPr>
          <w:tblCellSpacing w:w="0" w:type="dxa"/>
        </w:trPr>
        <w:tc>
          <w:tcPr>
            <w:tcW w:w="0" w:type="auto"/>
            <w:vAlign w:val="center"/>
            <w:hideMark/>
          </w:tcPr>
          <w:p w14:paraId="639624C7" w14:textId="2F08B934"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120DCE72" w14:textId="6740AEAC"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D1C8803" w14:textId="77777777" w:rsidTr="00DB3A6A">
        <w:trPr>
          <w:tblCellSpacing w:w="0" w:type="dxa"/>
        </w:trPr>
        <w:tc>
          <w:tcPr>
            <w:tcW w:w="0" w:type="auto"/>
            <w:vAlign w:val="center"/>
            <w:hideMark/>
          </w:tcPr>
          <w:p w14:paraId="736082AF" w14:textId="5C3650C0" w:rsidR="00DB3A6A" w:rsidRPr="00D43512" w:rsidRDefault="00DB3A6A"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588262FE" w14:textId="55EA4D07" w:rsidR="00DB3A6A" w:rsidRPr="00D43512" w:rsidRDefault="00DB3A6A" w:rsidP="00D43512">
            <w:pPr>
              <w:pStyle w:val="PlainText"/>
              <w:rPr>
                <w:rFonts w:asciiTheme="majorHAnsi" w:hAnsiTheme="majorHAnsi" w:cs="Courier New"/>
              </w:rPr>
            </w:pPr>
            <w:r w:rsidRPr="00D43512">
              <w:rPr>
                <w:rFonts w:asciiTheme="majorHAnsi" w:hAnsiTheme="majorHAnsi" w:cs="Courier New"/>
              </w:rPr>
              <w:t>"NNNNNNYN"</w:t>
            </w:r>
          </w:p>
        </w:tc>
      </w:tr>
      <w:tr w:rsidR="0032686B" w:rsidRPr="006367D7" w14:paraId="1F7E1204" w14:textId="77777777" w:rsidTr="006C16DE">
        <w:trPr>
          <w:tblCellSpacing w:w="0" w:type="dxa"/>
        </w:trPr>
        <w:tc>
          <w:tcPr>
            <w:tcW w:w="0" w:type="auto"/>
            <w:vAlign w:val="center"/>
            <w:hideMark/>
          </w:tcPr>
          <w:p w14:paraId="49CC68D7" w14:textId="77777777" w:rsidR="0032686B" w:rsidRPr="006367D7" w:rsidRDefault="0032686B"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41DEE82E" w14:textId="77777777" w:rsidR="0032686B" w:rsidRPr="006367D7" w:rsidRDefault="0032686B"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32686B" w:rsidRPr="006367D7" w14:paraId="63947360" w14:textId="77777777" w:rsidTr="006C16DE">
        <w:trPr>
          <w:tblCellSpacing w:w="0" w:type="dxa"/>
        </w:trPr>
        <w:tc>
          <w:tcPr>
            <w:tcW w:w="0" w:type="auto"/>
            <w:vAlign w:val="center"/>
            <w:hideMark/>
          </w:tcPr>
          <w:p w14:paraId="4285ED1C" w14:textId="77777777" w:rsidR="0032686B" w:rsidRPr="006367D7" w:rsidRDefault="0032686B"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26E613DB" w14:textId="77777777" w:rsidR="0032686B" w:rsidRPr="006367D7" w:rsidRDefault="0032686B"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1A59C2B7" w14:textId="77777777" w:rsidTr="00DB3A6A">
        <w:trPr>
          <w:tblCellSpacing w:w="0" w:type="dxa"/>
        </w:trPr>
        <w:tc>
          <w:tcPr>
            <w:tcW w:w="0" w:type="auto"/>
            <w:vAlign w:val="center"/>
            <w:hideMark/>
          </w:tcPr>
          <w:p w14:paraId="6A9A977B" w14:textId="635D75C9" w:rsidR="00DB3A6A" w:rsidRPr="00D43512" w:rsidRDefault="00DB3A6A" w:rsidP="00D43512">
            <w:pPr>
              <w:pStyle w:val="PlainText"/>
              <w:rPr>
                <w:rFonts w:asciiTheme="majorHAnsi" w:hAnsiTheme="majorHAnsi" w:cs="Courier New"/>
              </w:rPr>
            </w:pPr>
            <w:r w:rsidRPr="00D43512">
              <w:rPr>
                <w:rFonts w:asciiTheme="majorHAnsi" w:hAnsiTheme="majorHAnsi" w:cs="Courier New"/>
              </w:rPr>
              <w:t>IncrementalEnergy_Table</w:t>
            </w:r>
          </w:p>
        </w:tc>
        <w:tc>
          <w:tcPr>
            <w:tcW w:w="0" w:type="auto"/>
            <w:vAlign w:val="center"/>
            <w:hideMark/>
          </w:tcPr>
          <w:p w14:paraId="47B232F5" w14:textId="137C9E94" w:rsidR="00DB3A6A" w:rsidRPr="00D43512" w:rsidRDefault="00DB3A6A" w:rsidP="00D43512">
            <w:pPr>
              <w:pStyle w:val="PlainText"/>
              <w:rPr>
                <w:rFonts w:asciiTheme="majorHAnsi" w:hAnsiTheme="majorHAnsi" w:cs="Courier New"/>
              </w:rPr>
            </w:pPr>
          </w:p>
        </w:tc>
      </w:tr>
      <w:tr w:rsidR="00DB3A6A" w:rsidRPr="00D43512" w14:paraId="6E3B871C" w14:textId="77777777" w:rsidTr="00DB3A6A">
        <w:trPr>
          <w:tblCellSpacing w:w="0" w:type="dxa"/>
        </w:trPr>
        <w:tc>
          <w:tcPr>
            <w:tcW w:w="0" w:type="auto"/>
            <w:vAlign w:val="center"/>
            <w:hideMark/>
          </w:tcPr>
          <w:p w14:paraId="008F9491" w14:textId="52725508" w:rsidR="00DB3A6A" w:rsidRPr="00D43512" w:rsidRDefault="00DB3A6A"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hideMark/>
          </w:tcPr>
          <w:p w14:paraId="1F4326FD" w14:textId="25682F1E" w:rsidR="00DB3A6A" w:rsidRPr="00D43512" w:rsidRDefault="00DB3A6A" w:rsidP="00D43512">
            <w:pPr>
              <w:pStyle w:val="PlainText"/>
              <w:rPr>
                <w:rFonts w:asciiTheme="majorHAnsi" w:hAnsiTheme="majorHAnsi" w:cs="Courier New"/>
              </w:rPr>
            </w:pPr>
          </w:p>
        </w:tc>
      </w:tr>
      <w:tr w:rsidR="00DB3A6A" w:rsidRPr="00D43512" w14:paraId="735A85C8" w14:textId="77777777" w:rsidTr="00DB3A6A">
        <w:trPr>
          <w:tblCellSpacing w:w="0" w:type="dxa"/>
        </w:trPr>
        <w:tc>
          <w:tcPr>
            <w:tcW w:w="0" w:type="auto"/>
            <w:vAlign w:val="center"/>
            <w:hideMark/>
          </w:tcPr>
          <w:p w14:paraId="7CBB2249" w14:textId="17578A1E"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321F3C56" w14:textId="145A65D6"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94147E8" w14:textId="77777777" w:rsidTr="00DB3A6A">
        <w:trPr>
          <w:tblCellSpacing w:w="0" w:type="dxa"/>
        </w:trPr>
        <w:tc>
          <w:tcPr>
            <w:tcW w:w="0" w:type="auto"/>
            <w:vAlign w:val="center"/>
            <w:hideMark/>
          </w:tcPr>
          <w:p w14:paraId="72CB41FD" w14:textId="32C20CC6"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7AAF7C52" w14:textId="5A6F95CA"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4A37DD55" w14:textId="77777777" w:rsidTr="00DB3A6A">
        <w:trPr>
          <w:tblCellSpacing w:w="0" w:type="dxa"/>
        </w:trPr>
        <w:tc>
          <w:tcPr>
            <w:tcW w:w="0" w:type="auto"/>
            <w:vAlign w:val="center"/>
            <w:hideMark/>
          </w:tcPr>
          <w:p w14:paraId="18705B56" w14:textId="6F8ECA03"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296CB3BB" w14:textId="24C48195" w:rsidR="00DB3A6A" w:rsidRPr="00D43512" w:rsidRDefault="00DB3A6A" w:rsidP="00D43512">
            <w:pPr>
              <w:pStyle w:val="PlainText"/>
              <w:rPr>
                <w:rFonts w:asciiTheme="majorHAnsi" w:hAnsiTheme="majorHAnsi" w:cs="Courier New"/>
              </w:rPr>
            </w:pPr>
            <w:r w:rsidRPr="00D43512">
              <w:rPr>
                <w:rFonts w:asciiTheme="majorHAnsi" w:hAnsiTheme="majorHAnsi" w:cs="Courier New"/>
              </w:rPr>
              <w:t>"Low-Income Assistance"</w:t>
            </w:r>
          </w:p>
        </w:tc>
      </w:tr>
      <w:tr w:rsidR="00DB3A6A" w:rsidRPr="00D43512" w14:paraId="5331F3EB" w14:textId="77777777" w:rsidTr="00DB3A6A">
        <w:trPr>
          <w:tblCellSpacing w:w="0" w:type="dxa"/>
        </w:trPr>
        <w:tc>
          <w:tcPr>
            <w:tcW w:w="0" w:type="auto"/>
            <w:vAlign w:val="center"/>
            <w:hideMark/>
          </w:tcPr>
          <w:p w14:paraId="5C32DBE5" w14:textId="5EE8CC61" w:rsidR="00DB3A6A" w:rsidRPr="00D43512" w:rsidRDefault="00DB3A6A" w:rsidP="00D43512">
            <w:pPr>
              <w:pStyle w:val="PlainText"/>
              <w:rPr>
                <w:rFonts w:asciiTheme="majorHAnsi" w:hAnsiTheme="majorHAnsi" w:cs="Courier New"/>
              </w:rPr>
            </w:pPr>
            <w:r w:rsidRPr="00D43512">
              <w:rPr>
                <w:rFonts w:asciiTheme="majorHAnsi" w:hAnsiTheme="majorHAnsi" w:cs="Courier New"/>
              </w:rPr>
              <w:lastRenderedPageBreak/>
              <w:t>RatekWh</w:t>
            </w:r>
          </w:p>
        </w:tc>
        <w:tc>
          <w:tcPr>
            <w:tcW w:w="0" w:type="auto"/>
            <w:vAlign w:val="center"/>
            <w:hideMark/>
          </w:tcPr>
          <w:p w14:paraId="262ACE1D" w14:textId="1CD3CB89"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"0.0006900"</w:t>
            </w:r>
          </w:p>
        </w:tc>
      </w:tr>
      <w:tr w:rsidR="00DB3A6A" w:rsidRPr="00D43512" w14:paraId="6F70DE1E" w14:textId="77777777" w:rsidTr="00DB3A6A">
        <w:trPr>
          <w:tblCellSpacing w:w="0" w:type="dxa"/>
        </w:trPr>
        <w:tc>
          <w:tcPr>
            <w:tcW w:w="0" w:type="auto"/>
            <w:vAlign w:val="center"/>
            <w:hideMark/>
          </w:tcPr>
          <w:p w14:paraId="3E675FDA" w14:textId="591CB42B"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StartkWh</w:t>
            </w:r>
          </w:p>
        </w:tc>
        <w:tc>
          <w:tcPr>
            <w:tcW w:w="0" w:type="auto"/>
            <w:vAlign w:val="center"/>
            <w:hideMark/>
          </w:tcPr>
          <w:p w14:paraId="1ED5141A" w14:textId="46844770"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0B48AF33" w14:textId="77777777" w:rsidTr="00DB3A6A">
        <w:trPr>
          <w:tblCellSpacing w:w="0" w:type="dxa"/>
        </w:trPr>
        <w:tc>
          <w:tcPr>
            <w:tcW w:w="0" w:type="auto"/>
            <w:vAlign w:val="center"/>
            <w:hideMark/>
          </w:tcPr>
          <w:p w14:paraId="58061956" w14:textId="5C45AE0C"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EndkWh</w:t>
            </w:r>
          </w:p>
        </w:tc>
        <w:tc>
          <w:tcPr>
            <w:tcW w:w="0" w:type="auto"/>
            <w:vAlign w:val="center"/>
            <w:hideMark/>
          </w:tcPr>
          <w:p w14:paraId="7D06DC91" w14:textId="541C2C58" w:rsidR="00DB3A6A" w:rsidRPr="00D43512" w:rsidRDefault="00DB3A6A" w:rsidP="00D43512">
            <w:pPr>
              <w:pStyle w:val="PlainText"/>
              <w:rPr>
                <w:rFonts w:asciiTheme="majorHAnsi" w:hAnsiTheme="majorHAnsi" w:cs="Courier New"/>
              </w:rPr>
            </w:pPr>
            <w:r w:rsidRPr="00D43512">
              <w:rPr>
                <w:rFonts w:asciiTheme="majorHAnsi" w:hAnsiTheme="majorHAnsi" w:cs="Courier New"/>
              </w:rPr>
              <w:t>"724638"</w:t>
            </w:r>
          </w:p>
        </w:tc>
      </w:tr>
      <w:tr w:rsidR="00DB3A6A" w:rsidRPr="00D43512" w14:paraId="330EE06F" w14:textId="77777777" w:rsidTr="00DB3A6A">
        <w:trPr>
          <w:tblCellSpacing w:w="0" w:type="dxa"/>
        </w:trPr>
        <w:tc>
          <w:tcPr>
            <w:tcW w:w="0" w:type="auto"/>
            <w:vAlign w:val="center"/>
            <w:hideMark/>
          </w:tcPr>
          <w:p w14:paraId="7E75E934" w14:textId="7AA032BB" w:rsidR="00DB3A6A" w:rsidRPr="00D43512" w:rsidRDefault="00DB3A6A" w:rsidP="00D43512">
            <w:pPr>
              <w:pStyle w:val="PlainText"/>
              <w:rPr>
                <w:rFonts w:asciiTheme="majorHAnsi" w:hAnsiTheme="majorHAnsi" w:cs="Courier New"/>
              </w:rPr>
            </w:pPr>
            <w:r w:rsidRPr="00D43512">
              <w:rPr>
                <w:rFonts w:asciiTheme="majorHAnsi" w:hAnsiTheme="majorHAnsi" w:cs="Courier New"/>
              </w:rPr>
              <w:t>Season</w:t>
            </w:r>
          </w:p>
        </w:tc>
        <w:tc>
          <w:tcPr>
            <w:tcW w:w="0" w:type="auto"/>
            <w:vAlign w:val="center"/>
            <w:hideMark/>
          </w:tcPr>
          <w:p w14:paraId="0C805A24" w14:textId="6A9FBFAF"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41CB9B95" w14:textId="77777777" w:rsidTr="00DB3A6A">
        <w:trPr>
          <w:tblCellSpacing w:w="0" w:type="dxa"/>
        </w:trPr>
        <w:tc>
          <w:tcPr>
            <w:tcW w:w="0" w:type="auto"/>
            <w:vAlign w:val="center"/>
            <w:hideMark/>
          </w:tcPr>
          <w:p w14:paraId="5CC4D57E" w14:textId="7098AF42"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StartDate</w:t>
            </w:r>
          </w:p>
        </w:tc>
        <w:tc>
          <w:tcPr>
            <w:tcW w:w="0" w:type="auto"/>
            <w:vAlign w:val="center"/>
            <w:hideMark/>
          </w:tcPr>
          <w:p w14:paraId="063F3472" w14:textId="0A39F27F"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4495D36" w14:textId="77777777" w:rsidTr="00DB3A6A">
        <w:trPr>
          <w:tblCellSpacing w:w="0" w:type="dxa"/>
        </w:trPr>
        <w:tc>
          <w:tcPr>
            <w:tcW w:w="0" w:type="auto"/>
            <w:vAlign w:val="center"/>
            <w:hideMark/>
          </w:tcPr>
          <w:p w14:paraId="3B1C7660" w14:textId="08C167C5"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EndDate</w:t>
            </w:r>
          </w:p>
        </w:tc>
        <w:tc>
          <w:tcPr>
            <w:tcW w:w="0" w:type="auto"/>
            <w:vAlign w:val="center"/>
            <w:hideMark/>
          </w:tcPr>
          <w:p w14:paraId="4DF61325" w14:textId="41EDB294"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07EAC6D6" w14:textId="77777777" w:rsidTr="00DB3A6A">
        <w:trPr>
          <w:tblCellSpacing w:w="0" w:type="dxa"/>
        </w:trPr>
        <w:tc>
          <w:tcPr>
            <w:tcW w:w="0" w:type="auto"/>
            <w:vAlign w:val="center"/>
            <w:hideMark/>
          </w:tcPr>
          <w:p w14:paraId="3D89DA9A" w14:textId="38CCCF27" w:rsidR="00DB3A6A" w:rsidRPr="00D43512" w:rsidRDefault="00DB3A6A" w:rsidP="00D43512">
            <w:pPr>
              <w:pStyle w:val="PlainText"/>
              <w:rPr>
                <w:rFonts w:asciiTheme="majorHAnsi" w:hAnsiTheme="majorHAnsi" w:cs="Courier New"/>
              </w:rPr>
            </w:pPr>
            <w:r w:rsidRPr="00D43512">
              <w:rPr>
                <w:rFonts w:asciiTheme="majorHAnsi" w:hAnsiTheme="majorHAnsi" w:cs="Courier New"/>
              </w:rPr>
              <w:t>TimeOfDay</w:t>
            </w:r>
          </w:p>
        </w:tc>
        <w:tc>
          <w:tcPr>
            <w:tcW w:w="0" w:type="auto"/>
            <w:vAlign w:val="center"/>
            <w:hideMark/>
          </w:tcPr>
          <w:p w14:paraId="6C9414B1" w14:textId="74E29B09"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B3C71F8" w14:textId="77777777" w:rsidTr="00DB3A6A">
        <w:trPr>
          <w:tblCellSpacing w:w="0" w:type="dxa"/>
        </w:trPr>
        <w:tc>
          <w:tcPr>
            <w:tcW w:w="0" w:type="auto"/>
            <w:vAlign w:val="center"/>
            <w:hideMark/>
          </w:tcPr>
          <w:p w14:paraId="54DAAF05" w14:textId="45EC1277" w:rsidR="00DB3A6A" w:rsidRPr="00D43512" w:rsidRDefault="00DB3A6A" w:rsidP="00D43512">
            <w:pPr>
              <w:pStyle w:val="PlainText"/>
              <w:rPr>
                <w:rFonts w:asciiTheme="majorHAnsi" w:hAnsiTheme="majorHAnsi" w:cs="Courier New"/>
              </w:rPr>
            </w:pPr>
            <w:r w:rsidRPr="00D43512">
              <w:rPr>
                <w:rFonts w:asciiTheme="majorHAnsi" w:hAnsiTheme="majorHAnsi" w:cs="Courier New"/>
              </w:rPr>
              <w:t>StartTime</w:t>
            </w:r>
          </w:p>
        </w:tc>
        <w:tc>
          <w:tcPr>
            <w:tcW w:w="0" w:type="auto"/>
            <w:vAlign w:val="center"/>
            <w:hideMark/>
          </w:tcPr>
          <w:p w14:paraId="64794442" w14:textId="2143542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9225D2A" w14:textId="77777777" w:rsidTr="00DB3A6A">
        <w:trPr>
          <w:tblCellSpacing w:w="0" w:type="dxa"/>
        </w:trPr>
        <w:tc>
          <w:tcPr>
            <w:tcW w:w="0" w:type="auto"/>
            <w:vAlign w:val="center"/>
            <w:hideMark/>
          </w:tcPr>
          <w:p w14:paraId="78ECF056" w14:textId="4BFBA0DC"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EndTime</w:t>
            </w:r>
          </w:p>
        </w:tc>
        <w:tc>
          <w:tcPr>
            <w:tcW w:w="0" w:type="auto"/>
            <w:vAlign w:val="center"/>
            <w:hideMark/>
          </w:tcPr>
          <w:p w14:paraId="34CD0AC1" w14:textId="15D33406"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83EC63F" w14:textId="77777777" w:rsidTr="00DB3A6A">
        <w:trPr>
          <w:tblCellSpacing w:w="0" w:type="dxa"/>
        </w:trPr>
        <w:tc>
          <w:tcPr>
            <w:tcW w:w="0" w:type="auto"/>
            <w:vAlign w:val="center"/>
            <w:hideMark/>
          </w:tcPr>
          <w:p w14:paraId="765CDFEF" w14:textId="5085C1E2"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MinTemp</w:t>
            </w:r>
          </w:p>
        </w:tc>
        <w:tc>
          <w:tcPr>
            <w:tcW w:w="0" w:type="auto"/>
            <w:vAlign w:val="center"/>
            <w:hideMark/>
          </w:tcPr>
          <w:p w14:paraId="6407BF32" w14:textId="62B80901"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E09A908" w14:textId="77777777" w:rsidTr="00DB3A6A">
        <w:trPr>
          <w:tblCellSpacing w:w="0" w:type="dxa"/>
        </w:trPr>
        <w:tc>
          <w:tcPr>
            <w:tcW w:w="0" w:type="auto"/>
            <w:vAlign w:val="center"/>
            <w:hideMark/>
          </w:tcPr>
          <w:p w14:paraId="3B4813A3" w14:textId="77D46C53"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MaxTemp</w:t>
            </w:r>
          </w:p>
        </w:tc>
        <w:tc>
          <w:tcPr>
            <w:tcW w:w="0" w:type="auto"/>
            <w:vAlign w:val="center"/>
            <w:hideMark/>
          </w:tcPr>
          <w:p w14:paraId="57262942" w14:textId="33EDB9E1"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3949263" w14:textId="77777777" w:rsidTr="00DB3A6A">
        <w:trPr>
          <w:tblCellSpacing w:w="0" w:type="dxa"/>
        </w:trPr>
        <w:tc>
          <w:tcPr>
            <w:tcW w:w="0" w:type="auto"/>
            <w:vAlign w:val="center"/>
            <w:hideMark/>
          </w:tcPr>
          <w:p w14:paraId="03A692DE" w14:textId="2F6234E2" w:rsidR="00DB3A6A" w:rsidRPr="00D43512" w:rsidRDefault="00DB3A6A" w:rsidP="00D43512">
            <w:pPr>
              <w:pStyle w:val="PlainText"/>
              <w:rPr>
                <w:rFonts w:asciiTheme="majorHAnsi" w:hAnsiTheme="majorHAnsi" w:cs="Courier New"/>
              </w:rPr>
            </w:pPr>
            <w:r w:rsidRPr="00D43512">
              <w:rPr>
                <w:rFonts w:asciiTheme="majorHAnsi" w:hAnsiTheme="majorHAnsi" w:cs="Courier New"/>
              </w:rPr>
              <w:t>DaysAppDesc</w:t>
            </w:r>
          </w:p>
        </w:tc>
        <w:tc>
          <w:tcPr>
            <w:tcW w:w="0" w:type="auto"/>
            <w:vAlign w:val="center"/>
            <w:hideMark/>
          </w:tcPr>
          <w:p w14:paraId="285D04F9" w14:textId="69652EA5"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5D67B9" w:rsidRPr="006367D7" w14:paraId="21082B78" w14:textId="77777777" w:rsidTr="006C16DE">
        <w:trPr>
          <w:tblCellSpacing w:w="0" w:type="dxa"/>
        </w:trPr>
        <w:tc>
          <w:tcPr>
            <w:tcW w:w="0" w:type="auto"/>
            <w:vAlign w:val="center"/>
            <w:hideMark/>
          </w:tcPr>
          <w:p w14:paraId="206E39DC" w14:textId="77777777" w:rsidR="005D67B9" w:rsidRPr="006367D7" w:rsidRDefault="005D67B9"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3FAE693D" w14:textId="77777777" w:rsidR="005D67B9" w:rsidRPr="006367D7" w:rsidRDefault="005D67B9"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5D67B9" w:rsidRPr="006367D7" w14:paraId="245D5184" w14:textId="77777777" w:rsidTr="006C16DE">
        <w:trPr>
          <w:tblCellSpacing w:w="0" w:type="dxa"/>
        </w:trPr>
        <w:tc>
          <w:tcPr>
            <w:tcW w:w="0" w:type="auto"/>
            <w:vAlign w:val="center"/>
            <w:hideMark/>
          </w:tcPr>
          <w:p w14:paraId="51785A0F" w14:textId="77777777" w:rsidR="005D67B9" w:rsidRPr="006367D7" w:rsidRDefault="005D67B9"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1123C586" w14:textId="77777777" w:rsidR="005D67B9" w:rsidRPr="006367D7" w:rsidRDefault="005D67B9"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5D67B9" w:rsidRPr="00D43512" w14:paraId="29D9ACAC" w14:textId="77777777" w:rsidTr="00DB3A6A">
        <w:trPr>
          <w:tblCellSpacing w:w="0" w:type="dxa"/>
        </w:trPr>
        <w:tc>
          <w:tcPr>
            <w:tcW w:w="0" w:type="auto"/>
            <w:vAlign w:val="center"/>
          </w:tcPr>
          <w:p w14:paraId="30AD930D" w14:textId="77777777" w:rsidR="005D67B9" w:rsidRPr="00D43512" w:rsidRDefault="005D67B9" w:rsidP="00D43512">
            <w:pPr>
              <w:pStyle w:val="PlainText"/>
              <w:rPr>
                <w:rFonts w:asciiTheme="majorHAnsi" w:hAnsiTheme="majorHAnsi" w:cs="Courier New"/>
              </w:rPr>
            </w:pPr>
          </w:p>
        </w:tc>
        <w:tc>
          <w:tcPr>
            <w:tcW w:w="0" w:type="auto"/>
            <w:vAlign w:val="center"/>
          </w:tcPr>
          <w:p w14:paraId="0DEF2135" w14:textId="77777777" w:rsidR="005D67B9" w:rsidRPr="00D43512" w:rsidRDefault="005D67B9" w:rsidP="00D43512">
            <w:pPr>
              <w:pStyle w:val="PlainText"/>
              <w:rPr>
                <w:rFonts w:asciiTheme="majorHAnsi" w:hAnsiTheme="majorHAnsi" w:cs="Courier New"/>
              </w:rPr>
            </w:pPr>
          </w:p>
        </w:tc>
      </w:tr>
      <w:tr w:rsidR="00DB3A6A" w:rsidRPr="00D43512" w14:paraId="4FFDE2D8" w14:textId="77777777" w:rsidTr="00DB3A6A">
        <w:trPr>
          <w:tblCellSpacing w:w="0" w:type="dxa"/>
        </w:trPr>
        <w:tc>
          <w:tcPr>
            <w:tcW w:w="0" w:type="auto"/>
            <w:vAlign w:val="center"/>
            <w:hideMark/>
          </w:tcPr>
          <w:p w14:paraId="45C08FD8" w14:textId="54AAC58E"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Energy_Table</w:t>
            </w:r>
          </w:p>
        </w:tc>
        <w:tc>
          <w:tcPr>
            <w:tcW w:w="0" w:type="auto"/>
            <w:vAlign w:val="center"/>
            <w:hideMark/>
          </w:tcPr>
          <w:p w14:paraId="075B2DEF" w14:textId="3669BD97" w:rsidR="00DB3A6A" w:rsidRPr="00D43512" w:rsidRDefault="00DB3A6A" w:rsidP="00D43512">
            <w:pPr>
              <w:pStyle w:val="PlainText"/>
              <w:rPr>
                <w:rFonts w:asciiTheme="majorHAnsi" w:hAnsiTheme="majorHAnsi" w:cs="Courier New"/>
              </w:rPr>
            </w:pPr>
          </w:p>
        </w:tc>
      </w:tr>
      <w:tr w:rsidR="00DB3A6A" w:rsidRPr="00D43512" w14:paraId="318CE51C" w14:textId="77777777" w:rsidTr="00DB3A6A">
        <w:trPr>
          <w:tblCellSpacing w:w="0" w:type="dxa"/>
        </w:trPr>
        <w:tc>
          <w:tcPr>
            <w:tcW w:w="0" w:type="auto"/>
            <w:vAlign w:val="center"/>
            <w:hideMark/>
          </w:tcPr>
          <w:p w14:paraId="59F45B13" w14:textId="06DABF2B" w:rsidR="00DB3A6A" w:rsidRPr="00D43512" w:rsidRDefault="00DB3A6A"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hideMark/>
          </w:tcPr>
          <w:p w14:paraId="0E56C33E" w14:textId="71AE3D0C" w:rsidR="00DB3A6A" w:rsidRPr="00D43512" w:rsidRDefault="00DB3A6A" w:rsidP="00D43512">
            <w:pPr>
              <w:pStyle w:val="PlainText"/>
              <w:rPr>
                <w:rFonts w:asciiTheme="majorHAnsi" w:hAnsiTheme="majorHAnsi" w:cs="Courier New"/>
              </w:rPr>
            </w:pPr>
          </w:p>
        </w:tc>
      </w:tr>
      <w:tr w:rsidR="00DB3A6A" w:rsidRPr="00D43512" w14:paraId="286CC032" w14:textId="77777777" w:rsidTr="00DB3A6A">
        <w:trPr>
          <w:tblCellSpacing w:w="0" w:type="dxa"/>
        </w:trPr>
        <w:tc>
          <w:tcPr>
            <w:tcW w:w="0" w:type="auto"/>
            <w:vAlign w:val="center"/>
            <w:hideMark/>
          </w:tcPr>
          <w:p w14:paraId="053E36DF" w14:textId="2B262EAB"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3ECBB85E" w14:textId="72D920F9"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7113687" w14:textId="77777777" w:rsidTr="00DB3A6A">
        <w:trPr>
          <w:tblCellSpacing w:w="0" w:type="dxa"/>
        </w:trPr>
        <w:tc>
          <w:tcPr>
            <w:tcW w:w="0" w:type="auto"/>
            <w:vAlign w:val="center"/>
            <w:hideMark/>
          </w:tcPr>
          <w:p w14:paraId="6F161408" w14:textId="4A4B190A"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3D0B56E4" w14:textId="7E950283"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063F6018" w14:textId="77777777" w:rsidTr="00DB3A6A">
        <w:trPr>
          <w:tblCellSpacing w:w="0" w:type="dxa"/>
        </w:trPr>
        <w:tc>
          <w:tcPr>
            <w:tcW w:w="0" w:type="auto"/>
            <w:vAlign w:val="center"/>
            <w:hideMark/>
          </w:tcPr>
          <w:p w14:paraId="6A65C0BE" w14:textId="31DA271E"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5CA021D9" w14:textId="4D3576E1" w:rsidR="00DB3A6A" w:rsidRPr="00D43512" w:rsidRDefault="00DB3A6A" w:rsidP="00D43512">
            <w:pPr>
              <w:pStyle w:val="PlainText"/>
              <w:rPr>
                <w:rFonts w:asciiTheme="majorHAnsi" w:hAnsiTheme="majorHAnsi" w:cs="Courier New"/>
              </w:rPr>
            </w:pPr>
            <w:r w:rsidRPr="00D43512">
              <w:rPr>
                <w:rFonts w:asciiTheme="majorHAnsi" w:hAnsiTheme="majorHAnsi" w:cs="Courier New"/>
              </w:rPr>
              <w:t>"Annual Power Cost Update"</w:t>
            </w:r>
          </w:p>
        </w:tc>
      </w:tr>
      <w:tr w:rsidR="00DB3A6A" w:rsidRPr="00D43512" w14:paraId="5662E1EC" w14:textId="77777777" w:rsidTr="00DB3A6A">
        <w:trPr>
          <w:tblCellSpacing w:w="0" w:type="dxa"/>
        </w:trPr>
        <w:tc>
          <w:tcPr>
            <w:tcW w:w="0" w:type="auto"/>
            <w:vAlign w:val="center"/>
            <w:hideMark/>
          </w:tcPr>
          <w:p w14:paraId="48563F87" w14:textId="04EABB1B"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2FCFEA79" w14:textId="1AF40BE8"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"0.0015100"</w:t>
            </w:r>
          </w:p>
        </w:tc>
      </w:tr>
      <w:tr w:rsidR="00DB3A6A" w:rsidRPr="00D43512" w14:paraId="50A30528" w14:textId="77777777" w:rsidTr="00DB3A6A">
        <w:trPr>
          <w:tblCellSpacing w:w="0" w:type="dxa"/>
        </w:trPr>
        <w:tc>
          <w:tcPr>
            <w:tcW w:w="0" w:type="auto"/>
            <w:vAlign w:val="center"/>
            <w:hideMark/>
          </w:tcPr>
          <w:p w14:paraId="2A81FCE4" w14:textId="164E6E4B"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57CF8EB8" w14:textId="7CC3BEB2"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A8857B6" w14:textId="77777777" w:rsidTr="00DB3A6A">
        <w:trPr>
          <w:tblCellSpacing w:w="0" w:type="dxa"/>
        </w:trPr>
        <w:tc>
          <w:tcPr>
            <w:tcW w:w="0" w:type="auto"/>
            <w:vAlign w:val="center"/>
            <w:hideMark/>
          </w:tcPr>
          <w:p w14:paraId="1909A0FB" w14:textId="16102C18"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217181AC" w14:textId="711D875A"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1A0986" w:rsidRPr="006367D7" w14:paraId="0690E29D" w14:textId="77777777" w:rsidTr="006C16DE">
        <w:trPr>
          <w:tblCellSpacing w:w="0" w:type="dxa"/>
        </w:trPr>
        <w:tc>
          <w:tcPr>
            <w:tcW w:w="0" w:type="auto"/>
            <w:vAlign w:val="center"/>
            <w:hideMark/>
          </w:tcPr>
          <w:p w14:paraId="2216B080"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5B7DDCEA"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1A0986" w:rsidRPr="006367D7" w14:paraId="658325D2" w14:textId="77777777" w:rsidTr="006C16DE">
        <w:trPr>
          <w:tblCellSpacing w:w="0" w:type="dxa"/>
        </w:trPr>
        <w:tc>
          <w:tcPr>
            <w:tcW w:w="0" w:type="auto"/>
            <w:vAlign w:val="center"/>
            <w:hideMark/>
          </w:tcPr>
          <w:p w14:paraId="7F526032"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16416317"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34844082" w14:textId="77777777" w:rsidTr="00DB3A6A">
        <w:trPr>
          <w:tblCellSpacing w:w="0" w:type="dxa"/>
        </w:trPr>
        <w:tc>
          <w:tcPr>
            <w:tcW w:w="0" w:type="auto"/>
            <w:vAlign w:val="center"/>
            <w:hideMark/>
          </w:tcPr>
          <w:p w14:paraId="7B99ABBE" w14:textId="375E1C52" w:rsidR="00DB3A6A" w:rsidRPr="00D43512" w:rsidRDefault="00DB3A6A" w:rsidP="00D43512">
            <w:pPr>
              <w:pStyle w:val="PlainText"/>
              <w:rPr>
                <w:rFonts w:asciiTheme="majorHAnsi" w:hAnsiTheme="majorHAnsi" w:cs="Courier New"/>
              </w:rPr>
            </w:pPr>
            <w:r w:rsidRPr="00D43512">
              <w:rPr>
                <w:rFonts w:asciiTheme="majorHAnsi" w:hAnsiTheme="majorHAnsi" w:cs="Courier New"/>
              </w:rPr>
              <w:t>1</w:t>
            </w:r>
          </w:p>
        </w:tc>
        <w:tc>
          <w:tcPr>
            <w:tcW w:w="0" w:type="auto"/>
            <w:vAlign w:val="center"/>
            <w:hideMark/>
          </w:tcPr>
          <w:p w14:paraId="515E94EE" w14:textId="3071491C" w:rsidR="00DB3A6A" w:rsidRPr="00D43512" w:rsidRDefault="00DB3A6A" w:rsidP="00D43512">
            <w:pPr>
              <w:pStyle w:val="PlainText"/>
              <w:rPr>
                <w:rFonts w:asciiTheme="majorHAnsi" w:hAnsiTheme="majorHAnsi" w:cs="Courier New"/>
              </w:rPr>
            </w:pPr>
          </w:p>
        </w:tc>
      </w:tr>
      <w:tr w:rsidR="00DB3A6A" w:rsidRPr="00D43512" w14:paraId="11B53805" w14:textId="77777777" w:rsidTr="00DB3A6A">
        <w:trPr>
          <w:tblCellSpacing w:w="0" w:type="dxa"/>
        </w:trPr>
        <w:tc>
          <w:tcPr>
            <w:tcW w:w="0" w:type="auto"/>
            <w:vAlign w:val="center"/>
            <w:hideMark/>
          </w:tcPr>
          <w:p w14:paraId="50AB9118" w14:textId="1AC6F2CD"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60EA25B3" w14:textId="5D5D501A"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30F97DA" w14:textId="77777777" w:rsidTr="00DB3A6A">
        <w:trPr>
          <w:tblCellSpacing w:w="0" w:type="dxa"/>
        </w:trPr>
        <w:tc>
          <w:tcPr>
            <w:tcW w:w="0" w:type="auto"/>
            <w:vAlign w:val="center"/>
            <w:hideMark/>
          </w:tcPr>
          <w:p w14:paraId="7032D22F" w14:textId="526A2C32"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68B64205" w14:textId="61FAA04D"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4CFFE950" w14:textId="77777777" w:rsidTr="00DB3A6A">
        <w:trPr>
          <w:tblCellSpacing w:w="0" w:type="dxa"/>
        </w:trPr>
        <w:tc>
          <w:tcPr>
            <w:tcW w:w="0" w:type="auto"/>
            <w:vAlign w:val="center"/>
            <w:hideMark/>
          </w:tcPr>
          <w:p w14:paraId="78415E75" w14:textId="6AB250ED"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7ED1ADA7" w14:textId="486FD605" w:rsidR="00DB3A6A" w:rsidRPr="00D43512" w:rsidRDefault="00DB3A6A" w:rsidP="00D43512">
            <w:pPr>
              <w:pStyle w:val="PlainText"/>
              <w:rPr>
                <w:rFonts w:asciiTheme="majorHAnsi" w:hAnsiTheme="majorHAnsi" w:cs="Courier New"/>
              </w:rPr>
            </w:pPr>
            <w:r w:rsidRPr="00D43512">
              <w:rPr>
                <w:rFonts w:asciiTheme="majorHAnsi" w:hAnsiTheme="majorHAnsi" w:cs="Courier New"/>
              </w:rPr>
              <w:t>"Boardman Power Plant Decommissioning Adjustment"</w:t>
            </w:r>
          </w:p>
        </w:tc>
      </w:tr>
      <w:tr w:rsidR="00DB3A6A" w:rsidRPr="00D43512" w14:paraId="44B5B665" w14:textId="77777777" w:rsidTr="00DB3A6A">
        <w:trPr>
          <w:tblCellSpacing w:w="0" w:type="dxa"/>
        </w:trPr>
        <w:tc>
          <w:tcPr>
            <w:tcW w:w="0" w:type="auto"/>
            <w:vAlign w:val="center"/>
            <w:hideMark/>
          </w:tcPr>
          <w:p w14:paraId="10A66F77" w14:textId="0C241607"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5C0EF40E" w14:textId="1313957B"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"0.0002200"</w:t>
            </w:r>
          </w:p>
        </w:tc>
      </w:tr>
      <w:tr w:rsidR="00DB3A6A" w:rsidRPr="00D43512" w14:paraId="762CEB63" w14:textId="77777777" w:rsidTr="00DB3A6A">
        <w:trPr>
          <w:tblCellSpacing w:w="0" w:type="dxa"/>
        </w:trPr>
        <w:tc>
          <w:tcPr>
            <w:tcW w:w="0" w:type="auto"/>
            <w:vAlign w:val="center"/>
            <w:hideMark/>
          </w:tcPr>
          <w:p w14:paraId="0A231D75" w14:textId="2D4B3F07"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002DC00A" w14:textId="1AF827E7"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1865D4E" w14:textId="77777777" w:rsidTr="00DB3A6A">
        <w:trPr>
          <w:tblCellSpacing w:w="0" w:type="dxa"/>
        </w:trPr>
        <w:tc>
          <w:tcPr>
            <w:tcW w:w="0" w:type="auto"/>
            <w:vAlign w:val="center"/>
            <w:hideMark/>
          </w:tcPr>
          <w:p w14:paraId="344F382B" w14:textId="7B7B45CB"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5E2A8D94" w14:textId="59B36921"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1A0986" w:rsidRPr="006367D7" w14:paraId="7FB2AB23" w14:textId="77777777" w:rsidTr="006C16DE">
        <w:trPr>
          <w:tblCellSpacing w:w="0" w:type="dxa"/>
        </w:trPr>
        <w:tc>
          <w:tcPr>
            <w:tcW w:w="0" w:type="auto"/>
            <w:vAlign w:val="center"/>
            <w:hideMark/>
          </w:tcPr>
          <w:p w14:paraId="72035A59"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05AE02EB"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1A0986" w:rsidRPr="006367D7" w14:paraId="055F0C9E" w14:textId="77777777" w:rsidTr="006C16DE">
        <w:trPr>
          <w:tblCellSpacing w:w="0" w:type="dxa"/>
        </w:trPr>
        <w:tc>
          <w:tcPr>
            <w:tcW w:w="0" w:type="auto"/>
            <w:vAlign w:val="center"/>
            <w:hideMark/>
          </w:tcPr>
          <w:p w14:paraId="045C5FA5"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66CDEF37"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53329449" w14:textId="77777777" w:rsidTr="00DB3A6A">
        <w:trPr>
          <w:tblCellSpacing w:w="0" w:type="dxa"/>
        </w:trPr>
        <w:tc>
          <w:tcPr>
            <w:tcW w:w="0" w:type="auto"/>
            <w:vAlign w:val="center"/>
            <w:hideMark/>
          </w:tcPr>
          <w:p w14:paraId="3AB63A73" w14:textId="5201BA54" w:rsidR="00DB3A6A" w:rsidRPr="00D43512" w:rsidRDefault="00DB3A6A" w:rsidP="00D43512">
            <w:pPr>
              <w:pStyle w:val="PlainText"/>
              <w:rPr>
                <w:rFonts w:asciiTheme="majorHAnsi" w:hAnsiTheme="majorHAnsi" w:cs="Courier New"/>
              </w:rPr>
            </w:pPr>
            <w:r w:rsidRPr="00D43512">
              <w:rPr>
                <w:rFonts w:asciiTheme="majorHAnsi" w:hAnsiTheme="majorHAnsi" w:cs="Courier New"/>
              </w:rPr>
              <w:t>2</w:t>
            </w:r>
          </w:p>
        </w:tc>
        <w:tc>
          <w:tcPr>
            <w:tcW w:w="0" w:type="auto"/>
            <w:vAlign w:val="center"/>
            <w:hideMark/>
          </w:tcPr>
          <w:p w14:paraId="7BED21B2" w14:textId="275607D4" w:rsidR="00DB3A6A" w:rsidRPr="00D43512" w:rsidRDefault="00DB3A6A" w:rsidP="00D43512">
            <w:pPr>
              <w:pStyle w:val="PlainText"/>
              <w:rPr>
                <w:rFonts w:asciiTheme="majorHAnsi" w:hAnsiTheme="majorHAnsi" w:cs="Courier New"/>
              </w:rPr>
            </w:pPr>
          </w:p>
        </w:tc>
      </w:tr>
      <w:tr w:rsidR="00DB3A6A" w:rsidRPr="00D43512" w14:paraId="2D462C6E" w14:textId="77777777" w:rsidTr="00DB3A6A">
        <w:trPr>
          <w:tblCellSpacing w:w="0" w:type="dxa"/>
        </w:trPr>
        <w:tc>
          <w:tcPr>
            <w:tcW w:w="0" w:type="auto"/>
            <w:vAlign w:val="center"/>
            <w:hideMark/>
          </w:tcPr>
          <w:p w14:paraId="566FA0A4" w14:textId="3312C758"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1372918B" w14:textId="72763E2D"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F2E156C" w14:textId="77777777" w:rsidTr="00DB3A6A">
        <w:trPr>
          <w:tblCellSpacing w:w="0" w:type="dxa"/>
        </w:trPr>
        <w:tc>
          <w:tcPr>
            <w:tcW w:w="0" w:type="auto"/>
            <w:vAlign w:val="center"/>
            <w:hideMark/>
          </w:tcPr>
          <w:p w14:paraId="782354DE" w14:textId="4BBA0B6C"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7E7BD1D7" w14:textId="46B0C342"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366D8CEB" w14:textId="77777777" w:rsidTr="00DB3A6A">
        <w:trPr>
          <w:tblCellSpacing w:w="0" w:type="dxa"/>
        </w:trPr>
        <w:tc>
          <w:tcPr>
            <w:tcW w:w="0" w:type="auto"/>
            <w:vAlign w:val="center"/>
            <w:hideMark/>
          </w:tcPr>
          <w:p w14:paraId="55F8B4DD" w14:textId="4F59D1D0"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413F5A07" w14:textId="1164ABAB" w:rsidR="00DB3A6A" w:rsidRPr="00D43512" w:rsidRDefault="00DB3A6A" w:rsidP="00D43512">
            <w:pPr>
              <w:pStyle w:val="PlainText"/>
              <w:rPr>
                <w:rFonts w:asciiTheme="majorHAnsi" w:hAnsiTheme="majorHAnsi" w:cs="Courier New"/>
              </w:rPr>
            </w:pPr>
            <w:r w:rsidRPr="00D43512">
              <w:rPr>
                <w:rFonts w:asciiTheme="majorHAnsi" w:hAnsiTheme="majorHAnsi" w:cs="Courier New"/>
              </w:rPr>
              <w:t>"Colstrip Power Plant Operating Life Adjustment"</w:t>
            </w:r>
          </w:p>
        </w:tc>
      </w:tr>
      <w:tr w:rsidR="00DB3A6A" w:rsidRPr="00D43512" w14:paraId="3D87D67E" w14:textId="77777777" w:rsidTr="00DB3A6A">
        <w:trPr>
          <w:tblCellSpacing w:w="0" w:type="dxa"/>
        </w:trPr>
        <w:tc>
          <w:tcPr>
            <w:tcW w:w="0" w:type="auto"/>
            <w:vAlign w:val="center"/>
            <w:hideMark/>
          </w:tcPr>
          <w:p w14:paraId="23C3ED10" w14:textId="370190E3"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2E6A428D" w14:textId="33BD84A0"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"0.0003000"</w:t>
            </w:r>
          </w:p>
        </w:tc>
      </w:tr>
      <w:tr w:rsidR="00DB3A6A" w:rsidRPr="00D43512" w14:paraId="3BD9B22F" w14:textId="77777777" w:rsidTr="00DB3A6A">
        <w:trPr>
          <w:tblCellSpacing w:w="0" w:type="dxa"/>
        </w:trPr>
        <w:tc>
          <w:tcPr>
            <w:tcW w:w="0" w:type="auto"/>
            <w:vAlign w:val="center"/>
            <w:hideMark/>
          </w:tcPr>
          <w:p w14:paraId="1F3C6D40" w14:textId="756CFD2B"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6C38030B" w14:textId="3C5BF0A5"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1A0986" w:rsidRPr="006367D7" w14:paraId="4BA5C77F" w14:textId="77777777" w:rsidTr="006C16DE">
        <w:trPr>
          <w:tblCellSpacing w:w="0" w:type="dxa"/>
        </w:trPr>
        <w:tc>
          <w:tcPr>
            <w:tcW w:w="0" w:type="auto"/>
            <w:vAlign w:val="center"/>
            <w:hideMark/>
          </w:tcPr>
          <w:p w14:paraId="5CCDE2F3"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61887963"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1A0986" w:rsidRPr="006367D7" w14:paraId="2DF97182" w14:textId="77777777" w:rsidTr="006C16DE">
        <w:trPr>
          <w:tblCellSpacing w:w="0" w:type="dxa"/>
        </w:trPr>
        <w:tc>
          <w:tcPr>
            <w:tcW w:w="0" w:type="auto"/>
            <w:vAlign w:val="center"/>
            <w:hideMark/>
          </w:tcPr>
          <w:p w14:paraId="31E328A2"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729A8BFE"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1A0986" w:rsidRPr="006367D7" w14:paraId="1887ADBF" w14:textId="77777777" w:rsidTr="006C16DE">
        <w:trPr>
          <w:tblCellSpacing w:w="0" w:type="dxa"/>
        </w:trPr>
        <w:tc>
          <w:tcPr>
            <w:tcW w:w="0" w:type="auto"/>
            <w:vAlign w:val="center"/>
            <w:hideMark/>
          </w:tcPr>
          <w:p w14:paraId="74BB71C4"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560853E7"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1A0986" w:rsidRPr="006367D7" w14:paraId="4A5F8DF1" w14:textId="77777777" w:rsidTr="006C16DE">
        <w:trPr>
          <w:tblCellSpacing w:w="0" w:type="dxa"/>
        </w:trPr>
        <w:tc>
          <w:tcPr>
            <w:tcW w:w="0" w:type="auto"/>
            <w:vAlign w:val="center"/>
            <w:hideMark/>
          </w:tcPr>
          <w:p w14:paraId="28213049"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1C462754"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0D74B7CB" w14:textId="77777777" w:rsidTr="00DB3A6A">
        <w:trPr>
          <w:tblCellSpacing w:w="0" w:type="dxa"/>
        </w:trPr>
        <w:tc>
          <w:tcPr>
            <w:tcW w:w="0" w:type="auto"/>
            <w:vAlign w:val="center"/>
            <w:hideMark/>
          </w:tcPr>
          <w:p w14:paraId="29959236" w14:textId="5E4DB4FC"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6A16F2FD" w14:textId="3684AFB0"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1A0986" w:rsidRPr="006367D7" w14:paraId="2C43B412" w14:textId="77777777" w:rsidTr="006C16DE">
        <w:trPr>
          <w:tblCellSpacing w:w="0" w:type="dxa"/>
        </w:trPr>
        <w:tc>
          <w:tcPr>
            <w:tcW w:w="0" w:type="auto"/>
            <w:vAlign w:val="center"/>
            <w:hideMark/>
          </w:tcPr>
          <w:p w14:paraId="554E41F8"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3645BBD5"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1A0986" w:rsidRPr="006367D7" w14:paraId="3BDAE04A" w14:textId="77777777" w:rsidTr="006C16DE">
        <w:trPr>
          <w:tblCellSpacing w:w="0" w:type="dxa"/>
        </w:trPr>
        <w:tc>
          <w:tcPr>
            <w:tcW w:w="0" w:type="auto"/>
            <w:vAlign w:val="center"/>
            <w:hideMark/>
          </w:tcPr>
          <w:p w14:paraId="3C5FDA46"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44459110" w14:textId="77777777" w:rsidR="001A0986" w:rsidRPr="006367D7" w:rsidRDefault="001A0986"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30649B86" w14:textId="77777777" w:rsidTr="00DB3A6A">
        <w:trPr>
          <w:tblCellSpacing w:w="0" w:type="dxa"/>
        </w:trPr>
        <w:tc>
          <w:tcPr>
            <w:tcW w:w="0" w:type="auto"/>
            <w:vAlign w:val="center"/>
            <w:hideMark/>
          </w:tcPr>
          <w:p w14:paraId="51BB9F17" w14:textId="1CDF5B62" w:rsidR="00DB3A6A" w:rsidRPr="00D43512" w:rsidRDefault="00DB3A6A" w:rsidP="00D43512">
            <w:pPr>
              <w:pStyle w:val="PlainText"/>
              <w:rPr>
                <w:rFonts w:asciiTheme="majorHAnsi" w:hAnsiTheme="majorHAnsi" w:cs="Courier New"/>
              </w:rPr>
            </w:pPr>
            <w:r w:rsidRPr="00D43512">
              <w:rPr>
                <w:rFonts w:asciiTheme="majorHAnsi" w:hAnsiTheme="majorHAnsi" w:cs="Courier New"/>
              </w:rPr>
              <w:t>3</w:t>
            </w:r>
          </w:p>
        </w:tc>
        <w:tc>
          <w:tcPr>
            <w:tcW w:w="0" w:type="auto"/>
            <w:vAlign w:val="center"/>
            <w:hideMark/>
          </w:tcPr>
          <w:p w14:paraId="25D325FA" w14:textId="3FC18F4D" w:rsidR="00DB3A6A" w:rsidRPr="00D43512" w:rsidRDefault="00DB3A6A" w:rsidP="00D43512">
            <w:pPr>
              <w:pStyle w:val="PlainText"/>
              <w:rPr>
                <w:rFonts w:asciiTheme="majorHAnsi" w:hAnsiTheme="majorHAnsi" w:cs="Courier New"/>
              </w:rPr>
            </w:pPr>
          </w:p>
        </w:tc>
      </w:tr>
      <w:tr w:rsidR="00DB3A6A" w:rsidRPr="00D43512" w14:paraId="7B0094B1" w14:textId="77777777" w:rsidTr="00DB3A6A">
        <w:trPr>
          <w:tblCellSpacing w:w="0" w:type="dxa"/>
        </w:trPr>
        <w:tc>
          <w:tcPr>
            <w:tcW w:w="0" w:type="auto"/>
            <w:vAlign w:val="center"/>
            <w:hideMark/>
          </w:tcPr>
          <w:p w14:paraId="1EAF23E5" w14:textId="362133F0"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4000D538" w14:textId="32D24525"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393F2DF" w14:textId="77777777" w:rsidTr="00DB3A6A">
        <w:trPr>
          <w:tblCellSpacing w:w="0" w:type="dxa"/>
        </w:trPr>
        <w:tc>
          <w:tcPr>
            <w:tcW w:w="0" w:type="auto"/>
            <w:vAlign w:val="center"/>
            <w:hideMark/>
          </w:tcPr>
          <w:p w14:paraId="605531DA" w14:textId="4AE198EC"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3F66533C" w14:textId="6584FC6C"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158C5CF4" w14:textId="77777777" w:rsidTr="00DB3A6A">
        <w:trPr>
          <w:tblCellSpacing w:w="0" w:type="dxa"/>
        </w:trPr>
        <w:tc>
          <w:tcPr>
            <w:tcW w:w="0" w:type="auto"/>
            <w:vAlign w:val="center"/>
            <w:hideMark/>
          </w:tcPr>
          <w:p w14:paraId="6DD93930" w14:textId="31192A02"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4173E105" w14:textId="5696D3C6" w:rsidR="00DB3A6A" w:rsidRPr="00D43512" w:rsidRDefault="00DB3A6A" w:rsidP="00D43512">
            <w:pPr>
              <w:pStyle w:val="PlainText"/>
              <w:rPr>
                <w:rFonts w:asciiTheme="majorHAnsi" w:hAnsiTheme="majorHAnsi" w:cs="Courier New"/>
              </w:rPr>
            </w:pPr>
            <w:r w:rsidRPr="00D43512">
              <w:rPr>
                <w:rFonts w:asciiTheme="majorHAnsi" w:hAnsiTheme="majorHAnsi" w:cs="Courier New"/>
              </w:rPr>
              <w:t>"Customer Engagement Transformation Adjustment"</w:t>
            </w:r>
          </w:p>
        </w:tc>
      </w:tr>
      <w:tr w:rsidR="00DB3A6A" w:rsidRPr="00D43512" w14:paraId="47207DEA" w14:textId="77777777" w:rsidTr="00DB3A6A">
        <w:trPr>
          <w:tblCellSpacing w:w="0" w:type="dxa"/>
        </w:trPr>
        <w:tc>
          <w:tcPr>
            <w:tcW w:w="0" w:type="auto"/>
            <w:vAlign w:val="center"/>
            <w:hideMark/>
          </w:tcPr>
          <w:p w14:paraId="44D6B1D7" w14:textId="0D146D2A"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7B715D98" w14:textId="6EEF9CD9"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"0.0000400"</w:t>
            </w:r>
          </w:p>
        </w:tc>
      </w:tr>
      <w:tr w:rsidR="00DB3A6A" w:rsidRPr="00D43512" w14:paraId="15070BA1" w14:textId="77777777" w:rsidTr="00DB3A6A">
        <w:trPr>
          <w:tblCellSpacing w:w="0" w:type="dxa"/>
        </w:trPr>
        <w:tc>
          <w:tcPr>
            <w:tcW w:w="0" w:type="auto"/>
            <w:vAlign w:val="center"/>
            <w:hideMark/>
          </w:tcPr>
          <w:p w14:paraId="448B50DA" w14:textId="1C19AC44" w:rsidR="00DB3A6A" w:rsidRPr="00D43512" w:rsidRDefault="00DB3A6A" w:rsidP="00D43512">
            <w:pPr>
              <w:pStyle w:val="PlainText"/>
              <w:rPr>
                <w:rFonts w:asciiTheme="majorHAnsi" w:hAnsiTheme="majorHAnsi" w:cs="Courier New"/>
              </w:rPr>
            </w:pPr>
            <w:r w:rsidRPr="00D43512">
              <w:rPr>
                <w:rFonts w:asciiTheme="majorHAnsi" w:hAnsiTheme="majorHAnsi" w:cs="Courier New"/>
              </w:rPr>
              <w:lastRenderedPageBreak/>
              <w:t>MinkV</w:t>
            </w:r>
          </w:p>
        </w:tc>
        <w:tc>
          <w:tcPr>
            <w:tcW w:w="0" w:type="auto"/>
            <w:vAlign w:val="center"/>
            <w:hideMark/>
          </w:tcPr>
          <w:p w14:paraId="2FA982AE" w14:textId="33A7F09F"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A6F7CA4" w14:textId="77777777" w:rsidTr="00DB3A6A">
        <w:trPr>
          <w:tblCellSpacing w:w="0" w:type="dxa"/>
        </w:trPr>
        <w:tc>
          <w:tcPr>
            <w:tcW w:w="0" w:type="auto"/>
            <w:vAlign w:val="center"/>
            <w:hideMark/>
          </w:tcPr>
          <w:p w14:paraId="4A55DEBA" w14:textId="020287B6"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5B4E6B19" w14:textId="11491847"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6C16DE" w:rsidRPr="006367D7" w14:paraId="75A6CB6F" w14:textId="77777777" w:rsidTr="006C16DE">
        <w:trPr>
          <w:tblCellSpacing w:w="0" w:type="dxa"/>
        </w:trPr>
        <w:tc>
          <w:tcPr>
            <w:tcW w:w="0" w:type="auto"/>
            <w:vAlign w:val="center"/>
            <w:hideMark/>
          </w:tcPr>
          <w:p w14:paraId="1F493FC8" w14:textId="77777777" w:rsidR="006C16DE" w:rsidRPr="006367D7" w:rsidRDefault="006C16DE"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58209952" w14:textId="77777777" w:rsidR="006C16DE" w:rsidRPr="006367D7" w:rsidRDefault="006C16DE"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6C16DE" w:rsidRPr="006367D7" w14:paraId="57352182" w14:textId="77777777" w:rsidTr="006C16DE">
        <w:trPr>
          <w:tblCellSpacing w:w="0" w:type="dxa"/>
        </w:trPr>
        <w:tc>
          <w:tcPr>
            <w:tcW w:w="0" w:type="auto"/>
            <w:vAlign w:val="center"/>
            <w:hideMark/>
          </w:tcPr>
          <w:p w14:paraId="1AD749B4" w14:textId="77777777" w:rsidR="006C16DE" w:rsidRPr="006367D7" w:rsidRDefault="006C16DE"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503332EA" w14:textId="77777777" w:rsidR="006C16DE" w:rsidRPr="006367D7" w:rsidRDefault="006C16DE" w:rsidP="006C16DE">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3756AFFC" w14:textId="77777777" w:rsidTr="00DB3A6A">
        <w:trPr>
          <w:tblCellSpacing w:w="0" w:type="dxa"/>
        </w:trPr>
        <w:tc>
          <w:tcPr>
            <w:tcW w:w="0" w:type="auto"/>
            <w:vAlign w:val="center"/>
            <w:hideMark/>
          </w:tcPr>
          <w:p w14:paraId="520D8242" w14:textId="5AD3F905" w:rsidR="00DB3A6A" w:rsidRPr="00D43512" w:rsidRDefault="00DB3A6A" w:rsidP="00D43512">
            <w:pPr>
              <w:pStyle w:val="PlainText"/>
              <w:rPr>
                <w:rFonts w:asciiTheme="majorHAnsi" w:hAnsiTheme="majorHAnsi" w:cs="Courier New"/>
              </w:rPr>
            </w:pPr>
            <w:r w:rsidRPr="00D43512">
              <w:rPr>
                <w:rFonts w:asciiTheme="majorHAnsi" w:hAnsiTheme="majorHAnsi" w:cs="Courier New"/>
              </w:rPr>
              <w:t>4</w:t>
            </w:r>
          </w:p>
        </w:tc>
        <w:tc>
          <w:tcPr>
            <w:tcW w:w="0" w:type="auto"/>
            <w:vAlign w:val="center"/>
            <w:hideMark/>
          </w:tcPr>
          <w:p w14:paraId="6B4B0048" w14:textId="11052AC2" w:rsidR="00DB3A6A" w:rsidRPr="00D43512" w:rsidRDefault="00DB3A6A" w:rsidP="00D43512">
            <w:pPr>
              <w:pStyle w:val="PlainText"/>
              <w:rPr>
                <w:rFonts w:asciiTheme="majorHAnsi" w:hAnsiTheme="majorHAnsi" w:cs="Courier New"/>
              </w:rPr>
            </w:pPr>
          </w:p>
        </w:tc>
      </w:tr>
      <w:tr w:rsidR="00DB3A6A" w:rsidRPr="00D43512" w14:paraId="382331EA" w14:textId="77777777" w:rsidTr="00DB3A6A">
        <w:trPr>
          <w:tblCellSpacing w:w="0" w:type="dxa"/>
        </w:trPr>
        <w:tc>
          <w:tcPr>
            <w:tcW w:w="0" w:type="auto"/>
            <w:vAlign w:val="center"/>
            <w:hideMark/>
          </w:tcPr>
          <w:p w14:paraId="13AA2AB2" w14:textId="2F1C33C8"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0234A178" w14:textId="67FB40E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8D41011" w14:textId="77777777" w:rsidTr="00DB3A6A">
        <w:trPr>
          <w:tblCellSpacing w:w="0" w:type="dxa"/>
        </w:trPr>
        <w:tc>
          <w:tcPr>
            <w:tcW w:w="0" w:type="auto"/>
            <w:vAlign w:val="center"/>
            <w:hideMark/>
          </w:tcPr>
          <w:p w14:paraId="393EB620" w14:textId="01C9E875"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35DDCB7B" w14:textId="7ED6875A"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6B9FC855" w14:textId="77777777" w:rsidTr="00DB3A6A">
        <w:trPr>
          <w:tblCellSpacing w:w="0" w:type="dxa"/>
        </w:trPr>
        <w:tc>
          <w:tcPr>
            <w:tcW w:w="0" w:type="auto"/>
            <w:vAlign w:val="center"/>
            <w:hideMark/>
          </w:tcPr>
          <w:p w14:paraId="1A79229C" w14:textId="0FED3B5C"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34318A9F" w14:textId="108C5FC0" w:rsidR="00DB3A6A" w:rsidRPr="00D43512" w:rsidRDefault="00DB3A6A" w:rsidP="00D43512">
            <w:pPr>
              <w:pStyle w:val="PlainText"/>
              <w:rPr>
                <w:rFonts w:asciiTheme="majorHAnsi" w:hAnsiTheme="majorHAnsi" w:cs="Courier New"/>
              </w:rPr>
            </w:pPr>
            <w:r w:rsidRPr="00D43512">
              <w:rPr>
                <w:rFonts w:asciiTheme="majorHAnsi" w:hAnsiTheme="majorHAnsi" w:cs="Courier New"/>
              </w:rPr>
              <w:t>"Customer-Owned Solar Payment Option Cost Recovery Mechanism"</w:t>
            </w:r>
          </w:p>
        </w:tc>
      </w:tr>
      <w:tr w:rsidR="00DB3A6A" w:rsidRPr="00D43512" w14:paraId="5E8315E2" w14:textId="77777777" w:rsidTr="00DB3A6A">
        <w:trPr>
          <w:tblCellSpacing w:w="0" w:type="dxa"/>
        </w:trPr>
        <w:tc>
          <w:tcPr>
            <w:tcW w:w="0" w:type="auto"/>
            <w:vAlign w:val="center"/>
            <w:hideMark/>
          </w:tcPr>
          <w:p w14:paraId="6BD54529" w14:textId="248F968F"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6FCB1F77" w14:textId="2D13EE86"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"0.0004100"</w:t>
            </w:r>
          </w:p>
        </w:tc>
      </w:tr>
      <w:tr w:rsidR="00DB3A6A" w:rsidRPr="00D43512" w14:paraId="6F7430C3" w14:textId="77777777" w:rsidTr="00DB3A6A">
        <w:trPr>
          <w:tblCellSpacing w:w="0" w:type="dxa"/>
        </w:trPr>
        <w:tc>
          <w:tcPr>
            <w:tcW w:w="0" w:type="auto"/>
            <w:vAlign w:val="center"/>
            <w:hideMark/>
          </w:tcPr>
          <w:p w14:paraId="65EB7077" w14:textId="03183E69"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14467E9E" w14:textId="440F176F"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FD0187A" w14:textId="77777777" w:rsidTr="00DB3A6A">
        <w:trPr>
          <w:tblCellSpacing w:w="0" w:type="dxa"/>
        </w:trPr>
        <w:tc>
          <w:tcPr>
            <w:tcW w:w="0" w:type="auto"/>
            <w:vAlign w:val="center"/>
            <w:hideMark/>
          </w:tcPr>
          <w:p w14:paraId="577F9FFA" w14:textId="12C00F87"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56290C77" w14:textId="0E529C9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CF5261" w:rsidRPr="006367D7" w14:paraId="44F2933D" w14:textId="77777777" w:rsidTr="00B43120">
        <w:trPr>
          <w:tblCellSpacing w:w="0" w:type="dxa"/>
        </w:trPr>
        <w:tc>
          <w:tcPr>
            <w:tcW w:w="0" w:type="auto"/>
            <w:vAlign w:val="center"/>
            <w:hideMark/>
          </w:tcPr>
          <w:p w14:paraId="4FE3A72E"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6B916C3F"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CF5261" w:rsidRPr="006367D7" w14:paraId="6ECE52E0" w14:textId="77777777" w:rsidTr="00B43120">
        <w:trPr>
          <w:tblCellSpacing w:w="0" w:type="dxa"/>
        </w:trPr>
        <w:tc>
          <w:tcPr>
            <w:tcW w:w="0" w:type="auto"/>
            <w:vAlign w:val="center"/>
            <w:hideMark/>
          </w:tcPr>
          <w:p w14:paraId="290769CC"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1C727A66"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24187732" w14:textId="77777777" w:rsidTr="00DB3A6A">
        <w:trPr>
          <w:tblCellSpacing w:w="0" w:type="dxa"/>
        </w:trPr>
        <w:tc>
          <w:tcPr>
            <w:tcW w:w="0" w:type="auto"/>
            <w:vAlign w:val="center"/>
            <w:hideMark/>
          </w:tcPr>
          <w:p w14:paraId="6D480C0F" w14:textId="6A85DBAD" w:rsidR="00DB3A6A" w:rsidRPr="00D43512" w:rsidRDefault="00DB3A6A" w:rsidP="00D43512">
            <w:pPr>
              <w:pStyle w:val="PlainText"/>
              <w:rPr>
                <w:rFonts w:asciiTheme="majorHAnsi" w:hAnsiTheme="majorHAnsi" w:cs="Courier New"/>
              </w:rPr>
            </w:pPr>
            <w:r w:rsidRPr="00D43512">
              <w:rPr>
                <w:rFonts w:asciiTheme="majorHAnsi" w:hAnsiTheme="majorHAnsi" w:cs="Courier New"/>
              </w:rPr>
              <w:t>5</w:t>
            </w:r>
          </w:p>
        </w:tc>
        <w:tc>
          <w:tcPr>
            <w:tcW w:w="0" w:type="auto"/>
            <w:vAlign w:val="center"/>
            <w:hideMark/>
          </w:tcPr>
          <w:p w14:paraId="00039284" w14:textId="2C495F47" w:rsidR="00DB3A6A" w:rsidRPr="00D43512" w:rsidRDefault="00DB3A6A" w:rsidP="00D43512">
            <w:pPr>
              <w:pStyle w:val="PlainText"/>
              <w:rPr>
                <w:rFonts w:asciiTheme="majorHAnsi" w:hAnsiTheme="majorHAnsi" w:cs="Courier New"/>
              </w:rPr>
            </w:pPr>
          </w:p>
        </w:tc>
      </w:tr>
      <w:tr w:rsidR="00DB3A6A" w:rsidRPr="00D43512" w14:paraId="63FE9853" w14:textId="77777777" w:rsidTr="00DB3A6A">
        <w:trPr>
          <w:tblCellSpacing w:w="0" w:type="dxa"/>
        </w:trPr>
        <w:tc>
          <w:tcPr>
            <w:tcW w:w="0" w:type="auto"/>
            <w:vAlign w:val="center"/>
            <w:hideMark/>
          </w:tcPr>
          <w:p w14:paraId="59A17734" w14:textId="4130B611"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2266FCD7" w14:textId="04C581FF"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44A5E21F" w14:textId="77777777" w:rsidTr="00DB3A6A">
        <w:trPr>
          <w:tblCellSpacing w:w="0" w:type="dxa"/>
        </w:trPr>
        <w:tc>
          <w:tcPr>
            <w:tcW w:w="0" w:type="auto"/>
            <w:vAlign w:val="center"/>
            <w:hideMark/>
          </w:tcPr>
          <w:p w14:paraId="39268849" w14:textId="58EEFCF7"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16473416" w14:textId="2D3BFB01"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27AAC94C" w14:textId="77777777" w:rsidTr="00DB3A6A">
        <w:trPr>
          <w:tblCellSpacing w:w="0" w:type="dxa"/>
        </w:trPr>
        <w:tc>
          <w:tcPr>
            <w:tcW w:w="0" w:type="auto"/>
            <w:vAlign w:val="center"/>
            <w:hideMark/>
          </w:tcPr>
          <w:p w14:paraId="2AE08698" w14:textId="6943E877"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02984C11" w14:textId="6543AE23"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"Decoupling Adjustment"</w:t>
            </w:r>
          </w:p>
        </w:tc>
      </w:tr>
      <w:tr w:rsidR="00DB3A6A" w:rsidRPr="00D43512" w14:paraId="522CB47B" w14:textId="77777777" w:rsidTr="00DB3A6A">
        <w:trPr>
          <w:tblCellSpacing w:w="0" w:type="dxa"/>
        </w:trPr>
        <w:tc>
          <w:tcPr>
            <w:tcW w:w="0" w:type="auto"/>
            <w:vAlign w:val="center"/>
            <w:hideMark/>
          </w:tcPr>
          <w:p w14:paraId="5DF92707" w14:textId="708A3975"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3A5B0DC9" w14:textId="690BC88A"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"0.0002100"</w:t>
            </w:r>
          </w:p>
        </w:tc>
      </w:tr>
      <w:tr w:rsidR="00DB3A6A" w:rsidRPr="00D43512" w14:paraId="37C38BFF" w14:textId="77777777" w:rsidTr="00DB3A6A">
        <w:trPr>
          <w:tblCellSpacing w:w="0" w:type="dxa"/>
        </w:trPr>
        <w:tc>
          <w:tcPr>
            <w:tcW w:w="0" w:type="auto"/>
            <w:vAlign w:val="center"/>
            <w:hideMark/>
          </w:tcPr>
          <w:p w14:paraId="1814B212" w14:textId="57B0D0D8"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6D0018C7" w14:textId="44B7CAAE"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C1BD606" w14:textId="77777777" w:rsidTr="00DB3A6A">
        <w:trPr>
          <w:tblCellSpacing w:w="0" w:type="dxa"/>
        </w:trPr>
        <w:tc>
          <w:tcPr>
            <w:tcW w:w="0" w:type="auto"/>
            <w:vAlign w:val="center"/>
            <w:hideMark/>
          </w:tcPr>
          <w:p w14:paraId="63DE794C" w14:textId="1B51A611"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68E03345" w14:textId="4B1CEA06"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CF5261" w:rsidRPr="006367D7" w14:paraId="2F497B58" w14:textId="77777777" w:rsidTr="00B43120">
        <w:trPr>
          <w:tblCellSpacing w:w="0" w:type="dxa"/>
        </w:trPr>
        <w:tc>
          <w:tcPr>
            <w:tcW w:w="0" w:type="auto"/>
            <w:vAlign w:val="center"/>
            <w:hideMark/>
          </w:tcPr>
          <w:p w14:paraId="31E81B60"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306F0CC4"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CF5261" w:rsidRPr="006367D7" w14:paraId="2FDF4744" w14:textId="77777777" w:rsidTr="00B43120">
        <w:trPr>
          <w:tblCellSpacing w:w="0" w:type="dxa"/>
        </w:trPr>
        <w:tc>
          <w:tcPr>
            <w:tcW w:w="0" w:type="auto"/>
            <w:vAlign w:val="center"/>
            <w:hideMark/>
          </w:tcPr>
          <w:p w14:paraId="310DA507"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7380D103"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0C7304A6" w14:textId="77777777" w:rsidTr="00DB3A6A">
        <w:trPr>
          <w:tblCellSpacing w:w="0" w:type="dxa"/>
        </w:trPr>
        <w:tc>
          <w:tcPr>
            <w:tcW w:w="0" w:type="auto"/>
            <w:vAlign w:val="center"/>
            <w:hideMark/>
          </w:tcPr>
          <w:p w14:paraId="52EE9CF7" w14:textId="63EAB580" w:rsidR="00DB3A6A" w:rsidRPr="00D43512" w:rsidRDefault="00DB3A6A" w:rsidP="00D43512">
            <w:pPr>
              <w:pStyle w:val="PlainText"/>
              <w:rPr>
                <w:rFonts w:asciiTheme="majorHAnsi" w:hAnsiTheme="majorHAnsi" w:cs="Courier New"/>
              </w:rPr>
            </w:pPr>
            <w:r w:rsidRPr="00D43512">
              <w:rPr>
                <w:rFonts w:asciiTheme="majorHAnsi" w:hAnsiTheme="majorHAnsi" w:cs="Courier New"/>
              </w:rPr>
              <w:t>6</w:t>
            </w:r>
          </w:p>
        </w:tc>
        <w:tc>
          <w:tcPr>
            <w:tcW w:w="0" w:type="auto"/>
            <w:vAlign w:val="center"/>
            <w:hideMark/>
          </w:tcPr>
          <w:p w14:paraId="27088214" w14:textId="3E41E536" w:rsidR="00DB3A6A" w:rsidRPr="00D43512" w:rsidRDefault="00DB3A6A" w:rsidP="00D43512">
            <w:pPr>
              <w:pStyle w:val="PlainText"/>
              <w:rPr>
                <w:rFonts w:asciiTheme="majorHAnsi" w:hAnsiTheme="majorHAnsi" w:cs="Courier New"/>
              </w:rPr>
            </w:pPr>
          </w:p>
        </w:tc>
      </w:tr>
      <w:tr w:rsidR="00DB3A6A" w:rsidRPr="00D43512" w14:paraId="02123BFF" w14:textId="77777777" w:rsidTr="00DB3A6A">
        <w:trPr>
          <w:tblCellSpacing w:w="0" w:type="dxa"/>
        </w:trPr>
        <w:tc>
          <w:tcPr>
            <w:tcW w:w="0" w:type="auto"/>
            <w:vAlign w:val="center"/>
            <w:hideMark/>
          </w:tcPr>
          <w:p w14:paraId="3385FD71" w14:textId="725BBC82"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3658A72D" w14:textId="445BADB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08F80F14" w14:textId="77777777" w:rsidTr="00DB3A6A">
        <w:trPr>
          <w:tblCellSpacing w:w="0" w:type="dxa"/>
        </w:trPr>
        <w:tc>
          <w:tcPr>
            <w:tcW w:w="0" w:type="auto"/>
            <w:vAlign w:val="center"/>
            <w:hideMark/>
          </w:tcPr>
          <w:p w14:paraId="10946687" w14:textId="769523D3"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282E0810" w14:textId="6BA7113C"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2ADEB75B" w14:textId="77777777" w:rsidTr="00DB3A6A">
        <w:trPr>
          <w:tblCellSpacing w:w="0" w:type="dxa"/>
        </w:trPr>
        <w:tc>
          <w:tcPr>
            <w:tcW w:w="0" w:type="auto"/>
            <w:vAlign w:val="center"/>
            <w:hideMark/>
          </w:tcPr>
          <w:p w14:paraId="2F672DC3" w14:textId="41F616A4"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24534DDC" w14:textId="6969E442"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"Demand Response Cost Recovery Mechanism"</w:t>
            </w:r>
          </w:p>
        </w:tc>
      </w:tr>
      <w:tr w:rsidR="00DB3A6A" w:rsidRPr="00D43512" w14:paraId="277364E5" w14:textId="77777777" w:rsidTr="00DB3A6A">
        <w:trPr>
          <w:tblCellSpacing w:w="0" w:type="dxa"/>
        </w:trPr>
        <w:tc>
          <w:tcPr>
            <w:tcW w:w="0" w:type="auto"/>
            <w:vAlign w:val="center"/>
            <w:hideMark/>
          </w:tcPr>
          <w:p w14:paraId="3D2CEE02" w14:textId="6319AC62"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7FB3954B" w14:textId="26D41575"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"0.0010100"</w:t>
            </w:r>
          </w:p>
        </w:tc>
      </w:tr>
      <w:tr w:rsidR="00DB3A6A" w:rsidRPr="00D43512" w14:paraId="03EA472E" w14:textId="77777777" w:rsidTr="00DB3A6A">
        <w:trPr>
          <w:tblCellSpacing w:w="0" w:type="dxa"/>
        </w:trPr>
        <w:tc>
          <w:tcPr>
            <w:tcW w:w="0" w:type="auto"/>
            <w:vAlign w:val="center"/>
            <w:hideMark/>
          </w:tcPr>
          <w:p w14:paraId="10F26868" w14:textId="324D9D4C"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3E9C0EA3" w14:textId="79FEC504"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9F281AB" w14:textId="77777777" w:rsidTr="00DB3A6A">
        <w:trPr>
          <w:tblCellSpacing w:w="0" w:type="dxa"/>
        </w:trPr>
        <w:tc>
          <w:tcPr>
            <w:tcW w:w="0" w:type="auto"/>
            <w:vAlign w:val="center"/>
            <w:hideMark/>
          </w:tcPr>
          <w:p w14:paraId="4DB95985" w14:textId="4EEA44EA"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5AAC2ACB" w14:textId="41F2B449"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CF5261" w:rsidRPr="006367D7" w14:paraId="6B1B5C65" w14:textId="77777777" w:rsidTr="00B43120">
        <w:trPr>
          <w:tblCellSpacing w:w="0" w:type="dxa"/>
        </w:trPr>
        <w:tc>
          <w:tcPr>
            <w:tcW w:w="0" w:type="auto"/>
            <w:vAlign w:val="center"/>
            <w:hideMark/>
          </w:tcPr>
          <w:p w14:paraId="490EBB0E"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552AEEE3"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CF5261" w:rsidRPr="006367D7" w14:paraId="501466C3" w14:textId="77777777" w:rsidTr="00B43120">
        <w:trPr>
          <w:tblCellSpacing w:w="0" w:type="dxa"/>
        </w:trPr>
        <w:tc>
          <w:tcPr>
            <w:tcW w:w="0" w:type="auto"/>
            <w:vAlign w:val="center"/>
            <w:hideMark/>
          </w:tcPr>
          <w:p w14:paraId="13B4780B"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0D6E0076"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15EC5184" w14:textId="77777777" w:rsidTr="00DB3A6A">
        <w:trPr>
          <w:tblCellSpacing w:w="0" w:type="dxa"/>
        </w:trPr>
        <w:tc>
          <w:tcPr>
            <w:tcW w:w="0" w:type="auto"/>
            <w:vAlign w:val="center"/>
            <w:hideMark/>
          </w:tcPr>
          <w:p w14:paraId="07654162" w14:textId="3AC44CE6" w:rsidR="00DB3A6A" w:rsidRPr="00D43512" w:rsidRDefault="00DB3A6A" w:rsidP="00D43512">
            <w:pPr>
              <w:pStyle w:val="PlainText"/>
              <w:rPr>
                <w:rFonts w:asciiTheme="majorHAnsi" w:hAnsiTheme="majorHAnsi" w:cs="Courier New"/>
              </w:rPr>
            </w:pPr>
            <w:r w:rsidRPr="00D43512">
              <w:rPr>
                <w:rFonts w:asciiTheme="majorHAnsi" w:hAnsiTheme="majorHAnsi" w:cs="Courier New"/>
              </w:rPr>
              <w:t>7</w:t>
            </w:r>
          </w:p>
        </w:tc>
        <w:tc>
          <w:tcPr>
            <w:tcW w:w="0" w:type="auto"/>
            <w:vAlign w:val="center"/>
            <w:hideMark/>
          </w:tcPr>
          <w:p w14:paraId="528A1249" w14:textId="17C6F09E" w:rsidR="00DB3A6A" w:rsidRPr="00D43512" w:rsidRDefault="00DB3A6A" w:rsidP="00D43512">
            <w:pPr>
              <w:pStyle w:val="PlainText"/>
              <w:rPr>
                <w:rFonts w:asciiTheme="majorHAnsi" w:hAnsiTheme="majorHAnsi" w:cs="Courier New"/>
              </w:rPr>
            </w:pPr>
          </w:p>
        </w:tc>
      </w:tr>
      <w:tr w:rsidR="00DB3A6A" w:rsidRPr="00D43512" w14:paraId="4032D9B1" w14:textId="77777777" w:rsidTr="00DB3A6A">
        <w:trPr>
          <w:tblCellSpacing w:w="0" w:type="dxa"/>
        </w:trPr>
        <w:tc>
          <w:tcPr>
            <w:tcW w:w="0" w:type="auto"/>
            <w:vAlign w:val="center"/>
            <w:hideMark/>
          </w:tcPr>
          <w:p w14:paraId="25FFE403" w14:textId="7B774B78"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64DAFD43" w14:textId="2A973F4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3297F5D" w14:textId="77777777" w:rsidTr="00DB3A6A">
        <w:trPr>
          <w:tblCellSpacing w:w="0" w:type="dxa"/>
        </w:trPr>
        <w:tc>
          <w:tcPr>
            <w:tcW w:w="0" w:type="auto"/>
            <w:vAlign w:val="center"/>
            <w:hideMark/>
          </w:tcPr>
          <w:p w14:paraId="79D639C8" w14:textId="1FB2045C"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2A73AFBC" w14:textId="2EF22D97"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42EDCB88" w14:textId="77777777" w:rsidTr="00DB3A6A">
        <w:trPr>
          <w:tblCellSpacing w:w="0" w:type="dxa"/>
        </w:trPr>
        <w:tc>
          <w:tcPr>
            <w:tcW w:w="0" w:type="auto"/>
            <w:vAlign w:val="center"/>
            <w:hideMark/>
          </w:tcPr>
          <w:p w14:paraId="5A07D1E0" w14:textId="719CD257"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790B55F7" w14:textId="76846796"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"Energy Efficiency Customer Service Adjustment"</w:t>
            </w:r>
          </w:p>
        </w:tc>
      </w:tr>
      <w:tr w:rsidR="00DB3A6A" w:rsidRPr="00D43512" w14:paraId="069C3789" w14:textId="77777777" w:rsidTr="00DB3A6A">
        <w:trPr>
          <w:tblCellSpacing w:w="0" w:type="dxa"/>
        </w:trPr>
        <w:tc>
          <w:tcPr>
            <w:tcW w:w="0" w:type="auto"/>
            <w:vAlign w:val="center"/>
            <w:hideMark/>
          </w:tcPr>
          <w:p w14:paraId="37A60257" w14:textId="60C51F3E"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76B48697" w14:textId="604E3F23"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"0.0000500"</w:t>
            </w:r>
          </w:p>
        </w:tc>
      </w:tr>
      <w:tr w:rsidR="00DB3A6A" w:rsidRPr="00D43512" w14:paraId="5507891D" w14:textId="77777777" w:rsidTr="00DB3A6A">
        <w:trPr>
          <w:tblCellSpacing w:w="0" w:type="dxa"/>
        </w:trPr>
        <w:tc>
          <w:tcPr>
            <w:tcW w:w="0" w:type="auto"/>
            <w:vAlign w:val="center"/>
            <w:hideMark/>
          </w:tcPr>
          <w:p w14:paraId="320B2CCE" w14:textId="02C72D4E"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71C2B0DA" w14:textId="605ADD77"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756ED03" w14:textId="77777777" w:rsidTr="00DB3A6A">
        <w:trPr>
          <w:tblCellSpacing w:w="0" w:type="dxa"/>
        </w:trPr>
        <w:tc>
          <w:tcPr>
            <w:tcW w:w="0" w:type="auto"/>
            <w:vAlign w:val="center"/>
            <w:hideMark/>
          </w:tcPr>
          <w:p w14:paraId="1D24095C" w14:textId="275B666A"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0A87D083" w14:textId="2F7E784E"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CF5261" w:rsidRPr="006367D7" w14:paraId="469520F5" w14:textId="77777777" w:rsidTr="00B43120">
        <w:trPr>
          <w:tblCellSpacing w:w="0" w:type="dxa"/>
        </w:trPr>
        <w:tc>
          <w:tcPr>
            <w:tcW w:w="0" w:type="auto"/>
            <w:vAlign w:val="center"/>
            <w:hideMark/>
          </w:tcPr>
          <w:p w14:paraId="57D50BF4"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23386C07"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CF5261" w:rsidRPr="006367D7" w14:paraId="6A0F83A9" w14:textId="77777777" w:rsidTr="00B43120">
        <w:trPr>
          <w:tblCellSpacing w:w="0" w:type="dxa"/>
        </w:trPr>
        <w:tc>
          <w:tcPr>
            <w:tcW w:w="0" w:type="auto"/>
            <w:vAlign w:val="center"/>
            <w:hideMark/>
          </w:tcPr>
          <w:p w14:paraId="621E3DBB"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3D3309E6"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24713281" w14:textId="77777777" w:rsidTr="00DB3A6A">
        <w:trPr>
          <w:tblCellSpacing w:w="0" w:type="dxa"/>
        </w:trPr>
        <w:tc>
          <w:tcPr>
            <w:tcW w:w="0" w:type="auto"/>
            <w:vAlign w:val="center"/>
            <w:hideMark/>
          </w:tcPr>
          <w:p w14:paraId="7CCF4123" w14:textId="452D8EC0" w:rsidR="00DB3A6A" w:rsidRPr="00D43512" w:rsidRDefault="00DB3A6A" w:rsidP="00D43512">
            <w:pPr>
              <w:pStyle w:val="PlainText"/>
              <w:rPr>
                <w:rFonts w:asciiTheme="majorHAnsi" w:hAnsiTheme="majorHAnsi" w:cs="Courier New"/>
              </w:rPr>
            </w:pPr>
            <w:r w:rsidRPr="00D43512">
              <w:rPr>
                <w:rFonts w:asciiTheme="majorHAnsi" w:hAnsiTheme="majorHAnsi" w:cs="Courier New"/>
              </w:rPr>
              <w:t>8</w:t>
            </w:r>
          </w:p>
        </w:tc>
        <w:tc>
          <w:tcPr>
            <w:tcW w:w="0" w:type="auto"/>
            <w:vAlign w:val="center"/>
            <w:hideMark/>
          </w:tcPr>
          <w:p w14:paraId="3602CCA2" w14:textId="7FCA2241" w:rsidR="00DB3A6A" w:rsidRPr="00D43512" w:rsidRDefault="00DB3A6A" w:rsidP="00D43512">
            <w:pPr>
              <w:pStyle w:val="PlainText"/>
              <w:rPr>
                <w:rFonts w:asciiTheme="majorHAnsi" w:hAnsiTheme="majorHAnsi" w:cs="Courier New"/>
              </w:rPr>
            </w:pPr>
          </w:p>
        </w:tc>
      </w:tr>
      <w:tr w:rsidR="00DB3A6A" w:rsidRPr="00D43512" w14:paraId="1526177C" w14:textId="77777777" w:rsidTr="00DB3A6A">
        <w:trPr>
          <w:tblCellSpacing w:w="0" w:type="dxa"/>
        </w:trPr>
        <w:tc>
          <w:tcPr>
            <w:tcW w:w="0" w:type="auto"/>
            <w:vAlign w:val="center"/>
            <w:hideMark/>
          </w:tcPr>
          <w:p w14:paraId="25AB3590" w14:textId="40DB63A4"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34329FB8" w14:textId="3B8A6B3C"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D20B0AC" w14:textId="77777777" w:rsidTr="00DB3A6A">
        <w:trPr>
          <w:tblCellSpacing w:w="0" w:type="dxa"/>
        </w:trPr>
        <w:tc>
          <w:tcPr>
            <w:tcW w:w="0" w:type="auto"/>
            <w:vAlign w:val="center"/>
            <w:hideMark/>
          </w:tcPr>
          <w:p w14:paraId="715FA804" w14:textId="777D07EF"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7DBD9597" w14:textId="10C3E5B6"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26EA589D" w14:textId="77777777" w:rsidTr="00DB3A6A">
        <w:trPr>
          <w:tblCellSpacing w:w="0" w:type="dxa"/>
        </w:trPr>
        <w:tc>
          <w:tcPr>
            <w:tcW w:w="0" w:type="auto"/>
            <w:vAlign w:val="center"/>
            <w:hideMark/>
          </w:tcPr>
          <w:p w14:paraId="1A26A934" w14:textId="0C2B7EA5"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5835E6F6" w14:textId="32A7BAB1"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"Energy Efficiency Funding Adjustment"</w:t>
            </w:r>
          </w:p>
        </w:tc>
      </w:tr>
      <w:tr w:rsidR="00DB3A6A" w:rsidRPr="00D43512" w14:paraId="7BB62226" w14:textId="77777777" w:rsidTr="00DB3A6A">
        <w:trPr>
          <w:tblCellSpacing w:w="0" w:type="dxa"/>
        </w:trPr>
        <w:tc>
          <w:tcPr>
            <w:tcW w:w="0" w:type="auto"/>
            <w:vAlign w:val="center"/>
            <w:hideMark/>
          </w:tcPr>
          <w:p w14:paraId="0756526F" w14:textId="2C984F4F"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15A5262C" w14:textId="022E4D50"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"0.0024100"</w:t>
            </w:r>
          </w:p>
        </w:tc>
      </w:tr>
      <w:tr w:rsidR="00DB3A6A" w:rsidRPr="00D43512" w14:paraId="077C022C" w14:textId="77777777" w:rsidTr="00DB3A6A">
        <w:trPr>
          <w:tblCellSpacing w:w="0" w:type="dxa"/>
        </w:trPr>
        <w:tc>
          <w:tcPr>
            <w:tcW w:w="0" w:type="auto"/>
            <w:vAlign w:val="center"/>
            <w:hideMark/>
          </w:tcPr>
          <w:p w14:paraId="1549068A" w14:textId="73957A03"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2D8CA3FE" w14:textId="10A97258"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4A42256C" w14:textId="77777777" w:rsidTr="00DB3A6A">
        <w:trPr>
          <w:tblCellSpacing w:w="0" w:type="dxa"/>
        </w:trPr>
        <w:tc>
          <w:tcPr>
            <w:tcW w:w="0" w:type="auto"/>
            <w:vAlign w:val="center"/>
            <w:hideMark/>
          </w:tcPr>
          <w:p w14:paraId="3B6BFC9F" w14:textId="05BF935C"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38C720CD" w14:textId="021F209E"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CF5261" w:rsidRPr="006367D7" w14:paraId="184B6FCB" w14:textId="77777777" w:rsidTr="00B43120">
        <w:trPr>
          <w:tblCellSpacing w:w="0" w:type="dxa"/>
        </w:trPr>
        <w:tc>
          <w:tcPr>
            <w:tcW w:w="0" w:type="auto"/>
            <w:vAlign w:val="center"/>
            <w:hideMark/>
          </w:tcPr>
          <w:p w14:paraId="0EB2C0F6"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7AA147C6"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CF5261" w:rsidRPr="006367D7" w14:paraId="38CED549" w14:textId="77777777" w:rsidTr="00B43120">
        <w:trPr>
          <w:tblCellSpacing w:w="0" w:type="dxa"/>
        </w:trPr>
        <w:tc>
          <w:tcPr>
            <w:tcW w:w="0" w:type="auto"/>
            <w:vAlign w:val="center"/>
            <w:hideMark/>
          </w:tcPr>
          <w:p w14:paraId="210C71C6"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75758727"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0170D44A" w14:textId="77777777" w:rsidTr="00DB3A6A">
        <w:trPr>
          <w:tblCellSpacing w:w="0" w:type="dxa"/>
        </w:trPr>
        <w:tc>
          <w:tcPr>
            <w:tcW w:w="0" w:type="auto"/>
            <w:vAlign w:val="center"/>
            <w:hideMark/>
          </w:tcPr>
          <w:p w14:paraId="66A28EFA" w14:textId="647E6E7C" w:rsidR="00DB3A6A" w:rsidRPr="00D43512" w:rsidRDefault="00DB3A6A" w:rsidP="00D43512">
            <w:pPr>
              <w:pStyle w:val="PlainText"/>
              <w:rPr>
                <w:rFonts w:asciiTheme="majorHAnsi" w:hAnsiTheme="majorHAnsi" w:cs="Courier New"/>
              </w:rPr>
            </w:pPr>
            <w:r w:rsidRPr="00D43512">
              <w:rPr>
                <w:rFonts w:asciiTheme="majorHAnsi" w:hAnsiTheme="majorHAnsi" w:cs="Courier New"/>
              </w:rPr>
              <w:t>9</w:t>
            </w:r>
          </w:p>
        </w:tc>
        <w:tc>
          <w:tcPr>
            <w:tcW w:w="0" w:type="auto"/>
            <w:vAlign w:val="center"/>
            <w:hideMark/>
          </w:tcPr>
          <w:p w14:paraId="0553F87F" w14:textId="6161785E" w:rsidR="00DB3A6A" w:rsidRPr="00D43512" w:rsidRDefault="00DB3A6A" w:rsidP="00D43512">
            <w:pPr>
              <w:pStyle w:val="PlainText"/>
              <w:rPr>
                <w:rFonts w:asciiTheme="majorHAnsi" w:hAnsiTheme="majorHAnsi" w:cs="Courier New"/>
              </w:rPr>
            </w:pPr>
          </w:p>
        </w:tc>
      </w:tr>
      <w:tr w:rsidR="00DB3A6A" w:rsidRPr="00D43512" w14:paraId="66C9E2F4" w14:textId="77777777" w:rsidTr="00DB3A6A">
        <w:trPr>
          <w:tblCellSpacing w:w="0" w:type="dxa"/>
        </w:trPr>
        <w:tc>
          <w:tcPr>
            <w:tcW w:w="0" w:type="auto"/>
            <w:vAlign w:val="center"/>
            <w:hideMark/>
          </w:tcPr>
          <w:p w14:paraId="608CDE8B" w14:textId="66A8E5AD"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1742552A" w14:textId="788000D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4AEF2FD" w14:textId="77777777" w:rsidTr="00DB3A6A">
        <w:trPr>
          <w:tblCellSpacing w:w="0" w:type="dxa"/>
        </w:trPr>
        <w:tc>
          <w:tcPr>
            <w:tcW w:w="0" w:type="auto"/>
            <w:vAlign w:val="center"/>
            <w:hideMark/>
          </w:tcPr>
          <w:p w14:paraId="6A149B68" w14:textId="36096CB9"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339ACCC8" w14:textId="741BF866"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747AE83E" w14:textId="77777777" w:rsidTr="00DB3A6A">
        <w:trPr>
          <w:tblCellSpacing w:w="0" w:type="dxa"/>
        </w:trPr>
        <w:tc>
          <w:tcPr>
            <w:tcW w:w="0" w:type="auto"/>
            <w:vAlign w:val="center"/>
            <w:hideMark/>
          </w:tcPr>
          <w:p w14:paraId="56ACC80C" w14:textId="7FE4CB46" w:rsidR="00DB3A6A" w:rsidRPr="00D43512" w:rsidRDefault="00DB3A6A" w:rsidP="00D43512">
            <w:pPr>
              <w:pStyle w:val="PlainText"/>
              <w:rPr>
                <w:rFonts w:asciiTheme="majorHAnsi" w:hAnsiTheme="majorHAnsi" w:cs="Courier New"/>
              </w:rPr>
            </w:pPr>
            <w:r w:rsidRPr="00D43512">
              <w:rPr>
                <w:rFonts w:asciiTheme="majorHAnsi" w:hAnsiTheme="majorHAnsi" w:cs="Courier New"/>
              </w:rPr>
              <w:lastRenderedPageBreak/>
              <w:t>Description</w:t>
            </w:r>
          </w:p>
        </w:tc>
        <w:tc>
          <w:tcPr>
            <w:tcW w:w="0" w:type="auto"/>
            <w:vAlign w:val="center"/>
            <w:hideMark/>
          </w:tcPr>
          <w:p w14:paraId="3D836307" w14:textId="37FA6D65"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"Environmental Remediation Cost Recovery Adjustment"</w:t>
            </w:r>
          </w:p>
        </w:tc>
      </w:tr>
      <w:tr w:rsidR="00DB3A6A" w:rsidRPr="00D43512" w14:paraId="078A6BCA" w14:textId="77777777" w:rsidTr="00DB3A6A">
        <w:trPr>
          <w:tblCellSpacing w:w="0" w:type="dxa"/>
        </w:trPr>
        <w:tc>
          <w:tcPr>
            <w:tcW w:w="0" w:type="auto"/>
            <w:vAlign w:val="center"/>
            <w:hideMark/>
          </w:tcPr>
          <w:p w14:paraId="2A2C9786" w14:textId="41C716DE"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0BBDB30B" w14:textId="5D3920B6"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"0.0000000"</w:t>
            </w:r>
          </w:p>
        </w:tc>
      </w:tr>
      <w:tr w:rsidR="00DB3A6A" w:rsidRPr="00D43512" w14:paraId="38FDF495" w14:textId="77777777" w:rsidTr="00DB3A6A">
        <w:trPr>
          <w:tblCellSpacing w:w="0" w:type="dxa"/>
        </w:trPr>
        <w:tc>
          <w:tcPr>
            <w:tcW w:w="0" w:type="auto"/>
            <w:vAlign w:val="center"/>
            <w:hideMark/>
          </w:tcPr>
          <w:p w14:paraId="6455E019" w14:textId="2DB8F614"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4D83165E" w14:textId="482A951E"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AD31B62" w14:textId="77777777" w:rsidTr="00DB3A6A">
        <w:trPr>
          <w:tblCellSpacing w:w="0" w:type="dxa"/>
        </w:trPr>
        <w:tc>
          <w:tcPr>
            <w:tcW w:w="0" w:type="auto"/>
            <w:vAlign w:val="center"/>
            <w:hideMark/>
          </w:tcPr>
          <w:p w14:paraId="019CC935" w14:textId="49158C66"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76DF97E5" w14:textId="61249891"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CF5261" w:rsidRPr="006367D7" w14:paraId="4584C0D8" w14:textId="77777777" w:rsidTr="00B43120">
        <w:trPr>
          <w:tblCellSpacing w:w="0" w:type="dxa"/>
        </w:trPr>
        <w:tc>
          <w:tcPr>
            <w:tcW w:w="0" w:type="auto"/>
            <w:vAlign w:val="center"/>
            <w:hideMark/>
          </w:tcPr>
          <w:p w14:paraId="71626860"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674B0ED4"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CF5261" w:rsidRPr="006367D7" w14:paraId="4342FC52" w14:textId="77777777" w:rsidTr="00B43120">
        <w:trPr>
          <w:tblCellSpacing w:w="0" w:type="dxa"/>
        </w:trPr>
        <w:tc>
          <w:tcPr>
            <w:tcW w:w="0" w:type="auto"/>
            <w:vAlign w:val="center"/>
            <w:hideMark/>
          </w:tcPr>
          <w:p w14:paraId="10E6F28B"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06F36A55" w14:textId="77777777" w:rsidR="00CF5261" w:rsidRPr="006367D7" w:rsidRDefault="00CF5261"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73EE7693" w14:textId="77777777" w:rsidTr="00DB3A6A">
        <w:trPr>
          <w:tblCellSpacing w:w="0" w:type="dxa"/>
        </w:trPr>
        <w:tc>
          <w:tcPr>
            <w:tcW w:w="0" w:type="auto"/>
            <w:vAlign w:val="center"/>
            <w:hideMark/>
          </w:tcPr>
          <w:p w14:paraId="0FCE7943" w14:textId="4D36979F" w:rsidR="00DB3A6A" w:rsidRPr="00D43512" w:rsidRDefault="00DB3A6A" w:rsidP="00D43512">
            <w:pPr>
              <w:pStyle w:val="PlainText"/>
              <w:rPr>
                <w:rFonts w:asciiTheme="majorHAnsi" w:hAnsiTheme="majorHAnsi" w:cs="Courier New"/>
              </w:rPr>
            </w:pPr>
            <w:r w:rsidRPr="00D43512">
              <w:rPr>
                <w:rFonts w:asciiTheme="majorHAnsi" w:hAnsiTheme="majorHAnsi" w:cs="Courier New"/>
              </w:rPr>
              <w:t>10</w:t>
            </w:r>
          </w:p>
        </w:tc>
        <w:tc>
          <w:tcPr>
            <w:tcW w:w="0" w:type="auto"/>
            <w:vAlign w:val="center"/>
            <w:hideMark/>
          </w:tcPr>
          <w:p w14:paraId="7F0EC026" w14:textId="42638B26" w:rsidR="00DB3A6A" w:rsidRPr="00D43512" w:rsidRDefault="00DB3A6A" w:rsidP="00D43512">
            <w:pPr>
              <w:pStyle w:val="PlainText"/>
              <w:rPr>
                <w:rFonts w:asciiTheme="majorHAnsi" w:hAnsiTheme="majorHAnsi" w:cs="Courier New"/>
              </w:rPr>
            </w:pPr>
          </w:p>
        </w:tc>
      </w:tr>
      <w:tr w:rsidR="00DB3A6A" w:rsidRPr="00D43512" w14:paraId="3BBF01E1" w14:textId="77777777" w:rsidTr="00DB3A6A">
        <w:trPr>
          <w:tblCellSpacing w:w="0" w:type="dxa"/>
        </w:trPr>
        <w:tc>
          <w:tcPr>
            <w:tcW w:w="0" w:type="auto"/>
            <w:vAlign w:val="center"/>
            <w:hideMark/>
          </w:tcPr>
          <w:p w14:paraId="1E47E083" w14:textId="04149013"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467CC5D9" w14:textId="23E7DD94"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85A6B3B" w14:textId="77777777" w:rsidTr="00DB3A6A">
        <w:trPr>
          <w:tblCellSpacing w:w="0" w:type="dxa"/>
        </w:trPr>
        <w:tc>
          <w:tcPr>
            <w:tcW w:w="0" w:type="auto"/>
            <w:vAlign w:val="center"/>
            <w:hideMark/>
          </w:tcPr>
          <w:p w14:paraId="29B7EBBB" w14:textId="6A59D048"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0FDB3A5B" w14:textId="78F7B6CA"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0D4295A7" w14:textId="77777777" w:rsidTr="00DB3A6A">
        <w:trPr>
          <w:tblCellSpacing w:w="0" w:type="dxa"/>
        </w:trPr>
        <w:tc>
          <w:tcPr>
            <w:tcW w:w="0" w:type="auto"/>
            <w:vAlign w:val="center"/>
            <w:hideMark/>
          </w:tcPr>
          <w:p w14:paraId="6FD09CC8" w14:textId="0C376058"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311BA981" w14:textId="63E265F9" w:rsidR="00DB3A6A" w:rsidRPr="00D43512" w:rsidRDefault="00DB3A6A" w:rsidP="00D43512">
            <w:pPr>
              <w:pStyle w:val="PlainText"/>
              <w:rPr>
                <w:rFonts w:asciiTheme="majorHAnsi" w:hAnsiTheme="majorHAnsi" w:cs="Courier New"/>
              </w:rPr>
            </w:pPr>
            <w:r w:rsidRPr="00D43512">
              <w:rPr>
                <w:rFonts w:asciiTheme="majorHAnsi" w:hAnsiTheme="majorHAnsi" w:cs="Courier New"/>
              </w:rPr>
              <w:t>"Federal Income Tax Credit"</w:t>
            </w:r>
          </w:p>
        </w:tc>
      </w:tr>
      <w:tr w:rsidR="00DB3A6A" w:rsidRPr="00D43512" w14:paraId="1EFAE364" w14:textId="77777777" w:rsidTr="00DB3A6A">
        <w:trPr>
          <w:tblCellSpacing w:w="0" w:type="dxa"/>
        </w:trPr>
        <w:tc>
          <w:tcPr>
            <w:tcW w:w="0" w:type="auto"/>
            <w:vAlign w:val="center"/>
            <w:hideMark/>
          </w:tcPr>
          <w:p w14:paraId="4E73EEB3" w14:textId="5DFC0075"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50992A5C" w14:textId="4FE48C1F"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"-0.0009100"</w:t>
            </w:r>
          </w:p>
        </w:tc>
      </w:tr>
      <w:tr w:rsidR="00DB3A6A" w:rsidRPr="00D43512" w14:paraId="3BF538D7" w14:textId="77777777" w:rsidTr="00DB3A6A">
        <w:trPr>
          <w:tblCellSpacing w:w="0" w:type="dxa"/>
        </w:trPr>
        <w:tc>
          <w:tcPr>
            <w:tcW w:w="0" w:type="auto"/>
            <w:vAlign w:val="center"/>
            <w:hideMark/>
          </w:tcPr>
          <w:p w14:paraId="19F2303F" w14:textId="73A37FA6"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7B31AE36" w14:textId="5610FD52"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5A881D1" w14:textId="77777777" w:rsidTr="00DB3A6A">
        <w:trPr>
          <w:tblCellSpacing w:w="0" w:type="dxa"/>
        </w:trPr>
        <w:tc>
          <w:tcPr>
            <w:tcW w:w="0" w:type="auto"/>
            <w:vAlign w:val="center"/>
            <w:hideMark/>
          </w:tcPr>
          <w:p w14:paraId="4992673F" w14:textId="10E2DF4A"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108FBF3F" w14:textId="20254A11"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7633" w:rsidRPr="006367D7" w14:paraId="1D3D11B4" w14:textId="77777777" w:rsidTr="00B43120">
        <w:trPr>
          <w:tblCellSpacing w:w="0" w:type="dxa"/>
        </w:trPr>
        <w:tc>
          <w:tcPr>
            <w:tcW w:w="0" w:type="auto"/>
            <w:vAlign w:val="center"/>
            <w:hideMark/>
          </w:tcPr>
          <w:p w14:paraId="5770B953"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1A828BE2"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DB7633" w:rsidRPr="006367D7" w14:paraId="68C6E188" w14:textId="77777777" w:rsidTr="00B43120">
        <w:trPr>
          <w:tblCellSpacing w:w="0" w:type="dxa"/>
        </w:trPr>
        <w:tc>
          <w:tcPr>
            <w:tcW w:w="0" w:type="auto"/>
            <w:vAlign w:val="center"/>
            <w:hideMark/>
          </w:tcPr>
          <w:p w14:paraId="4ADCED7F"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18900971"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45D05969" w14:textId="77777777" w:rsidTr="00DB3A6A">
        <w:trPr>
          <w:tblCellSpacing w:w="0" w:type="dxa"/>
        </w:trPr>
        <w:tc>
          <w:tcPr>
            <w:tcW w:w="0" w:type="auto"/>
            <w:vAlign w:val="center"/>
            <w:hideMark/>
          </w:tcPr>
          <w:p w14:paraId="5C891607" w14:textId="2E62F04C" w:rsidR="00DB3A6A" w:rsidRPr="00D43512" w:rsidRDefault="00DB3A6A" w:rsidP="00D43512">
            <w:pPr>
              <w:pStyle w:val="PlainText"/>
              <w:rPr>
                <w:rFonts w:asciiTheme="majorHAnsi" w:hAnsiTheme="majorHAnsi" w:cs="Courier New"/>
              </w:rPr>
            </w:pPr>
            <w:r w:rsidRPr="00D43512">
              <w:rPr>
                <w:rFonts w:asciiTheme="majorHAnsi" w:hAnsiTheme="majorHAnsi" w:cs="Courier New"/>
              </w:rPr>
              <w:t>11</w:t>
            </w:r>
          </w:p>
        </w:tc>
        <w:tc>
          <w:tcPr>
            <w:tcW w:w="0" w:type="auto"/>
            <w:vAlign w:val="center"/>
            <w:hideMark/>
          </w:tcPr>
          <w:p w14:paraId="121EE1FD" w14:textId="24A965BC" w:rsidR="00DB3A6A" w:rsidRPr="00D43512" w:rsidRDefault="00DB3A6A" w:rsidP="00D43512">
            <w:pPr>
              <w:pStyle w:val="PlainText"/>
              <w:rPr>
                <w:rFonts w:asciiTheme="majorHAnsi" w:hAnsiTheme="majorHAnsi" w:cs="Courier New"/>
              </w:rPr>
            </w:pPr>
          </w:p>
        </w:tc>
      </w:tr>
      <w:tr w:rsidR="00DB3A6A" w:rsidRPr="00D43512" w14:paraId="729544E5" w14:textId="77777777" w:rsidTr="00DB3A6A">
        <w:trPr>
          <w:tblCellSpacing w:w="0" w:type="dxa"/>
        </w:trPr>
        <w:tc>
          <w:tcPr>
            <w:tcW w:w="0" w:type="auto"/>
            <w:vAlign w:val="center"/>
            <w:hideMark/>
          </w:tcPr>
          <w:p w14:paraId="6502FB51" w14:textId="3E21C86E"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3E703B07" w14:textId="3112F1F6"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00349A5" w14:textId="77777777" w:rsidTr="00DB3A6A">
        <w:trPr>
          <w:tblCellSpacing w:w="0" w:type="dxa"/>
        </w:trPr>
        <w:tc>
          <w:tcPr>
            <w:tcW w:w="0" w:type="auto"/>
            <w:vAlign w:val="center"/>
            <w:hideMark/>
          </w:tcPr>
          <w:p w14:paraId="6380FEB9" w14:textId="309BD11B"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66B8F105" w14:textId="15CE11C3"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6D1E8B92" w14:textId="77777777" w:rsidTr="00DB3A6A">
        <w:trPr>
          <w:tblCellSpacing w:w="0" w:type="dxa"/>
        </w:trPr>
        <w:tc>
          <w:tcPr>
            <w:tcW w:w="0" w:type="auto"/>
            <w:vAlign w:val="center"/>
            <w:hideMark/>
          </w:tcPr>
          <w:p w14:paraId="792D304E" w14:textId="2596C8DD"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55A319B8" w14:textId="5710864B" w:rsidR="00DB3A6A" w:rsidRPr="00D43512" w:rsidRDefault="00DB3A6A" w:rsidP="00D43512">
            <w:pPr>
              <w:pStyle w:val="PlainText"/>
              <w:rPr>
                <w:rFonts w:asciiTheme="majorHAnsi" w:hAnsiTheme="majorHAnsi" w:cs="Courier New"/>
              </w:rPr>
            </w:pPr>
            <w:r w:rsidRPr="00D43512">
              <w:rPr>
                <w:rFonts w:asciiTheme="majorHAnsi" w:hAnsiTheme="majorHAnsi" w:cs="Courier New"/>
              </w:rPr>
              <w:t>"Large Non-Residential Load True-Up"</w:t>
            </w:r>
          </w:p>
        </w:tc>
      </w:tr>
      <w:tr w:rsidR="00DB3A6A" w:rsidRPr="00D43512" w14:paraId="17B29687" w14:textId="77777777" w:rsidTr="00DB3A6A">
        <w:trPr>
          <w:tblCellSpacing w:w="0" w:type="dxa"/>
        </w:trPr>
        <w:tc>
          <w:tcPr>
            <w:tcW w:w="0" w:type="auto"/>
            <w:vAlign w:val="center"/>
            <w:hideMark/>
          </w:tcPr>
          <w:p w14:paraId="47DD572D" w14:textId="0F5E0BF4"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11662BFF" w14:textId="7E7AD949"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"0.0000700"</w:t>
            </w:r>
          </w:p>
        </w:tc>
      </w:tr>
      <w:tr w:rsidR="00DB3A6A" w:rsidRPr="00D43512" w14:paraId="750BA575" w14:textId="77777777" w:rsidTr="00DB3A6A">
        <w:trPr>
          <w:tblCellSpacing w:w="0" w:type="dxa"/>
        </w:trPr>
        <w:tc>
          <w:tcPr>
            <w:tcW w:w="0" w:type="auto"/>
            <w:vAlign w:val="center"/>
            <w:hideMark/>
          </w:tcPr>
          <w:p w14:paraId="3945780F" w14:textId="66720F68"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391BA813" w14:textId="03C7519A"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3431777" w14:textId="77777777" w:rsidTr="00DB3A6A">
        <w:trPr>
          <w:tblCellSpacing w:w="0" w:type="dxa"/>
        </w:trPr>
        <w:tc>
          <w:tcPr>
            <w:tcW w:w="0" w:type="auto"/>
            <w:vAlign w:val="center"/>
            <w:hideMark/>
          </w:tcPr>
          <w:p w14:paraId="5AD7816C" w14:textId="51096667"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188CF942" w14:textId="50CB7D31"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7633" w:rsidRPr="006367D7" w14:paraId="74548878" w14:textId="77777777" w:rsidTr="00B43120">
        <w:trPr>
          <w:tblCellSpacing w:w="0" w:type="dxa"/>
        </w:trPr>
        <w:tc>
          <w:tcPr>
            <w:tcW w:w="0" w:type="auto"/>
            <w:vAlign w:val="center"/>
            <w:hideMark/>
          </w:tcPr>
          <w:p w14:paraId="675D2903"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7BFB5764"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DB7633" w:rsidRPr="006367D7" w14:paraId="3CF32C27" w14:textId="77777777" w:rsidTr="00B43120">
        <w:trPr>
          <w:tblCellSpacing w:w="0" w:type="dxa"/>
        </w:trPr>
        <w:tc>
          <w:tcPr>
            <w:tcW w:w="0" w:type="auto"/>
            <w:vAlign w:val="center"/>
            <w:hideMark/>
          </w:tcPr>
          <w:p w14:paraId="6A044838"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41538A73"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10A8079F" w14:textId="77777777" w:rsidTr="00DB3A6A">
        <w:trPr>
          <w:tblCellSpacing w:w="0" w:type="dxa"/>
        </w:trPr>
        <w:tc>
          <w:tcPr>
            <w:tcW w:w="0" w:type="auto"/>
            <w:vAlign w:val="center"/>
            <w:hideMark/>
          </w:tcPr>
          <w:p w14:paraId="6FE81CCD" w14:textId="612AFC17" w:rsidR="00DB3A6A" w:rsidRPr="00D43512" w:rsidRDefault="00DB3A6A" w:rsidP="00D43512">
            <w:pPr>
              <w:pStyle w:val="PlainText"/>
              <w:rPr>
                <w:rFonts w:asciiTheme="majorHAnsi" w:hAnsiTheme="majorHAnsi" w:cs="Courier New"/>
              </w:rPr>
            </w:pPr>
            <w:r w:rsidRPr="00D43512">
              <w:rPr>
                <w:rFonts w:asciiTheme="majorHAnsi" w:hAnsiTheme="majorHAnsi" w:cs="Courier New"/>
              </w:rPr>
              <w:t>12</w:t>
            </w:r>
          </w:p>
        </w:tc>
        <w:tc>
          <w:tcPr>
            <w:tcW w:w="0" w:type="auto"/>
            <w:vAlign w:val="center"/>
            <w:hideMark/>
          </w:tcPr>
          <w:p w14:paraId="36A5C5F5" w14:textId="4915E8AE" w:rsidR="00DB3A6A" w:rsidRPr="00D43512" w:rsidRDefault="00DB3A6A" w:rsidP="00D43512">
            <w:pPr>
              <w:pStyle w:val="PlainText"/>
              <w:rPr>
                <w:rFonts w:asciiTheme="majorHAnsi" w:hAnsiTheme="majorHAnsi" w:cs="Courier New"/>
              </w:rPr>
            </w:pPr>
          </w:p>
        </w:tc>
      </w:tr>
      <w:tr w:rsidR="00DB3A6A" w:rsidRPr="00D43512" w14:paraId="0698FDDB" w14:textId="77777777" w:rsidTr="00DB3A6A">
        <w:trPr>
          <w:tblCellSpacing w:w="0" w:type="dxa"/>
        </w:trPr>
        <w:tc>
          <w:tcPr>
            <w:tcW w:w="0" w:type="auto"/>
            <w:vAlign w:val="center"/>
            <w:hideMark/>
          </w:tcPr>
          <w:p w14:paraId="19391A68" w14:textId="64693613"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3EB6D1BC" w14:textId="334C7130"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6972047" w14:textId="77777777" w:rsidTr="00DB3A6A">
        <w:trPr>
          <w:tblCellSpacing w:w="0" w:type="dxa"/>
        </w:trPr>
        <w:tc>
          <w:tcPr>
            <w:tcW w:w="0" w:type="auto"/>
            <w:vAlign w:val="center"/>
            <w:hideMark/>
          </w:tcPr>
          <w:p w14:paraId="364F64E5" w14:textId="6D3752B5"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1EDE70B9" w14:textId="32EAF2AB"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0C158CD4" w14:textId="77777777" w:rsidTr="00DB3A6A">
        <w:trPr>
          <w:tblCellSpacing w:w="0" w:type="dxa"/>
        </w:trPr>
        <w:tc>
          <w:tcPr>
            <w:tcW w:w="0" w:type="auto"/>
            <w:vAlign w:val="center"/>
            <w:hideMark/>
          </w:tcPr>
          <w:p w14:paraId="7EBE3109" w14:textId="26F99772"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616C2007" w14:textId="6845B1F2" w:rsidR="00DB3A6A" w:rsidRPr="00D43512" w:rsidRDefault="00DB3A6A" w:rsidP="00D43512">
            <w:pPr>
              <w:pStyle w:val="PlainText"/>
              <w:rPr>
                <w:rFonts w:asciiTheme="majorHAnsi" w:hAnsiTheme="majorHAnsi" w:cs="Courier New"/>
              </w:rPr>
            </w:pPr>
            <w:r w:rsidRPr="00D43512">
              <w:rPr>
                <w:rFonts w:asciiTheme="majorHAnsi" w:hAnsiTheme="majorHAnsi" w:cs="Courier New"/>
              </w:rPr>
              <w:t>"Regional Power Act Exchange Credit"</w:t>
            </w:r>
          </w:p>
        </w:tc>
      </w:tr>
      <w:tr w:rsidR="00DB3A6A" w:rsidRPr="00D43512" w14:paraId="59FE5CF3" w14:textId="77777777" w:rsidTr="00DB3A6A">
        <w:trPr>
          <w:tblCellSpacing w:w="0" w:type="dxa"/>
        </w:trPr>
        <w:tc>
          <w:tcPr>
            <w:tcW w:w="0" w:type="auto"/>
            <w:vAlign w:val="center"/>
            <w:hideMark/>
          </w:tcPr>
          <w:p w14:paraId="31C86427" w14:textId="2BB9517D"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6FB6FC6A" w14:textId="374941F6"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"-0.0076800"</w:t>
            </w:r>
          </w:p>
        </w:tc>
      </w:tr>
      <w:tr w:rsidR="00DB3A6A" w:rsidRPr="00D43512" w14:paraId="758C28E1" w14:textId="77777777" w:rsidTr="00DB3A6A">
        <w:trPr>
          <w:tblCellSpacing w:w="0" w:type="dxa"/>
        </w:trPr>
        <w:tc>
          <w:tcPr>
            <w:tcW w:w="0" w:type="auto"/>
            <w:vAlign w:val="center"/>
            <w:hideMark/>
          </w:tcPr>
          <w:p w14:paraId="0E40CC98" w14:textId="5881D5ED"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66F58F6D" w14:textId="6F56F11D"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AC45939" w14:textId="77777777" w:rsidTr="00DB3A6A">
        <w:trPr>
          <w:tblCellSpacing w:w="0" w:type="dxa"/>
        </w:trPr>
        <w:tc>
          <w:tcPr>
            <w:tcW w:w="0" w:type="auto"/>
            <w:vAlign w:val="center"/>
            <w:hideMark/>
          </w:tcPr>
          <w:p w14:paraId="1D09293D" w14:textId="699484FF"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037FD96A" w14:textId="1C265F70"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7633" w:rsidRPr="006367D7" w14:paraId="2BFB7656" w14:textId="77777777" w:rsidTr="00B43120">
        <w:trPr>
          <w:tblCellSpacing w:w="0" w:type="dxa"/>
        </w:trPr>
        <w:tc>
          <w:tcPr>
            <w:tcW w:w="0" w:type="auto"/>
            <w:vAlign w:val="center"/>
            <w:hideMark/>
          </w:tcPr>
          <w:p w14:paraId="0DA75D77"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68B968EF"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DB7633" w:rsidRPr="006367D7" w14:paraId="3F64A2DB" w14:textId="77777777" w:rsidTr="00B43120">
        <w:trPr>
          <w:tblCellSpacing w:w="0" w:type="dxa"/>
        </w:trPr>
        <w:tc>
          <w:tcPr>
            <w:tcW w:w="0" w:type="auto"/>
            <w:vAlign w:val="center"/>
            <w:hideMark/>
          </w:tcPr>
          <w:p w14:paraId="68F78F17"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7C395AFD"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7FA5F276" w14:textId="77777777" w:rsidTr="00DB3A6A">
        <w:trPr>
          <w:tblCellSpacing w:w="0" w:type="dxa"/>
        </w:trPr>
        <w:tc>
          <w:tcPr>
            <w:tcW w:w="0" w:type="auto"/>
            <w:vAlign w:val="center"/>
            <w:hideMark/>
          </w:tcPr>
          <w:p w14:paraId="399FD5DF" w14:textId="264681FC" w:rsidR="00DB3A6A" w:rsidRPr="00D43512" w:rsidRDefault="00DB3A6A" w:rsidP="00D43512">
            <w:pPr>
              <w:pStyle w:val="PlainText"/>
              <w:rPr>
                <w:rFonts w:asciiTheme="majorHAnsi" w:hAnsiTheme="majorHAnsi" w:cs="Courier New"/>
              </w:rPr>
            </w:pPr>
            <w:r w:rsidRPr="00D43512">
              <w:rPr>
                <w:rFonts w:asciiTheme="majorHAnsi" w:hAnsiTheme="majorHAnsi" w:cs="Courier New"/>
              </w:rPr>
              <w:t>13</w:t>
            </w:r>
          </w:p>
        </w:tc>
        <w:tc>
          <w:tcPr>
            <w:tcW w:w="0" w:type="auto"/>
            <w:vAlign w:val="center"/>
            <w:hideMark/>
          </w:tcPr>
          <w:p w14:paraId="43DC90A5" w14:textId="79F5616E" w:rsidR="00DB3A6A" w:rsidRPr="00D43512" w:rsidRDefault="00DB3A6A" w:rsidP="00D43512">
            <w:pPr>
              <w:pStyle w:val="PlainText"/>
              <w:rPr>
                <w:rFonts w:asciiTheme="majorHAnsi" w:hAnsiTheme="majorHAnsi" w:cs="Courier New"/>
              </w:rPr>
            </w:pPr>
          </w:p>
        </w:tc>
      </w:tr>
      <w:tr w:rsidR="00DB3A6A" w:rsidRPr="00D43512" w14:paraId="12AA15FE" w14:textId="77777777" w:rsidTr="00DB3A6A">
        <w:trPr>
          <w:tblCellSpacing w:w="0" w:type="dxa"/>
        </w:trPr>
        <w:tc>
          <w:tcPr>
            <w:tcW w:w="0" w:type="auto"/>
            <w:vAlign w:val="center"/>
            <w:hideMark/>
          </w:tcPr>
          <w:p w14:paraId="1C53A7FC" w14:textId="2031FE17"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50601FA0" w14:textId="38ED83E2"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C2593C9" w14:textId="77777777" w:rsidTr="00DB3A6A">
        <w:trPr>
          <w:tblCellSpacing w:w="0" w:type="dxa"/>
        </w:trPr>
        <w:tc>
          <w:tcPr>
            <w:tcW w:w="0" w:type="auto"/>
            <w:vAlign w:val="center"/>
            <w:hideMark/>
          </w:tcPr>
          <w:p w14:paraId="221A7516" w14:textId="34103F04"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6C0A8F3A" w14:textId="4D5A180A"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21A67E32" w14:textId="77777777" w:rsidTr="00DB3A6A">
        <w:trPr>
          <w:tblCellSpacing w:w="0" w:type="dxa"/>
        </w:trPr>
        <w:tc>
          <w:tcPr>
            <w:tcW w:w="0" w:type="auto"/>
            <w:vAlign w:val="center"/>
            <w:hideMark/>
          </w:tcPr>
          <w:p w14:paraId="78A37FA0" w14:textId="394D91A1"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336415D6" w14:textId="62E0727C" w:rsidR="00DB3A6A" w:rsidRPr="00D43512" w:rsidRDefault="00DB3A6A" w:rsidP="00D43512">
            <w:pPr>
              <w:pStyle w:val="PlainText"/>
              <w:rPr>
                <w:rFonts w:asciiTheme="majorHAnsi" w:hAnsiTheme="majorHAnsi" w:cs="Courier New"/>
              </w:rPr>
            </w:pPr>
            <w:r w:rsidRPr="00D43512">
              <w:rPr>
                <w:rFonts w:asciiTheme="majorHAnsi" w:hAnsiTheme="majorHAnsi" w:cs="Courier New"/>
              </w:rPr>
              <w:t>"Regulatory Adjustment"</w:t>
            </w:r>
          </w:p>
        </w:tc>
      </w:tr>
      <w:tr w:rsidR="00DB3A6A" w:rsidRPr="00D43512" w14:paraId="7DD53B93" w14:textId="77777777" w:rsidTr="00DB3A6A">
        <w:trPr>
          <w:tblCellSpacing w:w="0" w:type="dxa"/>
        </w:trPr>
        <w:tc>
          <w:tcPr>
            <w:tcW w:w="0" w:type="auto"/>
            <w:vAlign w:val="center"/>
            <w:hideMark/>
          </w:tcPr>
          <w:p w14:paraId="0B441AA3" w14:textId="043A4F2D"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4EBE83DB" w14:textId="223D4E6A"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"-0.0002000"</w:t>
            </w:r>
          </w:p>
        </w:tc>
      </w:tr>
      <w:tr w:rsidR="00DB3A6A" w:rsidRPr="00D43512" w14:paraId="3D2B9516" w14:textId="77777777" w:rsidTr="00DB3A6A">
        <w:trPr>
          <w:tblCellSpacing w:w="0" w:type="dxa"/>
        </w:trPr>
        <w:tc>
          <w:tcPr>
            <w:tcW w:w="0" w:type="auto"/>
            <w:vAlign w:val="center"/>
            <w:hideMark/>
          </w:tcPr>
          <w:p w14:paraId="785B807E" w14:textId="0B875BE9"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695D58FB" w14:textId="6C169DA4"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4C243DB9" w14:textId="77777777" w:rsidTr="00DB3A6A">
        <w:trPr>
          <w:tblCellSpacing w:w="0" w:type="dxa"/>
        </w:trPr>
        <w:tc>
          <w:tcPr>
            <w:tcW w:w="0" w:type="auto"/>
            <w:vAlign w:val="center"/>
            <w:hideMark/>
          </w:tcPr>
          <w:p w14:paraId="4C034927" w14:textId="3AB59FCA"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351A470B" w14:textId="2DB8B48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7633" w:rsidRPr="006367D7" w14:paraId="2B7859E4" w14:textId="77777777" w:rsidTr="00B43120">
        <w:trPr>
          <w:tblCellSpacing w:w="0" w:type="dxa"/>
        </w:trPr>
        <w:tc>
          <w:tcPr>
            <w:tcW w:w="0" w:type="auto"/>
            <w:vAlign w:val="center"/>
            <w:hideMark/>
          </w:tcPr>
          <w:p w14:paraId="637024CD"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6040A7F5"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DB7633" w:rsidRPr="006367D7" w14:paraId="3BD8C821" w14:textId="77777777" w:rsidTr="00B43120">
        <w:trPr>
          <w:tblCellSpacing w:w="0" w:type="dxa"/>
        </w:trPr>
        <w:tc>
          <w:tcPr>
            <w:tcW w:w="0" w:type="auto"/>
            <w:vAlign w:val="center"/>
            <w:hideMark/>
          </w:tcPr>
          <w:p w14:paraId="431D4B48"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55DDDF9F"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22910E4C" w14:textId="77777777" w:rsidTr="00DB3A6A">
        <w:trPr>
          <w:tblCellSpacing w:w="0" w:type="dxa"/>
        </w:trPr>
        <w:tc>
          <w:tcPr>
            <w:tcW w:w="0" w:type="auto"/>
            <w:vAlign w:val="center"/>
            <w:hideMark/>
          </w:tcPr>
          <w:p w14:paraId="2560BC0C" w14:textId="572F2F78" w:rsidR="00DB3A6A" w:rsidRPr="00D43512" w:rsidRDefault="00DB3A6A" w:rsidP="00D43512">
            <w:pPr>
              <w:pStyle w:val="PlainText"/>
              <w:rPr>
                <w:rFonts w:asciiTheme="majorHAnsi" w:hAnsiTheme="majorHAnsi" w:cs="Courier New"/>
              </w:rPr>
            </w:pPr>
            <w:r w:rsidRPr="00D43512">
              <w:rPr>
                <w:rFonts w:asciiTheme="majorHAnsi" w:hAnsiTheme="majorHAnsi" w:cs="Courier New"/>
              </w:rPr>
              <w:t>14</w:t>
            </w:r>
          </w:p>
        </w:tc>
        <w:tc>
          <w:tcPr>
            <w:tcW w:w="0" w:type="auto"/>
            <w:vAlign w:val="center"/>
            <w:hideMark/>
          </w:tcPr>
          <w:p w14:paraId="0B1AEA09" w14:textId="483CE942" w:rsidR="00DB3A6A" w:rsidRPr="00D43512" w:rsidRDefault="00DB3A6A" w:rsidP="00D43512">
            <w:pPr>
              <w:pStyle w:val="PlainText"/>
              <w:rPr>
                <w:rFonts w:asciiTheme="majorHAnsi" w:hAnsiTheme="majorHAnsi" w:cs="Courier New"/>
              </w:rPr>
            </w:pPr>
          </w:p>
        </w:tc>
      </w:tr>
      <w:tr w:rsidR="00DB3A6A" w:rsidRPr="00D43512" w14:paraId="5E2ADC1D" w14:textId="77777777" w:rsidTr="00DB3A6A">
        <w:trPr>
          <w:tblCellSpacing w:w="0" w:type="dxa"/>
        </w:trPr>
        <w:tc>
          <w:tcPr>
            <w:tcW w:w="0" w:type="auto"/>
            <w:vAlign w:val="center"/>
            <w:hideMark/>
          </w:tcPr>
          <w:p w14:paraId="31DE47D6" w14:textId="58188BD3"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3776A87F" w14:textId="40B8F000"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2B727F8" w14:textId="77777777" w:rsidTr="00DB3A6A">
        <w:trPr>
          <w:tblCellSpacing w:w="0" w:type="dxa"/>
        </w:trPr>
        <w:tc>
          <w:tcPr>
            <w:tcW w:w="0" w:type="auto"/>
            <w:vAlign w:val="center"/>
            <w:hideMark/>
          </w:tcPr>
          <w:p w14:paraId="2D4B256B" w14:textId="3F4787BD"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36E74E64" w14:textId="4AD5EDAA"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11022517" w14:textId="77777777" w:rsidTr="00DB3A6A">
        <w:trPr>
          <w:tblCellSpacing w:w="0" w:type="dxa"/>
        </w:trPr>
        <w:tc>
          <w:tcPr>
            <w:tcW w:w="0" w:type="auto"/>
            <w:vAlign w:val="center"/>
            <w:hideMark/>
          </w:tcPr>
          <w:p w14:paraId="27854689" w14:textId="2F54841B"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3EEFCFC2" w14:textId="7BB4F6E1" w:rsidR="00DB3A6A" w:rsidRPr="00D43512" w:rsidRDefault="00DB3A6A" w:rsidP="00D43512">
            <w:pPr>
              <w:pStyle w:val="PlainText"/>
              <w:rPr>
                <w:rFonts w:asciiTheme="majorHAnsi" w:hAnsiTheme="majorHAnsi" w:cs="Courier New"/>
              </w:rPr>
            </w:pPr>
            <w:r w:rsidRPr="00D43512">
              <w:rPr>
                <w:rFonts w:asciiTheme="majorHAnsi" w:hAnsiTheme="majorHAnsi" w:cs="Courier New"/>
              </w:rPr>
              <w:t>"Renewable Resources Auto Adjustment Clause"</w:t>
            </w:r>
          </w:p>
        </w:tc>
      </w:tr>
      <w:tr w:rsidR="00DB3A6A" w:rsidRPr="00D43512" w14:paraId="6D663FCB" w14:textId="77777777" w:rsidTr="00DB3A6A">
        <w:trPr>
          <w:tblCellSpacing w:w="0" w:type="dxa"/>
        </w:trPr>
        <w:tc>
          <w:tcPr>
            <w:tcW w:w="0" w:type="auto"/>
            <w:vAlign w:val="center"/>
            <w:hideMark/>
          </w:tcPr>
          <w:p w14:paraId="1A558E24" w14:textId="302EA30E"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5F3ACA0D" w14:textId="036609FA"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"0.0000000"</w:t>
            </w:r>
          </w:p>
        </w:tc>
      </w:tr>
      <w:tr w:rsidR="00DB3A6A" w:rsidRPr="00D43512" w14:paraId="64CCB30C" w14:textId="77777777" w:rsidTr="00DB3A6A">
        <w:trPr>
          <w:tblCellSpacing w:w="0" w:type="dxa"/>
        </w:trPr>
        <w:tc>
          <w:tcPr>
            <w:tcW w:w="0" w:type="auto"/>
            <w:vAlign w:val="center"/>
            <w:hideMark/>
          </w:tcPr>
          <w:p w14:paraId="06AA3E3E" w14:textId="2671DB39"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4C228ECA" w14:textId="3CE24C6F"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61737D5" w14:textId="77777777" w:rsidTr="00DB3A6A">
        <w:trPr>
          <w:tblCellSpacing w:w="0" w:type="dxa"/>
        </w:trPr>
        <w:tc>
          <w:tcPr>
            <w:tcW w:w="0" w:type="auto"/>
            <w:vAlign w:val="center"/>
            <w:hideMark/>
          </w:tcPr>
          <w:p w14:paraId="1BFDC122" w14:textId="6A7643DB"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70E6ECCC" w14:textId="2A0CDF30"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7633" w:rsidRPr="006367D7" w14:paraId="297049E5" w14:textId="77777777" w:rsidTr="00B43120">
        <w:trPr>
          <w:tblCellSpacing w:w="0" w:type="dxa"/>
        </w:trPr>
        <w:tc>
          <w:tcPr>
            <w:tcW w:w="0" w:type="auto"/>
            <w:vAlign w:val="center"/>
            <w:hideMark/>
          </w:tcPr>
          <w:p w14:paraId="56C29C32"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02EF17CA"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DB7633" w:rsidRPr="006367D7" w14:paraId="22038C3A" w14:textId="77777777" w:rsidTr="00B43120">
        <w:trPr>
          <w:tblCellSpacing w:w="0" w:type="dxa"/>
        </w:trPr>
        <w:tc>
          <w:tcPr>
            <w:tcW w:w="0" w:type="auto"/>
            <w:vAlign w:val="center"/>
            <w:hideMark/>
          </w:tcPr>
          <w:p w14:paraId="53CFA1CC"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5F7EE427"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6698B039" w14:textId="77777777" w:rsidTr="00DB3A6A">
        <w:trPr>
          <w:tblCellSpacing w:w="0" w:type="dxa"/>
        </w:trPr>
        <w:tc>
          <w:tcPr>
            <w:tcW w:w="0" w:type="auto"/>
            <w:vAlign w:val="center"/>
            <w:hideMark/>
          </w:tcPr>
          <w:p w14:paraId="23C5CB9C" w14:textId="4DF6AB89" w:rsidR="00DB3A6A" w:rsidRPr="00D43512" w:rsidRDefault="00DB3A6A" w:rsidP="00D43512">
            <w:pPr>
              <w:pStyle w:val="PlainText"/>
              <w:rPr>
                <w:rFonts w:asciiTheme="majorHAnsi" w:hAnsiTheme="majorHAnsi" w:cs="Courier New"/>
              </w:rPr>
            </w:pPr>
            <w:r w:rsidRPr="00D43512">
              <w:rPr>
                <w:rFonts w:asciiTheme="majorHAnsi" w:hAnsiTheme="majorHAnsi" w:cs="Courier New"/>
              </w:rPr>
              <w:t>15</w:t>
            </w:r>
          </w:p>
        </w:tc>
        <w:tc>
          <w:tcPr>
            <w:tcW w:w="0" w:type="auto"/>
            <w:vAlign w:val="center"/>
            <w:hideMark/>
          </w:tcPr>
          <w:p w14:paraId="7620E25B" w14:textId="0B1F98BD" w:rsidR="00DB3A6A" w:rsidRPr="00D43512" w:rsidRDefault="00DB3A6A" w:rsidP="00D43512">
            <w:pPr>
              <w:pStyle w:val="PlainText"/>
              <w:rPr>
                <w:rFonts w:asciiTheme="majorHAnsi" w:hAnsiTheme="majorHAnsi" w:cs="Courier New"/>
              </w:rPr>
            </w:pPr>
          </w:p>
        </w:tc>
      </w:tr>
      <w:tr w:rsidR="00DB3A6A" w:rsidRPr="00D43512" w14:paraId="7DA62C84" w14:textId="77777777" w:rsidTr="00DB3A6A">
        <w:trPr>
          <w:tblCellSpacing w:w="0" w:type="dxa"/>
        </w:trPr>
        <w:tc>
          <w:tcPr>
            <w:tcW w:w="0" w:type="auto"/>
            <w:vAlign w:val="center"/>
            <w:hideMark/>
          </w:tcPr>
          <w:p w14:paraId="0AAD5B98" w14:textId="0878E428" w:rsidR="00DB3A6A" w:rsidRPr="00D43512" w:rsidRDefault="00DB3A6A" w:rsidP="00D43512">
            <w:pPr>
              <w:pStyle w:val="PlainText"/>
              <w:rPr>
                <w:rFonts w:asciiTheme="majorHAnsi" w:hAnsiTheme="majorHAnsi" w:cs="Courier New"/>
              </w:rPr>
            </w:pPr>
            <w:r w:rsidRPr="00D43512">
              <w:rPr>
                <w:rFonts w:asciiTheme="majorHAnsi" w:hAnsiTheme="majorHAnsi" w:cs="Courier New"/>
              </w:rPr>
              <w:lastRenderedPageBreak/>
              <w:t>Pending</w:t>
            </w:r>
          </w:p>
        </w:tc>
        <w:tc>
          <w:tcPr>
            <w:tcW w:w="0" w:type="auto"/>
            <w:vAlign w:val="center"/>
            <w:hideMark/>
          </w:tcPr>
          <w:p w14:paraId="379F8460" w14:textId="20D57FF1"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2A45BA3" w14:textId="77777777" w:rsidTr="00DB3A6A">
        <w:trPr>
          <w:tblCellSpacing w:w="0" w:type="dxa"/>
        </w:trPr>
        <w:tc>
          <w:tcPr>
            <w:tcW w:w="0" w:type="auto"/>
            <w:vAlign w:val="center"/>
            <w:hideMark/>
          </w:tcPr>
          <w:p w14:paraId="6B06B564" w14:textId="62A0BD4C"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7B69BDD4" w14:textId="2FED5F71"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2DFFDA4D" w14:textId="77777777" w:rsidTr="00DB3A6A">
        <w:trPr>
          <w:tblCellSpacing w:w="0" w:type="dxa"/>
        </w:trPr>
        <w:tc>
          <w:tcPr>
            <w:tcW w:w="0" w:type="auto"/>
            <w:vAlign w:val="center"/>
            <w:hideMark/>
          </w:tcPr>
          <w:p w14:paraId="165C4C2B" w14:textId="2307F1EF"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6DE2B9D4" w14:textId="5CB3060E" w:rsidR="00DB3A6A" w:rsidRPr="00D43512" w:rsidRDefault="00DB3A6A" w:rsidP="00D43512">
            <w:pPr>
              <w:pStyle w:val="PlainText"/>
              <w:rPr>
                <w:rFonts w:asciiTheme="majorHAnsi" w:hAnsiTheme="majorHAnsi" w:cs="Courier New"/>
              </w:rPr>
            </w:pPr>
            <w:r w:rsidRPr="00D43512">
              <w:rPr>
                <w:rFonts w:asciiTheme="majorHAnsi" w:hAnsiTheme="majorHAnsi" w:cs="Courier New"/>
              </w:rPr>
              <w:t>"Short-Term Transition Adjustment"</w:t>
            </w:r>
          </w:p>
        </w:tc>
      </w:tr>
      <w:tr w:rsidR="00DB3A6A" w:rsidRPr="00D43512" w14:paraId="0519D236" w14:textId="77777777" w:rsidTr="00DB3A6A">
        <w:trPr>
          <w:tblCellSpacing w:w="0" w:type="dxa"/>
        </w:trPr>
        <w:tc>
          <w:tcPr>
            <w:tcW w:w="0" w:type="auto"/>
            <w:vAlign w:val="center"/>
            <w:hideMark/>
          </w:tcPr>
          <w:p w14:paraId="4B667F2F" w14:textId="1A5C152A"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362A054B" w14:textId="1EC9BBDB"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"0.0240500"</w:t>
            </w:r>
          </w:p>
        </w:tc>
      </w:tr>
      <w:tr w:rsidR="00DB3A6A" w:rsidRPr="00D43512" w14:paraId="3C1678D3" w14:textId="77777777" w:rsidTr="00DB3A6A">
        <w:trPr>
          <w:tblCellSpacing w:w="0" w:type="dxa"/>
        </w:trPr>
        <w:tc>
          <w:tcPr>
            <w:tcW w:w="0" w:type="auto"/>
            <w:vAlign w:val="center"/>
            <w:hideMark/>
          </w:tcPr>
          <w:p w14:paraId="4AA20B6D" w14:textId="5DB12477"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459D3C13" w14:textId="387EE83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7633" w:rsidRPr="006367D7" w14:paraId="018F0DF7" w14:textId="77777777" w:rsidTr="00B43120">
        <w:trPr>
          <w:tblCellSpacing w:w="0" w:type="dxa"/>
        </w:trPr>
        <w:tc>
          <w:tcPr>
            <w:tcW w:w="0" w:type="auto"/>
            <w:vAlign w:val="center"/>
            <w:hideMark/>
          </w:tcPr>
          <w:p w14:paraId="5E546A78"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67855808"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DB7633" w:rsidRPr="006367D7" w14:paraId="0CC51FBD" w14:textId="77777777" w:rsidTr="00B43120">
        <w:trPr>
          <w:tblCellSpacing w:w="0" w:type="dxa"/>
        </w:trPr>
        <w:tc>
          <w:tcPr>
            <w:tcW w:w="0" w:type="auto"/>
            <w:vAlign w:val="center"/>
            <w:hideMark/>
          </w:tcPr>
          <w:p w14:paraId="68177526"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66F62A64"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6FAF654A" w14:textId="77777777" w:rsidTr="00DB3A6A">
        <w:trPr>
          <w:tblCellSpacing w:w="0" w:type="dxa"/>
        </w:trPr>
        <w:tc>
          <w:tcPr>
            <w:tcW w:w="0" w:type="auto"/>
            <w:vAlign w:val="center"/>
            <w:hideMark/>
          </w:tcPr>
          <w:p w14:paraId="4525FAE9" w14:textId="225208A2"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5D17A8B1" w14:textId="6F22801E"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7633" w:rsidRPr="006367D7" w14:paraId="57DD1A93" w14:textId="77777777" w:rsidTr="00B43120">
        <w:trPr>
          <w:tblCellSpacing w:w="0" w:type="dxa"/>
        </w:trPr>
        <w:tc>
          <w:tcPr>
            <w:tcW w:w="0" w:type="auto"/>
            <w:vAlign w:val="center"/>
            <w:hideMark/>
          </w:tcPr>
          <w:p w14:paraId="4D74F0EC"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1A4B5A8A"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DB7633" w:rsidRPr="006367D7" w14:paraId="711DA080" w14:textId="77777777" w:rsidTr="00B43120">
        <w:trPr>
          <w:tblCellSpacing w:w="0" w:type="dxa"/>
        </w:trPr>
        <w:tc>
          <w:tcPr>
            <w:tcW w:w="0" w:type="auto"/>
            <w:vAlign w:val="center"/>
            <w:hideMark/>
          </w:tcPr>
          <w:p w14:paraId="58516D51"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46DB9631"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164E7C9A" w14:textId="77777777" w:rsidTr="00DB3A6A">
        <w:trPr>
          <w:tblCellSpacing w:w="0" w:type="dxa"/>
        </w:trPr>
        <w:tc>
          <w:tcPr>
            <w:tcW w:w="0" w:type="auto"/>
            <w:vAlign w:val="center"/>
            <w:hideMark/>
          </w:tcPr>
          <w:p w14:paraId="36CDC3AA" w14:textId="3FA94A8F" w:rsidR="00DB3A6A" w:rsidRPr="00D43512" w:rsidRDefault="00DB3A6A" w:rsidP="00D43512">
            <w:pPr>
              <w:pStyle w:val="PlainText"/>
              <w:rPr>
                <w:rFonts w:asciiTheme="majorHAnsi" w:hAnsiTheme="majorHAnsi" w:cs="Courier New"/>
              </w:rPr>
            </w:pPr>
            <w:r w:rsidRPr="00D43512">
              <w:rPr>
                <w:rFonts w:asciiTheme="majorHAnsi" w:hAnsiTheme="majorHAnsi" w:cs="Courier New"/>
              </w:rPr>
              <w:t>16</w:t>
            </w:r>
          </w:p>
        </w:tc>
        <w:tc>
          <w:tcPr>
            <w:tcW w:w="0" w:type="auto"/>
            <w:vAlign w:val="center"/>
            <w:hideMark/>
          </w:tcPr>
          <w:p w14:paraId="0ED82D4C" w14:textId="5C9E370D" w:rsidR="00DB3A6A" w:rsidRPr="00D43512" w:rsidRDefault="00DB3A6A" w:rsidP="00D43512">
            <w:pPr>
              <w:pStyle w:val="PlainText"/>
              <w:rPr>
                <w:rFonts w:asciiTheme="majorHAnsi" w:hAnsiTheme="majorHAnsi" w:cs="Courier New"/>
              </w:rPr>
            </w:pPr>
          </w:p>
        </w:tc>
      </w:tr>
      <w:tr w:rsidR="00DB3A6A" w:rsidRPr="00D43512" w14:paraId="1E30EDE5" w14:textId="77777777" w:rsidTr="00DB3A6A">
        <w:trPr>
          <w:tblCellSpacing w:w="0" w:type="dxa"/>
        </w:trPr>
        <w:tc>
          <w:tcPr>
            <w:tcW w:w="0" w:type="auto"/>
            <w:vAlign w:val="center"/>
            <w:hideMark/>
          </w:tcPr>
          <w:p w14:paraId="5C0ED811" w14:textId="3142B520"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4083DFE3" w14:textId="672B506F"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2853431" w14:textId="77777777" w:rsidTr="00DB3A6A">
        <w:trPr>
          <w:tblCellSpacing w:w="0" w:type="dxa"/>
        </w:trPr>
        <w:tc>
          <w:tcPr>
            <w:tcW w:w="0" w:type="auto"/>
            <w:vAlign w:val="center"/>
            <w:hideMark/>
          </w:tcPr>
          <w:p w14:paraId="56232948" w14:textId="02793F75"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1DF386C0" w14:textId="66A5805E"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50CC82F6" w14:textId="77777777" w:rsidTr="00DB3A6A">
        <w:trPr>
          <w:tblCellSpacing w:w="0" w:type="dxa"/>
        </w:trPr>
        <w:tc>
          <w:tcPr>
            <w:tcW w:w="0" w:type="auto"/>
            <w:vAlign w:val="center"/>
            <w:hideMark/>
          </w:tcPr>
          <w:p w14:paraId="6B2FF75E" w14:textId="3BC14B49"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2A31BA80" w14:textId="0C0980B0" w:rsidR="00DB3A6A" w:rsidRPr="00D43512" w:rsidRDefault="00DB3A6A" w:rsidP="00D43512">
            <w:pPr>
              <w:pStyle w:val="PlainText"/>
              <w:rPr>
                <w:rFonts w:asciiTheme="majorHAnsi" w:hAnsiTheme="majorHAnsi" w:cs="Courier New"/>
              </w:rPr>
            </w:pPr>
            <w:r w:rsidRPr="00D43512">
              <w:rPr>
                <w:rFonts w:asciiTheme="majorHAnsi" w:hAnsiTheme="majorHAnsi" w:cs="Courier New"/>
              </w:rPr>
              <w:t>"Spent Fuel Adjustment"</w:t>
            </w:r>
          </w:p>
        </w:tc>
      </w:tr>
      <w:tr w:rsidR="00DB3A6A" w:rsidRPr="00D43512" w14:paraId="0773780A" w14:textId="77777777" w:rsidTr="00DB3A6A">
        <w:trPr>
          <w:tblCellSpacing w:w="0" w:type="dxa"/>
        </w:trPr>
        <w:tc>
          <w:tcPr>
            <w:tcW w:w="0" w:type="auto"/>
            <w:vAlign w:val="center"/>
            <w:hideMark/>
          </w:tcPr>
          <w:p w14:paraId="50C8F5A0" w14:textId="3C6C62CD"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4883E84C" w14:textId="05E3610A"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"0.0000000"</w:t>
            </w:r>
          </w:p>
        </w:tc>
      </w:tr>
      <w:tr w:rsidR="00DB3A6A" w:rsidRPr="00D43512" w14:paraId="4F1D9AB3" w14:textId="77777777" w:rsidTr="00DB3A6A">
        <w:trPr>
          <w:tblCellSpacing w:w="0" w:type="dxa"/>
        </w:trPr>
        <w:tc>
          <w:tcPr>
            <w:tcW w:w="0" w:type="auto"/>
            <w:vAlign w:val="center"/>
            <w:hideMark/>
          </w:tcPr>
          <w:p w14:paraId="73D0D598" w14:textId="678B185E"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2D9F30BD" w14:textId="5CB334E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25DC53C" w14:textId="77777777" w:rsidTr="00DB3A6A">
        <w:trPr>
          <w:tblCellSpacing w:w="0" w:type="dxa"/>
        </w:trPr>
        <w:tc>
          <w:tcPr>
            <w:tcW w:w="0" w:type="auto"/>
            <w:vAlign w:val="center"/>
            <w:hideMark/>
          </w:tcPr>
          <w:p w14:paraId="3DC4AF47" w14:textId="04677968"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3D850000" w14:textId="49F9A24D"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7633" w:rsidRPr="006367D7" w14:paraId="479B34BB" w14:textId="77777777" w:rsidTr="00B43120">
        <w:trPr>
          <w:tblCellSpacing w:w="0" w:type="dxa"/>
        </w:trPr>
        <w:tc>
          <w:tcPr>
            <w:tcW w:w="0" w:type="auto"/>
            <w:vAlign w:val="center"/>
            <w:hideMark/>
          </w:tcPr>
          <w:p w14:paraId="16EE80D9"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56D1BF0D"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DB7633" w:rsidRPr="006367D7" w14:paraId="509F4767" w14:textId="77777777" w:rsidTr="00B43120">
        <w:trPr>
          <w:tblCellSpacing w:w="0" w:type="dxa"/>
        </w:trPr>
        <w:tc>
          <w:tcPr>
            <w:tcW w:w="0" w:type="auto"/>
            <w:vAlign w:val="center"/>
            <w:hideMark/>
          </w:tcPr>
          <w:p w14:paraId="2842D010"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2634BF65"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396D4D0A" w14:textId="77777777" w:rsidTr="00DB3A6A">
        <w:trPr>
          <w:tblCellSpacing w:w="0" w:type="dxa"/>
        </w:trPr>
        <w:tc>
          <w:tcPr>
            <w:tcW w:w="0" w:type="auto"/>
            <w:vAlign w:val="center"/>
            <w:hideMark/>
          </w:tcPr>
          <w:p w14:paraId="52646257" w14:textId="50F26AA1" w:rsidR="00DB3A6A" w:rsidRPr="00D43512" w:rsidRDefault="00DB3A6A" w:rsidP="00D43512">
            <w:pPr>
              <w:pStyle w:val="PlainText"/>
              <w:rPr>
                <w:rFonts w:asciiTheme="majorHAnsi" w:hAnsiTheme="majorHAnsi" w:cs="Courier New"/>
              </w:rPr>
            </w:pPr>
            <w:r w:rsidRPr="00D43512">
              <w:rPr>
                <w:rFonts w:asciiTheme="majorHAnsi" w:hAnsiTheme="majorHAnsi" w:cs="Courier New"/>
              </w:rPr>
              <w:t>17</w:t>
            </w:r>
          </w:p>
        </w:tc>
        <w:tc>
          <w:tcPr>
            <w:tcW w:w="0" w:type="auto"/>
            <w:vAlign w:val="center"/>
            <w:hideMark/>
          </w:tcPr>
          <w:p w14:paraId="701D91BF" w14:textId="7EF194E6" w:rsidR="00DB3A6A" w:rsidRPr="00D43512" w:rsidRDefault="00DB3A6A" w:rsidP="00D43512">
            <w:pPr>
              <w:pStyle w:val="PlainText"/>
              <w:rPr>
                <w:rFonts w:asciiTheme="majorHAnsi" w:hAnsiTheme="majorHAnsi" w:cs="Courier New"/>
              </w:rPr>
            </w:pPr>
          </w:p>
        </w:tc>
      </w:tr>
      <w:tr w:rsidR="00DB3A6A" w:rsidRPr="00D43512" w14:paraId="0FAAFDA9" w14:textId="77777777" w:rsidTr="00DB3A6A">
        <w:trPr>
          <w:tblCellSpacing w:w="0" w:type="dxa"/>
        </w:trPr>
        <w:tc>
          <w:tcPr>
            <w:tcW w:w="0" w:type="auto"/>
            <w:vAlign w:val="center"/>
            <w:hideMark/>
          </w:tcPr>
          <w:p w14:paraId="31314DD4" w14:textId="7B1CDB1C"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4B8385A6" w14:textId="1D0ECB7E"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F0FF6D3" w14:textId="77777777" w:rsidTr="00DB3A6A">
        <w:trPr>
          <w:tblCellSpacing w:w="0" w:type="dxa"/>
        </w:trPr>
        <w:tc>
          <w:tcPr>
            <w:tcW w:w="0" w:type="auto"/>
            <w:vAlign w:val="center"/>
            <w:hideMark/>
          </w:tcPr>
          <w:p w14:paraId="2DD1F365" w14:textId="58F5D83A"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6A73299A" w14:textId="2A98014B"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6837130F" w14:textId="77777777" w:rsidTr="00DB3A6A">
        <w:trPr>
          <w:tblCellSpacing w:w="0" w:type="dxa"/>
        </w:trPr>
        <w:tc>
          <w:tcPr>
            <w:tcW w:w="0" w:type="auto"/>
            <w:vAlign w:val="center"/>
            <w:hideMark/>
          </w:tcPr>
          <w:p w14:paraId="027CDC7D" w14:textId="6EFFC548"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0B23671A" w14:textId="70F7EA6D" w:rsidR="00DB3A6A" w:rsidRPr="00D43512" w:rsidRDefault="00DB3A6A" w:rsidP="00D43512">
            <w:pPr>
              <w:pStyle w:val="PlainText"/>
              <w:rPr>
                <w:rFonts w:asciiTheme="majorHAnsi" w:hAnsiTheme="majorHAnsi" w:cs="Courier New"/>
              </w:rPr>
            </w:pPr>
            <w:r w:rsidRPr="00D43512">
              <w:rPr>
                <w:rFonts w:asciiTheme="majorHAnsi" w:hAnsiTheme="majorHAnsi" w:cs="Courier New"/>
              </w:rPr>
              <w:t>"System Usage Charge"</w:t>
            </w:r>
          </w:p>
        </w:tc>
      </w:tr>
      <w:tr w:rsidR="00DB3A6A" w:rsidRPr="00D43512" w14:paraId="70B31369" w14:textId="77777777" w:rsidTr="00DB3A6A">
        <w:trPr>
          <w:tblCellSpacing w:w="0" w:type="dxa"/>
        </w:trPr>
        <w:tc>
          <w:tcPr>
            <w:tcW w:w="0" w:type="auto"/>
            <w:vAlign w:val="center"/>
            <w:hideMark/>
          </w:tcPr>
          <w:p w14:paraId="23E30347" w14:textId="1C50ADE2"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RatekWh</w:t>
            </w:r>
          </w:p>
        </w:tc>
        <w:tc>
          <w:tcPr>
            <w:tcW w:w="0" w:type="auto"/>
            <w:vAlign w:val="center"/>
            <w:hideMark/>
          </w:tcPr>
          <w:p w14:paraId="5701875E" w14:textId="47674A9A" w:rsidR="00DB3A6A" w:rsidRPr="00D43512" w:rsidRDefault="00DB3A6A" w:rsidP="00D43512">
            <w:pPr>
              <w:pStyle w:val="PlainText"/>
              <w:rPr>
                <w:rFonts w:asciiTheme="majorHAnsi" w:hAnsiTheme="majorHAnsi" w:cs="Courier New"/>
              </w:rPr>
            </w:pPr>
            <w:r w:rsidRPr="00D43512">
              <w:rPr>
                <w:rFonts w:asciiTheme="majorHAnsi" w:hAnsiTheme="majorHAnsi" w:cs="Courier New"/>
              </w:rPr>
              <w:t>"0.0008300"</w:t>
            </w:r>
          </w:p>
        </w:tc>
      </w:tr>
      <w:tr w:rsidR="00DB3A6A" w:rsidRPr="00D43512" w14:paraId="4B76ECA5" w14:textId="77777777" w:rsidTr="00DB3A6A">
        <w:trPr>
          <w:tblCellSpacing w:w="0" w:type="dxa"/>
        </w:trPr>
        <w:tc>
          <w:tcPr>
            <w:tcW w:w="0" w:type="auto"/>
            <w:vAlign w:val="center"/>
            <w:hideMark/>
          </w:tcPr>
          <w:p w14:paraId="20FCA36D" w14:textId="56AAC676"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MinkV</w:t>
            </w:r>
          </w:p>
        </w:tc>
        <w:tc>
          <w:tcPr>
            <w:tcW w:w="0" w:type="auto"/>
            <w:vAlign w:val="center"/>
            <w:hideMark/>
          </w:tcPr>
          <w:p w14:paraId="17163EE1" w14:textId="5BC9205A"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718CD4E" w14:textId="77777777" w:rsidTr="00DB3A6A">
        <w:trPr>
          <w:tblCellSpacing w:w="0" w:type="dxa"/>
        </w:trPr>
        <w:tc>
          <w:tcPr>
            <w:tcW w:w="0" w:type="auto"/>
            <w:vAlign w:val="center"/>
            <w:hideMark/>
          </w:tcPr>
          <w:p w14:paraId="2C61448B" w14:textId="495FBEAF"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MaxkV</w:t>
            </w:r>
          </w:p>
        </w:tc>
        <w:tc>
          <w:tcPr>
            <w:tcW w:w="0" w:type="auto"/>
            <w:vAlign w:val="center"/>
            <w:hideMark/>
          </w:tcPr>
          <w:p w14:paraId="2A8F50BB" w14:textId="529888EC"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7633" w:rsidRPr="006367D7" w14:paraId="07871848" w14:textId="77777777" w:rsidTr="00B43120">
        <w:trPr>
          <w:tblCellSpacing w:w="0" w:type="dxa"/>
        </w:trPr>
        <w:tc>
          <w:tcPr>
            <w:tcW w:w="0" w:type="auto"/>
            <w:vAlign w:val="center"/>
            <w:hideMark/>
          </w:tcPr>
          <w:p w14:paraId="21949D58"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Determinant</w:t>
            </w:r>
          </w:p>
        </w:tc>
        <w:tc>
          <w:tcPr>
            <w:tcW w:w="0" w:type="auto"/>
            <w:vAlign w:val="center"/>
            <w:hideMark/>
          </w:tcPr>
          <w:p w14:paraId="5D65053F"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"kW</w:t>
            </w:r>
            <w:r>
              <w:rPr>
                <w:rFonts w:ascii="Cambria" w:eastAsia="Times New Roman" w:hAnsi="Cambria" w:cs="Times New Roman"/>
                <w:sz w:val="21"/>
                <w:szCs w:val="21"/>
              </w:rPr>
              <w:t>h</w:t>
            </w:r>
            <w:r w:rsidRPr="006367D7">
              <w:rPr>
                <w:rFonts w:ascii="Cambria" w:eastAsia="Times New Roman" w:hAnsi="Cambria" w:cs="Times New Roman"/>
                <w:sz w:val="21"/>
                <w:szCs w:val="21"/>
              </w:rPr>
              <w:t>"</w:t>
            </w:r>
          </w:p>
        </w:tc>
      </w:tr>
      <w:tr w:rsidR="00DB7633" w:rsidRPr="006367D7" w14:paraId="0411ACE9" w14:textId="77777777" w:rsidTr="00B43120">
        <w:trPr>
          <w:tblCellSpacing w:w="0" w:type="dxa"/>
        </w:trPr>
        <w:tc>
          <w:tcPr>
            <w:tcW w:w="0" w:type="auto"/>
            <w:vAlign w:val="center"/>
            <w:hideMark/>
          </w:tcPr>
          <w:p w14:paraId="64BB4630"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7F809CF0" w14:textId="77777777" w:rsidR="00DB7633" w:rsidRPr="006367D7" w:rsidRDefault="00DB7633"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000E7D46" w14:textId="77777777" w:rsidTr="00DB3A6A">
        <w:trPr>
          <w:tblCellSpacing w:w="0" w:type="dxa"/>
        </w:trPr>
        <w:tc>
          <w:tcPr>
            <w:tcW w:w="0" w:type="auto"/>
            <w:vAlign w:val="center"/>
            <w:hideMark/>
          </w:tcPr>
          <w:p w14:paraId="6D890C17" w14:textId="10AE2B14" w:rsidR="00DB3A6A" w:rsidRPr="00D43512" w:rsidRDefault="00DB3A6A" w:rsidP="00D43512">
            <w:pPr>
              <w:pStyle w:val="PlainText"/>
              <w:rPr>
                <w:rFonts w:asciiTheme="majorHAnsi" w:hAnsiTheme="majorHAnsi" w:cs="Courier New"/>
              </w:rPr>
            </w:pPr>
            <w:r w:rsidRPr="00D43512">
              <w:rPr>
                <w:rFonts w:asciiTheme="majorHAnsi" w:hAnsiTheme="majorHAnsi" w:cs="Courier New"/>
              </w:rPr>
              <w:t>ServiceCharge_Table</w:t>
            </w:r>
          </w:p>
        </w:tc>
        <w:tc>
          <w:tcPr>
            <w:tcW w:w="0" w:type="auto"/>
            <w:vAlign w:val="center"/>
            <w:hideMark/>
          </w:tcPr>
          <w:p w14:paraId="3DA1B7A1" w14:textId="04B762FB" w:rsidR="00DB3A6A" w:rsidRPr="00D43512" w:rsidRDefault="00DB3A6A" w:rsidP="00D43512">
            <w:pPr>
              <w:pStyle w:val="PlainText"/>
              <w:rPr>
                <w:rFonts w:asciiTheme="majorHAnsi" w:hAnsiTheme="majorHAnsi" w:cs="Courier New"/>
              </w:rPr>
            </w:pPr>
          </w:p>
        </w:tc>
      </w:tr>
      <w:tr w:rsidR="00DB3A6A" w:rsidRPr="00D43512" w14:paraId="23F4695F" w14:textId="77777777" w:rsidTr="00DB3A6A">
        <w:trPr>
          <w:tblCellSpacing w:w="0" w:type="dxa"/>
        </w:trPr>
        <w:tc>
          <w:tcPr>
            <w:tcW w:w="0" w:type="auto"/>
            <w:vAlign w:val="center"/>
            <w:hideMark/>
          </w:tcPr>
          <w:p w14:paraId="46E89B7B" w14:textId="272223E8" w:rsidR="00DB3A6A" w:rsidRPr="00D43512" w:rsidRDefault="00DB3A6A"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hideMark/>
          </w:tcPr>
          <w:p w14:paraId="64A1883D" w14:textId="197B372C" w:rsidR="00DB3A6A" w:rsidRPr="00D43512" w:rsidRDefault="00DB3A6A" w:rsidP="00D43512">
            <w:pPr>
              <w:pStyle w:val="PlainText"/>
              <w:rPr>
                <w:rFonts w:asciiTheme="majorHAnsi" w:hAnsiTheme="majorHAnsi" w:cs="Courier New"/>
              </w:rPr>
            </w:pPr>
          </w:p>
        </w:tc>
      </w:tr>
      <w:tr w:rsidR="00DB3A6A" w:rsidRPr="00D43512" w14:paraId="200D52E0" w14:textId="77777777" w:rsidTr="00DB3A6A">
        <w:trPr>
          <w:tblCellSpacing w:w="0" w:type="dxa"/>
        </w:trPr>
        <w:tc>
          <w:tcPr>
            <w:tcW w:w="0" w:type="auto"/>
            <w:vAlign w:val="center"/>
            <w:hideMark/>
          </w:tcPr>
          <w:p w14:paraId="727B39D9" w14:textId="1722FBB0"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7C673FF3" w14:textId="341E466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715CF7E" w14:textId="77777777" w:rsidTr="00DB3A6A">
        <w:trPr>
          <w:tblCellSpacing w:w="0" w:type="dxa"/>
        </w:trPr>
        <w:tc>
          <w:tcPr>
            <w:tcW w:w="0" w:type="auto"/>
            <w:vAlign w:val="center"/>
            <w:hideMark/>
          </w:tcPr>
          <w:p w14:paraId="3A31301F" w14:textId="0C48E04F"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0C0FD973" w14:textId="2B4DC3CC"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4736D75C" w14:textId="77777777" w:rsidTr="00DB3A6A">
        <w:trPr>
          <w:tblCellSpacing w:w="0" w:type="dxa"/>
        </w:trPr>
        <w:tc>
          <w:tcPr>
            <w:tcW w:w="0" w:type="auto"/>
            <w:vAlign w:val="center"/>
            <w:hideMark/>
          </w:tcPr>
          <w:p w14:paraId="7AC5EFE2" w14:textId="4D1B6CC8"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1690AC83" w14:textId="35318C60" w:rsidR="00DB3A6A" w:rsidRPr="00D43512" w:rsidRDefault="00DB3A6A" w:rsidP="00D43512">
            <w:pPr>
              <w:pStyle w:val="PlainText"/>
              <w:rPr>
                <w:rFonts w:asciiTheme="majorHAnsi" w:hAnsiTheme="majorHAnsi" w:cs="Courier New"/>
              </w:rPr>
            </w:pPr>
            <w:r w:rsidRPr="00D43512">
              <w:rPr>
                <w:rFonts w:asciiTheme="majorHAnsi" w:hAnsiTheme="majorHAnsi" w:cs="Courier New"/>
              </w:rPr>
              <w:t>"Basic Charge"</w:t>
            </w:r>
          </w:p>
        </w:tc>
      </w:tr>
      <w:tr w:rsidR="00DB3A6A" w:rsidRPr="00D43512" w14:paraId="3FA1E9F7" w14:textId="77777777" w:rsidTr="00DB3A6A">
        <w:trPr>
          <w:tblCellSpacing w:w="0" w:type="dxa"/>
        </w:trPr>
        <w:tc>
          <w:tcPr>
            <w:tcW w:w="0" w:type="auto"/>
            <w:vAlign w:val="center"/>
            <w:hideMark/>
          </w:tcPr>
          <w:p w14:paraId="1DF0BFFD" w14:textId="48A893A3"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w:t>
            </w:r>
          </w:p>
        </w:tc>
        <w:tc>
          <w:tcPr>
            <w:tcW w:w="0" w:type="auto"/>
            <w:vAlign w:val="center"/>
            <w:hideMark/>
          </w:tcPr>
          <w:p w14:paraId="3801FF0A" w14:textId="30C940F2" w:rsidR="00DB3A6A" w:rsidRPr="00D43512" w:rsidRDefault="00DB3A6A" w:rsidP="00D43512">
            <w:pPr>
              <w:pStyle w:val="PlainText"/>
              <w:rPr>
                <w:rFonts w:asciiTheme="majorHAnsi" w:hAnsiTheme="majorHAnsi" w:cs="Courier New"/>
              </w:rPr>
            </w:pPr>
            <w:r w:rsidRPr="00D43512">
              <w:rPr>
                <w:rFonts w:asciiTheme="majorHAnsi" w:hAnsiTheme="majorHAnsi" w:cs="Courier New"/>
              </w:rPr>
              <w:t>"470.00000"</w:t>
            </w:r>
          </w:p>
        </w:tc>
      </w:tr>
      <w:tr w:rsidR="00A11958" w:rsidRPr="006367D7" w14:paraId="008C3613" w14:textId="77777777" w:rsidTr="00B43120">
        <w:trPr>
          <w:tblCellSpacing w:w="0" w:type="dxa"/>
        </w:trPr>
        <w:tc>
          <w:tcPr>
            <w:tcW w:w="0" w:type="auto"/>
            <w:vAlign w:val="center"/>
            <w:hideMark/>
          </w:tcPr>
          <w:p w14:paraId="404E368C" w14:textId="77777777" w:rsidR="00A11958" w:rsidRPr="006367D7" w:rsidRDefault="00A11958"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ChargeUnit</w:t>
            </w:r>
          </w:p>
        </w:tc>
        <w:tc>
          <w:tcPr>
            <w:tcW w:w="0" w:type="auto"/>
            <w:vAlign w:val="center"/>
            <w:hideMark/>
          </w:tcPr>
          <w:p w14:paraId="138F6E6E" w14:textId="77777777" w:rsidR="00A11958" w:rsidRPr="006367D7" w:rsidRDefault="00A11958" w:rsidP="00B43120">
            <w:pPr>
              <w:spacing w:after="0" w:line="240" w:lineRule="auto"/>
              <w:rPr>
                <w:rFonts w:ascii="Cambria" w:eastAsia="Times New Roman" w:hAnsi="Cambria" w:cs="Times New Roman"/>
                <w:sz w:val="21"/>
                <w:szCs w:val="21"/>
              </w:rPr>
            </w:pPr>
            <w:r w:rsidRPr="006367D7">
              <w:rPr>
                <w:rFonts w:ascii="Cambria" w:eastAsia="Times New Roman" w:hAnsi="Cambria" w:cs="Times New Roman"/>
                <w:sz w:val="21"/>
                <w:szCs w:val="21"/>
              </w:rPr>
              <w:t>"per month"</w:t>
            </w:r>
          </w:p>
        </w:tc>
      </w:tr>
      <w:tr w:rsidR="00DB3A6A" w:rsidRPr="00D43512" w14:paraId="36AF4FE2" w14:textId="77777777" w:rsidTr="00DB3A6A">
        <w:trPr>
          <w:tblCellSpacing w:w="0" w:type="dxa"/>
        </w:trPr>
        <w:tc>
          <w:tcPr>
            <w:tcW w:w="0" w:type="auto"/>
            <w:vAlign w:val="center"/>
            <w:hideMark/>
          </w:tcPr>
          <w:p w14:paraId="41997F93" w14:textId="660EA3C1" w:rsidR="00DB3A6A" w:rsidRPr="00D43512" w:rsidRDefault="00DB3A6A" w:rsidP="00D43512">
            <w:pPr>
              <w:pStyle w:val="PlainText"/>
              <w:rPr>
                <w:rFonts w:asciiTheme="majorHAnsi" w:hAnsiTheme="majorHAnsi" w:cs="Courier New"/>
              </w:rPr>
            </w:pPr>
            <w:r w:rsidRPr="00D43512">
              <w:rPr>
                <w:rFonts w:asciiTheme="majorHAnsi" w:hAnsiTheme="majorHAnsi" w:cs="Courier New"/>
              </w:rPr>
              <w:t>OtherCharges_Table</w:t>
            </w:r>
          </w:p>
        </w:tc>
        <w:tc>
          <w:tcPr>
            <w:tcW w:w="0" w:type="auto"/>
            <w:vAlign w:val="center"/>
            <w:hideMark/>
          </w:tcPr>
          <w:p w14:paraId="38BFF1E2" w14:textId="39BBAAF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59E99FC" w14:textId="77777777" w:rsidTr="00DB3A6A">
        <w:trPr>
          <w:tblCellSpacing w:w="0" w:type="dxa"/>
        </w:trPr>
        <w:tc>
          <w:tcPr>
            <w:tcW w:w="0" w:type="auto"/>
            <w:vAlign w:val="center"/>
            <w:hideMark/>
          </w:tcPr>
          <w:p w14:paraId="7E985056" w14:textId="0408F1A4" w:rsidR="00DB3A6A" w:rsidRPr="00D43512" w:rsidRDefault="00DB3A6A" w:rsidP="00D43512">
            <w:pPr>
              <w:pStyle w:val="PlainText"/>
              <w:rPr>
                <w:rFonts w:asciiTheme="majorHAnsi" w:hAnsiTheme="majorHAnsi" w:cs="Courier New"/>
              </w:rPr>
            </w:pPr>
            <w:r w:rsidRPr="00D43512">
              <w:rPr>
                <w:rFonts w:asciiTheme="majorHAnsi" w:hAnsiTheme="majorHAnsi" w:cs="Courier New"/>
              </w:rPr>
              <w:t>ReactiveDemand_Table</w:t>
            </w:r>
          </w:p>
        </w:tc>
        <w:tc>
          <w:tcPr>
            <w:tcW w:w="0" w:type="auto"/>
            <w:vAlign w:val="center"/>
            <w:hideMark/>
          </w:tcPr>
          <w:p w14:paraId="344EFF22" w14:textId="662ADDA5" w:rsidR="00DB3A6A" w:rsidRPr="00D43512" w:rsidRDefault="00DB3A6A" w:rsidP="00D43512">
            <w:pPr>
              <w:pStyle w:val="PlainText"/>
              <w:rPr>
                <w:rFonts w:asciiTheme="majorHAnsi" w:hAnsiTheme="majorHAnsi" w:cs="Courier New"/>
              </w:rPr>
            </w:pPr>
          </w:p>
        </w:tc>
      </w:tr>
      <w:tr w:rsidR="00DB3A6A" w:rsidRPr="00D43512" w14:paraId="7D4B7A88" w14:textId="77777777" w:rsidTr="00DB3A6A">
        <w:trPr>
          <w:tblCellSpacing w:w="0" w:type="dxa"/>
        </w:trPr>
        <w:tc>
          <w:tcPr>
            <w:tcW w:w="0" w:type="auto"/>
            <w:vAlign w:val="center"/>
            <w:hideMark/>
          </w:tcPr>
          <w:p w14:paraId="40864232" w14:textId="4BAA53DF" w:rsidR="00DB3A6A" w:rsidRPr="00D43512" w:rsidRDefault="00DB3A6A"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hideMark/>
          </w:tcPr>
          <w:p w14:paraId="79A65659" w14:textId="3FEE7FDD" w:rsidR="00DB3A6A" w:rsidRPr="00D43512" w:rsidRDefault="00DB3A6A" w:rsidP="00D43512">
            <w:pPr>
              <w:pStyle w:val="PlainText"/>
              <w:rPr>
                <w:rFonts w:asciiTheme="majorHAnsi" w:hAnsiTheme="majorHAnsi" w:cs="Courier New"/>
              </w:rPr>
            </w:pPr>
          </w:p>
        </w:tc>
      </w:tr>
      <w:tr w:rsidR="00DB3A6A" w:rsidRPr="00D43512" w14:paraId="352F53CA" w14:textId="77777777" w:rsidTr="00DB3A6A">
        <w:trPr>
          <w:tblCellSpacing w:w="0" w:type="dxa"/>
        </w:trPr>
        <w:tc>
          <w:tcPr>
            <w:tcW w:w="0" w:type="auto"/>
            <w:vAlign w:val="center"/>
            <w:hideMark/>
          </w:tcPr>
          <w:p w14:paraId="53A8AA51" w14:textId="6DC8BF5B"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089AC975" w14:textId="496201FD"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9913B65" w14:textId="77777777" w:rsidTr="00DB3A6A">
        <w:trPr>
          <w:tblCellSpacing w:w="0" w:type="dxa"/>
        </w:trPr>
        <w:tc>
          <w:tcPr>
            <w:tcW w:w="0" w:type="auto"/>
            <w:vAlign w:val="center"/>
            <w:hideMark/>
          </w:tcPr>
          <w:p w14:paraId="73AE2E64" w14:textId="3FC01A74"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7C36B380" w14:textId="38890CC5"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2442216B" w14:textId="77777777" w:rsidTr="00DB3A6A">
        <w:trPr>
          <w:tblCellSpacing w:w="0" w:type="dxa"/>
        </w:trPr>
        <w:tc>
          <w:tcPr>
            <w:tcW w:w="0" w:type="auto"/>
            <w:vAlign w:val="center"/>
            <w:hideMark/>
          </w:tcPr>
          <w:p w14:paraId="33A0824F" w14:textId="4978D1CC"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2FB3EAC4" w14:textId="3DBA2BAC" w:rsidR="00DB3A6A" w:rsidRPr="00D43512" w:rsidRDefault="00DB3A6A" w:rsidP="00D43512">
            <w:pPr>
              <w:pStyle w:val="PlainText"/>
              <w:rPr>
                <w:rFonts w:asciiTheme="majorHAnsi" w:hAnsiTheme="majorHAnsi" w:cs="Courier New"/>
              </w:rPr>
            </w:pPr>
            <w:r w:rsidRPr="00D43512">
              <w:rPr>
                <w:rFonts w:asciiTheme="majorHAnsi" w:hAnsiTheme="majorHAnsi" w:cs="Courier New"/>
              </w:rPr>
              <w:t>"Charge per kVar of Reactive Demand in excess of 40% of Maximum Demand"</w:t>
            </w:r>
          </w:p>
        </w:tc>
      </w:tr>
      <w:tr w:rsidR="00DB3A6A" w:rsidRPr="00D43512" w14:paraId="0FB6D579" w14:textId="77777777" w:rsidTr="00DB3A6A">
        <w:trPr>
          <w:tblCellSpacing w:w="0" w:type="dxa"/>
        </w:trPr>
        <w:tc>
          <w:tcPr>
            <w:tcW w:w="0" w:type="auto"/>
            <w:vAlign w:val="center"/>
            <w:hideMark/>
          </w:tcPr>
          <w:p w14:paraId="1808D2E6" w14:textId="3272DD53" w:rsidR="00DB3A6A" w:rsidRPr="00D43512" w:rsidRDefault="00DB3A6A" w:rsidP="00D43512">
            <w:pPr>
              <w:pStyle w:val="PlainText"/>
              <w:rPr>
                <w:rFonts w:asciiTheme="majorHAnsi" w:hAnsiTheme="majorHAnsi" w:cs="Courier New"/>
              </w:rPr>
            </w:pPr>
            <w:r w:rsidRPr="00D43512">
              <w:rPr>
                <w:rFonts w:asciiTheme="majorHAnsi" w:hAnsiTheme="majorHAnsi" w:cs="Courier New"/>
              </w:rPr>
              <w:t>Min</w:t>
            </w:r>
          </w:p>
        </w:tc>
        <w:tc>
          <w:tcPr>
            <w:tcW w:w="0" w:type="auto"/>
            <w:vAlign w:val="center"/>
            <w:hideMark/>
          </w:tcPr>
          <w:p w14:paraId="258F90E8" w14:textId="7F2C7BFA"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09420780" w14:textId="77777777" w:rsidTr="00DB3A6A">
        <w:trPr>
          <w:tblCellSpacing w:w="0" w:type="dxa"/>
        </w:trPr>
        <w:tc>
          <w:tcPr>
            <w:tcW w:w="0" w:type="auto"/>
            <w:vAlign w:val="center"/>
            <w:hideMark/>
          </w:tcPr>
          <w:p w14:paraId="7428377B" w14:textId="7194713B" w:rsidR="00DB3A6A" w:rsidRPr="00D43512" w:rsidRDefault="00DB3A6A" w:rsidP="00D43512">
            <w:pPr>
              <w:pStyle w:val="PlainText"/>
              <w:rPr>
                <w:rFonts w:asciiTheme="majorHAnsi" w:hAnsiTheme="majorHAnsi" w:cs="Courier New"/>
              </w:rPr>
            </w:pPr>
            <w:r w:rsidRPr="00D43512">
              <w:rPr>
                <w:rFonts w:asciiTheme="majorHAnsi" w:hAnsiTheme="majorHAnsi" w:cs="Courier New"/>
              </w:rPr>
              <w:t>Max</w:t>
            </w:r>
          </w:p>
        </w:tc>
        <w:tc>
          <w:tcPr>
            <w:tcW w:w="0" w:type="auto"/>
            <w:vAlign w:val="center"/>
            <w:hideMark/>
          </w:tcPr>
          <w:p w14:paraId="45E5502F" w14:textId="43DE3433"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2998676" w14:textId="77777777" w:rsidTr="00DB3A6A">
        <w:trPr>
          <w:tblCellSpacing w:w="0" w:type="dxa"/>
        </w:trPr>
        <w:tc>
          <w:tcPr>
            <w:tcW w:w="0" w:type="auto"/>
            <w:vAlign w:val="center"/>
            <w:hideMark/>
          </w:tcPr>
          <w:p w14:paraId="4526669B" w14:textId="1FF00CBE" w:rsidR="00DB3A6A" w:rsidRPr="00D43512" w:rsidRDefault="00DB3A6A" w:rsidP="00D43512">
            <w:pPr>
              <w:pStyle w:val="PlainText"/>
              <w:rPr>
                <w:rFonts w:asciiTheme="majorHAnsi" w:hAnsiTheme="majorHAnsi" w:cs="Courier New"/>
              </w:rPr>
            </w:pPr>
            <w:r w:rsidRPr="00D43512">
              <w:rPr>
                <w:rFonts w:asciiTheme="majorHAnsi" w:hAnsiTheme="majorHAnsi" w:cs="Courier New"/>
              </w:rPr>
              <w:t>Rate</w:t>
            </w:r>
          </w:p>
        </w:tc>
        <w:tc>
          <w:tcPr>
            <w:tcW w:w="0" w:type="auto"/>
            <w:vAlign w:val="center"/>
            <w:hideMark/>
          </w:tcPr>
          <w:p w14:paraId="6D3B2F7B" w14:textId="58B2A87C" w:rsidR="00DB3A6A" w:rsidRPr="00D43512" w:rsidRDefault="00DB3A6A" w:rsidP="00D43512">
            <w:pPr>
              <w:pStyle w:val="PlainText"/>
              <w:rPr>
                <w:rFonts w:asciiTheme="majorHAnsi" w:hAnsiTheme="majorHAnsi" w:cs="Courier New"/>
              </w:rPr>
            </w:pPr>
            <w:r w:rsidRPr="00D43512">
              <w:rPr>
                <w:rFonts w:asciiTheme="majorHAnsi" w:hAnsiTheme="majorHAnsi" w:cs="Courier New"/>
              </w:rPr>
              <w:t>"0.500000"</w:t>
            </w:r>
          </w:p>
        </w:tc>
      </w:tr>
      <w:tr w:rsidR="00DB3A6A" w:rsidRPr="00D43512" w14:paraId="1BEE3968" w14:textId="77777777" w:rsidTr="00DB3A6A">
        <w:trPr>
          <w:tblCellSpacing w:w="0" w:type="dxa"/>
        </w:trPr>
        <w:tc>
          <w:tcPr>
            <w:tcW w:w="0" w:type="auto"/>
            <w:vAlign w:val="center"/>
            <w:hideMark/>
          </w:tcPr>
          <w:p w14:paraId="26C80B40" w14:textId="0615A7C8" w:rsidR="00DB3A6A" w:rsidRPr="00D43512" w:rsidRDefault="00DB3A6A" w:rsidP="00D43512">
            <w:pPr>
              <w:pStyle w:val="PlainText"/>
              <w:rPr>
                <w:rFonts w:asciiTheme="majorHAnsi" w:hAnsiTheme="majorHAnsi" w:cs="Courier New"/>
              </w:rPr>
            </w:pPr>
            <w:r w:rsidRPr="00D43512">
              <w:rPr>
                <w:rFonts w:asciiTheme="majorHAnsi" w:hAnsiTheme="majorHAnsi" w:cs="Courier New"/>
              </w:rPr>
              <w:t>ModifiesSchedule_Table</w:t>
            </w:r>
          </w:p>
        </w:tc>
        <w:tc>
          <w:tcPr>
            <w:tcW w:w="0" w:type="auto"/>
            <w:vAlign w:val="center"/>
            <w:hideMark/>
          </w:tcPr>
          <w:p w14:paraId="63645A6F" w14:textId="2C375B96"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6939F0D5" w14:textId="77777777" w:rsidTr="00DB3A6A">
        <w:trPr>
          <w:tblCellSpacing w:w="0" w:type="dxa"/>
        </w:trPr>
        <w:tc>
          <w:tcPr>
            <w:tcW w:w="0" w:type="auto"/>
            <w:vAlign w:val="center"/>
            <w:hideMark/>
          </w:tcPr>
          <w:p w14:paraId="1D1CFF89" w14:textId="2B245E11" w:rsidR="00DB3A6A" w:rsidRPr="00D43512" w:rsidRDefault="00DB3A6A" w:rsidP="00D43512">
            <w:pPr>
              <w:pStyle w:val="PlainText"/>
              <w:rPr>
                <w:rFonts w:asciiTheme="majorHAnsi" w:hAnsiTheme="majorHAnsi" w:cs="Courier New"/>
              </w:rPr>
            </w:pPr>
            <w:r w:rsidRPr="00D43512">
              <w:rPr>
                <w:rFonts w:asciiTheme="majorHAnsi" w:hAnsiTheme="majorHAnsi" w:cs="Courier New"/>
              </w:rPr>
              <w:t>Notes_Table</w:t>
            </w:r>
          </w:p>
        </w:tc>
        <w:tc>
          <w:tcPr>
            <w:tcW w:w="0" w:type="auto"/>
            <w:vAlign w:val="center"/>
            <w:hideMark/>
          </w:tcPr>
          <w:p w14:paraId="7C83D972" w14:textId="2D398965" w:rsidR="00DB3A6A" w:rsidRPr="00D43512" w:rsidRDefault="00DB3A6A" w:rsidP="00D43512">
            <w:pPr>
              <w:pStyle w:val="PlainText"/>
              <w:rPr>
                <w:rFonts w:asciiTheme="majorHAnsi" w:hAnsiTheme="majorHAnsi" w:cs="Courier New"/>
              </w:rPr>
            </w:pPr>
          </w:p>
        </w:tc>
      </w:tr>
      <w:tr w:rsidR="00DB3A6A" w:rsidRPr="00D43512" w14:paraId="5A1F1572" w14:textId="77777777" w:rsidTr="00DB3A6A">
        <w:trPr>
          <w:tblCellSpacing w:w="0" w:type="dxa"/>
        </w:trPr>
        <w:tc>
          <w:tcPr>
            <w:tcW w:w="0" w:type="auto"/>
            <w:vAlign w:val="center"/>
            <w:hideMark/>
          </w:tcPr>
          <w:p w14:paraId="6ED9167C" w14:textId="4BBDF5D7" w:rsidR="00DB3A6A" w:rsidRPr="00D43512" w:rsidRDefault="00DB3A6A"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hideMark/>
          </w:tcPr>
          <w:p w14:paraId="19407D99" w14:textId="035D96CD" w:rsidR="00DB3A6A" w:rsidRPr="00D43512" w:rsidRDefault="00DB3A6A" w:rsidP="00D43512">
            <w:pPr>
              <w:pStyle w:val="PlainText"/>
              <w:rPr>
                <w:rFonts w:asciiTheme="majorHAnsi" w:hAnsiTheme="majorHAnsi" w:cs="Courier New"/>
              </w:rPr>
            </w:pPr>
          </w:p>
        </w:tc>
      </w:tr>
      <w:tr w:rsidR="00DB3A6A" w:rsidRPr="00D43512" w14:paraId="4C50C4CA" w14:textId="77777777" w:rsidTr="00DB3A6A">
        <w:trPr>
          <w:tblCellSpacing w:w="0" w:type="dxa"/>
        </w:trPr>
        <w:tc>
          <w:tcPr>
            <w:tcW w:w="0" w:type="auto"/>
            <w:vAlign w:val="center"/>
            <w:hideMark/>
          </w:tcPr>
          <w:p w14:paraId="75869F76" w14:textId="2E27C80D"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48A06508" w14:textId="47325EF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76709B63" w14:textId="77777777" w:rsidTr="00DB3A6A">
        <w:trPr>
          <w:tblCellSpacing w:w="0" w:type="dxa"/>
        </w:trPr>
        <w:tc>
          <w:tcPr>
            <w:tcW w:w="0" w:type="auto"/>
            <w:vAlign w:val="center"/>
            <w:hideMark/>
          </w:tcPr>
          <w:p w14:paraId="519A4DE7" w14:textId="34B9416D"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27AB6C90" w14:textId="727BFDDC"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33BD2E4A" w14:textId="77777777" w:rsidTr="00DB3A6A">
        <w:trPr>
          <w:tblCellSpacing w:w="0" w:type="dxa"/>
        </w:trPr>
        <w:tc>
          <w:tcPr>
            <w:tcW w:w="0" w:type="auto"/>
            <w:vAlign w:val="center"/>
            <w:hideMark/>
          </w:tcPr>
          <w:p w14:paraId="59062551" w14:textId="79398E19" w:rsidR="00DB3A6A" w:rsidRPr="00D43512" w:rsidRDefault="00DB3A6A" w:rsidP="00D43512">
            <w:pPr>
              <w:pStyle w:val="PlainText"/>
              <w:rPr>
                <w:rFonts w:asciiTheme="majorHAnsi" w:hAnsiTheme="majorHAnsi" w:cs="Courier New"/>
              </w:rPr>
            </w:pPr>
            <w:r w:rsidRPr="00D43512">
              <w:rPr>
                <w:rFonts w:asciiTheme="majorHAnsi" w:hAnsiTheme="majorHAnsi" w:cs="Courier New"/>
              </w:rPr>
              <w:t>Description</w:t>
            </w:r>
          </w:p>
        </w:tc>
        <w:tc>
          <w:tcPr>
            <w:tcW w:w="0" w:type="auto"/>
            <w:vAlign w:val="center"/>
            <w:hideMark/>
          </w:tcPr>
          <w:p w14:paraId="5BD2741C" w14:textId="0B59BA2A" w:rsidR="00DB3A6A" w:rsidRPr="00D43512" w:rsidRDefault="00DB3A6A" w:rsidP="00D43512">
            <w:pPr>
              <w:pStyle w:val="PlainText"/>
              <w:rPr>
                <w:rFonts w:asciiTheme="majorHAnsi" w:hAnsiTheme="majorHAnsi" w:cs="Courier New"/>
              </w:rPr>
            </w:pPr>
            <w:r w:rsidRPr="00D43512">
              <w:rPr>
                <w:rFonts w:asciiTheme="majorHAnsi" w:hAnsiTheme="majorHAnsi" w:cs="Courier New"/>
              </w:rPr>
              <w:t>"3% Public Purpose Charge applies"</w:t>
            </w:r>
          </w:p>
        </w:tc>
      </w:tr>
      <w:tr w:rsidR="00DB3A6A" w:rsidRPr="00D43512" w14:paraId="10FF4F26" w14:textId="77777777" w:rsidTr="00DB3A6A">
        <w:trPr>
          <w:tblCellSpacing w:w="0" w:type="dxa"/>
        </w:trPr>
        <w:tc>
          <w:tcPr>
            <w:tcW w:w="0" w:type="auto"/>
            <w:vAlign w:val="center"/>
            <w:hideMark/>
          </w:tcPr>
          <w:p w14:paraId="7BA597BC" w14:textId="2EF30034" w:rsidR="00DB3A6A" w:rsidRPr="00D43512" w:rsidRDefault="00DB3A6A" w:rsidP="00D43512">
            <w:pPr>
              <w:pStyle w:val="PlainText"/>
              <w:rPr>
                <w:rFonts w:asciiTheme="majorHAnsi" w:hAnsiTheme="majorHAnsi" w:cs="Courier New"/>
              </w:rPr>
            </w:pPr>
            <w:r w:rsidRPr="00D43512">
              <w:rPr>
                <w:rFonts w:asciiTheme="majorHAnsi" w:hAnsiTheme="majorHAnsi" w:cs="Courier New"/>
              </w:rPr>
              <w:t>Type</w:t>
            </w:r>
          </w:p>
        </w:tc>
        <w:tc>
          <w:tcPr>
            <w:tcW w:w="0" w:type="auto"/>
            <w:vAlign w:val="center"/>
            <w:hideMark/>
          </w:tcPr>
          <w:p w14:paraId="1ABAF2BF" w14:textId="4691C2AF" w:rsidR="00DB3A6A" w:rsidRPr="00D43512" w:rsidRDefault="00DB3A6A" w:rsidP="00D43512">
            <w:pPr>
              <w:pStyle w:val="PlainText"/>
              <w:rPr>
                <w:rFonts w:asciiTheme="majorHAnsi" w:hAnsiTheme="majorHAnsi" w:cs="Courier New"/>
              </w:rPr>
            </w:pPr>
            <w:r w:rsidRPr="00D43512">
              <w:rPr>
                <w:rFonts w:asciiTheme="majorHAnsi" w:hAnsiTheme="majorHAnsi" w:cs="Courier New"/>
              </w:rPr>
              <w:t>"Energy"</w:t>
            </w:r>
          </w:p>
        </w:tc>
      </w:tr>
      <w:tr w:rsidR="00DB3A6A" w:rsidRPr="00D43512" w14:paraId="3D998564" w14:textId="77777777" w:rsidTr="00DB3A6A">
        <w:trPr>
          <w:tblCellSpacing w:w="0" w:type="dxa"/>
        </w:trPr>
        <w:tc>
          <w:tcPr>
            <w:tcW w:w="0" w:type="auto"/>
            <w:vAlign w:val="center"/>
            <w:hideMark/>
          </w:tcPr>
          <w:p w14:paraId="2D8C1C67" w14:textId="055C293F" w:rsidR="00DB3A6A" w:rsidRPr="00D43512" w:rsidRDefault="00DB3A6A" w:rsidP="00D43512">
            <w:pPr>
              <w:pStyle w:val="PlainText"/>
              <w:rPr>
                <w:rFonts w:asciiTheme="majorHAnsi" w:hAnsiTheme="majorHAnsi" w:cs="Courier New"/>
              </w:rPr>
            </w:pPr>
            <w:r w:rsidRPr="00D43512">
              <w:rPr>
                <w:rFonts w:asciiTheme="majorHAnsi" w:hAnsiTheme="majorHAnsi" w:cs="Courier New"/>
              </w:rPr>
              <w:lastRenderedPageBreak/>
              <w:t>TaxInfo_Table</w:t>
            </w:r>
          </w:p>
        </w:tc>
        <w:tc>
          <w:tcPr>
            <w:tcW w:w="0" w:type="auto"/>
            <w:vAlign w:val="center"/>
            <w:hideMark/>
          </w:tcPr>
          <w:p w14:paraId="732A6CB6" w14:textId="3BA714D4" w:rsidR="00DB3A6A" w:rsidRPr="00D43512" w:rsidRDefault="00DB3A6A" w:rsidP="00D43512">
            <w:pPr>
              <w:pStyle w:val="PlainText"/>
              <w:rPr>
                <w:rFonts w:asciiTheme="majorHAnsi" w:hAnsiTheme="majorHAnsi" w:cs="Courier New"/>
              </w:rPr>
            </w:pPr>
          </w:p>
        </w:tc>
      </w:tr>
      <w:tr w:rsidR="00DB3A6A" w:rsidRPr="00D43512" w14:paraId="40CBAF84" w14:textId="77777777" w:rsidTr="00DB3A6A">
        <w:trPr>
          <w:tblCellSpacing w:w="0" w:type="dxa"/>
        </w:trPr>
        <w:tc>
          <w:tcPr>
            <w:tcW w:w="0" w:type="auto"/>
            <w:vAlign w:val="center"/>
            <w:hideMark/>
          </w:tcPr>
          <w:p w14:paraId="459F3029" w14:textId="335CD92A" w:rsidR="00DB3A6A" w:rsidRPr="00D43512" w:rsidRDefault="00DB3A6A" w:rsidP="00D43512">
            <w:pPr>
              <w:pStyle w:val="PlainText"/>
              <w:rPr>
                <w:rFonts w:asciiTheme="majorHAnsi" w:hAnsiTheme="majorHAnsi" w:cs="Courier New"/>
              </w:rPr>
            </w:pPr>
            <w:r w:rsidRPr="00D43512">
              <w:rPr>
                <w:rFonts w:asciiTheme="majorHAnsi" w:hAnsiTheme="majorHAnsi" w:cs="Courier New"/>
              </w:rPr>
              <w:t>0</w:t>
            </w:r>
          </w:p>
        </w:tc>
        <w:tc>
          <w:tcPr>
            <w:tcW w:w="0" w:type="auto"/>
            <w:vAlign w:val="center"/>
            <w:hideMark/>
          </w:tcPr>
          <w:p w14:paraId="07075EC7" w14:textId="75BE7896" w:rsidR="00DB3A6A" w:rsidRPr="00D43512" w:rsidRDefault="00DB3A6A" w:rsidP="00D43512">
            <w:pPr>
              <w:pStyle w:val="PlainText"/>
              <w:rPr>
                <w:rFonts w:asciiTheme="majorHAnsi" w:hAnsiTheme="majorHAnsi" w:cs="Courier New"/>
              </w:rPr>
            </w:pPr>
          </w:p>
        </w:tc>
      </w:tr>
      <w:tr w:rsidR="00DB3A6A" w:rsidRPr="00D43512" w14:paraId="2CA02896" w14:textId="77777777" w:rsidTr="00DB3A6A">
        <w:trPr>
          <w:tblCellSpacing w:w="0" w:type="dxa"/>
        </w:trPr>
        <w:tc>
          <w:tcPr>
            <w:tcW w:w="0" w:type="auto"/>
            <w:vAlign w:val="center"/>
            <w:hideMark/>
          </w:tcPr>
          <w:p w14:paraId="61192FC5" w14:textId="10B81615"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1E4A8A16" w14:textId="0133E8C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EAD6635" w14:textId="77777777" w:rsidTr="00DB3A6A">
        <w:trPr>
          <w:tblCellSpacing w:w="0" w:type="dxa"/>
        </w:trPr>
        <w:tc>
          <w:tcPr>
            <w:tcW w:w="0" w:type="auto"/>
            <w:vAlign w:val="center"/>
            <w:hideMark/>
          </w:tcPr>
          <w:p w14:paraId="1741DDFC" w14:textId="3A65FE45"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54EDB7B4" w14:textId="0E11200A"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52B31BA3" w14:textId="77777777" w:rsidTr="00DB3A6A">
        <w:trPr>
          <w:tblCellSpacing w:w="0" w:type="dxa"/>
        </w:trPr>
        <w:tc>
          <w:tcPr>
            <w:tcW w:w="0" w:type="auto"/>
            <w:vAlign w:val="center"/>
            <w:hideMark/>
          </w:tcPr>
          <w:p w14:paraId="1D36D5B9" w14:textId="1D6D0D5C"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Per_cent</w:t>
            </w:r>
          </w:p>
        </w:tc>
        <w:tc>
          <w:tcPr>
            <w:tcW w:w="0" w:type="auto"/>
            <w:vAlign w:val="center"/>
            <w:hideMark/>
          </w:tcPr>
          <w:p w14:paraId="5BB1E535" w14:textId="3548A961" w:rsidR="00DB3A6A" w:rsidRPr="00D43512" w:rsidRDefault="00DB3A6A" w:rsidP="00D43512">
            <w:pPr>
              <w:pStyle w:val="PlainText"/>
              <w:rPr>
                <w:rFonts w:asciiTheme="majorHAnsi" w:hAnsiTheme="majorHAnsi" w:cs="Courier New"/>
              </w:rPr>
            </w:pPr>
            <w:r w:rsidRPr="00D43512">
              <w:rPr>
                <w:rFonts w:asciiTheme="majorHAnsi" w:hAnsiTheme="majorHAnsi" w:cs="Courier New"/>
              </w:rPr>
              <w:t>"0.1620000"</w:t>
            </w:r>
          </w:p>
        </w:tc>
      </w:tr>
      <w:tr w:rsidR="00DB3A6A" w:rsidRPr="00D43512" w14:paraId="1CE6CD70" w14:textId="77777777" w:rsidTr="00DB3A6A">
        <w:trPr>
          <w:tblCellSpacing w:w="0" w:type="dxa"/>
        </w:trPr>
        <w:tc>
          <w:tcPr>
            <w:tcW w:w="0" w:type="auto"/>
            <w:vAlign w:val="center"/>
            <w:hideMark/>
          </w:tcPr>
          <w:p w14:paraId="3C381FF2" w14:textId="14D18C99" w:rsidR="00DB3A6A" w:rsidRPr="00D43512" w:rsidRDefault="00DB3A6A" w:rsidP="00D43512">
            <w:pPr>
              <w:pStyle w:val="PlainText"/>
              <w:rPr>
                <w:rFonts w:asciiTheme="majorHAnsi" w:hAnsiTheme="majorHAnsi" w:cs="Courier New"/>
              </w:rPr>
            </w:pPr>
            <w:r w:rsidRPr="00D43512">
              <w:rPr>
                <w:rFonts w:asciiTheme="majorHAnsi" w:hAnsiTheme="majorHAnsi" w:cs="Courier New"/>
              </w:rPr>
              <w:t>Amount</w:t>
            </w:r>
          </w:p>
        </w:tc>
        <w:tc>
          <w:tcPr>
            <w:tcW w:w="0" w:type="auto"/>
            <w:vAlign w:val="center"/>
            <w:hideMark/>
          </w:tcPr>
          <w:p w14:paraId="502E57B0" w14:textId="439B252C"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2DB9279E" w14:textId="77777777" w:rsidTr="00DB3A6A">
        <w:trPr>
          <w:tblCellSpacing w:w="0" w:type="dxa"/>
        </w:trPr>
        <w:tc>
          <w:tcPr>
            <w:tcW w:w="0" w:type="auto"/>
            <w:vAlign w:val="center"/>
            <w:hideMark/>
          </w:tcPr>
          <w:p w14:paraId="5D63F4A3" w14:textId="0BC225BF" w:rsidR="00DB3A6A" w:rsidRPr="00D43512" w:rsidRDefault="00DB3A6A" w:rsidP="00D43512">
            <w:pPr>
              <w:pStyle w:val="PlainText"/>
              <w:rPr>
                <w:rFonts w:asciiTheme="majorHAnsi" w:hAnsiTheme="majorHAnsi" w:cs="Courier New"/>
              </w:rPr>
            </w:pPr>
            <w:r w:rsidRPr="00D43512">
              <w:rPr>
                <w:rFonts w:asciiTheme="majorHAnsi" w:hAnsiTheme="majorHAnsi" w:cs="Courier New"/>
              </w:rPr>
              <w:t>City</w:t>
            </w:r>
          </w:p>
        </w:tc>
        <w:tc>
          <w:tcPr>
            <w:tcW w:w="0" w:type="auto"/>
            <w:vAlign w:val="center"/>
            <w:hideMark/>
          </w:tcPr>
          <w:p w14:paraId="5EACFED5" w14:textId="45BE16BC" w:rsidR="00DB3A6A" w:rsidRPr="00D43512" w:rsidRDefault="00DB3A6A" w:rsidP="00D43512">
            <w:pPr>
              <w:pStyle w:val="PlainText"/>
              <w:rPr>
                <w:rFonts w:asciiTheme="majorHAnsi" w:hAnsiTheme="majorHAnsi" w:cs="Courier New"/>
              </w:rPr>
            </w:pPr>
            <w:r w:rsidRPr="00D43512">
              <w:rPr>
                <w:rFonts w:asciiTheme="majorHAnsi" w:hAnsiTheme="majorHAnsi" w:cs="Courier New"/>
              </w:rPr>
              <w:t>"Multnomah County"</w:t>
            </w:r>
          </w:p>
        </w:tc>
      </w:tr>
      <w:tr w:rsidR="00DB3A6A" w:rsidRPr="00D43512" w14:paraId="0CB0F08C" w14:textId="77777777" w:rsidTr="00DB3A6A">
        <w:trPr>
          <w:tblCellSpacing w:w="0" w:type="dxa"/>
        </w:trPr>
        <w:tc>
          <w:tcPr>
            <w:tcW w:w="0" w:type="auto"/>
            <w:vAlign w:val="center"/>
            <w:hideMark/>
          </w:tcPr>
          <w:p w14:paraId="3331A401" w14:textId="12E47E2F" w:rsidR="00DB3A6A" w:rsidRPr="00D43512" w:rsidRDefault="00DB3A6A" w:rsidP="00D43512">
            <w:pPr>
              <w:pStyle w:val="PlainText"/>
              <w:rPr>
                <w:rFonts w:asciiTheme="majorHAnsi" w:hAnsiTheme="majorHAnsi" w:cs="Courier New"/>
              </w:rPr>
            </w:pPr>
            <w:r w:rsidRPr="00D43512">
              <w:rPr>
                <w:rFonts w:asciiTheme="majorHAnsi" w:hAnsiTheme="majorHAnsi" w:cs="Courier New"/>
              </w:rPr>
              <w:t>Type</w:t>
            </w:r>
          </w:p>
        </w:tc>
        <w:tc>
          <w:tcPr>
            <w:tcW w:w="0" w:type="auto"/>
            <w:vAlign w:val="center"/>
            <w:hideMark/>
          </w:tcPr>
          <w:p w14:paraId="126D7868" w14:textId="66F7B204" w:rsidR="00DB3A6A" w:rsidRPr="00D43512" w:rsidRDefault="00DB3A6A" w:rsidP="00D43512">
            <w:pPr>
              <w:pStyle w:val="PlainText"/>
              <w:rPr>
                <w:rFonts w:asciiTheme="majorHAnsi" w:hAnsiTheme="majorHAnsi" w:cs="Courier New"/>
              </w:rPr>
            </w:pPr>
            <w:r w:rsidRPr="00D43512">
              <w:rPr>
                <w:rFonts w:asciiTheme="majorHAnsi" w:hAnsiTheme="majorHAnsi" w:cs="Courier New"/>
              </w:rPr>
              <w:t>"of total billed amount excluding PPC, EEFA, LIAC, Business Income Tax Recovery applies"</w:t>
            </w:r>
          </w:p>
        </w:tc>
      </w:tr>
      <w:tr w:rsidR="00DB3A6A" w:rsidRPr="00D43512" w14:paraId="27D31B55" w14:textId="77777777" w:rsidTr="00DB3A6A">
        <w:trPr>
          <w:tblCellSpacing w:w="0" w:type="dxa"/>
        </w:trPr>
        <w:tc>
          <w:tcPr>
            <w:tcW w:w="0" w:type="auto"/>
            <w:vAlign w:val="center"/>
            <w:hideMark/>
          </w:tcPr>
          <w:p w14:paraId="7B08D843" w14:textId="743F08EA" w:rsidR="00DB3A6A" w:rsidRPr="00D43512" w:rsidRDefault="00DB3A6A" w:rsidP="00D43512">
            <w:pPr>
              <w:pStyle w:val="PlainText"/>
              <w:rPr>
                <w:rFonts w:asciiTheme="majorHAnsi" w:hAnsiTheme="majorHAnsi" w:cs="Courier New"/>
              </w:rPr>
            </w:pPr>
            <w:r w:rsidRPr="00D43512">
              <w:rPr>
                <w:rFonts w:asciiTheme="majorHAnsi" w:hAnsiTheme="majorHAnsi" w:cs="Courier New"/>
              </w:rPr>
              <w:t>Basis</w:t>
            </w:r>
          </w:p>
        </w:tc>
        <w:tc>
          <w:tcPr>
            <w:tcW w:w="0" w:type="auto"/>
            <w:vAlign w:val="center"/>
            <w:hideMark/>
          </w:tcPr>
          <w:p w14:paraId="1D5D8564" w14:textId="61BEBDA9"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573E1767" w14:textId="77777777" w:rsidTr="00DB3A6A">
        <w:trPr>
          <w:tblCellSpacing w:w="0" w:type="dxa"/>
        </w:trPr>
        <w:tc>
          <w:tcPr>
            <w:tcW w:w="0" w:type="auto"/>
            <w:vAlign w:val="center"/>
            <w:hideMark/>
          </w:tcPr>
          <w:p w14:paraId="68CC42B9" w14:textId="36E1E27A" w:rsidR="00DB3A6A" w:rsidRPr="00D43512" w:rsidRDefault="00DB3A6A" w:rsidP="00D43512">
            <w:pPr>
              <w:pStyle w:val="PlainText"/>
              <w:rPr>
                <w:rFonts w:asciiTheme="majorHAnsi" w:hAnsiTheme="majorHAnsi" w:cs="Courier New"/>
              </w:rPr>
            </w:pPr>
            <w:r w:rsidRPr="00D43512">
              <w:rPr>
                <w:rFonts w:asciiTheme="majorHAnsi" w:hAnsiTheme="majorHAnsi" w:cs="Courier New"/>
              </w:rPr>
              <w:t>1</w:t>
            </w:r>
          </w:p>
        </w:tc>
        <w:tc>
          <w:tcPr>
            <w:tcW w:w="0" w:type="auto"/>
            <w:vAlign w:val="center"/>
            <w:hideMark/>
          </w:tcPr>
          <w:p w14:paraId="7F28B1E8" w14:textId="12BA36C5" w:rsidR="00DB3A6A" w:rsidRPr="00D43512" w:rsidRDefault="00DB3A6A" w:rsidP="00D43512">
            <w:pPr>
              <w:pStyle w:val="PlainText"/>
              <w:rPr>
                <w:rFonts w:asciiTheme="majorHAnsi" w:hAnsiTheme="majorHAnsi" w:cs="Courier New"/>
              </w:rPr>
            </w:pPr>
          </w:p>
        </w:tc>
      </w:tr>
      <w:tr w:rsidR="00DB3A6A" w:rsidRPr="00D43512" w14:paraId="225A06D3" w14:textId="77777777" w:rsidTr="00DB3A6A">
        <w:trPr>
          <w:tblCellSpacing w:w="0" w:type="dxa"/>
        </w:trPr>
        <w:tc>
          <w:tcPr>
            <w:tcW w:w="0" w:type="auto"/>
            <w:vAlign w:val="center"/>
            <w:hideMark/>
          </w:tcPr>
          <w:p w14:paraId="0414A9A8" w14:textId="344145F0"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Pending</w:t>
            </w:r>
          </w:p>
        </w:tc>
        <w:tc>
          <w:tcPr>
            <w:tcW w:w="0" w:type="auto"/>
            <w:vAlign w:val="center"/>
            <w:hideMark/>
          </w:tcPr>
          <w:p w14:paraId="27BD4057" w14:textId="4724E1CD"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0B74F73" w14:textId="77777777" w:rsidTr="00DB3A6A">
        <w:trPr>
          <w:tblCellSpacing w:w="0" w:type="dxa"/>
        </w:trPr>
        <w:tc>
          <w:tcPr>
            <w:tcW w:w="0" w:type="auto"/>
            <w:vAlign w:val="center"/>
            <w:hideMark/>
          </w:tcPr>
          <w:p w14:paraId="72C48F7C" w14:textId="680EF1B2" w:rsidR="00DB3A6A" w:rsidRPr="00D43512" w:rsidRDefault="00DB3A6A" w:rsidP="00D43512">
            <w:pPr>
              <w:pStyle w:val="PlainText"/>
              <w:rPr>
                <w:rFonts w:asciiTheme="majorHAnsi" w:hAnsiTheme="majorHAnsi" w:cs="Courier New"/>
              </w:rPr>
            </w:pPr>
            <w:r w:rsidRPr="00D43512">
              <w:rPr>
                <w:rFonts w:asciiTheme="majorHAnsi" w:hAnsiTheme="majorHAnsi" w:cs="Courier New"/>
              </w:rPr>
              <w:t>ScheduleID</w:t>
            </w:r>
          </w:p>
        </w:tc>
        <w:tc>
          <w:tcPr>
            <w:tcW w:w="0" w:type="auto"/>
            <w:vAlign w:val="center"/>
            <w:hideMark/>
          </w:tcPr>
          <w:p w14:paraId="79C18925" w14:textId="64E4E10C" w:rsidR="00DB3A6A" w:rsidRPr="00D43512" w:rsidRDefault="00DB3A6A" w:rsidP="00D43512">
            <w:pPr>
              <w:pStyle w:val="PlainText"/>
              <w:rPr>
                <w:rFonts w:asciiTheme="majorHAnsi" w:hAnsiTheme="majorHAnsi" w:cs="Courier New"/>
              </w:rPr>
            </w:pPr>
            <w:r w:rsidRPr="00D43512">
              <w:rPr>
                <w:rFonts w:asciiTheme="majorHAnsi" w:hAnsiTheme="majorHAnsi" w:cs="Courier New"/>
              </w:rPr>
              <w:t>"303"</w:t>
            </w:r>
          </w:p>
        </w:tc>
      </w:tr>
      <w:tr w:rsidR="00DB3A6A" w:rsidRPr="00D43512" w14:paraId="4E431D78" w14:textId="77777777" w:rsidTr="00DB3A6A">
        <w:trPr>
          <w:tblCellSpacing w:w="0" w:type="dxa"/>
        </w:trPr>
        <w:tc>
          <w:tcPr>
            <w:tcW w:w="0" w:type="auto"/>
            <w:vAlign w:val="center"/>
            <w:hideMark/>
          </w:tcPr>
          <w:p w14:paraId="636F9DC1" w14:textId="2D102ADF" w:rsidR="00DB3A6A" w:rsidRPr="00D43512" w:rsidRDefault="00DB3A6A" w:rsidP="00D43512">
            <w:pPr>
              <w:pStyle w:val="PlainText"/>
              <w:rPr>
                <w:rFonts w:asciiTheme="majorHAnsi" w:hAnsiTheme="majorHAnsi" w:cs="Courier New"/>
              </w:rPr>
            </w:pPr>
            <w:r w:rsidRPr="00D43512">
              <w:rPr>
                <w:rFonts w:asciiTheme="majorHAnsi" w:hAnsiTheme="majorHAnsi" w:cs="Courier New"/>
              </w:rPr>
              <w:t>Per_cent</w:t>
            </w:r>
          </w:p>
        </w:tc>
        <w:tc>
          <w:tcPr>
            <w:tcW w:w="0" w:type="auto"/>
            <w:vAlign w:val="center"/>
            <w:hideMark/>
          </w:tcPr>
          <w:p w14:paraId="4C03F10B" w14:textId="0017A740" w:rsidR="00DB3A6A" w:rsidRPr="00D43512" w:rsidRDefault="00DB3A6A" w:rsidP="00D43512">
            <w:pPr>
              <w:pStyle w:val="PlainText"/>
              <w:rPr>
                <w:rFonts w:asciiTheme="majorHAnsi" w:hAnsiTheme="majorHAnsi" w:cs="Courier New"/>
              </w:rPr>
            </w:pPr>
            <w:r w:rsidRPr="00D43512">
              <w:rPr>
                <w:rFonts w:asciiTheme="majorHAnsi" w:hAnsiTheme="majorHAnsi" w:cs="Courier New"/>
              </w:rPr>
              <w:t>"0.4360000"</w:t>
            </w:r>
          </w:p>
        </w:tc>
      </w:tr>
      <w:tr w:rsidR="00DB3A6A" w:rsidRPr="00D43512" w14:paraId="381338DF" w14:textId="77777777" w:rsidTr="00DB3A6A">
        <w:trPr>
          <w:tblCellSpacing w:w="0" w:type="dxa"/>
        </w:trPr>
        <w:tc>
          <w:tcPr>
            <w:tcW w:w="0" w:type="auto"/>
            <w:vAlign w:val="center"/>
            <w:hideMark/>
          </w:tcPr>
          <w:p w14:paraId="7FCE62B3" w14:textId="62FDF389" w:rsidR="00DB3A6A" w:rsidRPr="00D43512" w:rsidRDefault="00DB3A6A" w:rsidP="00D43512">
            <w:pPr>
              <w:pStyle w:val="PlainText"/>
              <w:rPr>
                <w:rFonts w:asciiTheme="majorHAnsi" w:hAnsiTheme="majorHAnsi" w:cs="Courier New"/>
              </w:rPr>
            </w:pPr>
            <w:r w:rsidRPr="00D43512">
              <w:rPr>
                <w:rFonts w:asciiTheme="majorHAnsi" w:hAnsiTheme="majorHAnsi" w:cs="Courier New"/>
              </w:rPr>
              <w:t>Amount</w:t>
            </w:r>
          </w:p>
        </w:tc>
        <w:tc>
          <w:tcPr>
            <w:tcW w:w="0" w:type="auto"/>
            <w:vAlign w:val="center"/>
            <w:hideMark/>
          </w:tcPr>
          <w:p w14:paraId="2BAD72A0" w14:textId="6FDC5EAA"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D461BA3" w14:textId="77777777" w:rsidTr="00DB3A6A">
        <w:trPr>
          <w:tblCellSpacing w:w="0" w:type="dxa"/>
        </w:trPr>
        <w:tc>
          <w:tcPr>
            <w:tcW w:w="0" w:type="auto"/>
            <w:vAlign w:val="center"/>
            <w:hideMark/>
          </w:tcPr>
          <w:p w14:paraId="54798732" w14:textId="558D721D" w:rsidR="00DB3A6A" w:rsidRPr="00D43512" w:rsidRDefault="00DB3A6A" w:rsidP="00D43512">
            <w:pPr>
              <w:pStyle w:val="PlainText"/>
              <w:rPr>
                <w:rFonts w:asciiTheme="majorHAnsi" w:hAnsiTheme="majorHAnsi" w:cs="Courier New"/>
              </w:rPr>
            </w:pPr>
            <w:r w:rsidRPr="00D43512">
              <w:rPr>
                <w:rFonts w:asciiTheme="majorHAnsi" w:hAnsiTheme="majorHAnsi" w:cs="Courier New"/>
              </w:rPr>
              <w:t>City</w:t>
            </w:r>
          </w:p>
        </w:tc>
        <w:tc>
          <w:tcPr>
            <w:tcW w:w="0" w:type="auto"/>
            <w:vAlign w:val="center"/>
            <w:hideMark/>
          </w:tcPr>
          <w:p w14:paraId="55446E3E" w14:textId="25FBD52B"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1BDCBADE" w14:textId="77777777" w:rsidTr="00DB3A6A">
        <w:trPr>
          <w:tblCellSpacing w:w="0" w:type="dxa"/>
        </w:trPr>
        <w:tc>
          <w:tcPr>
            <w:tcW w:w="0" w:type="auto"/>
            <w:vAlign w:val="center"/>
            <w:hideMark/>
          </w:tcPr>
          <w:p w14:paraId="459F1142" w14:textId="7591DB51" w:rsidR="00DB3A6A" w:rsidRPr="00D43512" w:rsidRDefault="00DB3A6A" w:rsidP="00D43512">
            <w:pPr>
              <w:pStyle w:val="PlainText"/>
              <w:rPr>
                <w:rFonts w:asciiTheme="majorHAnsi" w:hAnsiTheme="majorHAnsi" w:cs="Courier New"/>
              </w:rPr>
            </w:pPr>
            <w:r w:rsidRPr="00D43512">
              <w:rPr>
                <w:rFonts w:asciiTheme="majorHAnsi" w:hAnsiTheme="majorHAnsi" w:cs="Courier New"/>
              </w:rPr>
              <w:t>Type</w:t>
            </w:r>
          </w:p>
        </w:tc>
        <w:tc>
          <w:tcPr>
            <w:tcW w:w="0" w:type="auto"/>
            <w:vAlign w:val="center"/>
            <w:hideMark/>
          </w:tcPr>
          <w:p w14:paraId="0265F10A" w14:textId="0F1D39BA" w:rsidR="00DB3A6A" w:rsidRPr="00D43512" w:rsidRDefault="00DB3A6A" w:rsidP="00D43512">
            <w:pPr>
              <w:pStyle w:val="PlainText"/>
              <w:rPr>
                <w:rFonts w:asciiTheme="majorHAnsi" w:hAnsiTheme="majorHAnsi" w:cs="Courier New"/>
              </w:rPr>
            </w:pPr>
            <w:r w:rsidRPr="00D43512">
              <w:rPr>
                <w:rFonts w:asciiTheme="majorHAnsi" w:hAnsiTheme="majorHAnsi" w:cs="Courier New"/>
              </w:rPr>
              <w:t>"The Oregon Corporate Activity Tax (CAT) recovery of the total billed amount to the Customer excluding the RPA Credit, Public Purpose Charge, Energy Efficiency Funding Adjustment, Low Income Assistance Charge and all other separately stated taxes."</w:t>
            </w:r>
          </w:p>
        </w:tc>
      </w:tr>
      <w:tr w:rsidR="00DB3A6A" w:rsidRPr="00D43512" w14:paraId="1B3B6667" w14:textId="77777777" w:rsidTr="00DB3A6A">
        <w:trPr>
          <w:tblCellSpacing w:w="0" w:type="dxa"/>
        </w:trPr>
        <w:tc>
          <w:tcPr>
            <w:tcW w:w="0" w:type="auto"/>
            <w:vAlign w:val="center"/>
            <w:hideMark/>
          </w:tcPr>
          <w:p w14:paraId="7DF98CE5" w14:textId="74B65C46" w:rsidR="00DB3A6A" w:rsidRPr="00D43512" w:rsidRDefault="00DB3A6A" w:rsidP="00D43512">
            <w:pPr>
              <w:pStyle w:val="PlainText"/>
              <w:rPr>
                <w:rFonts w:asciiTheme="majorHAnsi" w:hAnsiTheme="majorHAnsi" w:cs="Courier New"/>
              </w:rPr>
            </w:pPr>
            <w:r w:rsidRPr="00D43512">
              <w:rPr>
                <w:rFonts w:asciiTheme="majorHAnsi" w:hAnsiTheme="majorHAnsi" w:cs="Courier New"/>
              </w:rPr>
              <w:t>Basis</w:t>
            </w:r>
          </w:p>
        </w:tc>
        <w:tc>
          <w:tcPr>
            <w:tcW w:w="0" w:type="auto"/>
            <w:vAlign w:val="center"/>
            <w:hideMark/>
          </w:tcPr>
          <w:p w14:paraId="699F3183" w14:textId="5547E0C6" w:rsidR="00DB3A6A" w:rsidRPr="00D43512" w:rsidRDefault="00DB3A6A" w:rsidP="00D43512">
            <w:pPr>
              <w:pStyle w:val="PlainText"/>
              <w:rPr>
                <w:rFonts w:asciiTheme="majorHAnsi" w:hAnsiTheme="majorHAnsi" w:cs="Courier New"/>
              </w:rPr>
            </w:pPr>
            <w:r w:rsidRPr="00D43512">
              <w:rPr>
                <w:rFonts w:asciiTheme="majorHAnsi" w:hAnsiTheme="majorHAnsi" w:cs="Courier New"/>
              </w:rPr>
              <w:t>""</w:t>
            </w:r>
          </w:p>
        </w:tc>
      </w:tr>
      <w:tr w:rsidR="00DB3A6A" w:rsidRPr="00D43512" w14:paraId="30D2E6DB" w14:textId="77777777" w:rsidTr="00DB3A6A">
        <w:trPr>
          <w:tblCellSpacing w:w="0" w:type="dxa"/>
        </w:trPr>
        <w:tc>
          <w:tcPr>
            <w:tcW w:w="0" w:type="auto"/>
            <w:vAlign w:val="center"/>
            <w:hideMark/>
          </w:tcPr>
          <w:p w14:paraId="50D441E7" w14:textId="4186F4AE" w:rsidR="00DB3A6A" w:rsidRPr="00D43512" w:rsidRDefault="00DB3A6A" w:rsidP="00D43512">
            <w:pPr>
              <w:pStyle w:val="PlainText"/>
              <w:rPr>
                <w:rFonts w:asciiTheme="majorHAnsi" w:hAnsiTheme="majorHAnsi" w:cs="Courier New"/>
              </w:rPr>
            </w:pPr>
          </w:p>
        </w:tc>
        <w:tc>
          <w:tcPr>
            <w:tcW w:w="0" w:type="auto"/>
            <w:vAlign w:val="center"/>
            <w:hideMark/>
          </w:tcPr>
          <w:p w14:paraId="79F11581" w14:textId="71658E80" w:rsidR="00DB3A6A" w:rsidRPr="00D43512" w:rsidRDefault="00DB3A6A" w:rsidP="00D43512">
            <w:pPr>
              <w:pStyle w:val="PlainText"/>
              <w:rPr>
                <w:rFonts w:asciiTheme="majorHAnsi" w:hAnsiTheme="majorHAnsi" w:cs="Courier New"/>
              </w:rPr>
            </w:pPr>
          </w:p>
        </w:tc>
      </w:tr>
      <w:tr w:rsidR="00DB3A6A" w:rsidRPr="00D43512" w14:paraId="1908B8C6" w14:textId="77777777" w:rsidTr="00DB3A6A">
        <w:trPr>
          <w:tblCellSpacing w:w="0" w:type="dxa"/>
        </w:trPr>
        <w:tc>
          <w:tcPr>
            <w:tcW w:w="0" w:type="auto"/>
            <w:vAlign w:val="center"/>
            <w:hideMark/>
          </w:tcPr>
          <w:p w14:paraId="25EF361A" w14:textId="05C6EF09" w:rsidR="00DB3A6A" w:rsidRPr="00D43512" w:rsidRDefault="00DB3A6A" w:rsidP="00D43512">
            <w:pPr>
              <w:pStyle w:val="PlainText"/>
              <w:rPr>
                <w:rFonts w:asciiTheme="majorHAnsi" w:hAnsiTheme="majorHAnsi" w:cs="Courier New"/>
              </w:rPr>
            </w:pPr>
          </w:p>
        </w:tc>
        <w:tc>
          <w:tcPr>
            <w:tcW w:w="0" w:type="auto"/>
            <w:vAlign w:val="center"/>
            <w:hideMark/>
          </w:tcPr>
          <w:p w14:paraId="64FB556A" w14:textId="3BCCEE22" w:rsidR="00DB3A6A" w:rsidRPr="00D43512" w:rsidRDefault="00DB3A6A" w:rsidP="00D43512">
            <w:pPr>
              <w:pStyle w:val="PlainText"/>
              <w:rPr>
                <w:rFonts w:asciiTheme="majorHAnsi" w:hAnsiTheme="majorHAnsi" w:cs="Courier New"/>
              </w:rPr>
            </w:pPr>
          </w:p>
        </w:tc>
      </w:tr>
      <w:tr w:rsidR="00DB3A6A" w:rsidRPr="00D43512" w14:paraId="21BB80A1" w14:textId="77777777" w:rsidTr="00DB3A6A">
        <w:trPr>
          <w:tblCellSpacing w:w="0" w:type="dxa"/>
        </w:trPr>
        <w:tc>
          <w:tcPr>
            <w:tcW w:w="0" w:type="auto"/>
            <w:vAlign w:val="center"/>
            <w:hideMark/>
          </w:tcPr>
          <w:p w14:paraId="7EA541AB" w14:textId="6ED82065" w:rsidR="00DB3A6A" w:rsidRPr="00D43512" w:rsidRDefault="00DB3A6A" w:rsidP="00D43512">
            <w:pPr>
              <w:pStyle w:val="PlainText"/>
              <w:rPr>
                <w:rFonts w:asciiTheme="majorHAnsi" w:hAnsiTheme="majorHAnsi" w:cs="Courier New"/>
              </w:rPr>
            </w:pPr>
          </w:p>
        </w:tc>
        <w:tc>
          <w:tcPr>
            <w:tcW w:w="0" w:type="auto"/>
            <w:vAlign w:val="center"/>
            <w:hideMark/>
          </w:tcPr>
          <w:p w14:paraId="24D530BD" w14:textId="745FADB0" w:rsidR="00DB3A6A" w:rsidRPr="00D43512" w:rsidRDefault="00DB3A6A" w:rsidP="00D43512">
            <w:pPr>
              <w:pStyle w:val="PlainText"/>
              <w:rPr>
                <w:rFonts w:asciiTheme="majorHAnsi" w:hAnsiTheme="majorHAnsi" w:cs="Courier New"/>
              </w:rPr>
            </w:pPr>
          </w:p>
        </w:tc>
      </w:tr>
      <w:tr w:rsidR="00DB3A6A" w:rsidRPr="00D43512" w14:paraId="43B6BEAC" w14:textId="77777777" w:rsidTr="00DB3A6A">
        <w:trPr>
          <w:tblCellSpacing w:w="0" w:type="dxa"/>
        </w:trPr>
        <w:tc>
          <w:tcPr>
            <w:tcW w:w="0" w:type="auto"/>
            <w:vAlign w:val="center"/>
          </w:tcPr>
          <w:p w14:paraId="31425C48" w14:textId="49FCB732" w:rsidR="00DB3A6A" w:rsidRPr="00D43512" w:rsidRDefault="00DB3A6A" w:rsidP="00D43512">
            <w:pPr>
              <w:pStyle w:val="PlainText"/>
              <w:rPr>
                <w:rFonts w:asciiTheme="majorHAnsi" w:hAnsiTheme="majorHAnsi" w:cs="Courier New"/>
              </w:rPr>
            </w:pPr>
          </w:p>
        </w:tc>
        <w:tc>
          <w:tcPr>
            <w:tcW w:w="0" w:type="auto"/>
            <w:vAlign w:val="center"/>
          </w:tcPr>
          <w:p w14:paraId="59DB0E0C" w14:textId="3FB2D0B0" w:rsidR="00DB3A6A" w:rsidRPr="00D43512" w:rsidRDefault="00DB3A6A" w:rsidP="00D43512">
            <w:pPr>
              <w:pStyle w:val="PlainText"/>
              <w:rPr>
                <w:rFonts w:asciiTheme="majorHAnsi" w:hAnsiTheme="majorHAnsi" w:cs="Courier New"/>
              </w:rPr>
            </w:pPr>
          </w:p>
        </w:tc>
      </w:tr>
      <w:tr w:rsidR="00DB3A6A" w:rsidRPr="00D43512" w14:paraId="5AA61749" w14:textId="77777777" w:rsidTr="00DB3A6A">
        <w:trPr>
          <w:tblCellSpacing w:w="0" w:type="dxa"/>
        </w:trPr>
        <w:tc>
          <w:tcPr>
            <w:tcW w:w="0" w:type="auto"/>
            <w:vAlign w:val="center"/>
          </w:tcPr>
          <w:p w14:paraId="54BD9DEE" w14:textId="2889503D" w:rsidR="00DB3A6A" w:rsidRPr="00D43512" w:rsidRDefault="00DB3A6A" w:rsidP="00D43512">
            <w:pPr>
              <w:pStyle w:val="PlainText"/>
              <w:rPr>
                <w:rFonts w:asciiTheme="majorHAnsi" w:hAnsiTheme="majorHAnsi" w:cs="Courier New"/>
              </w:rPr>
            </w:pPr>
          </w:p>
        </w:tc>
        <w:tc>
          <w:tcPr>
            <w:tcW w:w="0" w:type="auto"/>
            <w:vAlign w:val="center"/>
          </w:tcPr>
          <w:p w14:paraId="09609E50" w14:textId="7F0CC909" w:rsidR="00DB3A6A" w:rsidRPr="00D43512" w:rsidRDefault="00DB3A6A" w:rsidP="00D43512">
            <w:pPr>
              <w:pStyle w:val="PlainText"/>
              <w:rPr>
                <w:rFonts w:asciiTheme="majorHAnsi" w:hAnsiTheme="majorHAnsi" w:cs="Courier New"/>
              </w:rPr>
            </w:pPr>
          </w:p>
        </w:tc>
      </w:tr>
    </w:tbl>
    <w:p w14:paraId="38332109" w14:textId="70CF4459" w:rsidR="0036771F" w:rsidRDefault="00EF4476" w:rsidP="008857D7">
      <w:pPr>
        <w:pStyle w:val="PlainText"/>
        <w:rPr>
          <w:rFonts w:asciiTheme="majorHAnsi" w:hAnsiTheme="majorHAnsi" w:cs="Courier New"/>
        </w:rPr>
      </w:pPr>
      <w:r>
        <w:rPr>
          <w:rFonts w:asciiTheme="majorHAnsi" w:hAnsiTheme="majorHAnsi" w:cs="Courier New"/>
        </w:rPr>
        <w:t>Percentages_Table</w:t>
      </w:r>
    </w:p>
    <w:p w14:paraId="5A7E0D61" w14:textId="583F8F28" w:rsidR="00EF4476" w:rsidRDefault="00EF4476" w:rsidP="008857D7">
      <w:pPr>
        <w:pStyle w:val="PlainText"/>
        <w:rPr>
          <w:rFonts w:asciiTheme="majorHAnsi" w:hAnsiTheme="majorHAnsi" w:cs="Courier New"/>
        </w:rPr>
      </w:pPr>
      <w:r>
        <w:rPr>
          <w:rFonts w:asciiTheme="majorHAnsi" w:hAnsiTheme="majorHAnsi" w:cs="Courier New"/>
        </w:rPr>
        <w:t>0</w:t>
      </w:r>
    </w:p>
    <w:p w14:paraId="1963C9E0" w14:textId="38943159" w:rsidR="00EF4476" w:rsidRDefault="00EF4476" w:rsidP="008857D7">
      <w:pPr>
        <w:pStyle w:val="PlainText"/>
        <w:rPr>
          <w:rFonts w:asciiTheme="majorHAnsi" w:hAnsiTheme="majorHAnsi" w:cs="Courier New"/>
        </w:rPr>
      </w:pPr>
      <w:r>
        <w:rPr>
          <w:rFonts w:asciiTheme="majorHAnsi" w:hAnsiTheme="majorHAnsi" w:cs="Courier New"/>
        </w:rPr>
        <w:t>Pending                                   “”</w:t>
      </w:r>
    </w:p>
    <w:p w14:paraId="2835FB00" w14:textId="56A1CDEA" w:rsidR="00EF4476" w:rsidRDefault="00EF4476" w:rsidP="008857D7">
      <w:pPr>
        <w:pStyle w:val="PlainText"/>
        <w:rPr>
          <w:rFonts w:asciiTheme="majorHAnsi" w:hAnsiTheme="majorHAnsi" w:cs="Courier New"/>
        </w:rPr>
      </w:pPr>
      <w:r>
        <w:rPr>
          <w:rFonts w:asciiTheme="majorHAnsi" w:hAnsiTheme="majorHAnsi" w:cs="Courier New"/>
        </w:rPr>
        <w:t>ScheduleID                          “303”</w:t>
      </w:r>
    </w:p>
    <w:p w14:paraId="5DEA4EF3" w14:textId="2AF15421" w:rsidR="00EF4476" w:rsidRDefault="00EF4476" w:rsidP="008857D7">
      <w:pPr>
        <w:pStyle w:val="PlainText"/>
        <w:rPr>
          <w:rFonts w:asciiTheme="majorHAnsi" w:hAnsiTheme="majorHAnsi" w:cs="Courier New"/>
        </w:rPr>
      </w:pPr>
      <w:r>
        <w:rPr>
          <w:rFonts w:asciiTheme="majorHAnsi" w:hAnsiTheme="majorHAnsi" w:cs="Courier New"/>
        </w:rPr>
        <w:t>Per_cent                                 “3.0000000”</w:t>
      </w:r>
    </w:p>
    <w:p w14:paraId="07354065" w14:textId="2056D9A7" w:rsidR="00EF4476" w:rsidRDefault="00EF4476" w:rsidP="008857D7">
      <w:pPr>
        <w:pStyle w:val="PlainText"/>
        <w:rPr>
          <w:rFonts w:asciiTheme="majorHAnsi" w:hAnsiTheme="majorHAnsi" w:cs="Courier New"/>
        </w:rPr>
      </w:pPr>
      <w:r>
        <w:rPr>
          <w:rFonts w:asciiTheme="majorHAnsi" w:hAnsiTheme="majorHAnsi" w:cs="Courier New"/>
        </w:rPr>
        <w:t>Description                          “Public Purpose Charge”</w:t>
      </w:r>
    </w:p>
    <w:p w14:paraId="36460673" w14:textId="37724BB6" w:rsidR="00EF4476" w:rsidRDefault="00EF4476" w:rsidP="008857D7">
      <w:pPr>
        <w:pStyle w:val="PlainText"/>
        <w:rPr>
          <w:rFonts w:asciiTheme="majorHAnsi" w:hAnsiTheme="majorHAnsi" w:cs="Courier New"/>
        </w:rPr>
      </w:pPr>
    </w:p>
    <w:p w14:paraId="36CF5391" w14:textId="4AC5C255" w:rsidR="00EF4476" w:rsidRDefault="00EF4476" w:rsidP="008857D7">
      <w:pPr>
        <w:pStyle w:val="PlainText"/>
        <w:rPr>
          <w:rFonts w:asciiTheme="majorHAnsi" w:hAnsiTheme="majorHAnsi" w:cs="Courier New"/>
        </w:rPr>
      </w:pPr>
    </w:p>
    <w:p w14:paraId="1FBD1CDC" w14:textId="3508DF91" w:rsidR="00EF4476" w:rsidRDefault="00EF4476" w:rsidP="008857D7">
      <w:pPr>
        <w:pStyle w:val="PlainText"/>
        <w:rPr>
          <w:rFonts w:asciiTheme="majorHAnsi" w:hAnsiTheme="majorHAnsi" w:cs="Courier New"/>
        </w:rPr>
      </w:pPr>
    </w:p>
    <w:p w14:paraId="307587A2" w14:textId="77777777" w:rsidR="00EF4476" w:rsidRDefault="00EF4476" w:rsidP="008857D7">
      <w:pPr>
        <w:pStyle w:val="PlainText"/>
        <w:rPr>
          <w:rFonts w:asciiTheme="majorHAnsi" w:hAnsiTheme="majorHAnsi" w:cs="Courier New"/>
        </w:rPr>
      </w:pPr>
    </w:p>
    <w:p w14:paraId="1C8718E2" w14:textId="3D8C0940" w:rsidR="008D175D" w:rsidRDefault="008857D7" w:rsidP="008857D7">
      <w:pPr>
        <w:pStyle w:val="PlainText"/>
        <w:rPr>
          <w:rFonts w:asciiTheme="majorHAnsi" w:hAnsiTheme="majorHAnsi" w:cs="Courier New"/>
        </w:rPr>
      </w:pPr>
      <w:r w:rsidRPr="00DC0222">
        <w:rPr>
          <w:rFonts w:asciiTheme="majorHAnsi" w:hAnsiTheme="majorHAnsi" w:cs="Courier New"/>
        </w:rPr>
        <w:t>Th</w:t>
      </w:r>
      <w:r w:rsidR="00F657FC">
        <w:rPr>
          <w:rFonts w:asciiTheme="majorHAnsi" w:hAnsiTheme="majorHAnsi" w:cs="Courier New"/>
        </w:rPr>
        <w:t>e ScheduleDetail</w:t>
      </w:r>
      <w:r w:rsidR="00D43512">
        <w:rPr>
          <w:rFonts w:asciiTheme="majorHAnsi" w:hAnsiTheme="majorHAnsi" w:cs="Courier New"/>
        </w:rPr>
        <w:t>TI</w:t>
      </w:r>
      <w:r w:rsidR="00284EB1">
        <w:rPr>
          <w:rFonts w:asciiTheme="majorHAnsi" w:hAnsiTheme="majorHAnsi" w:cs="Courier New"/>
        </w:rPr>
        <w:t>P</w:t>
      </w:r>
      <w:r w:rsidR="00F657FC">
        <w:rPr>
          <w:rFonts w:asciiTheme="majorHAnsi" w:hAnsiTheme="majorHAnsi" w:cs="Courier New"/>
        </w:rPr>
        <w:t>ITEMS section</w:t>
      </w:r>
      <w:r w:rsidRPr="00DC0222">
        <w:rPr>
          <w:rFonts w:asciiTheme="majorHAnsi" w:hAnsiTheme="majorHAnsi" w:cs="Courier New"/>
        </w:rPr>
        <w:t xml:space="preserve"> pertains to the </w:t>
      </w:r>
      <w:r w:rsidR="00E93F60" w:rsidRPr="00DC0222">
        <w:rPr>
          <w:rFonts w:asciiTheme="majorHAnsi" w:hAnsiTheme="majorHAnsi" w:cs="Courier New"/>
        </w:rPr>
        <w:t>all</w:t>
      </w:r>
      <w:r w:rsidR="006352AA">
        <w:rPr>
          <w:rFonts w:asciiTheme="majorHAnsi" w:hAnsiTheme="majorHAnsi" w:cs="Courier New"/>
        </w:rPr>
        <w:t xml:space="preserve"> the RateAcuity records for S</w:t>
      </w:r>
      <w:r w:rsidRPr="00DC0222">
        <w:rPr>
          <w:rFonts w:asciiTheme="majorHAnsi" w:hAnsiTheme="majorHAnsi" w:cs="Courier New"/>
        </w:rPr>
        <w:t xml:space="preserve">cheduleID </w:t>
      </w:r>
      <w:r w:rsidR="00F657FC">
        <w:rPr>
          <w:rFonts w:asciiTheme="majorHAnsi" w:hAnsiTheme="majorHAnsi" w:cs="Courier New"/>
        </w:rPr>
        <w:t>303</w:t>
      </w:r>
      <w:r w:rsidRPr="00DC0222">
        <w:rPr>
          <w:rFonts w:asciiTheme="majorHAnsi" w:hAnsiTheme="majorHAnsi" w:cs="Courier New"/>
        </w:rPr>
        <w:t xml:space="preserve">. </w:t>
      </w:r>
      <w:r w:rsidR="00CE1C23" w:rsidRPr="00DC0222">
        <w:rPr>
          <w:rFonts w:asciiTheme="majorHAnsi" w:hAnsiTheme="majorHAnsi" w:cs="Courier New"/>
        </w:rPr>
        <w:t>This includes records in the Demand</w:t>
      </w:r>
      <w:r w:rsidR="00F657FC">
        <w:rPr>
          <w:rFonts w:asciiTheme="majorHAnsi" w:hAnsiTheme="majorHAnsi" w:cs="Courier New"/>
        </w:rPr>
        <w:t>Time</w:t>
      </w:r>
      <w:r w:rsidR="00CE1C23" w:rsidRPr="00DC0222">
        <w:rPr>
          <w:rFonts w:asciiTheme="majorHAnsi" w:hAnsiTheme="majorHAnsi" w:cs="Courier New"/>
        </w:rPr>
        <w:t>_Table, Energy</w:t>
      </w:r>
      <w:r w:rsidR="00F657FC">
        <w:rPr>
          <w:rFonts w:asciiTheme="majorHAnsi" w:hAnsiTheme="majorHAnsi" w:cs="Courier New"/>
        </w:rPr>
        <w:t>Time</w:t>
      </w:r>
      <w:r w:rsidR="00CE1C23" w:rsidRPr="00DC0222">
        <w:rPr>
          <w:rFonts w:asciiTheme="majorHAnsi" w:hAnsiTheme="majorHAnsi" w:cs="Courier New"/>
        </w:rPr>
        <w:t xml:space="preserve">_Table, </w:t>
      </w:r>
      <w:r w:rsidR="00F657FC">
        <w:rPr>
          <w:rFonts w:asciiTheme="majorHAnsi" w:hAnsiTheme="majorHAnsi" w:cs="Courier New"/>
        </w:rPr>
        <w:t xml:space="preserve">Energy_Table, </w:t>
      </w:r>
      <w:r w:rsidR="00CE1C23" w:rsidRPr="00DC0222">
        <w:rPr>
          <w:rFonts w:asciiTheme="majorHAnsi" w:hAnsiTheme="majorHAnsi" w:cs="Courier New"/>
        </w:rPr>
        <w:t>IncrementalDemand_Table, IncrementalEnergy_Table, Notes_Table</w:t>
      </w:r>
      <w:r w:rsidR="00084112" w:rsidRPr="00DC0222">
        <w:rPr>
          <w:rFonts w:asciiTheme="majorHAnsi" w:hAnsiTheme="majorHAnsi" w:cs="Courier New"/>
        </w:rPr>
        <w:t>, ReactiveDemand</w:t>
      </w:r>
      <w:r w:rsidR="00CE1C23" w:rsidRPr="00DC0222">
        <w:rPr>
          <w:rFonts w:asciiTheme="majorHAnsi" w:hAnsiTheme="majorHAnsi" w:cs="Courier New"/>
        </w:rPr>
        <w:t>_Table, Schedule_Table, ServiceCharge_Table</w:t>
      </w:r>
      <w:r w:rsidR="00D43512">
        <w:rPr>
          <w:rFonts w:asciiTheme="majorHAnsi" w:hAnsiTheme="majorHAnsi" w:cs="Courier New"/>
        </w:rPr>
        <w:t>, TaxInfo_Table</w:t>
      </w:r>
      <w:r w:rsidR="00284EB1">
        <w:rPr>
          <w:rFonts w:asciiTheme="majorHAnsi" w:hAnsiTheme="majorHAnsi" w:cs="Courier New"/>
        </w:rPr>
        <w:t xml:space="preserve"> and Percentages_Table.</w:t>
      </w:r>
      <w:r w:rsidR="00CE1C23" w:rsidRPr="00DC0222">
        <w:rPr>
          <w:rFonts w:asciiTheme="majorHAnsi" w:hAnsiTheme="majorHAnsi" w:cs="Courier New"/>
        </w:rPr>
        <w:t xml:space="preserve"> </w:t>
      </w:r>
      <w:r w:rsidR="0047191D">
        <w:rPr>
          <w:rFonts w:asciiTheme="majorHAnsi" w:hAnsiTheme="majorHAnsi" w:cs="Courier New"/>
        </w:rPr>
        <w:t>This set of rates incl</w:t>
      </w:r>
      <w:r w:rsidR="00963385" w:rsidRPr="00DC0222">
        <w:rPr>
          <w:rFonts w:asciiTheme="majorHAnsi" w:hAnsiTheme="majorHAnsi" w:cs="Courier New"/>
        </w:rPr>
        <w:t>u</w:t>
      </w:r>
      <w:r w:rsidR="0047191D">
        <w:rPr>
          <w:rFonts w:asciiTheme="majorHAnsi" w:hAnsiTheme="majorHAnsi" w:cs="Courier New"/>
        </w:rPr>
        <w:t>d</w:t>
      </w:r>
      <w:r w:rsidR="00963385" w:rsidRPr="00DC0222">
        <w:rPr>
          <w:rFonts w:asciiTheme="majorHAnsi" w:hAnsiTheme="majorHAnsi" w:cs="Courier New"/>
        </w:rPr>
        <w:t xml:space="preserve">es rates that are different depending on the season, or the time of day.  </w:t>
      </w:r>
      <w:r w:rsidR="0047191D">
        <w:rPr>
          <w:rFonts w:asciiTheme="majorHAnsi" w:hAnsiTheme="majorHAnsi" w:cs="Courier New"/>
        </w:rPr>
        <w:t xml:space="preserve">For example, the </w:t>
      </w:r>
      <w:r w:rsidR="00963385" w:rsidRPr="00DC0222">
        <w:rPr>
          <w:rFonts w:asciiTheme="majorHAnsi" w:hAnsiTheme="majorHAnsi" w:cs="Courier New"/>
        </w:rPr>
        <w:t xml:space="preserve">records </w:t>
      </w:r>
      <w:r w:rsidR="0047191D">
        <w:rPr>
          <w:rFonts w:asciiTheme="majorHAnsi" w:hAnsiTheme="majorHAnsi" w:cs="Courier New"/>
        </w:rPr>
        <w:t>shown</w:t>
      </w:r>
      <w:r w:rsidR="00963385" w:rsidRPr="00DC0222">
        <w:rPr>
          <w:rFonts w:asciiTheme="majorHAnsi" w:hAnsiTheme="majorHAnsi" w:cs="Courier New"/>
        </w:rPr>
        <w:t xml:space="preserve"> for the DemandTime_Table </w:t>
      </w:r>
      <w:r w:rsidR="0036400C" w:rsidRPr="00DC0222">
        <w:rPr>
          <w:rFonts w:asciiTheme="majorHAnsi" w:hAnsiTheme="majorHAnsi" w:cs="Courier New"/>
        </w:rPr>
        <w:t xml:space="preserve">show </w:t>
      </w:r>
      <w:r w:rsidR="0047191D">
        <w:rPr>
          <w:rFonts w:asciiTheme="majorHAnsi" w:hAnsiTheme="majorHAnsi" w:cs="Courier New"/>
        </w:rPr>
        <w:t xml:space="preserve">that the Distribution Charge and </w:t>
      </w:r>
      <w:r w:rsidR="0047191D" w:rsidRPr="0047191D">
        <w:rPr>
          <w:rFonts w:asciiTheme="majorHAnsi" w:hAnsiTheme="majorHAnsi" w:cs="Courier New"/>
          <w:color w:val="000000" w:themeColor="text1"/>
        </w:rPr>
        <w:t xml:space="preserve">Transmission and Related Services Charge </w:t>
      </w:r>
      <w:r w:rsidR="0047191D">
        <w:rPr>
          <w:rFonts w:asciiTheme="majorHAnsi" w:hAnsiTheme="majorHAnsi" w:cs="Courier New"/>
          <w:color w:val="000000" w:themeColor="text1"/>
        </w:rPr>
        <w:t xml:space="preserve">apply only from 6:00AM to 10:00PM weekdays and Saturdays.  </w:t>
      </w:r>
      <w:r w:rsidR="0036400C" w:rsidRPr="00DC0222">
        <w:rPr>
          <w:rFonts w:asciiTheme="majorHAnsi" w:hAnsiTheme="majorHAnsi" w:cs="Courier New"/>
        </w:rPr>
        <w:t>A</w:t>
      </w:r>
      <w:r w:rsidR="0047191D">
        <w:rPr>
          <w:rFonts w:asciiTheme="majorHAnsi" w:hAnsiTheme="majorHAnsi" w:cs="Courier New"/>
        </w:rPr>
        <w:t xml:space="preserve">s another example, </w:t>
      </w:r>
      <w:r w:rsidR="0036400C" w:rsidRPr="00DC0222">
        <w:rPr>
          <w:rFonts w:asciiTheme="majorHAnsi" w:hAnsiTheme="majorHAnsi" w:cs="Courier New"/>
        </w:rPr>
        <w:t xml:space="preserve">the EnergyTime_Table has rates that are different by hour </w:t>
      </w:r>
      <w:r w:rsidR="0047191D">
        <w:rPr>
          <w:rFonts w:asciiTheme="majorHAnsi" w:hAnsiTheme="majorHAnsi" w:cs="Courier New"/>
        </w:rPr>
        <w:t>of</w:t>
      </w:r>
      <w:r w:rsidR="0036400C" w:rsidRPr="00DC0222">
        <w:rPr>
          <w:rFonts w:asciiTheme="majorHAnsi" w:hAnsiTheme="majorHAnsi" w:cs="Courier New"/>
        </w:rPr>
        <w:t xml:space="preserve"> the day.  </w:t>
      </w:r>
    </w:p>
    <w:p w14:paraId="05D25BF0" w14:textId="77777777" w:rsidR="0047191D" w:rsidRDefault="0047191D" w:rsidP="008857D7">
      <w:pPr>
        <w:pStyle w:val="PlainText"/>
        <w:rPr>
          <w:rFonts w:asciiTheme="majorHAnsi" w:hAnsiTheme="majorHAnsi" w:cs="Courier New"/>
        </w:rPr>
      </w:pPr>
    </w:p>
    <w:p w14:paraId="721DC4C0" w14:textId="32CF0AF4" w:rsidR="0047191D" w:rsidRDefault="0047191D" w:rsidP="0047191D">
      <w:pPr>
        <w:pStyle w:val="PlainText"/>
        <w:rPr>
          <w:rFonts w:asciiTheme="majorHAnsi" w:hAnsiTheme="majorHAnsi" w:cs="Courier New"/>
        </w:rPr>
      </w:pPr>
      <w:r w:rsidRPr="00B43120">
        <w:rPr>
          <w:rFonts w:asciiTheme="majorHAnsi" w:hAnsiTheme="majorHAnsi" w:cs="Courier New"/>
          <w:highlight w:val="yellow"/>
        </w:rPr>
        <w:t>Additionally, in some cases there are schedules or riders that utilities use to change the rates that normally apply to a given schedule.</w:t>
      </w:r>
      <w:r w:rsidRPr="00693F1C">
        <w:rPr>
          <w:rFonts w:asciiTheme="majorHAnsi" w:hAnsiTheme="majorHAnsi" w:cs="Courier New"/>
        </w:rPr>
        <w:t xml:space="preserve">  An example of this type of situation is a demand response schedule that implements different rates in a time of critical demand, or when Standby rates change the base rates for a type of service.  When these </w:t>
      </w:r>
      <w:r w:rsidR="00084112" w:rsidRPr="00693F1C">
        <w:rPr>
          <w:rFonts w:asciiTheme="majorHAnsi" w:hAnsiTheme="majorHAnsi" w:cs="Courier New"/>
        </w:rPr>
        <w:t>types</w:t>
      </w:r>
      <w:r w:rsidRPr="00693F1C">
        <w:rPr>
          <w:rFonts w:asciiTheme="majorHAnsi" w:hAnsiTheme="majorHAnsi" w:cs="Courier New"/>
        </w:rPr>
        <w:t xml:space="preserve"> of rates exist, </w:t>
      </w:r>
      <w:r w:rsidRPr="00B43120">
        <w:rPr>
          <w:rFonts w:asciiTheme="majorHAnsi" w:hAnsiTheme="majorHAnsi" w:cs="Courier New"/>
          <w:highlight w:val="red"/>
        </w:rPr>
        <w:t>subsequent ScheduleDetail</w:t>
      </w:r>
      <w:r w:rsidR="00CB2101" w:rsidRPr="00B43120">
        <w:rPr>
          <w:rFonts w:asciiTheme="majorHAnsi" w:hAnsiTheme="majorHAnsi" w:cs="Courier New"/>
          <w:highlight w:val="red"/>
        </w:rPr>
        <w:t>TI</w:t>
      </w:r>
      <w:r w:rsidR="00284EB1" w:rsidRPr="00B43120">
        <w:rPr>
          <w:rFonts w:asciiTheme="majorHAnsi" w:hAnsiTheme="majorHAnsi" w:cs="Courier New"/>
          <w:highlight w:val="red"/>
        </w:rPr>
        <w:t>P</w:t>
      </w:r>
      <w:r w:rsidRPr="00B43120">
        <w:rPr>
          <w:rFonts w:asciiTheme="majorHAnsi" w:hAnsiTheme="majorHAnsi" w:cs="Courier New"/>
          <w:highlight w:val="red"/>
        </w:rPr>
        <w:t>ITEMS</w:t>
      </w:r>
      <w:r w:rsidRPr="00693F1C">
        <w:rPr>
          <w:rFonts w:asciiTheme="majorHAnsi" w:hAnsiTheme="majorHAnsi" w:cs="Courier New"/>
        </w:rPr>
        <w:t xml:space="preserve"> are returned to show the rate modifications that apply.  Typically, these additional ScheduleDetail</w:t>
      </w:r>
      <w:r w:rsidR="00CB2101">
        <w:rPr>
          <w:rFonts w:asciiTheme="majorHAnsi" w:hAnsiTheme="majorHAnsi" w:cs="Courier New"/>
        </w:rPr>
        <w:t>TI</w:t>
      </w:r>
      <w:r w:rsidR="00284EB1">
        <w:rPr>
          <w:rFonts w:asciiTheme="majorHAnsi" w:hAnsiTheme="majorHAnsi" w:cs="Courier New"/>
        </w:rPr>
        <w:t>P</w:t>
      </w:r>
      <w:r w:rsidRPr="00693F1C">
        <w:rPr>
          <w:rFonts w:asciiTheme="majorHAnsi" w:hAnsiTheme="majorHAnsi" w:cs="Courier New"/>
        </w:rPr>
        <w:t xml:space="preserve">ITEMS will include records in the ModifiesSchedule_Table, Notes_Table and Schedule_Table although records from other tables could be present as well.  </w:t>
      </w:r>
    </w:p>
    <w:p w14:paraId="7B11ED49" w14:textId="77777777" w:rsidR="0047191D" w:rsidRPr="00DC0222" w:rsidRDefault="0047191D" w:rsidP="008857D7">
      <w:pPr>
        <w:pStyle w:val="PlainText"/>
        <w:rPr>
          <w:rFonts w:asciiTheme="majorHAnsi" w:hAnsiTheme="majorHAnsi" w:cs="Courier New"/>
        </w:rPr>
      </w:pPr>
    </w:p>
    <w:p w14:paraId="79C90D51" w14:textId="77777777" w:rsidR="002A60F5" w:rsidRDefault="002A60F5" w:rsidP="008857D7">
      <w:pPr>
        <w:pStyle w:val="PlainText"/>
        <w:rPr>
          <w:rFonts w:asciiTheme="majorHAnsi" w:hAnsiTheme="majorHAnsi" w:cs="Courier New"/>
        </w:rPr>
      </w:pPr>
      <w:r>
        <w:rPr>
          <w:rFonts w:asciiTheme="majorHAnsi" w:hAnsiTheme="majorHAnsi" w:cs="Courier New"/>
        </w:rPr>
        <w:lastRenderedPageBreak/>
        <w:t xml:space="preserve">There are additional ways to find schedules of interest.  For example, </w:t>
      </w:r>
      <w:r w:rsidR="00396D69" w:rsidRPr="00DC0222">
        <w:rPr>
          <w:rFonts w:asciiTheme="majorHAnsi" w:hAnsiTheme="majorHAnsi" w:cs="Courier New"/>
        </w:rPr>
        <w:t>TimeOfUseSchedule can be used to give a list of all schedules in RateAcuity for a specific state or utility that</w:t>
      </w:r>
      <w:r w:rsidR="00F779C7" w:rsidRPr="00DC0222">
        <w:rPr>
          <w:rFonts w:asciiTheme="majorHAnsi" w:hAnsiTheme="majorHAnsi" w:cs="Courier New"/>
        </w:rPr>
        <w:t xml:space="preserve"> </w:t>
      </w:r>
      <w:r w:rsidR="00396D69" w:rsidRPr="00DC0222">
        <w:rPr>
          <w:rFonts w:asciiTheme="majorHAnsi" w:hAnsiTheme="majorHAnsi" w:cs="Courier New"/>
        </w:rPr>
        <w:t>ha</w:t>
      </w:r>
      <w:r w:rsidR="003F1CD6" w:rsidRPr="00DC0222">
        <w:rPr>
          <w:rFonts w:asciiTheme="majorHAnsi" w:hAnsiTheme="majorHAnsi" w:cs="Courier New"/>
        </w:rPr>
        <w:t>s</w:t>
      </w:r>
      <w:r w:rsidR="00396D69" w:rsidRPr="00DC0222">
        <w:rPr>
          <w:rFonts w:asciiTheme="majorHAnsi" w:hAnsiTheme="majorHAnsi" w:cs="Courier New"/>
        </w:rPr>
        <w:t xml:space="preserve"> rates that vary by season, day of the week, or hour of the day.</w:t>
      </w:r>
      <w:r w:rsidR="006352AA">
        <w:rPr>
          <w:rFonts w:asciiTheme="majorHAnsi" w:hAnsiTheme="majorHAnsi" w:cs="Courier New"/>
        </w:rPr>
        <w:t xml:space="preserve">  Using TX – Entergy (U</w:t>
      </w:r>
      <w:r w:rsidR="003A4C94" w:rsidRPr="00DC0222">
        <w:rPr>
          <w:rFonts w:asciiTheme="majorHAnsi" w:hAnsiTheme="majorHAnsi" w:cs="Courier New"/>
        </w:rPr>
        <w:t>tilityID 93) as an example</w:t>
      </w:r>
      <w:r>
        <w:rPr>
          <w:rFonts w:asciiTheme="majorHAnsi" w:hAnsiTheme="majorHAnsi" w:cs="Courier New"/>
        </w:rPr>
        <w:t>:</w:t>
      </w:r>
    </w:p>
    <w:p w14:paraId="3110C9BF" w14:textId="20EC66DD" w:rsidR="00510B2E" w:rsidRDefault="00B43120" w:rsidP="008857D7">
      <w:pPr>
        <w:pStyle w:val="PlainText"/>
        <w:rPr>
          <w:rStyle w:val="Hyperlink"/>
          <w:rFonts w:asciiTheme="majorHAnsi" w:hAnsiTheme="majorHAnsi" w:cs="Courier New"/>
          <w:color w:val="000000" w:themeColor="text1"/>
          <w:u w:val="none"/>
        </w:rPr>
      </w:pPr>
      <w:hyperlink r:id="rId12" w:history="1">
        <w:r w:rsidR="00CB2101" w:rsidRPr="00A21742">
          <w:rPr>
            <w:rStyle w:val="Hyperlink"/>
            <w:rFonts w:asciiTheme="majorHAnsi" w:hAnsiTheme="majorHAnsi" w:cs="Courier New"/>
            <w:highlight w:val="green"/>
          </w:rPr>
          <w:t>https://secure.rateacuity.com/RateAcuityJSONAPI/api/TimeofUseSchedule/93?p1=YOURUSERNAME&amp;p2=YOURPASSWORD</w:t>
        </w:r>
      </w:hyperlink>
      <w:r w:rsidR="002A60F5" w:rsidRPr="00A21742">
        <w:rPr>
          <w:rStyle w:val="Hyperlink"/>
          <w:rFonts w:asciiTheme="majorHAnsi" w:hAnsiTheme="majorHAnsi" w:cs="Courier New"/>
          <w:color w:val="000000" w:themeColor="text1"/>
          <w:highlight w:val="green"/>
          <w:u w:val="none"/>
        </w:rPr>
        <w:t xml:space="preserve"> the following will be returned:</w:t>
      </w:r>
      <w:bookmarkStart w:id="2" w:name="_GoBack"/>
      <w:bookmarkEnd w:id="2"/>
    </w:p>
    <w:p w14:paraId="6C187ED3" w14:textId="2832DDAA" w:rsidR="002A60F5" w:rsidRDefault="002A60F5" w:rsidP="008857D7">
      <w:pPr>
        <w:pStyle w:val="PlainText"/>
        <w:rPr>
          <w:rStyle w:val="Hyperlink"/>
          <w:rFonts w:asciiTheme="majorHAnsi" w:hAnsiTheme="majorHAnsi" w:cs="Courier New"/>
          <w:color w:val="000000" w:themeColor="text1"/>
          <w:u w:val="none"/>
        </w:rPr>
      </w:pPr>
    </w:p>
    <w:tbl>
      <w:tblPr>
        <w:tblW w:w="0" w:type="auto"/>
        <w:tblCellSpacing w:w="0" w:type="dxa"/>
        <w:tblCellMar>
          <w:left w:w="0" w:type="dxa"/>
          <w:right w:w="0" w:type="dxa"/>
        </w:tblCellMar>
        <w:tblLook w:val="04A0" w:firstRow="1" w:lastRow="0" w:firstColumn="1" w:lastColumn="0" w:noHBand="0" w:noVBand="1"/>
      </w:tblPr>
      <w:tblGrid>
        <w:gridCol w:w="1852"/>
        <w:gridCol w:w="4953"/>
      </w:tblGrid>
      <w:tr w:rsidR="00CB2101" w:rsidRPr="00CB2101" w14:paraId="426701A7" w14:textId="77777777" w:rsidTr="00CB2101">
        <w:trPr>
          <w:tblCellSpacing w:w="0" w:type="dxa"/>
        </w:trPr>
        <w:tc>
          <w:tcPr>
            <w:tcW w:w="0" w:type="auto"/>
            <w:vAlign w:val="center"/>
            <w:hideMark/>
          </w:tcPr>
          <w:p w14:paraId="39B23D9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TimeOfUseSchedule</w:t>
            </w:r>
          </w:p>
        </w:tc>
        <w:tc>
          <w:tcPr>
            <w:tcW w:w="0" w:type="auto"/>
            <w:vAlign w:val="center"/>
            <w:hideMark/>
          </w:tcPr>
          <w:p w14:paraId="05F27B0B" w14:textId="77777777" w:rsidR="00CB2101" w:rsidRPr="00CB2101" w:rsidRDefault="00CB2101" w:rsidP="00CB2101">
            <w:pPr>
              <w:pStyle w:val="PlainText"/>
              <w:rPr>
                <w:rFonts w:asciiTheme="majorHAnsi" w:hAnsiTheme="majorHAnsi" w:cs="Courier New"/>
                <w:color w:val="000000" w:themeColor="text1"/>
              </w:rPr>
            </w:pPr>
          </w:p>
        </w:tc>
      </w:tr>
      <w:tr w:rsidR="00CB2101" w:rsidRPr="00CB2101" w14:paraId="1C696B84" w14:textId="77777777" w:rsidTr="00CB2101">
        <w:trPr>
          <w:tblCellSpacing w:w="0" w:type="dxa"/>
        </w:trPr>
        <w:tc>
          <w:tcPr>
            <w:tcW w:w="0" w:type="auto"/>
            <w:vAlign w:val="center"/>
            <w:hideMark/>
          </w:tcPr>
          <w:p w14:paraId="04B7476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0</w:t>
            </w:r>
          </w:p>
        </w:tc>
        <w:tc>
          <w:tcPr>
            <w:tcW w:w="0" w:type="auto"/>
            <w:vAlign w:val="center"/>
            <w:hideMark/>
          </w:tcPr>
          <w:p w14:paraId="063AE4D5" w14:textId="77777777" w:rsidR="00CB2101" w:rsidRPr="00CB2101" w:rsidRDefault="00CB2101" w:rsidP="00CB2101">
            <w:pPr>
              <w:pStyle w:val="PlainText"/>
              <w:rPr>
                <w:rFonts w:asciiTheme="majorHAnsi" w:hAnsiTheme="majorHAnsi" w:cs="Courier New"/>
                <w:color w:val="000000" w:themeColor="text1"/>
              </w:rPr>
            </w:pPr>
          </w:p>
        </w:tc>
      </w:tr>
      <w:tr w:rsidR="00CB2101" w:rsidRPr="00CB2101" w14:paraId="7141DE01" w14:textId="77777777" w:rsidTr="00CB2101">
        <w:trPr>
          <w:tblCellSpacing w:w="0" w:type="dxa"/>
        </w:trPr>
        <w:tc>
          <w:tcPr>
            <w:tcW w:w="0" w:type="auto"/>
            <w:vAlign w:val="center"/>
            <w:hideMark/>
          </w:tcPr>
          <w:p w14:paraId="134E59E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Pending</w:t>
            </w:r>
          </w:p>
        </w:tc>
        <w:tc>
          <w:tcPr>
            <w:tcW w:w="0" w:type="auto"/>
            <w:vAlign w:val="center"/>
            <w:hideMark/>
          </w:tcPr>
          <w:p w14:paraId="3FDBE08A"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3149805E" w14:textId="77777777" w:rsidTr="00CB2101">
        <w:trPr>
          <w:tblCellSpacing w:w="0" w:type="dxa"/>
        </w:trPr>
        <w:tc>
          <w:tcPr>
            <w:tcW w:w="0" w:type="auto"/>
            <w:vAlign w:val="center"/>
            <w:hideMark/>
          </w:tcPr>
          <w:p w14:paraId="06EEBE5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ScheduleID</w:t>
            </w:r>
          </w:p>
        </w:tc>
        <w:tc>
          <w:tcPr>
            <w:tcW w:w="0" w:type="auto"/>
            <w:vAlign w:val="center"/>
            <w:hideMark/>
          </w:tcPr>
          <w:p w14:paraId="100880FF"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"394"</w:t>
            </w:r>
          </w:p>
        </w:tc>
      </w:tr>
      <w:tr w:rsidR="00CB2101" w:rsidRPr="00CB2101" w14:paraId="4CF3028A" w14:textId="77777777" w:rsidTr="00CB2101">
        <w:trPr>
          <w:tblCellSpacing w:w="0" w:type="dxa"/>
        </w:trPr>
        <w:tc>
          <w:tcPr>
            <w:tcW w:w="0" w:type="auto"/>
            <w:vAlign w:val="center"/>
            <w:hideMark/>
          </w:tcPr>
          <w:p w14:paraId="6BCE65C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ScheduleName</w:t>
            </w:r>
          </w:p>
        </w:tc>
        <w:tc>
          <w:tcPr>
            <w:tcW w:w="0" w:type="auto"/>
            <w:vAlign w:val="center"/>
            <w:hideMark/>
          </w:tcPr>
          <w:p w14:paraId="6824202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"GS-TOD"</w:t>
            </w:r>
          </w:p>
        </w:tc>
      </w:tr>
      <w:tr w:rsidR="00CB2101" w:rsidRPr="00CB2101" w14:paraId="30F2835C" w14:textId="77777777" w:rsidTr="00CB2101">
        <w:trPr>
          <w:tblCellSpacing w:w="0" w:type="dxa"/>
        </w:trPr>
        <w:tc>
          <w:tcPr>
            <w:tcW w:w="0" w:type="auto"/>
            <w:vAlign w:val="center"/>
            <w:hideMark/>
          </w:tcPr>
          <w:p w14:paraId="21B537B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ScheduleDescription</w:t>
            </w:r>
          </w:p>
        </w:tc>
        <w:tc>
          <w:tcPr>
            <w:tcW w:w="0" w:type="auto"/>
            <w:vAlign w:val="center"/>
            <w:hideMark/>
          </w:tcPr>
          <w:p w14:paraId="4026F0D9"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"GENERAL SERVICE - TIME OF DAY"</w:t>
            </w:r>
          </w:p>
        </w:tc>
      </w:tr>
      <w:tr w:rsidR="00CB2101" w:rsidRPr="00CB2101" w14:paraId="00211659" w14:textId="77777777" w:rsidTr="00CB2101">
        <w:trPr>
          <w:tblCellSpacing w:w="0" w:type="dxa"/>
        </w:trPr>
        <w:tc>
          <w:tcPr>
            <w:tcW w:w="0" w:type="auto"/>
            <w:vAlign w:val="center"/>
            <w:hideMark/>
          </w:tcPr>
          <w:p w14:paraId="62A621AF"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OptionType</w:t>
            </w:r>
          </w:p>
        </w:tc>
        <w:tc>
          <w:tcPr>
            <w:tcW w:w="0" w:type="auto"/>
            <w:vAlign w:val="center"/>
            <w:hideMark/>
          </w:tcPr>
          <w:p w14:paraId="1A67186F"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1D8D6E17" w14:textId="77777777" w:rsidTr="00CB2101">
        <w:trPr>
          <w:tblCellSpacing w:w="0" w:type="dxa"/>
        </w:trPr>
        <w:tc>
          <w:tcPr>
            <w:tcW w:w="0" w:type="auto"/>
            <w:vAlign w:val="center"/>
            <w:hideMark/>
          </w:tcPr>
          <w:p w14:paraId="1062F46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OptionDescription</w:t>
            </w:r>
          </w:p>
        </w:tc>
        <w:tc>
          <w:tcPr>
            <w:tcW w:w="0" w:type="auto"/>
            <w:vAlign w:val="center"/>
            <w:hideMark/>
          </w:tcPr>
          <w:p w14:paraId="3F46E35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54FD303A" w14:textId="77777777" w:rsidTr="00CB2101">
        <w:trPr>
          <w:tblCellSpacing w:w="0" w:type="dxa"/>
        </w:trPr>
        <w:tc>
          <w:tcPr>
            <w:tcW w:w="0" w:type="auto"/>
            <w:vAlign w:val="center"/>
            <w:hideMark/>
          </w:tcPr>
          <w:p w14:paraId="55C52559"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UtilityID</w:t>
            </w:r>
          </w:p>
        </w:tc>
        <w:tc>
          <w:tcPr>
            <w:tcW w:w="0" w:type="auto"/>
            <w:vAlign w:val="center"/>
            <w:hideMark/>
          </w:tcPr>
          <w:p w14:paraId="07369BA1"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"93"</w:t>
            </w:r>
          </w:p>
        </w:tc>
      </w:tr>
      <w:tr w:rsidR="00CB2101" w:rsidRPr="00CB2101" w14:paraId="6FC85650" w14:textId="77777777" w:rsidTr="00CB2101">
        <w:trPr>
          <w:tblCellSpacing w:w="0" w:type="dxa"/>
        </w:trPr>
        <w:tc>
          <w:tcPr>
            <w:tcW w:w="0" w:type="auto"/>
            <w:vAlign w:val="center"/>
            <w:hideMark/>
          </w:tcPr>
          <w:p w14:paraId="102FF884"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UtilityName</w:t>
            </w:r>
          </w:p>
        </w:tc>
        <w:tc>
          <w:tcPr>
            <w:tcW w:w="0" w:type="auto"/>
            <w:vAlign w:val="center"/>
            <w:hideMark/>
          </w:tcPr>
          <w:p w14:paraId="1B5D927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"Entergy Texas"</w:t>
            </w:r>
          </w:p>
        </w:tc>
      </w:tr>
      <w:tr w:rsidR="00CB2101" w:rsidRPr="00CB2101" w14:paraId="3C9FFDC8" w14:textId="77777777" w:rsidTr="00CB2101">
        <w:trPr>
          <w:tblCellSpacing w:w="0" w:type="dxa"/>
        </w:trPr>
        <w:tc>
          <w:tcPr>
            <w:tcW w:w="0" w:type="auto"/>
            <w:vAlign w:val="center"/>
            <w:hideMark/>
          </w:tcPr>
          <w:p w14:paraId="73A423A9"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State</w:t>
            </w:r>
          </w:p>
        </w:tc>
        <w:tc>
          <w:tcPr>
            <w:tcW w:w="0" w:type="auto"/>
            <w:vAlign w:val="center"/>
            <w:hideMark/>
          </w:tcPr>
          <w:p w14:paraId="7AF8FA1C"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"TX"</w:t>
            </w:r>
          </w:p>
        </w:tc>
      </w:tr>
      <w:tr w:rsidR="00CB2101" w:rsidRPr="00CB2101" w14:paraId="6FE32985" w14:textId="77777777" w:rsidTr="00CB2101">
        <w:trPr>
          <w:tblCellSpacing w:w="0" w:type="dxa"/>
        </w:trPr>
        <w:tc>
          <w:tcPr>
            <w:tcW w:w="0" w:type="auto"/>
            <w:vAlign w:val="center"/>
            <w:hideMark/>
          </w:tcPr>
          <w:p w14:paraId="60D7B400"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1</w:t>
            </w:r>
          </w:p>
        </w:tc>
        <w:tc>
          <w:tcPr>
            <w:tcW w:w="0" w:type="auto"/>
            <w:vAlign w:val="center"/>
            <w:hideMark/>
          </w:tcPr>
          <w:p w14:paraId="4E2155BE" w14:textId="77777777" w:rsidR="00CB2101" w:rsidRPr="00CB2101" w:rsidRDefault="00CB2101" w:rsidP="00CB2101">
            <w:pPr>
              <w:pStyle w:val="PlainText"/>
              <w:rPr>
                <w:rFonts w:asciiTheme="majorHAnsi" w:hAnsiTheme="majorHAnsi" w:cs="Courier New"/>
                <w:color w:val="000000" w:themeColor="text1"/>
              </w:rPr>
            </w:pPr>
          </w:p>
        </w:tc>
      </w:tr>
      <w:tr w:rsidR="00CB2101" w:rsidRPr="00CB2101" w14:paraId="5A25AB02" w14:textId="77777777" w:rsidTr="00CB2101">
        <w:trPr>
          <w:tblCellSpacing w:w="0" w:type="dxa"/>
        </w:trPr>
        <w:tc>
          <w:tcPr>
            <w:tcW w:w="0" w:type="auto"/>
            <w:vAlign w:val="center"/>
            <w:hideMark/>
          </w:tcPr>
          <w:p w14:paraId="78BCC8C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Pending</w:t>
            </w:r>
          </w:p>
        </w:tc>
        <w:tc>
          <w:tcPr>
            <w:tcW w:w="0" w:type="auto"/>
            <w:vAlign w:val="center"/>
            <w:hideMark/>
          </w:tcPr>
          <w:p w14:paraId="7D70597A"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595ACDC1" w14:textId="77777777" w:rsidTr="00CB2101">
        <w:trPr>
          <w:tblCellSpacing w:w="0" w:type="dxa"/>
        </w:trPr>
        <w:tc>
          <w:tcPr>
            <w:tcW w:w="0" w:type="auto"/>
            <w:vAlign w:val="center"/>
            <w:hideMark/>
          </w:tcPr>
          <w:p w14:paraId="721E582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ScheduleID</w:t>
            </w:r>
          </w:p>
        </w:tc>
        <w:tc>
          <w:tcPr>
            <w:tcW w:w="0" w:type="auto"/>
            <w:vAlign w:val="center"/>
            <w:hideMark/>
          </w:tcPr>
          <w:p w14:paraId="11287D4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"396"</w:t>
            </w:r>
          </w:p>
        </w:tc>
      </w:tr>
      <w:tr w:rsidR="00CB2101" w:rsidRPr="00CB2101" w14:paraId="01B04973" w14:textId="77777777" w:rsidTr="00CB2101">
        <w:trPr>
          <w:tblCellSpacing w:w="0" w:type="dxa"/>
        </w:trPr>
        <w:tc>
          <w:tcPr>
            <w:tcW w:w="0" w:type="auto"/>
            <w:vAlign w:val="center"/>
            <w:hideMark/>
          </w:tcPr>
          <w:p w14:paraId="0B94517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ScheduleName</w:t>
            </w:r>
          </w:p>
        </w:tc>
        <w:tc>
          <w:tcPr>
            <w:tcW w:w="0" w:type="auto"/>
            <w:vAlign w:val="center"/>
            <w:hideMark/>
          </w:tcPr>
          <w:p w14:paraId="5405E85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"LGS-TOD"</w:t>
            </w:r>
          </w:p>
        </w:tc>
      </w:tr>
      <w:tr w:rsidR="00CB2101" w:rsidRPr="00CB2101" w14:paraId="0C5811CB" w14:textId="77777777" w:rsidTr="00CB2101">
        <w:trPr>
          <w:tblCellSpacing w:w="0" w:type="dxa"/>
        </w:trPr>
        <w:tc>
          <w:tcPr>
            <w:tcW w:w="0" w:type="auto"/>
            <w:vAlign w:val="center"/>
            <w:hideMark/>
          </w:tcPr>
          <w:p w14:paraId="62FE7872"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ScheduleDescription</w:t>
            </w:r>
          </w:p>
        </w:tc>
        <w:tc>
          <w:tcPr>
            <w:tcW w:w="0" w:type="auto"/>
            <w:vAlign w:val="center"/>
            <w:hideMark/>
          </w:tcPr>
          <w:p w14:paraId="575FAC0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"LARGE GENERAL SERVICE - TIME OF DAY"</w:t>
            </w:r>
          </w:p>
        </w:tc>
      </w:tr>
      <w:tr w:rsidR="00CB2101" w:rsidRPr="00CB2101" w14:paraId="305E2231" w14:textId="77777777" w:rsidTr="00CB2101">
        <w:trPr>
          <w:tblCellSpacing w:w="0" w:type="dxa"/>
        </w:trPr>
        <w:tc>
          <w:tcPr>
            <w:tcW w:w="0" w:type="auto"/>
            <w:vAlign w:val="center"/>
            <w:hideMark/>
          </w:tcPr>
          <w:p w14:paraId="29AF4C86"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OptionType</w:t>
            </w:r>
          </w:p>
        </w:tc>
        <w:tc>
          <w:tcPr>
            <w:tcW w:w="0" w:type="auto"/>
            <w:vAlign w:val="center"/>
            <w:hideMark/>
          </w:tcPr>
          <w:p w14:paraId="451777D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19F66D67" w14:textId="77777777" w:rsidTr="00CB2101">
        <w:trPr>
          <w:tblCellSpacing w:w="0" w:type="dxa"/>
        </w:trPr>
        <w:tc>
          <w:tcPr>
            <w:tcW w:w="0" w:type="auto"/>
            <w:vAlign w:val="center"/>
            <w:hideMark/>
          </w:tcPr>
          <w:p w14:paraId="2652818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OptionDescription</w:t>
            </w:r>
          </w:p>
        </w:tc>
        <w:tc>
          <w:tcPr>
            <w:tcW w:w="0" w:type="auto"/>
            <w:vAlign w:val="center"/>
            <w:hideMark/>
          </w:tcPr>
          <w:p w14:paraId="463FD5B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55DE6376" w14:textId="77777777" w:rsidTr="00CB2101">
        <w:trPr>
          <w:tblCellSpacing w:w="0" w:type="dxa"/>
        </w:trPr>
        <w:tc>
          <w:tcPr>
            <w:tcW w:w="0" w:type="auto"/>
            <w:vAlign w:val="center"/>
            <w:hideMark/>
          </w:tcPr>
          <w:p w14:paraId="1DCFCA6F"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UtilityID</w:t>
            </w:r>
          </w:p>
        </w:tc>
        <w:tc>
          <w:tcPr>
            <w:tcW w:w="0" w:type="auto"/>
            <w:vAlign w:val="center"/>
            <w:hideMark/>
          </w:tcPr>
          <w:p w14:paraId="4795B8C6"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"93"</w:t>
            </w:r>
          </w:p>
        </w:tc>
      </w:tr>
      <w:tr w:rsidR="00CB2101" w:rsidRPr="00CB2101" w14:paraId="3CCDC7DC" w14:textId="77777777" w:rsidTr="00CB2101">
        <w:trPr>
          <w:tblCellSpacing w:w="0" w:type="dxa"/>
        </w:trPr>
        <w:tc>
          <w:tcPr>
            <w:tcW w:w="0" w:type="auto"/>
            <w:vAlign w:val="center"/>
            <w:hideMark/>
          </w:tcPr>
          <w:p w14:paraId="4F9A9669"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UtilityName</w:t>
            </w:r>
          </w:p>
        </w:tc>
        <w:tc>
          <w:tcPr>
            <w:tcW w:w="0" w:type="auto"/>
            <w:vAlign w:val="center"/>
            <w:hideMark/>
          </w:tcPr>
          <w:p w14:paraId="78890D3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"Entergy Texas"</w:t>
            </w:r>
          </w:p>
        </w:tc>
      </w:tr>
      <w:tr w:rsidR="00CB2101" w:rsidRPr="00CB2101" w14:paraId="783C4C38" w14:textId="77777777" w:rsidTr="00CB2101">
        <w:trPr>
          <w:tblCellSpacing w:w="0" w:type="dxa"/>
        </w:trPr>
        <w:tc>
          <w:tcPr>
            <w:tcW w:w="0" w:type="auto"/>
            <w:vAlign w:val="center"/>
            <w:hideMark/>
          </w:tcPr>
          <w:p w14:paraId="3D790F93"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State</w:t>
            </w:r>
          </w:p>
        </w:tc>
        <w:tc>
          <w:tcPr>
            <w:tcW w:w="0" w:type="auto"/>
            <w:vAlign w:val="center"/>
            <w:hideMark/>
          </w:tcPr>
          <w:p w14:paraId="68574D4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"TX"</w:t>
            </w:r>
          </w:p>
        </w:tc>
      </w:tr>
      <w:tr w:rsidR="00CB2101" w:rsidRPr="00CB2101" w14:paraId="00D6CA01" w14:textId="77777777" w:rsidTr="00CB2101">
        <w:trPr>
          <w:tblCellSpacing w:w="0" w:type="dxa"/>
        </w:trPr>
        <w:tc>
          <w:tcPr>
            <w:tcW w:w="0" w:type="auto"/>
            <w:vAlign w:val="center"/>
            <w:hideMark/>
          </w:tcPr>
          <w:p w14:paraId="3C44FFB9"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2</w:t>
            </w:r>
          </w:p>
        </w:tc>
        <w:tc>
          <w:tcPr>
            <w:tcW w:w="0" w:type="auto"/>
            <w:vAlign w:val="center"/>
            <w:hideMark/>
          </w:tcPr>
          <w:p w14:paraId="3E132DF4" w14:textId="77777777" w:rsidR="00CB2101" w:rsidRPr="00CB2101" w:rsidRDefault="00CB2101" w:rsidP="00CB2101">
            <w:pPr>
              <w:pStyle w:val="PlainText"/>
              <w:rPr>
                <w:rFonts w:asciiTheme="majorHAnsi" w:hAnsiTheme="majorHAnsi" w:cs="Courier New"/>
                <w:color w:val="000000" w:themeColor="text1"/>
              </w:rPr>
            </w:pPr>
          </w:p>
        </w:tc>
      </w:tr>
      <w:tr w:rsidR="00CB2101" w:rsidRPr="00CB2101" w14:paraId="2467721C" w14:textId="77777777" w:rsidTr="00CB2101">
        <w:trPr>
          <w:tblCellSpacing w:w="0" w:type="dxa"/>
        </w:trPr>
        <w:tc>
          <w:tcPr>
            <w:tcW w:w="0" w:type="auto"/>
            <w:vAlign w:val="center"/>
            <w:hideMark/>
          </w:tcPr>
          <w:p w14:paraId="4B102C1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Pending</w:t>
            </w:r>
          </w:p>
        </w:tc>
        <w:tc>
          <w:tcPr>
            <w:tcW w:w="0" w:type="auto"/>
            <w:vAlign w:val="center"/>
            <w:hideMark/>
          </w:tcPr>
          <w:p w14:paraId="4678D3F0"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1F304BB8" w14:textId="77777777" w:rsidTr="00CB2101">
        <w:trPr>
          <w:tblCellSpacing w:w="0" w:type="dxa"/>
        </w:trPr>
        <w:tc>
          <w:tcPr>
            <w:tcW w:w="0" w:type="auto"/>
            <w:vAlign w:val="center"/>
            <w:hideMark/>
          </w:tcPr>
          <w:p w14:paraId="2F91606F"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ScheduleID</w:t>
            </w:r>
          </w:p>
        </w:tc>
        <w:tc>
          <w:tcPr>
            <w:tcW w:w="0" w:type="auto"/>
            <w:vAlign w:val="center"/>
            <w:hideMark/>
          </w:tcPr>
          <w:p w14:paraId="772D4801"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"398"</w:t>
            </w:r>
          </w:p>
        </w:tc>
      </w:tr>
      <w:tr w:rsidR="00CB2101" w:rsidRPr="00CB2101" w14:paraId="2DF58E9E" w14:textId="77777777" w:rsidTr="00CB2101">
        <w:trPr>
          <w:tblCellSpacing w:w="0" w:type="dxa"/>
        </w:trPr>
        <w:tc>
          <w:tcPr>
            <w:tcW w:w="0" w:type="auto"/>
            <w:vAlign w:val="center"/>
            <w:hideMark/>
          </w:tcPr>
          <w:p w14:paraId="1AD5A75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ScheduleName</w:t>
            </w:r>
          </w:p>
        </w:tc>
        <w:tc>
          <w:tcPr>
            <w:tcW w:w="0" w:type="auto"/>
            <w:vAlign w:val="center"/>
            <w:hideMark/>
          </w:tcPr>
          <w:p w14:paraId="118171C0"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"LIPS"</w:t>
            </w:r>
          </w:p>
        </w:tc>
      </w:tr>
      <w:tr w:rsidR="00CB2101" w:rsidRPr="00CB2101" w14:paraId="58074171" w14:textId="77777777" w:rsidTr="00CB2101">
        <w:trPr>
          <w:tblCellSpacing w:w="0" w:type="dxa"/>
        </w:trPr>
        <w:tc>
          <w:tcPr>
            <w:tcW w:w="0" w:type="auto"/>
            <w:vAlign w:val="center"/>
            <w:hideMark/>
          </w:tcPr>
          <w:p w14:paraId="406D2242"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ScheduleDescription</w:t>
            </w:r>
          </w:p>
        </w:tc>
        <w:tc>
          <w:tcPr>
            <w:tcW w:w="0" w:type="auto"/>
            <w:vAlign w:val="center"/>
            <w:hideMark/>
          </w:tcPr>
          <w:p w14:paraId="35C8162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"LARGE INDUSTRIAL POWER SERVICE"</w:t>
            </w:r>
          </w:p>
        </w:tc>
      </w:tr>
      <w:tr w:rsidR="00CB2101" w:rsidRPr="00CB2101" w14:paraId="73125535" w14:textId="77777777" w:rsidTr="00CB2101">
        <w:trPr>
          <w:tblCellSpacing w:w="0" w:type="dxa"/>
        </w:trPr>
        <w:tc>
          <w:tcPr>
            <w:tcW w:w="0" w:type="auto"/>
            <w:vAlign w:val="center"/>
            <w:hideMark/>
          </w:tcPr>
          <w:p w14:paraId="29667361"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OptionType</w:t>
            </w:r>
          </w:p>
        </w:tc>
        <w:tc>
          <w:tcPr>
            <w:tcW w:w="0" w:type="auto"/>
            <w:vAlign w:val="center"/>
            <w:hideMark/>
          </w:tcPr>
          <w:p w14:paraId="5A65163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70DAC43D" w14:textId="77777777" w:rsidTr="00CB2101">
        <w:trPr>
          <w:tblCellSpacing w:w="0" w:type="dxa"/>
        </w:trPr>
        <w:tc>
          <w:tcPr>
            <w:tcW w:w="0" w:type="auto"/>
            <w:vAlign w:val="center"/>
            <w:hideMark/>
          </w:tcPr>
          <w:p w14:paraId="215BBD8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OptionDescription</w:t>
            </w:r>
          </w:p>
        </w:tc>
        <w:tc>
          <w:tcPr>
            <w:tcW w:w="0" w:type="auto"/>
            <w:vAlign w:val="center"/>
            <w:hideMark/>
          </w:tcPr>
          <w:p w14:paraId="5783A842"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0701AC4C" w14:textId="77777777" w:rsidTr="00CB2101">
        <w:trPr>
          <w:tblCellSpacing w:w="0" w:type="dxa"/>
        </w:trPr>
        <w:tc>
          <w:tcPr>
            <w:tcW w:w="0" w:type="auto"/>
            <w:vAlign w:val="center"/>
            <w:hideMark/>
          </w:tcPr>
          <w:p w14:paraId="13A75751"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UtilityID</w:t>
            </w:r>
          </w:p>
        </w:tc>
        <w:tc>
          <w:tcPr>
            <w:tcW w:w="0" w:type="auto"/>
            <w:vAlign w:val="center"/>
            <w:hideMark/>
          </w:tcPr>
          <w:p w14:paraId="15CD7B5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"93"</w:t>
            </w:r>
          </w:p>
        </w:tc>
      </w:tr>
      <w:tr w:rsidR="00CB2101" w:rsidRPr="00CB2101" w14:paraId="316C3DC8" w14:textId="77777777" w:rsidTr="00CB2101">
        <w:trPr>
          <w:tblCellSpacing w:w="0" w:type="dxa"/>
        </w:trPr>
        <w:tc>
          <w:tcPr>
            <w:tcW w:w="0" w:type="auto"/>
            <w:vAlign w:val="center"/>
            <w:hideMark/>
          </w:tcPr>
          <w:p w14:paraId="663BA47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UtilityName</w:t>
            </w:r>
          </w:p>
        </w:tc>
        <w:tc>
          <w:tcPr>
            <w:tcW w:w="0" w:type="auto"/>
            <w:vAlign w:val="center"/>
            <w:hideMark/>
          </w:tcPr>
          <w:p w14:paraId="192166AA"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"Entergy Texas"</w:t>
            </w:r>
          </w:p>
        </w:tc>
      </w:tr>
      <w:tr w:rsidR="00CB2101" w:rsidRPr="00CB2101" w14:paraId="6E27EAAA" w14:textId="77777777" w:rsidTr="00CB2101">
        <w:trPr>
          <w:tblCellSpacing w:w="0" w:type="dxa"/>
        </w:trPr>
        <w:tc>
          <w:tcPr>
            <w:tcW w:w="0" w:type="auto"/>
            <w:vAlign w:val="center"/>
            <w:hideMark/>
          </w:tcPr>
          <w:p w14:paraId="208AFA13"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State</w:t>
            </w:r>
          </w:p>
        </w:tc>
        <w:tc>
          <w:tcPr>
            <w:tcW w:w="0" w:type="auto"/>
            <w:vAlign w:val="center"/>
            <w:hideMark/>
          </w:tcPr>
          <w:p w14:paraId="0EA86B4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"TX"</w:t>
            </w:r>
          </w:p>
        </w:tc>
      </w:tr>
      <w:tr w:rsidR="00CB2101" w:rsidRPr="00CB2101" w14:paraId="5E75F63A" w14:textId="77777777" w:rsidTr="00CB2101">
        <w:trPr>
          <w:tblCellSpacing w:w="0" w:type="dxa"/>
        </w:trPr>
        <w:tc>
          <w:tcPr>
            <w:tcW w:w="0" w:type="auto"/>
            <w:vAlign w:val="center"/>
            <w:hideMark/>
          </w:tcPr>
          <w:p w14:paraId="0C62693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3</w:t>
            </w:r>
          </w:p>
        </w:tc>
        <w:tc>
          <w:tcPr>
            <w:tcW w:w="0" w:type="auto"/>
            <w:vAlign w:val="center"/>
            <w:hideMark/>
          </w:tcPr>
          <w:p w14:paraId="366BBE72" w14:textId="77777777" w:rsidR="00CB2101" w:rsidRPr="00CB2101" w:rsidRDefault="00CB2101" w:rsidP="00CB2101">
            <w:pPr>
              <w:pStyle w:val="PlainText"/>
              <w:rPr>
                <w:rFonts w:asciiTheme="majorHAnsi" w:hAnsiTheme="majorHAnsi" w:cs="Courier New"/>
                <w:color w:val="000000" w:themeColor="text1"/>
              </w:rPr>
            </w:pPr>
          </w:p>
        </w:tc>
      </w:tr>
      <w:tr w:rsidR="00CB2101" w:rsidRPr="00CB2101" w14:paraId="3188E0A8" w14:textId="77777777" w:rsidTr="00CB2101">
        <w:trPr>
          <w:tblCellSpacing w:w="0" w:type="dxa"/>
        </w:trPr>
        <w:tc>
          <w:tcPr>
            <w:tcW w:w="0" w:type="auto"/>
            <w:vAlign w:val="center"/>
            <w:hideMark/>
          </w:tcPr>
          <w:p w14:paraId="6E73EE9A"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Pending</w:t>
            </w:r>
          </w:p>
        </w:tc>
        <w:tc>
          <w:tcPr>
            <w:tcW w:w="0" w:type="auto"/>
            <w:vAlign w:val="center"/>
            <w:hideMark/>
          </w:tcPr>
          <w:p w14:paraId="70957A7C"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284E980D" w14:textId="77777777" w:rsidTr="00CB2101">
        <w:trPr>
          <w:tblCellSpacing w:w="0" w:type="dxa"/>
        </w:trPr>
        <w:tc>
          <w:tcPr>
            <w:tcW w:w="0" w:type="auto"/>
            <w:vAlign w:val="center"/>
            <w:hideMark/>
          </w:tcPr>
          <w:p w14:paraId="6B1F5F60"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ScheduleID</w:t>
            </w:r>
          </w:p>
        </w:tc>
        <w:tc>
          <w:tcPr>
            <w:tcW w:w="0" w:type="auto"/>
            <w:vAlign w:val="center"/>
            <w:hideMark/>
          </w:tcPr>
          <w:p w14:paraId="2D9AD79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"399"</w:t>
            </w:r>
          </w:p>
        </w:tc>
      </w:tr>
      <w:tr w:rsidR="00CB2101" w:rsidRPr="00CB2101" w14:paraId="62327337" w14:textId="77777777" w:rsidTr="00CB2101">
        <w:trPr>
          <w:tblCellSpacing w:w="0" w:type="dxa"/>
        </w:trPr>
        <w:tc>
          <w:tcPr>
            <w:tcW w:w="0" w:type="auto"/>
            <w:vAlign w:val="center"/>
            <w:hideMark/>
          </w:tcPr>
          <w:p w14:paraId="6A2BE16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ScheduleName</w:t>
            </w:r>
          </w:p>
        </w:tc>
        <w:tc>
          <w:tcPr>
            <w:tcW w:w="0" w:type="auto"/>
            <w:vAlign w:val="center"/>
            <w:hideMark/>
          </w:tcPr>
          <w:p w14:paraId="3073B6A4"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"LIPS-TOD"</w:t>
            </w:r>
          </w:p>
        </w:tc>
      </w:tr>
      <w:tr w:rsidR="00CB2101" w:rsidRPr="00CB2101" w14:paraId="01FD5B33" w14:textId="77777777" w:rsidTr="00CB2101">
        <w:trPr>
          <w:tblCellSpacing w:w="0" w:type="dxa"/>
        </w:trPr>
        <w:tc>
          <w:tcPr>
            <w:tcW w:w="0" w:type="auto"/>
            <w:vAlign w:val="center"/>
            <w:hideMark/>
          </w:tcPr>
          <w:p w14:paraId="447AE351"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ScheduleDescription</w:t>
            </w:r>
          </w:p>
        </w:tc>
        <w:tc>
          <w:tcPr>
            <w:tcW w:w="0" w:type="auto"/>
            <w:vAlign w:val="center"/>
            <w:hideMark/>
          </w:tcPr>
          <w:p w14:paraId="396F6834"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"LARGE INDUSTRIAL POWER SERVICE - TIME OF DAY"</w:t>
            </w:r>
          </w:p>
        </w:tc>
      </w:tr>
      <w:tr w:rsidR="00CB2101" w:rsidRPr="00CB2101" w14:paraId="3B723ACF" w14:textId="77777777" w:rsidTr="00CB2101">
        <w:trPr>
          <w:tblCellSpacing w:w="0" w:type="dxa"/>
        </w:trPr>
        <w:tc>
          <w:tcPr>
            <w:tcW w:w="0" w:type="auto"/>
            <w:vAlign w:val="center"/>
            <w:hideMark/>
          </w:tcPr>
          <w:p w14:paraId="6FA071D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OptionType</w:t>
            </w:r>
          </w:p>
        </w:tc>
        <w:tc>
          <w:tcPr>
            <w:tcW w:w="0" w:type="auto"/>
            <w:vAlign w:val="center"/>
            <w:hideMark/>
          </w:tcPr>
          <w:p w14:paraId="793D304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28E48A82" w14:textId="77777777" w:rsidTr="00CB2101">
        <w:trPr>
          <w:tblCellSpacing w:w="0" w:type="dxa"/>
        </w:trPr>
        <w:tc>
          <w:tcPr>
            <w:tcW w:w="0" w:type="auto"/>
            <w:vAlign w:val="center"/>
            <w:hideMark/>
          </w:tcPr>
          <w:p w14:paraId="2846EC6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OptionDescription</w:t>
            </w:r>
          </w:p>
        </w:tc>
        <w:tc>
          <w:tcPr>
            <w:tcW w:w="0" w:type="auto"/>
            <w:vAlign w:val="center"/>
            <w:hideMark/>
          </w:tcPr>
          <w:p w14:paraId="43E7A653"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16143F11" w14:textId="77777777" w:rsidTr="00CB2101">
        <w:trPr>
          <w:tblCellSpacing w:w="0" w:type="dxa"/>
        </w:trPr>
        <w:tc>
          <w:tcPr>
            <w:tcW w:w="0" w:type="auto"/>
            <w:vAlign w:val="center"/>
            <w:hideMark/>
          </w:tcPr>
          <w:p w14:paraId="62A25439"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UtilityID</w:t>
            </w:r>
          </w:p>
        </w:tc>
        <w:tc>
          <w:tcPr>
            <w:tcW w:w="0" w:type="auto"/>
            <w:vAlign w:val="center"/>
            <w:hideMark/>
          </w:tcPr>
          <w:p w14:paraId="0885F4F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"93"</w:t>
            </w:r>
          </w:p>
        </w:tc>
      </w:tr>
      <w:tr w:rsidR="00CB2101" w:rsidRPr="00CB2101" w14:paraId="3A032440" w14:textId="77777777" w:rsidTr="00CB2101">
        <w:trPr>
          <w:tblCellSpacing w:w="0" w:type="dxa"/>
        </w:trPr>
        <w:tc>
          <w:tcPr>
            <w:tcW w:w="0" w:type="auto"/>
            <w:vAlign w:val="center"/>
            <w:hideMark/>
          </w:tcPr>
          <w:p w14:paraId="21C428A6"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UtilityName</w:t>
            </w:r>
          </w:p>
        </w:tc>
        <w:tc>
          <w:tcPr>
            <w:tcW w:w="0" w:type="auto"/>
            <w:vAlign w:val="center"/>
            <w:hideMark/>
          </w:tcPr>
          <w:p w14:paraId="7D5827F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"Entergy Texas"</w:t>
            </w:r>
          </w:p>
        </w:tc>
      </w:tr>
      <w:tr w:rsidR="00CB2101" w:rsidRPr="00CB2101" w14:paraId="2C200004" w14:textId="77777777" w:rsidTr="00CB2101">
        <w:trPr>
          <w:tblCellSpacing w:w="0" w:type="dxa"/>
        </w:trPr>
        <w:tc>
          <w:tcPr>
            <w:tcW w:w="0" w:type="auto"/>
            <w:vAlign w:val="center"/>
            <w:hideMark/>
          </w:tcPr>
          <w:p w14:paraId="25927129"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State</w:t>
            </w:r>
          </w:p>
        </w:tc>
        <w:tc>
          <w:tcPr>
            <w:tcW w:w="0" w:type="auto"/>
            <w:vAlign w:val="center"/>
            <w:hideMark/>
          </w:tcPr>
          <w:p w14:paraId="7E0BF76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"TX"</w:t>
            </w:r>
          </w:p>
        </w:tc>
      </w:tr>
      <w:tr w:rsidR="00CB2101" w:rsidRPr="00CB2101" w14:paraId="4064F413" w14:textId="77777777" w:rsidTr="00CB2101">
        <w:trPr>
          <w:tblCellSpacing w:w="0" w:type="dxa"/>
        </w:trPr>
        <w:tc>
          <w:tcPr>
            <w:tcW w:w="0" w:type="auto"/>
            <w:vAlign w:val="center"/>
            <w:hideMark/>
          </w:tcPr>
          <w:p w14:paraId="62AD7730"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4</w:t>
            </w:r>
          </w:p>
        </w:tc>
        <w:tc>
          <w:tcPr>
            <w:tcW w:w="0" w:type="auto"/>
            <w:vAlign w:val="center"/>
            <w:hideMark/>
          </w:tcPr>
          <w:p w14:paraId="33C24F32" w14:textId="77777777" w:rsidR="00CB2101" w:rsidRPr="00CB2101" w:rsidRDefault="00CB2101" w:rsidP="00CB2101">
            <w:pPr>
              <w:pStyle w:val="PlainText"/>
              <w:rPr>
                <w:rFonts w:asciiTheme="majorHAnsi" w:hAnsiTheme="majorHAnsi" w:cs="Courier New"/>
                <w:color w:val="000000" w:themeColor="text1"/>
              </w:rPr>
            </w:pPr>
          </w:p>
        </w:tc>
      </w:tr>
      <w:tr w:rsidR="00CB2101" w:rsidRPr="00CB2101" w14:paraId="355A5CA6" w14:textId="77777777" w:rsidTr="00CB2101">
        <w:trPr>
          <w:tblCellSpacing w:w="0" w:type="dxa"/>
        </w:trPr>
        <w:tc>
          <w:tcPr>
            <w:tcW w:w="0" w:type="auto"/>
            <w:vAlign w:val="center"/>
            <w:hideMark/>
          </w:tcPr>
          <w:p w14:paraId="7BF45E9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Pending</w:t>
            </w:r>
          </w:p>
        </w:tc>
        <w:tc>
          <w:tcPr>
            <w:tcW w:w="0" w:type="auto"/>
            <w:vAlign w:val="center"/>
            <w:hideMark/>
          </w:tcPr>
          <w:p w14:paraId="68DE5B1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76A58C47" w14:textId="77777777" w:rsidTr="00CB2101">
        <w:trPr>
          <w:tblCellSpacing w:w="0" w:type="dxa"/>
        </w:trPr>
        <w:tc>
          <w:tcPr>
            <w:tcW w:w="0" w:type="auto"/>
            <w:vAlign w:val="center"/>
            <w:hideMark/>
          </w:tcPr>
          <w:p w14:paraId="66A1227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ScheduleID</w:t>
            </w:r>
          </w:p>
        </w:tc>
        <w:tc>
          <w:tcPr>
            <w:tcW w:w="0" w:type="auto"/>
            <w:vAlign w:val="center"/>
            <w:hideMark/>
          </w:tcPr>
          <w:p w14:paraId="4EB45173"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"10215"</w:t>
            </w:r>
          </w:p>
        </w:tc>
      </w:tr>
      <w:tr w:rsidR="00CB2101" w:rsidRPr="00CB2101" w14:paraId="2F2582B7" w14:textId="77777777" w:rsidTr="00CB2101">
        <w:trPr>
          <w:tblCellSpacing w:w="0" w:type="dxa"/>
        </w:trPr>
        <w:tc>
          <w:tcPr>
            <w:tcW w:w="0" w:type="auto"/>
            <w:vAlign w:val="center"/>
            <w:hideMark/>
          </w:tcPr>
          <w:p w14:paraId="48038863"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ScheduleName</w:t>
            </w:r>
          </w:p>
        </w:tc>
        <w:tc>
          <w:tcPr>
            <w:tcW w:w="0" w:type="auto"/>
            <w:vAlign w:val="center"/>
            <w:hideMark/>
          </w:tcPr>
          <w:p w14:paraId="4A941CE6"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"RS"</w:t>
            </w:r>
          </w:p>
        </w:tc>
      </w:tr>
      <w:tr w:rsidR="00CB2101" w:rsidRPr="00CB2101" w14:paraId="0C48D4F9" w14:textId="77777777" w:rsidTr="00CB2101">
        <w:trPr>
          <w:tblCellSpacing w:w="0" w:type="dxa"/>
        </w:trPr>
        <w:tc>
          <w:tcPr>
            <w:tcW w:w="0" w:type="auto"/>
            <w:vAlign w:val="center"/>
            <w:hideMark/>
          </w:tcPr>
          <w:p w14:paraId="4D14742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ScheduleDescription</w:t>
            </w:r>
          </w:p>
        </w:tc>
        <w:tc>
          <w:tcPr>
            <w:tcW w:w="0" w:type="auto"/>
            <w:vAlign w:val="center"/>
            <w:hideMark/>
          </w:tcPr>
          <w:p w14:paraId="24B9F06A"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"RESIDENTIAL SERVICE"</w:t>
            </w:r>
          </w:p>
        </w:tc>
      </w:tr>
      <w:tr w:rsidR="00CB2101" w:rsidRPr="00CB2101" w14:paraId="0098A214" w14:textId="77777777" w:rsidTr="00CB2101">
        <w:trPr>
          <w:tblCellSpacing w:w="0" w:type="dxa"/>
        </w:trPr>
        <w:tc>
          <w:tcPr>
            <w:tcW w:w="0" w:type="auto"/>
            <w:vAlign w:val="center"/>
            <w:hideMark/>
          </w:tcPr>
          <w:p w14:paraId="611F0C5A"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lastRenderedPageBreak/>
              <w:t>OptionType</w:t>
            </w:r>
          </w:p>
        </w:tc>
        <w:tc>
          <w:tcPr>
            <w:tcW w:w="0" w:type="auto"/>
            <w:vAlign w:val="center"/>
            <w:hideMark/>
          </w:tcPr>
          <w:p w14:paraId="7F29C5D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53ED4849" w14:textId="77777777" w:rsidTr="00CB2101">
        <w:trPr>
          <w:tblCellSpacing w:w="0" w:type="dxa"/>
        </w:trPr>
        <w:tc>
          <w:tcPr>
            <w:tcW w:w="0" w:type="auto"/>
            <w:vAlign w:val="center"/>
            <w:hideMark/>
          </w:tcPr>
          <w:p w14:paraId="7A8E973A"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OptionDescription</w:t>
            </w:r>
          </w:p>
        </w:tc>
        <w:tc>
          <w:tcPr>
            <w:tcW w:w="0" w:type="auto"/>
            <w:vAlign w:val="center"/>
            <w:hideMark/>
          </w:tcPr>
          <w:p w14:paraId="4B4C949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7DA89F07" w14:textId="77777777" w:rsidTr="00CB2101">
        <w:trPr>
          <w:tblCellSpacing w:w="0" w:type="dxa"/>
        </w:trPr>
        <w:tc>
          <w:tcPr>
            <w:tcW w:w="0" w:type="auto"/>
            <w:vAlign w:val="center"/>
            <w:hideMark/>
          </w:tcPr>
          <w:p w14:paraId="50FAF3C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UtilityID</w:t>
            </w:r>
          </w:p>
        </w:tc>
        <w:tc>
          <w:tcPr>
            <w:tcW w:w="0" w:type="auto"/>
            <w:vAlign w:val="center"/>
            <w:hideMark/>
          </w:tcPr>
          <w:p w14:paraId="466722A3"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"93"</w:t>
            </w:r>
          </w:p>
        </w:tc>
      </w:tr>
      <w:tr w:rsidR="00CB2101" w:rsidRPr="00CB2101" w14:paraId="15CBBB46" w14:textId="77777777" w:rsidTr="00CB2101">
        <w:trPr>
          <w:tblCellSpacing w:w="0" w:type="dxa"/>
        </w:trPr>
        <w:tc>
          <w:tcPr>
            <w:tcW w:w="0" w:type="auto"/>
            <w:vAlign w:val="center"/>
            <w:hideMark/>
          </w:tcPr>
          <w:p w14:paraId="48E9CB40"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UtilityName</w:t>
            </w:r>
          </w:p>
        </w:tc>
        <w:tc>
          <w:tcPr>
            <w:tcW w:w="0" w:type="auto"/>
            <w:vAlign w:val="center"/>
            <w:hideMark/>
          </w:tcPr>
          <w:p w14:paraId="4C272BE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"Entergy Texas"</w:t>
            </w:r>
          </w:p>
        </w:tc>
      </w:tr>
      <w:tr w:rsidR="00CB2101" w:rsidRPr="00CB2101" w14:paraId="53DCB5CF" w14:textId="77777777" w:rsidTr="00CB2101">
        <w:trPr>
          <w:tblCellSpacing w:w="0" w:type="dxa"/>
        </w:trPr>
        <w:tc>
          <w:tcPr>
            <w:tcW w:w="0" w:type="auto"/>
            <w:vAlign w:val="center"/>
            <w:hideMark/>
          </w:tcPr>
          <w:p w14:paraId="43DC200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State</w:t>
            </w:r>
          </w:p>
        </w:tc>
        <w:tc>
          <w:tcPr>
            <w:tcW w:w="0" w:type="auto"/>
            <w:vAlign w:val="center"/>
            <w:hideMark/>
          </w:tcPr>
          <w:p w14:paraId="6EC698B1"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"TX"</w:t>
            </w:r>
          </w:p>
        </w:tc>
      </w:tr>
      <w:tr w:rsidR="00CB2101" w:rsidRPr="00CB2101" w14:paraId="6E56CE7D" w14:textId="77777777" w:rsidTr="00CB2101">
        <w:trPr>
          <w:tblCellSpacing w:w="0" w:type="dxa"/>
        </w:trPr>
        <w:tc>
          <w:tcPr>
            <w:tcW w:w="0" w:type="auto"/>
            <w:vAlign w:val="center"/>
            <w:hideMark/>
          </w:tcPr>
          <w:p w14:paraId="5537BB9C"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5</w:t>
            </w:r>
          </w:p>
        </w:tc>
        <w:tc>
          <w:tcPr>
            <w:tcW w:w="0" w:type="auto"/>
            <w:vAlign w:val="center"/>
            <w:hideMark/>
          </w:tcPr>
          <w:p w14:paraId="562541B6" w14:textId="77777777" w:rsidR="00CB2101" w:rsidRPr="00CB2101" w:rsidRDefault="00CB2101" w:rsidP="00CB2101">
            <w:pPr>
              <w:pStyle w:val="PlainText"/>
              <w:rPr>
                <w:rFonts w:asciiTheme="majorHAnsi" w:hAnsiTheme="majorHAnsi" w:cs="Courier New"/>
                <w:color w:val="000000" w:themeColor="text1"/>
              </w:rPr>
            </w:pPr>
          </w:p>
        </w:tc>
      </w:tr>
      <w:tr w:rsidR="00CB2101" w:rsidRPr="00CB2101" w14:paraId="7F2EA3D4" w14:textId="77777777" w:rsidTr="00CB2101">
        <w:trPr>
          <w:tblCellSpacing w:w="0" w:type="dxa"/>
        </w:trPr>
        <w:tc>
          <w:tcPr>
            <w:tcW w:w="0" w:type="auto"/>
            <w:vAlign w:val="center"/>
            <w:hideMark/>
          </w:tcPr>
          <w:p w14:paraId="133C766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Pending</w:t>
            </w:r>
          </w:p>
        </w:tc>
        <w:tc>
          <w:tcPr>
            <w:tcW w:w="0" w:type="auto"/>
            <w:vAlign w:val="center"/>
            <w:hideMark/>
          </w:tcPr>
          <w:p w14:paraId="119794A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5416102F" w14:textId="77777777" w:rsidTr="00CB2101">
        <w:trPr>
          <w:tblCellSpacing w:w="0" w:type="dxa"/>
        </w:trPr>
        <w:tc>
          <w:tcPr>
            <w:tcW w:w="0" w:type="auto"/>
            <w:vAlign w:val="center"/>
            <w:hideMark/>
          </w:tcPr>
          <w:p w14:paraId="3B500210"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ScheduleID</w:t>
            </w:r>
          </w:p>
        </w:tc>
        <w:tc>
          <w:tcPr>
            <w:tcW w:w="0" w:type="auto"/>
            <w:vAlign w:val="center"/>
            <w:hideMark/>
          </w:tcPr>
          <w:p w14:paraId="076BF802"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"10216"</w:t>
            </w:r>
          </w:p>
        </w:tc>
      </w:tr>
      <w:tr w:rsidR="00CB2101" w:rsidRPr="00CB2101" w14:paraId="3F7ACF12" w14:textId="77777777" w:rsidTr="00CB2101">
        <w:trPr>
          <w:tblCellSpacing w:w="0" w:type="dxa"/>
        </w:trPr>
        <w:tc>
          <w:tcPr>
            <w:tcW w:w="0" w:type="auto"/>
            <w:vAlign w:val="center"/>
            <w:hideMark/>
          </w:tcPr>
          <w:p w14:paraId="6D77C266"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ScheduleName</w:t>
            </w:r>
          </w:p>
        </w:tc>
        <w:tc>
          <w:tcPr>
            <w:tcW w:w="0" w:type="auto"/>
            <w:vAlign w:val="center"/>
            <w:hideMark/>
          </w:tcPr>
          <w:p w14:paraId="2669AF6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"RS-TOD"</w:t>
            </w:r>
          </w:p>
        </w:tc>
      </w:tr>
      <w:tr w:rsidR="00CB2101" w:rsidRPr="00CB2101" w14:paraId="6D95F533" w14:textId="77777777" w:rsidTr="00CB2101">
        <w:trPr>
          <w:tblCellSpacing w:w="0" w:type="dxa"/>
        </w:trPr>
        <w:tc>
          <w:tcPr>
            <w:tcW w:w="0" w:type="auto"/>
            <w:vAlign w:val="center"/>
            <w:hideMark/>
          </w:tcPr>
          <w:p w14:paraId="6566B86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ScheduleDescription</w:t>
            </w:r>
          </w:p>
        </w:tc>
        <w:tc>
          <w:tcPr>
            <w:tcW w:w="0" w:type="auto"/>
            <w:vAlign w:val="center"/>
            <w:hideMark/>
          </w:tcPr>
          <w:p w14:paraId="30BD69F0"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"RESIDENTIAL SERVICE - TIME OF DAY"</w:t>
            </w:r>
          </w:p>
        </w:tc>
      </w:tr>
      <w:tr w:rsidR="00CB2101" w:rsidRPr="00CB2101" w14:paraId="19D0EF61" w14:textId="77777777" w:rsidTr="00CB2101">
        <w:trPr>
          <w:tblCellSpacing w:w="0" w:type="dxa"/>
        </w:trPr>
        <w:tc>
          <w:tcPr>
            <w:tcW w:w="0" w:type="auto"/>
            <w:vAlign w:val="center"/>
            <w:hideMark/>
          </w:tcPr>
          <w:p w14:paraId="2CEC9DA4"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OptionType</w:t>
            </w:r>
          </w:p>
        </w:tc>
        <w:tc>
          <w:tcPr>
            <w:tcW w:w="0" w:type="auto"/>
            <w:vAlign w:val="center"/>
            <w:hideMark/>
          </w:tcPr>
          <w:p w14:paraId="0C6856A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59BD5499" w14:textId="77777777" w:rsidTr="00CB2101">
        <w:trPr>
          <w:tblCellSpacing w:w="0" w:type="dxa"/>
        </w:trPr>
        <w:tc>
          <w:tcPr>
            <w:tcW w:w="0" w:type="auto"/>
            <w:vAlign w:val="center"/>
            <w:hideMark/>
          </w:tcPr>
          <w:p w14:paraId="7F7C243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OptionDescription</w:t>
            </w:r>
          </w:p>
        </w:tc>
        <w:tc>
          <w:tcPr>
            <w:tcW w:w="0" w:type="auto"/>
            <w:vAlign w:val="center"/>
            <w:hideMark/>
          </w:tcPr>
          <w:p w14:paraId="58874DB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219681CA" w14:textId="77777777" w:rsidTr="00CB2101">
        <w:trPr>
          <w:tblCellSpacing w:w="0" w:type="dxa"/>
        </w:trPr>
        <w:tc>
          <w:tcPr>
            <w:tcW w:w="0" w:type="auto"/>
            <w:vAlign w:val="center"/>
            <w:hideMark/>
          </w:tcPr>
          <w:p w14:paraId="4F6359B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UtilityID</w:t>
            </w:r>
          </w:p>
        </w:tc>
        <w:tc>
          <w:tcPr>
            <w:tcW w:w="0" w:type="auto"/>
            <w:vAlign w:val="center"/>
            <w:hideMark/>
          </w:tcPr>
          <w:p w14:paraId="3176473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"93"</w:t>
            </w:r>
          </w:p>
        </w:tc>
      </w:tr>
      <w:tr w:rsidR="00CB2101" w:rsidRPr="00CB2101" w14:paraId="7B60031E" w14:textId="77777777" w:rsidTr="00CB2101">
        <w:trPr>
          <w:tblCellSpacing w:w="0" w:type="dxa"/>
        </w:trPr>
        <w:tc>
          <w:tcPr>
            <w:tcW w:w="0" w:type="auto"/>
            <w:vAlign w:val="center"/>
            <w:hideMark/>
          </w:tcPr>
          <w:p w14:paraId="25FDEB71"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UtilityName</w:t>
            </w:r>
          </w:p>
        </w:tc>
        <w:tc>
          <w:tcPr>
            <w:tcW w:w="0" w:type="auto"/>
            <w:vAlign w:val="center"/>
            <w:hideMark/>
          </w:tcPr>
          <w:p w14:paraId="193E055A"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"Entergy Texas"</w:t>
            </w:r>
          </w:p>
        </w:tc>
      </w:tr>
      <w:tr w:rsidR="00CB2101" w:rsidRPr="00CB2101" w14:paraId="1CFBC6BC" w14:textId="77777777" w:rsidTr="00CB2101">
        <w:trPr>
          <w:tblCellSpacing w:w="0" w:type="dxa"/>
        </w:trPr>
        <w:tc>
          <w:tcPr>
            <w:tcW w:w="0" w:type="auto"/>
            <w:vAlign w:val="center"/>
            <w:hideMark/>
          </w:tcPr>
          <w:p w14:paraId="2D64834C"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State</w:t>
            </w:r>
          </w:p>
        </w:tc>
        <w:tc>
          <w:tcPr>
            <w:tcW w:w="0" w:type="auto"/>
            <w:vAlign w:val="center"/>
            <w:hideMark/>
          </w:tcPr>
          <w:p w14:paraId="040DB59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"TX"</w:t>
            </w:r>
          </w:p>
        </w:tc>
      </w:tr>
      <w:tr w:rsidR="00CB2101" w:rsidRPr="00CB2101" w14:paraId="651E698F" w14:textId="77777777" w:rsidTr="00CB2101">
        <w:trPr>
          <w:tblCellSpacing w:w="0" w:type="dxa"/>
        </w:trPr>
        <w:tc>
          <w:tcPr>
            <w:tcW w:w="0" w:type="auto"/>
            <w:vAlign w:val="center"/>
            <w:hideMark/>
          </w:tcPr>
          <w:p w14:paraId="0203D73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6</w:t>
            </w:r>
          </w:p>
        </w:tc>
        <w:tc>
          <w:tcPr>
            <w:tcW w:w="0" w:type="auto"/>
            <w:vAlign w:val="center"/>
            <w:hideMark/>
          </w:tcPr>
          <w:p w14:paraId="6864264E" w14:textId="77777777" w:rsidR="00CB2101" w:rsidRPr="00CB2101" w:rsidRDefault="00CB2101" w:rsidP="00CB2101">
            <w:pPr>
              <w:pStyle w:val="PlainText"/>
              <w:rPr>
                <w:rFonts w:asciiTheme="majorHAnsi" w:hAnsiTheme="majorHAnsi" w:cs="Courier New"/>
                <w:color w:val="000000" w:themeColor="text1"/>
              </w:rPr>
            </w:pPr>
          </w:p>
        </w:tc>
      </w:tr>
      <w:tr w:rsidR="00CB2101" w:rsidRPr="00CB2101" w14:paraId="0958C7F5" w14:textId="77777777" w:rsidTr="00CB2101">
        <w:trPr>
          <w:tblCellSpacing w:w="0" w:type="dxa"/>
        </w:trPr>
        <w:tc>
          <w:tcPr>
            <w:tcW w:w="0" w:type="auto"/>
            <w:vAlign w:val="center"/>
            <w:hideMark/>
          </w:tcPr>
          <w:p w14:paraId="5AC48104"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Pending</w:t>
            </w:r>
          </w:p>
        </w:tc>
        <w:tc>
          <w:tcPr>
            <w:tcW w:w="0" w:type="auto"/>
            <w:vAlign w:val="center"/>
            <w:hideMark/>
          </w:tcPr>
          <w:p w14:paraId="3F967023"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3C3F94C1" w14:textId="77777777" w:rsidTr="00CB2101">
        <w:trPr>
          <w:tblCellSpacing w:w="0" w:type="dxa"/>
        </w:trPr>
        <w:tc>
          <w:tcPr>
            <w:tcW w:w="0" w:type="auto"/>
            <w:vAlign w:val="center"/>
            <w:hideMark/>
          </w:tcPr>
          <w:p w14:paraId="2DFBC24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ScheduleID</w:t>
            </w:r>
          </w:p>
        </w:tc>
        <w:tc>
          <w:tcPr>
            <w:tcW w:w="0" w:type="auto"/>
            <w:vAlign w:val="center"/>
            <w:hideMark/>
          </w:tcPr>
          <w:p w14:paraId="2E598B3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"842"</w:t>
            </w:r>
          </w:p>
        </w:tc>
      </w:tr>
      <w:tr w:rsidR="00CB2101" w:rsidRPr="00CB2101" w14:paraId="3991FD07" w14:textId="77777777" w:rsidTr="00CB2101">
        <w:trPr>
          <w:tblCellSpacing w:w="0" w:type="dxa"/>
        </w:trPr>
        <w:tc>
          <w:tcPr>
            <w:tcW w:w="0" w:type="auto"/>
            <w:vAlign w:val="center"/>
            <w:hideMark/>
          </w:tcPr>
          <w:p w14:paraId="6E3A71AC"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ScheduleName</w:t>
            </w:r>
          </w:p>
        </w:tc>
        <w:tc>
          <w:tcPr>
            <w:tcW w:w="0" w:type="auto"/>
            <w:vAlign w:val="center"/>
            <w:hideMark/>
          </w:tcPr>
          <w:p w14:paraId="5327D13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"SMS"</w:t>
            </w:r>
          </w:p>
        </w:tc>
      </w:tr>
      <w:tr w:rsidR="00CB2101" w:rsidRPr="00CB2101" w14:paraId="03E0CE9E" w14:textId="77777777" w:rsidTr="00CB2101">
        <w:trPr>
          <w:tblCellSpacing w:w="0" w:type="dxa"/>
        </w:trPr>
        <w:tc>
          <w:tcPr>
            <w:tcW w:w="0" w:type="auto"/>
            <w:vAlign w:val="center"/>
            <w:hideMark/>
          </w:tcPr>
          <w:p w14:paraId="30A4CB69"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ScheduleDescription</w:t>
            </w:r>
          </w:p>
        </w:tc>
        <w:tc>
          <w:tcPr>
            <w:tcW w:w="0" w:type="auto"/>
            <w:vAlign w:val="center"/>
            <w:hideMark/>
          </w:tcPr>
          <w:p w14:paraId="3D1C5B21"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"STANDBY AND MAINTENANCE SERVICE"</w:t>
            </w:r>
          </w:p>
        </w:tc>
      </w:tr>
      <w:tr w:rsidR="00CB2101" w:rsidRPr="00CB2101" w14:paraId="47AC10B1" w14:textId="77777777" w:rsidTr="00CB2101">
        <w:trPr>
          <w:tblCellSpacing w:w="0" w:type="dxa"/>
        </w:trPr>
        <w:tc>
          <w:tcPr>
            <w:tcW w:w="0" w:type="auto"/>
            <w:vAlign w:val="center"/>
            <w:hideMark/>
          </w:tcPr>
          <w:p w14:paraId="62633DC4"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OptionType</w:t>
            </w:r>
          </w:p>
        </w:tc>
        <w:tc>
          <w:tcPr>
            <w:tcW w:w="0" w:type="auto"/>
            <w:vAlign w:val="center"/>
            <w:hideMark/>
          </w:tcPr>
          <w:p w14:paraId="1445752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00824DC7" w14:textId="77777777" w:rsidTr="00CB2101">
        <w:trPr>
          <w:tblCellSpacing w:w="0" w:type="dxa"/>
        </w:trPr>
        <w:tc>
          <w:tcPr>
            <w:tcW w:w="0" w:type="auto"/>
            <w:vAlign w:val="center"/>
            <w:hideMark/>
          </w:tcPr>
          <w:p w14:paraId="2F0920A2"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OptionDescription</w:t>
            </w:r>
          </w:p>
        </w:tc>
        <w:tc>
          <w:tcPr>
            <w:tcW w:w="0" w:type="auto"/>
            <w:vAlign w:val="center"/>
            <w:hideMark/>
          </w:tcPr>
          <w:p w14:paraId="0C35A186"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"Standby Service"</w:t>
            </w:r>
          </w:p>
        </w:tc>
      </w:tr>
      <w:tr w:rsidR="00CB2101" w:rsidRPr="00CB2101" w14:paraId="79FFE833" w14:textId="77777777" w:rsidTr="00CB2101">
        <w:trPr>
          <w:tblCellSpacing w:w="0" w:type="dxa"/>
        </w:trPr>
        <w:tc>
          <w:tcPr>
            <w:tcW w:w="0" w:type="auto"/>
            <w:vAlign w:val="center"/>
            <w:hideMark/>
          </w:tcPr>
          <w:p w14:paraId="21EE725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UtilityID</w:t>
            </w:r>
          </w:p>
        </w:tc>
        <w:tc>
          <w:tcPr>
            <w:tcW w:w="0" w:type="auto"/>
            <w:vAlign w:val="center"/>
            <w:hideMark/>
          </w:tcPr>
          <w:p w14:paraId="53A4F2B5"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"93"</w:t>
            </w:r>
          </w:p>
        </w:tc>
      </w:tr>
      <w:tr w:rsidR="00CB2101" w:rsidRPr="00CB2101" w14:paraId="1A41A6BA" w14:textId="77777777" w:rsidTr="00CB2101">
        <w:trPr>
          <w:tblCellSpacing w:w="0" w:type="dxa"/>
        </w:trPr>
        <w:tc>
          <w:tcPr>
            <w:tcW w:w="0" w:type="auto"/>
            <w:vAlign w:val="center"/>
            <w:hideMark/>
          </w:tcPr>
          <w:p w14:paraId="697BD7F9"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UtilityName</w:t>
            </w:r>
          </w:p>
        </w:tc>
        <w:tc>
          <w:tcPr>
            <w:tcW w:w="0" w:type="auto"/>
            <w:vAlign w:val="center"/>
            <w:hideMark/>
          </w:tcPr>
          <w:p w14:paraId="4F195794"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"Entergy Texas"</w:t>
            </w:r>
          </w:p>
        </w:tc>
      </w:tr>
      <w:tr w:rsidR="00CB2101" w:rsidRPr="00CB2101" w14:paraId="1FA4BBC8" w14:textId="77777777" w:rsidTr="00CB2101">
        <w:trPr>
          <w:tblCellSpacing w:w="0" w:type="dxa"/>
        </w:trPr>
        <w:tc>
          <w:tcPr>
            <w:tcW w:w="0" w:type="auto"/>
            <w:vAlign w:val="center"/>
            <w:hideMark/>
          </w:tcPr>
          <w:p w14:paraId="63A5FED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State</w:t>
            </w:r>
          </w:p>
        </w:tc>
        <w:tc>
          <w:tcPr>
            <w:tcW w:w="0" w:type="auto"/>
            <w:vAlign w:val="center"/>
            <w:hideMark/>
          </w:tcPr>
          <w:p w14:paraId="722F678F"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"TX"</w:t>
            </w:r>
          </w:p>
        </w:tc>
      </w:tr>
      <w:tr w:rsidR="00CB2101" w:rsidRPr="00CB2101" w14:paraId="6E9C8BC4" w14:textId="77777777" w:rsidTr="00CB2101">
        <w:trPr>
          <w:tblCellSpacing w:w="0" w:type="dxa"/>
        </w:trPr>
        <w:tc>
          <w:tcPr>
            <w:tcW w:w="0" w:type="auto"/>
            <w:vAlign w:val="center"/>
            <w:hideMark/>
          </w:tcPr>
          <w:p w14:paraId="0DC4B19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7</w:t>
            </w:r>
          </w:p>
        </w:tc>
        <w:tc>
          <w:tcPr>
            <w:tcW w:w="0" w:type="auto"/>
            <w:vAlign w:val="center"/>
            <w:hideMark/>
          </w:tcPr>
          <w:p w14:paraId="4DDE923A" w14:textId="77777777" w:rsidR="00CB2101" w:rsidRPr="00CB2101" w:rsidRDefault="00CB2101" w:rsidP="00CB2101">
            <w:pPr>
              <w:pStyle w:val="PlainText"/>
              <w:rPr>
                <w:rFonts w:asciiTheme="majorHAnsi" w:hAnsiTheme="majorHAnsi" w:cs="Courier New"/>
                <w:color w:val="000000" w:themeColor="text1"/>
              </w:rPr>
            </w:pPr>
          </w:p>
        </w:tc>
      </w:tr>
      <w:tr w:rsidR="00CB2101" w:rsidRPr="00CB2101" w14:paraId="693EF369" w14:textId="77777777" w:rsidTr="00CB2101">
        <w:trPr>
          <w:tblCellSpacing w:w="0" w:type="dxa"/>
        </w:trPr>
        <w:tc>
          <w:tcPr>
            <w:tcW w:w="0" w:type="auto"/>
            <w:vAlign w:val="center"/>
            <w:hideMark/>
          </w:tcPr>
          <w:p w14:paraId="06AAD019"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Pending</w:t>
            </w:r>
          </w:p>
        </w:tc>
        <w:tc>
          <w:tcPr>
            <w:tcW w:w="0" w:type="auto"/>
            <w:vAlign w:val="center"/>
            <w:hideMark/>
          </w:tcPr>
          <w:p w14:paraId="61FE062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13445029" w14:textId="77777777" w:rsidTr="00CB2101">
        <w:trPr>
          <w:tblCellSpacing w:w="0" w:type="dxa"/>
        </w:trPr>
        <w:tc>
          <w:tcPr>
            <w:tcW w:w="0" w:type="auto"/>
            <w:vAlign w:val="center"/>
            <w:hideMark/>
          </w:tcPr>
          <w:p w14:paraId="2F0CFCE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ScheduleID</w:t>
            </w:r>
          </w:p>
        </w:tc>
        <w:tc>
          <w:tcPr>
            <w:tcW w:w="0" w:type="auto"/>
            <w:vAlign w:val="center"/>
            <w:hideMark/>
          </w:tcPr>
          <w:p w14:paraId="204F0A21"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"903"</w:t>
            </w:r>
          </w:p>
        </w:tc>
      </w:tr>
      <w:tr w:rsidR="00CB2101" w:rsidRPr="00CB2101" w14:paraId="0800F073" w14:textId="77777777" w:rsidTr="00CB2101">
        <w:trPr>
          <w:tblCellSpacing w:w="0" w:type="dxa"/>
        </w:trPr>
        <w:tc>
          <w:tcPr>
            <w:tcW w:w="0" w:type="auto"/>
            <w:vAlign w:val="center"/>
            <w:hideMark/>
          </w:tcPr>
          <w:p w14:paraId="3EC3E2E7"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ScheduleName</w:t>
            </w:r>
          </w:p>
        </w:tc>
        <w:tc>
          <w:tcPr>
            <w:tcW w:w="0" w:type="auto"/>
            <w:vAlign w:val="center"/>
            <w:hideMark/>
          </w:tcPr>
          <w:p w14:paraId="7BE47F9F"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"SMS"</w:t>
            </w:r>
          </w:p>
        </w:tc>
      </w:tr>
      <w:tr w:rsidR="00CB2101" w:rsidRPr="00CB2101" w14:paraId="41C8C4C9" w14:textId="77777777" w:rsidTr="00CB2101">
        <w:trPr>
          <w:tblCellSpacing w:w="0" w:type="dxa"/>
        </w:trPr>
        <w:tc>
          <w:tcPr>
            <w:tcW w:w="0" w:type="auto"/>
            <w:vAlign w:val="center"/>
            <w:hideMark/>
          </w:tcPr>
          <w:p w14:paraId="27151EA8"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ScheduleDescription</w:t>
            </w:r>
          </w:p>
        </w:tc>
        <w:tc>
          <w:tcPr>
            <w:tcW w:w="0" w:type="auto"/>
            <w:vAlign w:val="center"/>
            <w:hideMark/>
          </w:tcPr>
          <w:p w14:paraId="7045D351"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"STANDBY AND MAINTENANCE SERVICE"</w:t>
            </w:r>
          </w:p>
        </w:tc>
      </w:tr>
      <w:tr w:rsidR="00CB2101" w:rsidRPr="00CB2101" w14:paraId="791FF2D1" w14:textId="77777777" w:rsidTr="00CB2101">
        <w:trPr>
          <w:tblCellSpacing w:w="0" w:type="dxa"/>
        </w:trPr>
        <w:tc>
          <w:tcPr>
            <w:tcW w:w="0" w:type="auto"/>
            <w:vAlign w:val="center"/>
            <w:hideMark/>
          </w:tcPr>
          <w:p w14:paraId="4E321E52"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OptionType</w:t>
            </w:r>
          </w:p>
        </w:tc>
        <w:tc>
          <w:tcPr>
            <w:tcW w:w="0" w:type="auto"/>
            <w:vAlign w:val="center"/>
            <w:hideMark/>
          </w:tcPr>
          <w:p w14:paraId="73C21EA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w:t>
            </w:r>
          </w:p>
        </w:tc>
      </w:tr>
      <w:tr w:rsidR="00CB2101" w:rsidRPr="00CB2101" w14:paraId="0513A298" w14:textId="77777777" w:rsidTr="00CB2101">
        <w:trPr>
          <w:tblCellSpacing w:w="0" w:type="dxa"/>
        </w:trPr>
        <w:tc>
          <w:tcPr>
            <w:tcW w:w="0" w:type="auto"/>
            <w:vAlign w:val="center"/>
            <w:hideMark/>
          </w:tcPr>
          <w:p w14:paraId="59B334A2"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OptionDescription</w:t>
            </w:r>
          </w:p>
        </w:tc>
        <w:tc>
          <w:tcPr>
            <w:tcW w:w="0" w:type="auto"/>
            <w:vAlign w:val="center"/>
            <w:hideMark/>
          </w:tcPr>
          <w:p w14:paraId="4AF71CA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"Maintenance Service"</w:t>
            </w:r>
          </w:p>
        </w:tc>
      </w:tr>
      <w:tr w:rsidR="00CB2101" w:rsidRPr="00CB2101" w14:paraId="068F9049" w14:textId="77777777" w:rsidTr="00CB2101">
        <w:trPr>
          <w:tblCellSpacing w:w="0" w:type="dxa"/>
        </w:trPr>
        <w:tc>
          <w:tcPr>
            <w:tcW w:w="0" w:type="auto"/>
            <w:vAlign w:val="center"/>
            <w:hideMark/>
          </w:tcPr>
          <w:p w14:paraId="5D5145D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UtilityID</w:t>
            </w:r>
          </w:p>
        </w:tc>
        <w:tc>
          <w:tcPr>
            <w:tcW w:w="0" w:type="auto"/>
            <w:vAlign w:val="center"/>
            <w:hideMark/>
          </w:tcPr>
          <w:p w14:paraId="11F1DBF2"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"93"</w:t>
            </w:r>
          </w:p>
        </w:tc>
      </w:tr>
      <w:tr w:rsidR="00CB2101" w:rsidRPr="00CB2101" w14:paraId="3FBE5652" w14:textId="77777777" w:rsidTr="00CB2101">
        <w:trPr>
          <w:tblCellSpacing w:w="0" w:type="dxa"/>
        </w:trPr>
        <w:tc>
          <w:tcPr>
            <w:tcW w:w="0" w:type="auto"/>
            <w:vAlign w:val="center"/>
            <w:hideMark/>
          </w:tcPr>
          <w:p w14:paraId="4C9EEAEE"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UtilityName</w:t>
            </w:r>
          </w:p>
        </w:tc>
        <w:tc>
          <w:tcPr>
            <w:tcW w:w="0" w:type="auto"/>
            <w:vAlign w:val="center"/>
            <w:hideMark/>
          </w:tcPr>
          <w:p w14:paraId="07A77EF6"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"Entergy Texas"</w:t>
            </w:r>
          </w:p>
        </w:tc>
      </w:tr>
      <w:tr w:rsidR="00CB2101" w:rsidRPr="00CB2101" w14:paraId="65AF7C66" w14:textId="77777777" w:rsidTr="00CB2101">
        <w:trPr>
          <w:tblCellSpacing w:w="0" w:type="dxa"/>
        </w:trPr>
        <w:tc>
          <w:tcPr>
            <w:tcW w:w="0" w:type="auto"/>
            <w:vAlign w:val="center"/>
            <w:hideMark/>
          </w:tcPr>
          <w:p w14:paraId="04024F0D"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State</w:t>
            </w:r>
          </w:p>
        </w:tc>
        <w:tc>
          <w:tcPr>
            <w:tcW w:w="0" w:type="auto"/>
            <w:vAlign w:val="center"/>
            <w:hideMark/>
          </w:tcPr>
          <w:p w14:paraId="679F4F3B" w14:textId="77777777" w:rsidR="00CB2101" w:rsidRPr="00CB2101" w:rsidRDefault="00CB2101" w:rsidP="00CB2101">
            <w:pPr>
              <w:pStyle w:val="PlainText"/>
              <w:rPr>
                <w:rFonts w:asciiTheme="majorHAnsi" w:hAnsiTheme="majorHAnsi" w:cs="Courier New"/>
                <w:color w:val="000000" w:themeColor="text1"/>
              </w:rPr>
            </w:pPr>
            <w:r w:rsidRPr="00CB2101">
              <w:rPr>
                <w:rFonts w:asciiTheme="majorHAnsi" w:hAnsiTheme="majorHAnsi" w:cs="Courier New"/>
                <w:color w:val="000000" w:themeColor="text1"/>
              </w:rPr>
              <w:t>"TX"</w:t>
            </w:r>
          </w:p>
        </w:tc>
      </w:tr>
    </w:tbl>
    <w:p w14:paraId="426E9122" w14:textId="26C29F0B" w:rsidR="00CB2101" w:rsidRDefault="00CB2101" w:rsidP="008857D7">
      <w:pPr>
        <w:pStyle w:val="PlainText"/>
        <w:rPr>
          <w:rStyle w:val="Hyperlink"/>
          <w:rFonts w:asciiTheme="majorHAnsi" w:hAnsiTheme="majorHAnsi" w:cs="Courier New"/>
          <w:color w:val="000000" w:themeColor="text1"/>
          <w:u w:val="none"/>
        </w:rPr>
      </w:pPr>
    </w:p>
    <w:p w14:paraId="135C2CBC" w14:textId="77777777" w:rsidR="00CB2101" w:rsidRDefault="00CB2101" w:rsidP="008857D7">
      <w:pPr>
        <w:pStyle w:val="PlainText"/>
        <w:rPr>
          <w:rStyle w:val="Hyperlink"/>
          <w:rFonts w:asciiTheme="majorHAnsi" w:hAnsiTheme="majorHAnsi" w:cs="Courier New"/>
          <w:color w:val="000000" w:themeColor="text1"/>
          <w:u w:val="none"/>
        </w:rPr>
      </w:pPr>
    </w:p>
    <w:p w14:paraId="717B4419" w14:textId="21FECE25" w:rsidR="00E828C8" w:rsidRDefault="002A60F5" w:rsidP="008857D7">
      <w:pPr>
        <w:pStyle w:val="PlainText"/>
        <w:rPr>
          <w:rFonts w:asciiTheme="majorHAnsi" w:hAnsiTheme="majorHAnsi" w:cs="Courier New"/>
        </w:rPr>
      </w:pPr>
      <w:r>
        <w:rPr>
          <w:rFonts w:asciiTheme="majorHAnsi" w:hAnsiTheme="majorHAnsi" w:cs="Courier New"/>
        </w:rPr>
        <w:t xml:space="preserve">This shows </w:t>
      </w:r>
      <w:r w:rsidR="00CB2101">
        <w:rPr>
          <w:rFonts w:asciiTheme="majorHAnsi" w:hAnsiTheme="majorHAnsi" w:cs="Courier New"/>
        </w:rPr>
        <w:t>eight</w:t>
      </w:r>
      <w:r>
        <w:rPr>
          <w:rFonts w:asciiTheme="majorHAnsi" w:hAnsiTheme="majorHAnsi" w:cs="Courier New"/>
        </w:rPr>
        <w:t xml:space="preserve"> schedules that include rates that vary by time.  These are ScheduleIDs 394, 396, 398</w:t>
      </w:r>
      <w:r w:rsidR="00CB2101">
        <w:rPr>
          <w:rFonts w:asciiTheme="majorHAnsi" w:hAnsiTheme="majorHAnsi" w:cs="Courier New"/>
        </w:rPr>
        <w:t xml:space="preserve">, </w:t>
      </w:r>
      <w:r>
        <w:rPr>
          <w:rFonts w:asciiTheme="majorHAnsi" w:hAnsiTheme="majorHAnsi" w:cs="Courier New"/>
        </w:rPr>
        <w:t>399</w:t>
      </w:r>
      <w:r w:rsidR="00CB2101">
        <w:rPr>
          <w:rFonts w:asciiTheme="majorHAnsi" w:hAnsiTheme="majorHAnsi" w:cs="Courier New"/>
        </w:rPr>
        <w:t>, 10215, 10216, 842 and 903</w:t>
      </w:r>
      <w:r>
        <w:rPr>
          <w:rFonts w:asciiTheme="majorHAnsi" w:hAnsiTheme="majorHAnsi" w:cs="Courier New"/>
        </w:rPr>
        <w:t>.</w:t>
      </w:r>
      <w:r w:rsidR="00E828C8">
        <w:rPr>
          <w:rFonts w:asciiTheme="majorHAnsi" w:hAnsiTheme="majorHAnsi" w:cs="Courier New"/>
        </w:rPr>
        <w:t xml:space="preserve">  If a list of all schedules for TX Entergy is generated, it also includes ScheduleIDs 835, 397, 395, </w:t>
      </w:r>
      <w:r w:rsidR="00DD6DF1">
        <w:rPr>
          <w:rFonts w:asciiTheme="majorHAnsi" w:hAnsiTheme="majorHAnsi" w:cs="Courier New"/>
        </w:rPr>
        <w:t xml:space="preserve">13603, 13601, </w:t>
      </w:r>
      <w:r w:rsidR="00E828C8">
        <w:rPr>
          <w:rFonts w:asciiTheme="majorHAnsi" w:hAnsiTheme="majorHAnsi" w:cs="Courier New"/>
        </w:rPr>
        <w:t>393,</w:t>
      </w:r>
      <w:r w:rsidR="00DD6DF1">
        <w:rPr>
          <w:rFonts w:asciiTheme="majorHAnsi" w:hAnsiTheme="majorHAnsi" w:cs="Courier New"/>
        </w:rPr>
        <w:t xml:space="preserve"> and</w:t>
      </w:r>
      <w:r w:rsidR="00E828C8">
        <w:rPr>
          <w:rFonts w:asciiTheme="majorHAnsi" w:hAnsiTheme="majorHAnsi" w:cs="Courier New"/>
        </w:rPr>
        <w:t xml:space="preserve"> </w:t>
      </w:r>
      <w:r w:rsidR="00DD6DF1">
        <w:rPr>
          <w:rFonts w:asciiTheme="majorHAnsi" w:hAnsiTheme="majorHAnsi" w:cs="Courier New"/>
        </w:rPr>
        <w:t>13602.</w:t>
      </w:r>
      <w:r w:rsidR="00E828C8">
        <w:rPr>
          <w:rFonts w:asciiTheme="majorHAnsi" w:hAnsiTheme="majorHAnsi" w:cs="Courier New"/>
        </w:rPr>
        <w:t xml:space="preserve">  These are not included in the data returned from the TimeOfUseSchedule request because they do not include any rate components that vary by season, day of the week or time of day.</w:t>
      </w:r>
    </w:p>
    <w:p w14:paraId="20F057C7" w14:textId="77777777" w:rsidR="00E828C8" w:rsidRDefault="00E828C8" w:rsidP="008857D7">
      <w:pPr>
        <w:pStyle w:val="PlainText"/>
        <w:rPr>
          <w:rFonts w:asciiTheme="majorHAnsi" w:hAnsiTheme="majorHAnsi" w:cs="Courier New"/>
        </w:rPr>
      </w:pPr>
    </w:p>
    <w:p w14:paraId="3F643CCB" w14:textId="0C1B0EB4" w:rsidR="00800A60" w:rsidRDefault="00AE1A18" w:rsidP="008857D7">
      <w:pPr>
        <w:pStyle w:val="PlainText"/>
        <w:rPr>
          <w:rFonts w:asciiTheme="majorHAnsi" w:hAnsiTheme="majorHAnsi" w:cs="Courier New"/>
        </w:rPr>
      </w:pPr>
      <w:r w:rsidRPr="00DC0222">
        <w:rPr>
          <w:rFonts w:asciiTheme="majorHAnsi" w:hAnsiTheme="majorHAnsi" w:cs="Courier New"/>
        </w:rPr>
        <w:t>DEMAND, ENERGY, REACTIVE DEMAND, SEASON, SERV</w:t>
      </w:r>
      <w:r w:rsidR="006352AA">
        <w:rPr>
          <w:rFonts w:asciiTheme="majorHAnsi" w:hAnsiTheme="majorHAnsi" w:cs="Courier New"/>
        </w:rPr>
        <w:t>ICEANDOTHER</w:t>
      </w:r>
      <w:r w:rsidR="00AD121A">
        <w:rPr>
          <w:rFonts w:asciiTheme="majorHAnsi" w:hAnsiTheme="majorHAnsi" w:cs="Courier New"/>
        </w:rPr>
        <w:t>, and TAXINFO</w:t>
      </w:r>
      <w:r w:rsidR="006352AA">
        <w:rPr>
          <w:rFonts w:asciiTheme="majorHAnsi" w:hAnsiTheme="majorHAnsi" w:cs="Courier New"/>
        </w:rPr>
        <w:t xml:space="preserve"> can be used with a S</w:t>
      </w:r>
      <w:r w:rsidRPr="00DC0222">
        <w:rPr>
          <w:rFonts w:asciiTheme="majorHAnsi" w:hAnsiTheme="majorHAnsi" w:cs="Courier New"/>
        </w:rPr>
        <w:t>cheduleID to return only specific types of rate components f</w:t>
      </w:r>
      <w:r w:rsidR="006352AA">
        <w:rPr>
          <w:rFonts w:asciiTheme="majorHAnsi" w:hAnsiTheme="majorHAnsi" w:cs="Courier New"/>
        </w:rPr>
        <w:t>or the given S</w:t>
      </w:r>
      <w:r w:rsidRPr="00DC0222">
        <w:rPr>
          <w:rFonts w:asciiTheme="majorHAnsi" w:hAnsiTheme="majorHAnsi" w:cs="Courier New"/>
        </w:rPr>
        <w:t xml:space="preserve">cheduleID.  For example, </w:t>
      </w:r>
    </w:p>
    <w:p w14:paraId="037D06E0" w14:textId="77777777" w:rsidR="00AE1A18" w:rsidRDefault="00B43120" w:rsidP="008857D7">
      <w:pPr>
        <w:pStyle w:val="PlainText"/>
        <w:rPr>
          <w:rFonts w:asciiTheme="majorHAnsi" w:hAnsiTheme="majorHAnsi" w:cs="Courier New"/>
        </w:rPr>
      </w:pPr>
      <w:hyperlink r:id="rId13" w:history="1">
        <w:r w:rsidR="008411DA" w:rsidRPr="006352AA">
          <w:rPr>
            <w:rStyle w:val="Hyperlink"/>
            <w:rFonts w:asciiTheme="majorHAnsi" w:hAnsiTheme="majorHAnsi" w:cs="Courier New"/>
            <w:color w:val="000000" w:themeColor="text1"/>
            <w:u w:val="none"/>
          </w:rPr>
          <w:t>https://secure.rateacuity.com/RateAcuityAPI/api/Demand/1098?p1=YOURUSERNAME&amp;p2=YOURPASSWORD</w:t>
        </w:r>
      </w:hyperlink>
      <w:r w:rsidR="008411DA">
        <w:rPr>
          <w:rFonts w:asciiTheme="majorHAnsi" w:hAnsiTheme="majorHAnsi" w:cs="Courier New"/>
        </w:rPr>
        <w:t xml:space="preserve">, </w:t>
      </w:r>
      <w:r w:rsidR="00800A60">
        <w:rPr>
          <w:rFonts w:asciiTheme="majorHAnsi" w:hAnsiTheme="majorHAnsi" w:cs="Courier New"/>
        </w:rPr>
        <w:t>which is for NY – R</w:t>
      </w:r>
      <w:r w:rsidR="001132F8" w:rsidRPr="00DC0222">
        <w:rPr>
          <w:rFonts w:asciiTheme="majorHAnsi" w:hAnsiTheme="majorHAnsi" w:cs="Courier New"/>
        </w:rPr>
        <w:t>ochester Gas &amp; Electric, Large General Service Time-Of-Use Rate return</w:t>
      </w:r>
      <w:r w:rsidR="00800A60">
        <w:rPr>
          <w:rFonts w:asciiTheme="majorHAnsi" w:hAnsiTheme="majorHAnsi" w:cs="Courier New"/>
        </w:rPr>
        <w:t>s</w:t>
      </w:r>
      <w:r w:rsidR="001132F8" w:rsidRPr="00DC0222">
        <w:rPr>
          <w:rFonts w:asciiTheme="majorHAnsi" w:hAnsiTheme="majorHAnsi" w:cs="Courier New"/>
        </w:rPr>
        <w:t xml:space="preserve"> records for the given schedule from both t</w:t>
      </w:r>
      <w:r w:rsidR="008411DA">
        <w:rPr>
          <w:rFonts w:asciiTheme="majorHAnsi" w:hAnsiTheme="majorHAnsi" w:cs="Courier New"/>
        </w:rPr>
        <w:t>he Demand and DemandTime tables:</w:t>
      </w:r>
    </w:p>
    <w:p w14:paraId="6E7D6BA8" w14:textId="77777777" w:rsidR="008411DA" w:rsidRDefault="008411DA" w:rsidP="008857D7">
      <w:pPr>
        <w:pStyle w:val="PlainText"/>
        <w:rPr>
          <w:rFonts w:asciiTheme="majorHAnsi" w:hAnsiTheme="majorHAnsi" w:cs="Courier New"/>
        </w:rPr>
      </w:pPr>
    </w:p>
    <w:p w14:paraId="5C97F348" w14:textId="77777777" w:rsidR="008411DA" w:rsidRPr="00E47AB6" w:rsidRDefault="008411DA" w:rsidP="008857D7">
      <w:pPr>
        <w:pStyle w:val="PlainText"/>
        <w:rPr>
          <w:rFonts w:asciiTheme="majorHAnsi" w:hAnsiTheme="majorHAnsi" w:cs="Courier New"/>
          <w:sz w:val="16"/>
          <w:szCs w:val="16"/>
        </w:rPr>
      </w:pPr>
      <w:r w:rsidRPr="00E47AB6">
        <w:rPr>
          <w:rFonts w:asciiTheme="majorHAnsi" w:hAnsiTheme="majorHAnsi" w:cs="Courier New"/>
          <w:sz w:val="16"/>
          <w:szCs w:val="16"/>
        </w:rPr>
        <w:t>&lt;ArrayOfDemandITEMS&gt;</w:t>
      </w:r>
    </w:p>
    <w:p w14:paraId="4C5CF6AF" w14:textId="77777777" w:rsidR="008411DA" w:rsidRPr="00E47AB6" w:rsidRDefault="008411DA" w:rsidP="008411DA">
      <w:pPr>
        <w:pStyle w:val="PlainText"/>
        <w:ind w:firstLine="360"/>
        <w:rPr>
          <w:rFonts w:asciiTheme="majorHAnsi" w:hAnsiTheme="majorHAnsi" w:cs="Courier New"/>
          <w:sz w:val="16"/>
          <w:szCs w:val="16"/>
        </w:rPr>
      </w:pPr>
      <w:r w:rsidRPr="00E47AB6">
        <w:rPr>
          <w:rFonts w:asciiTheme="majorHAnsi" w:hAnsiTheme="majorHAnsi" w:cs="Courier New"/>
          <w:sz w:val="16"/>
          <w:szCs w:val="16"/>
        </w:rPr>
        <w:t>&lt;DemandITEMS&gt;</w:t>
      </w:r>
    </w:p>
    <w:p w14:paraId="25707623" w14:textId="77777777" w:rsidR="008411DA" w:rsidRPr="00E47AB6" w:rsidRDefault="008411DA" w:rsidP="008411DA">
      <w:pPr>
        <w:pStyle w:val="PlainText"/>
        <w:ind w:left="360" w:firstLine="360"/>
        <w:rPr>
          <w:rFonts w:asciiTheme="majorHAnsi" w:hAnsiTheme="majorHAnsi" w:cs="Courier New"/>
          <w:sz w:val="16"/>
          <w:szCs w:val="16"/>
        </w:rPr>
      </w:pPr>
      <w:r w:rsidRPr="00E47AB6">
        <w:rPr>
          <w:rFonts w:asciiTheme="majorHAnsi" w:hAnsiTheme="majorHAnsi" w:cs="Courier New"/>
          <w:sz w:val="16"/>
          <w:szCs w:val="16"/>
        </w:rPr>
        <w:t>&lt;DemandTime_Table&gt;</w:t>
      </w:r>
    </w:p>
    <w:p w14:paraId="6670D908" w14:textId="77777777" w:rsidR="008411DA" w:rsidRPr="00E47AB6" w:rsidRDefault="008411DA" w:rsidP="008411DA">
      <w:pPr>
        <w:pStyle w:val="PlainText"/>
        <w:ind w:left="720" w:firstLine="360"/>
        <w:rPr>
          <w:rFonts w:asciiTheme="majorHAnsi" w:hAnsiTheme="majorHAnsi" w:cs="Courier New"/>
          <w:sz w:val="16"/>
          <w:szCs w:val="16"/>
        </w:rPr>
      </w:pPr>
      <w:r w:rsidRPr="00E47AB6">
        <w:rPr>
          <w:rFonts w:asciiTheme="majorHAnsi" w:hAnsiTheme="majorHAnsi" w:cs="Courier New"/>
          <w:sz w:val="16"/>
          <w:szCs w:val="16"/>
        </w:rPr>
        <w:lastRenderedPageBreak/>
        <w:t>&lt;DemandITEMS.DemandTimeRecord&gt;</w:t>
      </w:r>
    </w:p>
    <w:p w14:paraId="1242EA37"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&lt;DaysAppDesc&gt;Weekdays&lt;/DaysAppDesc&gt;</w:t>
      </w:r>
    </w:p>
    <w:p w14:paraId="2C1FFF72"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&lt;Description&gt;Demand Delivery Charge&lt;/Description&gt;</w:t>
      </w:r>
    </w:p>
    <w:p w14:paraId="62978C7B"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&lt;EndDate/&gt;</w:t>
      </w:r>
    </w:p>
    <w:p w14:paraId="6AF5433E"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&lt;EndTime&gt;2259&lt;/EndTime&gt;</w:t>
      </w:r>
    </w:p>
    <w:p w14:paraId="5E218554"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&lt;MaxTemp/&gt;</w:t>
      </w:r>
    </w:p>
    <w:p w14:paraId="4704BF42"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&lt;MaxkV/&gt;</w:t>
      </w:r>
    </w:p>
    <w:p w14:paraId="1C2A155B"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&lt;MinTemp/&gt;</w:t>
      </w:r>
    </w:p>
    <w:p w14:paraId="1581F763"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&lt;MinkV/&gt;</w:t>
      </w:r>
    </w:p>
    <w:p w14:paraId="35FC54B3"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&lt;Pending/&gt;</w:t>
      </w:r>
    </w:p>
    <w:p w14:paraId="2C4A38A9"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&lt;RatekW&gt;12.900000&lt;/RatekW&gt;</w:t>
      </w:r>
    </w:p>
    <w:p w14:paraId="366C78DF"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&lt;ScheduleID&gt;1098&lt;/ScheduleID&gt;</w:t>
      </w:r>
    </w:p>
    <w:p w14:paraId="7A65D5CE"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&lt;Season</w:t>
      </w:r>
      <w:r w:rsidR="00902567">
        <w:rPr>
          <w:rFonts w:asciiTheme="majorHAnsi" w:hAnsiTheme="majorHAnsi" w:cs="Courier New"/>
          <w:sz w:val="16"/>
          <w:szCs w:val="16"/>
        </w:rPr>
        <w:t>/&gt;</w:t>
      </w:r>
    </w:p>
    <w:p w14:paraId="2FC83506"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&lt;StartDate/&gt;</w:t>
      </w:r>
    </w:p>
    <w:p w14:paraId="2EA70451"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&lt;StartTime&gt;700&lt;/StartTime&gt;</w:t>
      </w:r>
    </w:p>
    <w:p w14:paraId="585D68CC"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&lt;TimeOfDay/&gt;</w:t>
      </w:r>
    </w:p>
    <w:p w14:paraId="128A3DFE" w14:textId="77777777" w:rsidR="008411DA" w:rsidRPr="00E47AB6" w:rsidRDefault="008411DA" w:rsidP="008411DA">
      <w:pPr>
        <w:pStyle w:val="PlainText"/>
        <w:ind w:left="1080"/>
        <w:rPr>
          <w:rFonts w:asciiTheme="majorHAnsi" w:hAnsiTheme="majorHAnsi" w:cs="Courier New"/>
          <w:sz w:val="16"/>
          <w:szCs w:val="16"/>
        </w:rPr>
      </w:pPr>
      <w:r w:rsidRPr="00E47AB6">
        <w:rPr>
          <w:rFonts w:asciiTheme="majorHAnsi" w:hAnsiTheme="majorHAnsi" w:cs="Courier New"/>
          <w:sz w:val="16"/>
          <w:szCs w:val="16"/>
        </w:rPr>
        <w:t>&lt;/DemandITEMS.DemandTimeRecord&gt;</w:t>
      </w:r>
    </w:p>
    <w:p w14:paraId="5C78F19E" w14:textId="77777777" w:rsidR="008411DA" w:rsidRPr="00E47AB6" w:rsidRDefault="008411DA" w:rsidP="008411DA">
      <w:pPr>
        <w:pStyle w:val="PlainText"/>
        <w:ind w:left="360" w:firstLine="360"/>
        <w:rPr>
          <w:rFonts w:asciiTheme="majorHAnsi" w:hAnsiTheme="majorHAnsi" w:cs="Courier New"/>
          <w:sz w:val="16"/>
          <w:szCs w:val="16"/>
        </w:rPr>
      </w:pPr>
      <w:r w:rsidRPr="00E47AB6">
        <w:rPr>
          <w:rFonts w:asciiTheme="majorHAnsi" w:hAnsiTheme="majorHAnsi" w:cs="Courier New"/>
          <w:sz w:val="16"/>
          <w:szCs w:val="16"/>
        </w:rPr>
        <w:t>&lt;/DemandTime_Table&gt;</w:t>
      </w:r>
    </w:p>
    <w:p w14:paraId="26DA2B04" w14:textId="77777777" w:rsidR="008411DA" w:rsidRPr="00E47AB6" w:rsidRDefault="008411DA" w:rsidP="008411DA">
      <w:pPr>
        <w:pStyle w:val="PlainText"/>
        <w:ind w:left="360" w:firstLine="360"/>
        <w:rPr>
          <w:rFonts w:asciiTheme="majorHAnsi" w:hAnsiTheme="majorHAnsi" w:cs="Courier New"/>
          <w:sz w:val="16"/>
          <w:szCs w:val="16"/>
        </w:rPr>
      </w:pPr>
      <w:r w:rsidRPr="00E47AB6">
        <w:rPr>
          <w:rFonts w:asciiTheme="majorHAnsi" w:hAnsiTheme="majorHAnsi" w:cs="Courier New"/>
          <w:sz w:val="16"/>
          <w:szCs w:val="16"/>
        </w:rPr>
        <w:t>&lt;Demand_Table&gt;</w:t>
      </w:r>
    </w:p>
    <w:p w14:paraId="1AB11285" w14:textId="77777777" w:rsidR="008411DA" w:rsidRPr="00E47AB6" w:rsidRDefault="008411DA" w:rsidP="008411DA">
      <w:pPr>
        <w:pStyle w:val="PlainText"/>
        <w:ind w:left="720" w:firstLine="360"/>
        <w:rPr>
          <w:rFonts w:asciiTheme="majorHAnsi" w:hAnsiTheme="majorHAnsi" w:cs="Courier New"/>
          <w:sz w:val="16"/>
          <w:szCs w:val="16"/>
        </w:rPr>
      </w:pPr>
      <w:r w:rsidRPr="00E47AB6">
        <w:rPr>
          <w:rFonts w:asciiTheme="majorHAnsi" w:hAnsiTheme="majorHAnsi" w:cs="Courier New"/>
          <w:sz w:val="16"/>
          <w:szCs w:val="16"/>
        </w:rPr>
        <w:t>&lt;DemandITEMS.DemandRecord&gt;</w:t>
      </w:r>
    </w:p>
    <w:p w14:paraId="16203888"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&lt;Description&gt;Reliability Support Services&lt;/Description&gt;</w:t>
      </w:r>
    </w:p>
    <w:p w14:paraId="6D25866E"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&lt;MaxkV/&gt;</w:t>
      </w:r>
    </w:p>
    <w:p w14:paraId="53A31FAC"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&lt;MinkV/&gt;</w:t>
      </w:r>
    </w:p>
    <w:p w14:paraId="3402F11C"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&lt;Pending/&gt;</w:t>
      </w:r>
    </w:p>
    <w:p w14:paraId="6FE8A107"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&lt;RatekW&gt;1.410000&lt;/RatekW&gt;</w:t>
      </w:r>
    </w:p>
    <w:p w14:paraId="4A766BEC"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&lt;ScheduleID&gt;1098&lt;/ScheduleID&gt;</w:t>
      </w:r>
    </w:p>
    <w:p w14:paraId="3C17299B" w14:textId="77777777" w:rsidR="008411DA" w:rsidRPr="00E47AB6" w:rsidRDefault="008411DA" w:rsidP="008411DA">
      <w:pPr>
        <w:pStyle w:val="PlainText"/>
        <w:ind w:left="1080"/>
        <w:rPr>
          <w:rFonts w:asciiTheme="majorHAnsi" w:hAnsiTheme="majorHAnsi" w:cs="Courier New"/>
          <w:sz w:val="16"/>
          <w:szCs w:val="16"/>
        </w:rPr>
      </w:pPr>
      <w:r w:rsidRPr="00E47AB6">
        <w:rPr>
          <w:rFonts w:asciiTheme="majorHAnsi" w:hAnsiTheme="majorHAnsi" w:cs="Courier New"/>
          <w:sz w:val="16"/>
          <w:szCs w:val="16"/>
        </w:rPr>
        <w:t>&lt;/DemandITEMS.DemandRecord&gt;</w:t>
      </w:r>
    </w:p>
    <w:p w14:paraId="5FA3F639" w14:textId="77777777" w:rsidR="008411DA" w:rsidRPr="00E47AB6" w:rsidRDefault="008411DA" w:rsidP="008411DA">
      <w:pPr>
        <w:pStyle w:val="PlainText"/>
        <w:ind w:left="1080"/>
        <w:rPr>
          <w:rFonts w:asciiTheme="majorHAnsi" w:hAnsiTheme="majorHAnsi" w:cs="Courier New"/>
          <w:sz w:val="16"/>
          <w:szCs w:val="16"/>
        </w:rPr>
      </w:pPr>
      <w:r w:rsidRPr="00E47AB6">
        <w:rPr>
          <w:rFonts w:asciiTheme="majorHAnsi" w:hAnsiTheme="majorHAnsi" w:cs="Courier New"/>
          <w:sz w:val="16"/>
          <w:szCs w:val="16"/>
        </w:rPr>
        <w:t>&lt;DemandITEMS.DemandRecord&gt;</w:t>
      </w:r>
    </w:p>
    <w:p w14:paraId="3029DD86"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&lt;Description&gt;Revenue Decoupling Mechanism&lt;/Description&gt;</w:t>
      </w:r>
    </w:p>
    <w:p w14:paraId="512417F9"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&lt;MaxkV/&gt;</w:t>
      </w:r>
    </w:p>
    <w:p w14:paraId="70B8916F"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&lt;MinkV/&gt;</w:t>
      </w:r>
    </w:p>
    <w:p w14:paraId="73B03154"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&lt;Pending/&gt;</w:t>
      </w:r>
    </w:p>
    <w:p w14:paraId="496153D5"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&lt;RatekW&gt;0.560000&lt;/RatekW&gt;</w:t>
      </w:r>
    </w:p>
    <w:p w14:paraId="35D9F702"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&lt;ScheduleID&gt;1098&lt;/ScheduleID&gt;</w:t>
      </w:r>
    </w:p>
    <w:p w14:paraId="05E5DF66" w14:textId="77777777" w:rsidR="008411DA" w:rsidRPr="00E47AB6" w:rsidRDefault="008411DA" w:rsidP="008411DA">
      <w:pPr>
        <w:pStyle w:val="PlainText"/>
        <w:ind w:left="1080"/>
        <w:rPr>
          <w:rFonts w:asciiTheme="majorHAnsi" w:hAnsiTheme="majorHAnsi" w:cs="Courier New"/>
          <w:sz w:val="16"/>
          <w:szCs w:val="16"/>
        </w:rPr>
      </w:pPr>
      <w:r w:rsidRPr="00E47AB6">
        <w:rPr>
          <w:rFonts w:asciiTheme="majorHAnsi" w:hAnsiTheme="majorHAnsi" w:cs="Courier New"/>
          <w:sz w:val="16"/>
          <w:szCs w:val="16"/>
        </w:rPr>
        <w:t>&lt;/DemandITEMS.DemandRecord&gt;</w:t>
      </w:r>
    </w:p>
    <w:p w14:paraId="5EB7ED19" w14:textId="77777777" w:rsidR="008411DA" w:rsidRPr="00E47AB6" w:rsidRDefault="008411DA" w:rsidP="008411DA">
      <w:pPr>
        <w:pStyle w:val="PlainText"/>
        <w:ind w:left="1080"/>
        <w:rPr>
          <w:rFonts w:asciiTheme="majorHAnsi" w:hAnsiTheme="majorHAnsi" w:cs="Courier New"/>
          <w:sz w:val="16"/>
          <w:szCs w:val="16"/>
        </w:rPr>
      </w:pPr>
      <w:r w:rsidRPr="00E47AB6">
        <w:rPr>
          <w:rFonts w:asciiTheme="majorHAnsi" w:hAnsiTheme="majorHAnsi" w:cs="Courier New"/>
          <w:sz w:val="16"/>
          <w:szCs w:val="16"/>
        </w:rPr>
        <w:t>&lt;DemandITEMS.DemandRecord&gt;</w:t>
      </w:r>
    </w:p>
    <w:p w14:paraId="510FB5E4"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&lt;Description&gt;Temporary State Assessment&lt;/Description&gt;</w:t>
      </w:r>
    </w:p>
    <w:p w14:paraId="62C1D58D"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&lt;MaxkV/&gt;</w:t>
      </w:r>
    </w:p>
    <w:p w14:paraId="412A6760"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&lt;MinkV/&gt;</w:t>
      </w:r>
    </w:p>
    <w:p w14:paraId="12CCAFF6"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&lt;Pending/&gt;</w:t>
      </w:r>
    </w:p>
    <w:p w14:paraId="51871AED"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&lt;RatekW&gt;0.350000&lt;/RatekW&gt;</w:t>
      </w:r>
    </w:p>
    <w:p w14:paraId="4720D688" w14:textId="77777777" w:rsidR="008411DA" w:rsidRPr="00E47AB6" w:rsidRDefault="008411DA" w:rsidP="008411DA">
      <w:pPr>
        <w:pStyle w:val="PlainText"/>
        <w:ind w:left="1080" w:firstLine="360"/>
        <w:rPr>
          <w:rFonts w:asciiTheme="majorHAnsi" w:hAnsiTheme="majorHAnsi" w:cs="Courier New"/>
          <w:sz w:val="16"/>
          <w:szCs w:val="16"/>
        </w:rPr>
      </w:pPr>
      <w:r w:rsidRPr="00E47AB6">
        <w:rPr>
          <w:rFonts w:asciiTheme="majorHAnsi" w:hAnsiTheme="majorHAnsi" w:cs="Courier New"/>
          <w:sz w:val="16"/>
          <w:szCs w:val="16"/>
        </w:rPr>
        <w:t>&lt;ScheduleID&gt;1098&lt;/ScheduleID&gt;</w:t>
      </w:r>
    </w:p>
    <w:p w14:paraId="51D2F07A" w14:textId="77777777" w:rsidR="008411DA" w:rsidRPr="00E47AB6" w:rsidRDefault="008411DA" w:rsidP="008411DA">
      <w:pPr>
        <w:pStyle w:val="PlainText"/>
        <w:ind w:left="1080"/>
        <w:rPr>
          <w:rFonts w:asciiTheme="majorHAnsi" w:hAnsiTheme="majorHAnsi" w:cs="Courier New"/>
          <w:sz w:val="16"/>
          <w:szCs w:val="16"/>
        </w:rPr>
      </w:pPr>
      <w:r w:rsidRPr="00E47AB6">
        <w:rPr>
          <w:rFonts w:asciiTheme="majorHAnsi" w:hAnsiTheme="majorHAnsi" w:cs="Courier New"/>
          <w:sz w:val="16"/>
          <w:szCs w:val="16"/>
        </w:rPr>
        <w:t>&lt;/DemandITEMS.DemandRecord&gt;</w:t>
      </w:r>
    </w:p>
    <w:p w14:paraId="246066B1" w14:textId="77777777" w:rsidR="008411DA" w:rsidRPr="00E47AB6" w:rsidRDefault="008411DA" w:rsidP="008411DA">
      <w:pPr>
        <w:pStyle w:val="PlainText"/>
        <w:ind w:left="720"/>
        <w:rPr>
          <w:rFonts w:asciiTheme="majorHAnsi" w:hAnsiTheme="majorHAnsi" w:cs="Courier New"/>
          <w:sz w:val="16"/>
          <w:szCs w:val="16"/>
        </w:rPr>
      </w:pPr>
      <w:r w:rsidRPr="00E47AB6">
        <w:rPr>
          <w:rFonts w:asciiTheme="majorHAnsi" w:hAnsiTheme="majorHAnsi" w:cs="Courier New"/>
          <w:sz w:val="16"/>
          <w:szCs w:val="16"/>
        </w:rPr>
        <w:t>&lt;/Demand_Table&gt;</w:t>
      </w:r>
    </w:p>
    <w:p w14:paraId="21505D22" w14:textId="77777777" w:rsidR="008411DA" w:rsidRPr="00E47AB6" w:rsidRDefault="008411DA" w:rsidP="008411DA">
      <w:pPr>
        <w:pStyle w:val="PlainText"/>
        <w:ind w:left="720"/>
        <w:rPr>
          <w:rFonts w:asciiTheme="majorHAnsi" w:hAnsiTheme="majorHAnsi" w:cs="Courier New"/>
          <w:sz w:val="16"/>
          <w:szCs w:val="16"/>
        </w:rPr>
      </w:pPr>
      <w:r w:rsidRPr="00E47AB6">
        <w:rPr>
          <w:rFonts w:asciiTheme="majorHAnsi" w:hAnsiTheme="majorHAnsi" w:cs="Courier New"/>
          <w:sz w:val="16"/>
          <w:szCs w:val="16"/>
        </w:rPr>
        <w:t>&lt;IncrementalDemand_Table/&gt;</w:t>
      </w:r>
    </w:p>
    <w:p w14:paraId="2311AA1C" w14:textId="77777777" w:rsidR="008411DA" w:rsidRPr="00E47AB6" w:rsidRDefault="008411DA" w:rsidP="008411DA">
      <w:pPr>
        <w:pStyle w:val="PlainText"/>
        <w:ind w:firstLine="360"/>
        <w:rPr>
          <w:rFonts w:asciiTheme="majorHAnsi" w:hAnsiTheme="majorHAnsi" w:cs="Courier New"/>
          <w:sz w:val="16"/>
          <w:szCs w:val="16"/>
        </w:rPr>
      </w:pPr>
      <w:r w:rsidRPr="00E47AB6">
        <w:rPr>
          <w:rFonts w:asciiTheme="majorHAnsi" w:hAnsiTheme="majorHAnsi" w:cs="Courier New"/>
          <w:sz w:val="16"/>
          <w:szCs w:val="16"/>
        </w:rPr>
        <w:t>&lt;/DemandITEMS&gt;</w:t>
      </w:r>
    </w:p>
    <w:p w14:paraId="77B7B5F5" w14:textId="77777777" w:rsidR="008411DA" w:rsidRDefault="008411DA" w:rsidP="008411DA">
      <w:pPr>
        <w:pStyle w:val="PlainText"/>
        <w:rPr>
          <w:rFonts w:asciiTheme="majorHAnsi" w:hAnsiTheme="majorHAnsi" w:cs="Courier New"/>
          <w:sz w:val="16"/>
          <w:szCs w:val="16"/>
        </w:rPr>
      </w:pPr>
      <w:r w:rsidRPr="00E47AB6">
        <w:rPr>
          <w:rFonts w:asciiTheme="majorHAnsi" w:hAnsiTheme="majorHAnsi" w:cs="Courier New"/>
          <w:sz w:val="16"/>
          <w:szCs w:val="16"/>
        </w:rPr>
        <w:t>&lt;/ArrayOfDemandITEMS&gt;</w:t>
      </w:r>
    </w:p>
    <w:p w14:paraId="5DCC6446" w14:textId="77777777" w:rsidR="0071706A" w:rsidRDefault="0071706A" w:rsidP="008411DA">
      <w:pPr>
        <w:pStyle w:val="PlainText"/>
        <w:rPr>
          <w:rFonts w:asciiTheme="majorHAnsi" w:hAnsiTheme="majorHAnsi" w:cs="Courier New"/>
          <w:sz w:val="16"/>
          <w:szCs w:val="16"/>
        </w:rPr>
      </w:pPr>
    </w:p>
    <w:p w14:paraId="052FBD68" w14:textId="77777777" w:rsidR="00BE46E2" w:rsidRDefault="00673691">
      <w:pPr>
        <w:pStyle w:val="PlainText"/>
        <w:rPr>
          <w:rFonts w:asciiTheme="majorHAnsi" w:hAnsiTheme="majorHAnsi" w:cs="Courier New"/>
        </w:rPr>
      </w:pPr>
      <w:r>
        <w:rPr>
          <w:rFonts w:asciiTheme="majorHAnsi" w:hAnsiTheme="majorHAnsi" w:cs="Courier New"/>
        </w:rPr>
        <w:t>Please note – in any of the above examples, if there are changes in progress to the schedule the pending item will say “Schedule has changes in progress.”</w:t>
      </w:r>
    </w:p>
    <w:p w14:paraId="1381E872" w14:textId="03B1BD47" w:rsidR="00673691" w:rsidRDefault="00673691">
      <w:pPr>
        <w:pStyle w:val="PlainText"/>
        <w:rPr>
          <w:rFonts w:asciiTheme="majorHAnsi" w:hAnsiTheme="majorHAnsi" w:cs="Courier New"/>
        </w:rPr>
      </w:pPr>
    </w:p>
    <w:p w14:paraId="54B6F75A" w14:textId="0A3C25CA" w:rsidR="006C143E" w:rsidRDefault="006C143E">
      <w:pPr>
        <w:pStyle w:val="PlainText"/>
        <w:rPr>
          <w:rFonts w:asciiTheme="majorHAnsi" w:hAnsiTheme="majorHAnsi" w:cs="Courier New"/>
        </w:rPr>
      </w:pPr>
    </w:p>
    <w:p w14:paraId="40825B79" w14:textId="77777777" w:rsidR="006C143E" w:rsidRDefault="006C143E">
      <w:pPr>
        <w:pStyle w:val="PlainText"/>
        <w:rPr>
          <w:rFonts w:asciiTheme="majorHAnsi" w:hAnsiTheme="majorHAnsi" w:cs="Courier New"/>
        </w:rPr>
      </w:pPr>
    </w:p>
    <w:p w14:paraId="79BF1096" w14:textId="77777777" w:rsidR="00BE46E2" w:rsidRDefault="00BE46E2">
      <w:pPr>
        <w:pStyle w:val="PlainText"/>
        <w:rPr>
          <w:rFonts w:asciiTheme="majorHAnsi" w:hAnsiTheme="majorHAnsi" w:cs="Courier New"/>
        </w:rPr>
      </w:pPr>
    </w:p>
    <w:p w14:paraId="31EC4D05" w14:textId="77777777" w:rsidR="00BE46E2" w:rsidRDefault="00BE46E2">
      <w:pPr>
        <w:pStyle w:val="PlainText"/>
        <w:rPr>
          <w:rFonts w:asciiTheme="majorHAnsi" w:hAnsiTheme="majorHAnsi" w:cs="Courier New"/>
        </w:rPr>
      </w:pPr>
      <w:r>
        <w:rPr>
          <w:rFonts w:asciiTheme="majorHAnsi" w:hAnsiTheme="majorHAnsi" w:cs="Courier New"/>
        </w:rPr>
        <w:t>Part II</w:t>
      </w:r>
      <w:r w:rsidR="00A97DAB">
        <w:rPr>
          <w:rFonts w:asciiTheme="majorHAnsi" w:hAnsiTheme="majorHAnsi" w:cs="Courier New"/>
        </w:rPr>
        <w:t xml:space="preserve"> - Reference</w:t>
      </w:r>
    </w:p>
    <w:p w14:paraId="51537C7A" w14:textId="77777777" w:rsidR="00BE46E2" w:rsidRDefault="00BE46E2">
      <w:pPr>
        <w:pStyle w:val="PlainText"/>
        <w:rPr>
          <w:rFonts w:asciiTheme="majorHAnsi" w:hAnsiTheme="majorHAnsi" w:cs="Courier New"/>
        </w:rPr>
      </w:pPr>
    </w:p>
    <w:p w14:paraId="0ADB2EFD" w14:textId="77777777" w:rsidR="0060721E" w:rsidRDefault="0060721E">
      <w:pPr>
        <w:pStyle w:val="PlainText"/>
        <w:rPr>
          <w:rFonts w:asciiTheme="majorHAnsi" w:hAnsiTheme="majorHAnsi" w:cs="Courier New"/>
        </w:rPr>
      </w:pPr>
    </w:p>
    <w:p w14:paraId="15A64B26" w14:textId="77777777" w:rsidR="00545B8F" w:rsidRDefault="006352AA" w:rsidP="00545B8F">
      <w:pPr>
        <w:pStyle w:val="PlainText"/>
        <w:rPr>
          <w:rFonts w:asciiTheme="majorHAnsi" w:hAnsiTheme="majorHAnsi"/>
        </w:rPr>
      </w:pPr>
      <w:r>
        <w:rPr>
          <w:rFonts w:asciiTheme="majorHAnsi" w:hAnsiTheme="majorHAnsi"/>
        </w:rPr>
        <w:t>The Demand t</w:t>
      </w:r>
      <w:r w:rsidR="00545B8F">
        <w:rPr>
          <w:rFonts w:asciiTheme="majorHAnsi" w:hAnsiTheme="majorHAnsi"/>
        </w:rPr>
        <w:t>able records are used to show demand rates that apply with no variation based on time.</w:t>
      </w:r>
    </w:p>
    <w:p w14:paraId="279D9CDD" w14:textId="77777777" w:rsidR="00545B8F" w:rsidRDefault="00545B8F" w:rsidP="00545B8F">
      <w:pPr>
        <w:pStyle w:val="PlainText"/>
        <w:rPr>
          <w:rFonts w:asciiTheme="majorHAnsi" w:hAnsiTheme="majorHAnsi"/>
        </w:rPr>
      </w:pPr>
    </w:p>
    <w:p w14:paraId="64979CA1" w14:textId="77777777" w:rsidR="00545B8F" w:rsidRDefault="00545B8F" w:rsidP="00545B8F">
      <w:pPr>
        <w:pStyle w:val="PlainText"/>
        <w:rPr>
          <w:rFonts w:asciiTheme="majorHAnsi" w:hAnsiTheme="majorHAnsi"/>
          <w:sz w:val="14"/>
          <w:szCs w:val="14"/>
        </w:rPr>
      </w:pPr>
      <w:r>
        <w:rPr>
          <w:rFonts w:asciiTheme="majorHAnsi" w:hAnsiTheme="majorHAnsi"/>
          <w:sz w:val="14"/>
          <w:szCs w:val="14"/>
        </w:rPr>
        <w:t>Demand_Table</w:t>
      </w:r>
    </w:p>
    <w:p w14:paraId="2760BE3B" w14:textId="588B6717" w:rsidR="00545B8F" w:rsidRDefault="00420A8B" w:rsidP="00420A8B">
      <w:pPr>
        <w:pStyle w:val="PlainText"/>
        <w:rPr>
          <w:rFonts w:asciiTheme="majorHAnsi" w:hAnsiTheme="majorHAnsi"/>
          <w:sz w:val="14"/>
          <w:szCs w:val="14"/>
        </w:rPr>
      </w:pPr>
      <w:r>
        <w:rPr>
          <w:rFonts w:asciiTheme="majorHAnsi" w:hAnsiTheme="majorHAnsi"/>
          <w:sz w:val="14"/>
          <w:szCs w:val="14"/>
        </w:rPr>
        <w:t xml:space="preserve">      </w:t>
      </w:r>
      <w:r w:rsidR="00545B8F">
        <w:rPr>
          <w:rFonts w:asciiTheme="majorHAnsi" w:hAnsiTheme="majorHAnsi"/>
          <w:sz w:val="14"/>
          <w:szCs w:val="14"/>
        </w:rPr>
        <w:t>DemandITEMS.DemandRecord</w:t>
      </w:r>
    </w:p>
    <w:p w14:paraId="76FEC1FB" w14:textId="29FFE50F" w:rsidR="0036060D" w:rsidRPr="00545B8F" w:rsidRDefault="0036060D" w:rsidP="00420A8B">
      <w:pPr>
        <w:pStyle w:val="PlainText"/>
        <w:rPr>
          <w:rFonts w:asciiTheme="majorHAnsi" w:hAnsiTheme="majorHAnsi"/>
          <w:sz w:val="14"/>
          <w:szCs w:val="14"/>
        </w:rPr>
      </w:pPr>
      <w:r>
        <w:rPr>
          <w:rFonts w:asciiTheme="majorHAnsi" w:hAnsiTheme="majorHAnsi"/>
          <w:sz w:val="14"/>
          <w:szCs w:val="14"/>
        </w:rPr>
        <w:t xml:space="preserve">            Charge Unit                       </w:t>
      </w:r>
      <w:r w:rsidR="00726712">
        <w:rPr>
          <w:rFonts w:asciiTheme="majorHAnsi" w:hAnsiTheme="majorHAnsi"/>
          <w:sz w:val="14"/>
          <w:szCs w:val="14"/>
        </w:rPr>
        <w:t>How often the charge is applied such as per month or per day.</w:t>
      </w:r>
    </w:p>
    <w:p w14:paraId="456EACEF" w14:textId="59D0849C" w:rsidR="00545B8F" w:rsidRDefault="00420A8B" w:rsidP="00545B8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t>De</w:t>
      </w:r>
      <w:r w:rsidR="00545B8F" w:rsidRPr="00545B8F">
        <w:rPr>
          <w:rFonts w:asciiTheme="majorHAnsi" w:hAnsiTheme="majorHAnsi"/>
          <w:sz w:val="14"/>
          <w:szCs w:val="14"/>
        </w:rPr>
        <w:t>scription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r>
      <w:r w:rsidRPr="00FA74E3">
        <w:rPr>
          <w:rFonts w:asciiTheme="majorHAnsi" w:hAnsiTheme="majorHAnsi"/>
          <w:sz w:val="14"/>
          <w:szCs w:val="14"/>
        </w:rPr>
        <w:t>Rate component description such as Generation, Transmission, etc.</w:t>
      </w:r>
    </w:p>
    <w:p w14:paraId="2F7C2A17" w14:textId="509249F0" w:rsidR="0036060D" w:rsidRPr="00545B8F" w:rsidRDefault="0036060D" w:rsidP="00545B8F">
      <w:pPr>
        <w:pStyle w:val="PlainText"/>
        <w:rPr>
          <w:rFonts w:asciiTheme="majorHAnsi" w:hAnsiTheme="majorHAnsi"/>
          <w:sz w:val="14"/>
          <w:szCs w:val="14"/>
        </w:rPr>
      </w:pPr>
      <w:r>
        <w:rPr>
          <w:rFonts w:asciiTheme="majorHAnsi" w:hAnsiTheme="majorHAnsi"/>
          <w:sz w:val="14"/>
          <w:szCs w:val="14"/>
        </w:rPr>
        <w:t xml:space="preserve">            Determinant                      </w:t>
      </w:r>
      <w:r w:rsidR="00726712">
        <w:rPr>
          <w:rFonts w:asciiTheme="majorHAnsi" w:hAnsiTheme="majorHAnsi"/>
          <w:sz w:val="14"/>
          <w:szCs w:val="14"/>
        </w:rPr>
        <w:t>Measure of consumption such as kWh or kW.</w:t>
      </w:r>
    </w:p>
    <w:p w14:paraId="41ED1BF3" w14:textId="77777777" w:rsidR="00420A8B" w:rsidRDefault="00420A8B" w:rsidP="00545B8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545B8F" w:rsidRPr="00545B8F">
        <w:rPr>
          <w:rFonts w:asciiTheme="majorHAnsi" w:hAnsiTheme="majorHAnsi"/>
          <w:sz w:val="14"/>
          <w:szCs w:val="14"/>
        </w:rPr>
        <w:t>MaxkV</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for a specific voltage range this shows the maximum voltage in the range.</w:t>
      </w:r>
    </w:p>
    <w:p w14:paraId="40560BEC" w14:textId="77777777" w:rsidR="00420A8B" w:rsidRDefault="00420A8B" w:rsidP="00545B8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545B8F" w:rsidRPr="00545B8F">
        <w:rPr>
          <w:rFonts w:asciiTheme="majorHAnsi" w:hAnsiTheme="majorHAnsi"/>
          <w:sz w:val="14"/>
          <w:szCs w:val="14"/>
        </w:rPr>
        <w:t>MinkV</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for a specific voltage range this shows the minimum voltage in the range.</w:t>
      </w:r>
    </w:p>
    <w:p w14:paraId="401443FC" w14:textId="77777777" w:rsidR="00420A8B" w:rsidRDefault="00420A8B" w:rsidP="00545B8F">
      <w:pPr>
        <w:pStyle w:val="PlainText"/>
        <w:rPr>
          <w:rFonts w:asciiTheme="majorHAnsi" w:hAnsiTheme="majorHAnsi"/>
          <w:sz w:val="14"/>
          <w:szCs w:val="14"/>
        </w:rPr>
      </w:pPr>
      <w:r>
        <w:rPr>
          <w:rFonts w:asciiTheme="majorHAnsi" w:hAnsiTheme="majorHAnsi"/>
          <w:sz w:val="14"/>
          <w:szCs w:val="14"/>
        </w:rPr>
        <w:lastRenderedPageBreak/>
        <w:t xml:space="preserve">        </w:t>
      </w:r>
      <w:r>
        <w:rPr>
          <w:rFonts w:asciiTheme="majorHAnsi" w:hAnsiTheme="majorHAnsi"/>
          <w:sz w:val="14"/>
          <w:szCs w:val="14"/>
        </w:rPr>
        <w:tab/>
      </w:r>
      <w:r w:rsidR="00545B8F" w:rsidRPr="00545B8F">
        <w:rPr>
          <w:rFonts w:asciiTheme="majorHAnsi" w:hAnsiTheme="majorHAnsi"/>
          <w:sz w:val="14"/>
          <w:szCs w:val="14"/>
        </w:rPr>
        <w:t>Pending</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there are changes in progress for this rate schedule, will say “Schedule has changes in progress.”</w:t>
      </w:r>
    </w:p>
    <w:p w14:paraId="6480FFEC" w14:textId="77777777" w:rsidR="00545B8F" w:rsidRPr="00545B8F" w:rsidRDefault="00420A8B" w:rsidP="00545B8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545B8F" w:rsidRPr="00545B8F">
        <w:rPr>
          <w:rFonts w:asciiTheme="majorHAnsi" w:hAnsiTheme="majorHAnsi"/>
          <w:sz w:val="14"/>
          <w:szCs w:val="14"/>
        </w:rPr>
        <w:t>RatekW</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Amount in dollars per kW for this rate component.</w:t>
      </w:r>
    </w:p>
    <w:p w14:paraId="43E6F7B8" w14:textId="77777777" w:rsidR="00545B8F" w:rsidRPr="00545B8F" w:rsidRDefault="00420A8B" w:rsidP="00545B8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545B8F" w:rsidRPr="00545B8F">
        <w:rPr>
          <w:rFonts w:asciiTheme="majorHAnsi" w:hAnsiTheme="majorHAnsi"/>
          <w:sz w:val="14"/>
          <w:szCs w:val="14"/>
        </w:rPr>
        <w:t>ScheduleID</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Unique identifier for this rate schedule.  Used as a key into many tables.</w:t>
      </w:r>
    </w:p>
    <w:p w14:paraId="0EBA38C5" w14:textId="77777777" w:rsidR="00545B8F" w:rsidRDefault="00545B8F" w:rsidP="00FA74E3">
      <w:pPr>
        <w:pStyle w:val="PlainText"/>
        <w:rPr>
          <w:rFonts w:asciiTheme="majorHAnsi" w:hAnsiTheme="majorHAnsi"/>
        </w:rPr>
      </w:pPr>
    </w:p>
    <w:p w14:paraId="192098C3" w14:textId="77777777" w:rsidR="00FA74E3" w:rsidRPr="00BE46E2" w:rsidRDefault="00FA74E3" w:rsidP="00FA74E3">
      <w:pPr>
        <w:pStyle w:val="PlainText"/>
        <w:rPr>
          <w:rFonts w:asciiTheme="majorHAnsi" w:hAnsiTheme="majorHAnsi"/>
        </w:rPr>
      </w:pPr>
      <w:r>
        <w:rPr>
          <w:rFonts w:asciiTheme="majorHAnsi" w:hAnsiTheme="majorHAnsi"/>
        </w:rPr>
        <w:t xml:space="preserve">The Demand Time table records are used to show demand rates that vary by day of the week, time of day, or the month of the year.  </w:t>
      </w:r>
    </w:p>
    <w:p w14:paraId="1291375A" w14:textId="77777777" w:rsidR="00FA74E3" w:rsidRDefault="00FA74E3">
      <w:pPr>
        <w:pStyle w:val="PlainText"/>
        <w:rPr>
          <w:rFonts w:asciiTheme="majorHAnsi" w:hAnsiTheme="majorHAnsi" w:cs="Courier New"/>
        </w:rPr>
      </w:pPr>
    </w:p>
    <w:p w14:paraId="6805283F" w14:textId="77777777" w:rsidR="00BE46E2" w:rsidRPr="00FA74E3" w:rsidRDefault="000E3EA4" w:rsidP="00BE46E2">
      <w:pPr>
        <w:pStyle w:val="PlainText"/>
        <w:rPr>
          <w:rFonts w:asciiTheme="majorHAnsi" w:hAnsiTheme="majorHAnsi"/>
          <w:sz w:val="14"/>
          <w:szCs w:val="14"/>
        </w:rPr>
      </w:pPr>
      <w:r w:rsidRPr="00FA74E3">
        <w:rPr>
          <w:rFonts w:asciiTheme="majorHAnsi" w:hAnsiTheme="majorHAnsi"/>
          <w:sz w:val="14"/>
          <w:szCs w:val="14"/>
        </w:rPr>
        <w:t>DemandTime_Table</w:t>
      </w:r>
    </w:p>
    <w:p w14:paraId="1F45B2BC" w14:textId="77777777" w:rsidR="0036060D" w:rsidRDefault="000E3EA4" w:rsidP="00BE46E2">
      <w:pPr>
        <w:pStyle w:val="PlainText"/>
        <w:rPr>
          <w:rFonts w:asciiTheme="majorHAnsi" w:hAnsiTheme="majorHAnsi"/>
          <w:sz w:val="14"/>
          <w:szCs w:val="14"/>
        </w:rPr>
      </w:pPr>
      <w:r w:rsidRPr="00FA74E3">
        <w:rPr>
          <w:rFonts w:asciiTheme="majorHAnsi" w:hAnsiTheme="majorHAnsi"/>
          <w:sz w:val="14"/>
          <w:szCs w:val="14"/>
        </w:rPr>
        <w:t xml:space="preserve">      DemandITEMS.DemandTimeRecord</w:t>
      </w:r>
      <w:r w:rsidR="00FA74E3" w:rsidRPr="00FA74E3">
        <w:rPr>
          <w:rFonts w:asciiTheme="majorHAnsi" w:hAnsiTheme="majorHAnsi"/>
          <w:sz w:val="14"/>
          <w:szCs w:val="14"/>
        </w:rPr>
        <w:tab/>
      </w:r>
    </w:p>
    <w:p w14:paraId="28E5EDB4" w14:textId="420FE522" w:rsidR="00FA74E3" w:rsidRPr="00FA74E3" w:rsidRDefault="0036060D" w:rsidP="00BE46E2">
      <w:pPr>
        <w:pStyle w:val="PlainText"/>
        <w:rPr>
          <w:rFonts w:asciiTheme="majorHAnsi" w:hAnsiTheme="majorHAnsi"/>
          <w:sz w:val="14"/>
          <w:szCs w:val="14"/>
        </w:rPr>
      </w:pPr>
      <w:r>
        <w:rPr>
          <w:rFonts w:asciiTheme="majorHAnsi" w:hAnsiTheme="majorHAnsi"/>
          <w:sz w:val="14"/>
          <w:szCs w:val="14"/>
        </w:rPr>
        <w:tab/>
        <w:t>Charge Unit</w:t>
      </w:r>
      <w:r w:rsidR="00FA74E3" w:rsidRPr="00FA74E3">
        <w:rPr>
          <w:rFonts w:asciiTheme="majorHAnsi" w:hAnsiTheme="majorHAnsi"/>
          <w:sz w:val="14"/>
          <w:szCs w:val="14"/>
        </w:rPr>
        <w:tab/>
      </w:r>
      <w:r w:rsidR="00726712">
        <w:rPr>
          <w:rFonts w:asciiTheme="majorHAnsi" w:hAnsiTheme="majorHAnsi"/>
          <w:sz w:val="14"/>
          <w:szCs w:val="14"/>
        </w:rPr>
        <w:tab/>
      </w:r>
      <w:r w:rsidR="00726712">
        <w:rPr>
          <w:rFonts w:asciiTheme="majorHAnsi" w:hAnsiTheme="majorHAnsi"/>
          <w:sz w:val="14"/>
          <w:szCs w:val="14"/>
        </w:rPr>
        <w:tab/>
        <w:t>How often the charge is applied such as per month or per day.</w:t>
      </w:r>
    </w:p>
    <w:p w14:paraId="17DCCCB0" w14:textId="77777777" w:rsidR="00BE46E2" w:rsidRPr="00FA74E3" w:rsidRDefault="00BE46E2" w:rsidP="00BE46E2">
      <w:pPr>
        <w:pStyle w:val="PlainText"/>
        <w:rPr>
          <w:rFonts w:asciiTheme="majorHAnsi" w:hAnsiTheme="majorHAnsi"/>
          <w:sz w:val="14"/>
          <w:szCs w:val="14"/>
        </w:rPr>
      </w:pPr>
      <w:r w:rsidRPr="00FA74E3">
        <w:rPr>
          <w:rFonts w:asciiTheme="majorHAnsi" w:hAnsiTheme="majorHAnsi"/>
          <w:sz w:val="14"/>
          <w:szCs w:val="14"/>
        </w:rPr>
        <w:t xml:space="preserve">        </w:t>
      </w:r>
      <w:r w:rsidRPr="00FA74E3">
        <w:rPr>
          <w:rFonts w:asciiTheme="majorHAnsi" w:hAnsiTheme="majorHAnsi"/>
          <w:sz w:val="14"/>
          <w:szCs w:val="14"/>
        </w:rPr>
        <w:tab/>
      </w:r>
      <w:r w:rsidR="00FA74E3" w:rsidRPr="00FA74E3">
        <w:rPr>
          <w:rFonts w:asciiTheme="majorHAnsi" w:hAnsiTheme="majorHAnsi"/>
          <w:sz w:val="14"/>
          <w:szCs w:val="14"/>
        </w:rPr>
        <w:t>DaysAppDesc</w:t>
      </w:r>
      <w:r w:rsidR="00FA74E3" w:rsidRPr="00FA74E3">
        <w:rPr>
          <w:rFonts w:asciiTheme="majorHAnsi" w:hAnsiTheme="majorHAnsi"/>
          <w:sz w:val="14"/>
          <w:szCs w:val="14"/>
        </w:rPr>
        <w:tab/>
      </w:r>
      <w:r w:rsidR="00FA74E3">
        <w:rPr>
          <w:rFonts w:asciiTheme="majorHAnsi" w:hAnsiTheme="majorHAnsi"/>
          <w:sz w:val="14"/>
          <w:szCs w:val="14"/>
        </w:rPr>
        <w:tab/>
      </w:r>
      <w:r w:rsidR="00FA74E3" w:rsidRPr="00FA74E3">
        <w:rPr>
          <w:rFonts w:asciiTheme="majorHAnsi" w:hAnsiTheme="majorHAnsi"/>
          <w:sz w:val="14"/>
          <w:szCs w:val="14"/>
        </w:rPr>
        <w:t>Will indicate if the record is used for Sundays/Weekdays/Saturdays/Holidays</w:t>
      </w:r>
      <w:r w:rsidR="00FA74E3">
        <w:rPr>
          <w:rFonts w:asciiTheme="majorHAnsi" w:hAnsiTheme="majorHAnsi"/>
          <w:sz w:val="14"/>
          <w:szCs w:val="14"/>
        </w:rPr>
        <w:t>; if blank, record is used all days</w:t>
      </w:r>
      <w:r w:rsidR="00BA3BFB">
        <w:rPr>
          <w:rFonts w:asciiTheme="majorHAnsi" w:hAnsiTheme="majorHAnsi"/>
          <w:sz w:val="14"/>
          <w:szCs w:val="14"/>
        </w:rPr>
        <w:t>.</w:t>
      </w:r>
    </w:p>
    <w:p w14:paraId="0CA53B8E" w14:textId="65C6365E" w:rsidR="00BE46E2" w:rsidRDefault="00BE46E2" w:rsidP="00BE46E2">
      <w:pPr>
        <w:pStyle w:val="PlainText"/>
        <w:rPr>
          <w:rFonts w:asciiTheme="majorHAnsi" w:hAnsiTheme="majorHAnsi"/>
          <w:sz w:val="14"/>
          <w:szCs w:val="14"/>
        </w:rPr>
      </w:pPr>
      <w:r w:rsidRPr="00FA74E3">
        <w:rPr>
          <w:rFonts w:asciiTheme="majorHAnsi" w:hAnsiTheme="majorHAnsi"/>
          <w:sz w:val="14"/>
          <w:szCs w:val="14"/>
        </w:rPr>
        <w:t xml:space="preserve">        </w:t>
      </w:r>
      <w:r w:rsidRPr="00FA74E3">
        <w:rPr>
          <w:rFonts w:asciiTheme="majorHAnsi" w:hAnsiTheme="majorHAnsi"/>
          <w:sz w:val="14"/>
          <w:szCs w:val="14"/>
        </w:rPr>
        <w:tab/>
        <w:t>Description</w:t>
      </w:r>
      <w:r w:rsidR="00FA74E3">
        <w:rPr>
          <w:rFonts w:asciiTheme="majorHAnsi" w:hAnsiTheme="majorHAnsi"/>
          <w:sz w:val="14"/>
          <w:szCs w:val="14"/>
        </w:rPr>
        <w:tab/>
      </w:r>
      <w:r w:rsidR="00FA74E3">
        <w:rPr>
          <w:rFonts w:asciiTheme="majorHAnsi" w:hAnsiTheme="majorHAnsi"/>
          <w:sz w:val="14"/>
          <w:szCs w:val="14"/>
        </w:rPr>
        <w:tab/>
      </w:r>
      <w:r w:rsidR="00FA74E3">
        <w:rPr>
          <w:rFonts w:asciiTheme="majorHAnsi" w:hAnsiTheme="majorHAnsi"/>
          <w:sz w:val="14"/>
          <w:szCs w:val="14"/>
        </w:rPr>
        <w:tab/>
      </w:r>
      <w:r w:rsidR="00FA74E3" w:rsidRPr="00FA74E3">
        <w:rPr>
          <w:rFonts w:asciiTheme="majorHAnsi" w:hAnsiTheme="majorHAnsi"/>
          <w:sz w:val="14"/>
          <w:szCs w:val="14"/>
        </w:rPr>
        <w:t>Rate component description such as Generation, Transmission, etc.</w:t>
      </w:r>
    </w:p>
    <w:p w14:paraId="0020A465" w14:textId="172B50B6" w:rsidR="0036060D" w:rsidRPr="00FA74E3" w:rsidRDefault="0036060D" w:rsidP="00BE46E2">
      <w:pPr>
        <w:pStyle w:val="PlainText"/>
        <w:rPr>
          <w:rFonts w:asciiTheme="majorHAnsi" w:hAnsiTheme="majorHAnsi"/>
          <w:sz w:val="14"/>
          <w:szCs w:val="14"/>
        </w:rPr>
      </w:pPr>
      <w:r>
        <w:rPr>
          <w:rFonts w:asciiTheme="majorHAnsi" w:hAnsiTheme="majorHAnsi"/>
          <w:sz w:val="14"/>
          <w:szCs w:val="14"/>
        </w:rPr>
        <w:tab/>
        <w:t>Determinant</w:t>
      </w:r>
      <w:r w:rsidR="00726712">
        <w:rPr>
          <w:rFonts w:asciiTheme="majorHAnsi" w:hAnsiTheme="majorHAnsi"/>
          <w:sz w:val="14"/>
          <w:szCs w:val="14"/>
        </w:rPr>
        <w:tab/>
      </w:r>
      <w:r w:rsidR="00726712">
        <w:rPr>
          <w:rFonts w:asciiTheme="majorHAnsi" w:hAnsiTheme="majorHAnsi"/>
          <w:sz w:val="14"/>
          <w:szCs w:val="14"/>
        </w:rPr>
        <w:tab/>
        <w:t>Measure of consumption such as kWh or kW.</w:t>
      </w:r>
    </w:p>
    <w:p w14:paraId="39EA723B" w14:textId="77777777" w:rsidR="00BE46E2" w:rsidRPr="00FA74E3" w:rsidRDefault="00BE46E2" w:rsidP="00BE46E2">
      <w:pPr>
        <w:pStyle w:val="PlainText"/>
        <w:rPr>
          <w:rFonts w:asciiTheme="majorHAnsi" w:hAnsiTheme="majorHAnsi"/>
          <w:sz w:val="14"/>
          <w:szCs w:val="14"/>
        </w:rPr>
      </w:pPr>
      <w:r w:rsidRPr="00FA74E3">
        <w:rPr>
          <w:rFonts w:asciiTheme="majorHAnsi" w:hAnsiTheme="majorHAnsi"/>
          <w:sz w:val="14"/>
          <w:szCs w:val="14"/>
        </w:rPr>
        <w:t xml:space="preserve">        </w:t>
      </w:r>
      <w:r w:rsidRPr="00FA74E3">
        <w:rPr>
          <w:rFonts w:asciiTheme="majorHAnsi" w:hAnsiTheme="majorHAnsi"/>
          <w:sz w:val="14"/>
          <w:szCs w:val="14"/>
        </w:rPr>
        <w:tab/>
      </w:r>
      <w:r w:rsidR="00FA74E3" w:rsidRPr="00FA74E3">
        <w:rPr>
          <w:rFonts w:asciiTheme="majorHAnsi" w:hAnsiTheme="majorHAnsi"/>
          <w:sz w:val="14"/>
          <w:szCs w:val="14"/>
        </w:rPr>
        <w:t>E</w:t>
      </w:r>
      <w:r w:rsidR="00FA74E3">
        <w:rPr>
          <w:rFonts w:asciiTheme="majorHAnsi" w:hAnsiTheme="majorHAnsi"/>
          <w:sz w:val="14"/>
          <w:szCs w:val="14"/>
        </w:rPr>
        <w:t>ndDate</w:t>
      </w:r>
      <w:r w:rsidR="00FA74E3">
        <w:rPr>
          <w:rFonts w:asciiTheme="majorHAnsi" w:hAnsiTheme="majorHAnsi"/>
          <w:sz w:val="14"/>
          <w:szCs w:val="14"/>
        </w:rPr>
        <w:tab/>
      </w:r>
      <w:r w:rsidR="00FA74E3">
        <w:rPr>
          <w:rFonts w:asciiTheme="majorHAnsi" w:hAnsiTheme="majorHAnsi"/>
          <w:sz w:val="14"/>
          <w:szCs w:val="14"/>
        </w:rPr>
        <w:tab/>
      </w:r>
      <w:r w:rsidR="00FA74E3">
        <w:rPr>
          <w:rFonts w:asciiTheme="majorHAnsi" w:hAnsiTheme="majorHAnsi"/>
          <w:sz w:val="14"/>
          <w:szCs w:val="14"/>
        </w:rPr>
        <w:tab/>
      </w:r>
      <w:r w:rsidR="00FA74E3" w:rsidRPr="00FA74E3">
        <w:rPr>
          <w:rFonts w:asciiTheme="majorHAnsi" w:hAnsiTheme="majorHAnsi"/>
          <w:sz w:val="14"/>
          <w:szCs w:val="14"/>
        </w:rPr>
        <w:t>When the record is only used for specific months this shows the ending date it should be used</w:t>
      </w:r>
      <w:r w:rsidR="00791C74">
        <w:rPr>
          <w:rFonts w:asciiTheme="majorHAnsi" w:hAnsiTheme="majorHAnsi"/>
          <w:sz w:val="14"/>
          <w:szCs w:val="14"/>
        </w:rPr>
        <w:t>.</w:t>
      </w:r>
      <w:r w:rsidR="00FA74E3" w:rsidRPr="00FA74E3">
        <w:rPr>
          <w:rFonts w:asciiTheme="majorHAnsi" w:hAnsiTheme="majorHAnsi"/>
          <w:sz w:val="14"/>
          <w:szCs w:val="14"/>
        </w:rPr>
        <w:t xml:space="preserve"> </w:t>
      </w:r>
    </w:p>
    <w:p w14:paraId="722D0B63" w14:textId="77777777" w:rsidR="00BE46E2" w:rsidRPr="00FA74E3" w:rsidRDefault="00FA74E3" w:rsidP="00FA74E3">
      <w:pPr>
        <w:pStyle w:val="PlainText"/>
        <w:ind w:firstLine="360"/>
        <w:rPr>
          <w:rFonts w:asciiTheme="majorHAnsi" w:hAnsiTheme="majorHAnsi"/>
          <w:sz w:val="14"/>
          <w:szCs w:val="14"/>
        </w:rPr>
      </w:pPr>
      <w:r>
        <w:rPr>
          <w:rFonts w:asciiTheme="majorHAnsi" w:hAnsiTheme="majorHAnsi"/>
          <w:sz w:val="14"/>
          <w:szCs w:val="14"/>
        </w:rPr>
        <w:t>EndTime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for specific hours of the day this shows the ending time it should be used, in military time</w:t>
      </w:r>
      <w:r w:rsidR="00791C74">
        <w:rPr>
          <w:rFonts w:asciiTheme="majorHAnsi" w:hAnsiTheme="majorHAnsi"/>
          <w:sz w:val="14"/>
          <w:szCs w:val="14"/>
        </w:rPr>
        <w:t>.</w:t>
      </w:r>
    </w:p>
    <w:p w14:paraId="451AB985" w14:textId="77777777" w:rsidR="00BE46E2" w:rsidRPr="00FA74E3" w:rsidRDefault="00BE46E2" w:rsidP="00BE46E2">
      <w:pPr>
        <w:pStyle w:val="PlainText"/>
        <w:rPr>
          <w:rFonts w:asciiTheme="majorHAnsi" w:hAnsiTheme="majorHAnsi"/>
          <w:sz w:val="14"/>
          <w:szCs w:val="14"/>
        </w:rPr>
      </w:pPr>
      <w:r w:rsidRPr="00FA74E3">
        <w:rPr>
          <w:rFonts w:asciiTheme="majorHAnsi" w:hAnsiTheme="majorHAnsi"/>
          <w:sz w:val="14"/>
          <w:szCs w:val="14"/>
        </w:rPr>
        <w:t xml:space="preserve">        </w:t>
      </w:r>
      <w:r w:rsidRPr="00FA74E3">
        <w:rPr>
          <w:rFonts w:asciiTheme="majorHAnsi" w:hAnsiTheme="majorHAnsi"/>
          <w:sz w:val="14"/>
          <w:szCs w:val="14"/>
        </w:rPr>
        <w:tab/>
      </w:r>
      <w:r w:rsidR="00FA74E3">
        <w:rPr>
          <w:rFonts w:asciiTheme="majorHAnsi" w:hAnsiTheme="majorHAnsi"/>
          <w:sz w:val="14"/>
          <w:szCs w:val="14"/>
        </w:rPr>
        <w:t>MaxTemp</w:t>
      </w:r>
      <w:r w:rsidR="00FA74E3">
        <w:rPr>
          <w:rFonts w:asciiTheme="majorHAnsi" w:hAnsiTheme="majorHAnsi"/>
          <w:sz w:val="14"/>
          <w:szCs w:val="14"/>
        </w:rPr>
        <w:tab/>
      </w:r>
      <w:r w:rsidR="00FA74E3">
        <w:rPr>
          <w:rFonts w:asciiTheme="majorHAnsi" w:hAnsiTheme="majorHAnsi"/>
          <w:sz w:val="14"/>
          <w:szCs w:val="14"/>
        </w:rPr>
        <w:tab/>
      </w:r>
      <w:r w:rsidR="00FA74E3">
        <w:rPr>
          <w:rFonts w:asciiTheme="majorHAnsi" w:hAnsiTheme="majorHAnsi"/>
          <w:sz w:val="14"/>
          <w:szCs w:val="14"/>
        </w:rPr>
        <w:tab/>
        <w:t>When the record is only used on days within a specific temperature range this shows the highest temperature in the range</w:t>
      </w:r>
      <w:r w:rsidR="00791C74">
        <w:rPr>
          <w:rFonts w:asciiTheme="majorHAnsi" w:hAnsiTheme="majorHAnsi"/>
          <w:sz w:val="14"/>
          <w:szCs w:val="14"/>
        </w:rPr>
        <w:t>.</w:t>
      </w:r>
    </w:p>
    <w:p w14:paraId="2D4BF42A" w14:textId="77777777" w:rsidR="00BE46E2" w:rsidRPr="00FA74E3" w:rsidRDefault="00FA74E3" w:rsidP="00FA74E3">
      <w:pPr>
        <w:pStyle w:val="PlainText"/>
        <w:ind w:firstLine="360"/>
        <w:rPr>
          <w:rFonts w:asciiTheme="majorHAnsi" w:hAnsiTheme="majorHAnsi"/>
          <w:sz w:val="14"/>
          <w:szCs w:val="14"/>
        </w:rPr>
      </w:pPr>
      <w:r>
        <w:rPr>
          <w:rFonts w:asciiTheme="majorHAnsi" w:hAnsiTheme="majorHAnsi"/>
          <w:sz w:val="14"/>
          <w:szCs w:val="14"/>
        </w:rPr>
        <w:t>MaxkV</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 xml:space="preserve">When the record is only used for a specific voltage range this shows the maximum voltage </w:t>
      </w:r>
      <w:r w:rsidR="00791C74">
        <w:rPr>
          <w:rFonts w:asciiTheme="majorHAnsi" w:hAnsiTheme="majorHAnsi"/>
          <w:sz w:val="14"/>
          <w:szCs w:val="14"/>
        </w:rPr>
        <w:t>in the range.</w:t>
      </w:r>
    </w:p>
    <w:p w14:paraId="55E2C8B9" w14:textId="77777777" w:rsidR="00BE46E2" w:rsidRPr="00FA74E3" w:rsidRDefault="00791C74" w:rsidP="00BE46E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t>MinTemp</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on days within a specific temperature range this shows the lowest temperature in the range.</w:t>
      </w:r>
    </w:p>
    <w:p w14:paraId="783B3666" w14:textId="77777777" w:rsidR="00BE46E2" w:rsidRPr="00FA74E3" w:rsidRDefault="00BE46E2" w:rsidP="00BE46E2">
      <w:pPr>
        <w:pStyle w:val="PlainText"/>
        <w:rPr>
          <w:rFonts w:asciiTheme="majorHAnsi" w:hAnsiTheme="majorHAnsi"/>
          <w:sz w:val="14"/>
          <w:szCs w:val="14"/>
        </w:rPr>
      </w:pPr>
      <w:r w:rsidRPr="00FA74E3">
        <w:rPr>
          <w:rFonts w:asciiTheme="majorHAnsi" w:hAnsiTheme="majorHAnsi"/>
          <w:sz w:val="14"/>
          <w:szCs w:val="14"/>
        </w:rPr>
        <w:t xml:space="preserve">       </w:t>
      </w:r>
      <w:r w:rsidR="00791C74">
        <w:rPr>
          <w:rFonts w:asciiTheme="majorHAnsi" w:hAnsiTheme="majorHAnsi"/>
          <w:sz w:val="14"/>
          <w:szCs w:val="14"/>
        </w:rPr>
        <w:t xml:space="preserve"> </w:t>
      </w:r>
      <w:r w:rsidR="00791C74">
        <w:rPr>
          <w:rFonts w:asciiTheme="majorHAnsi" w:hAnsiTheme="majorHAnsi"/>
          <w:sz w:val="14"/>
          <w:szCs w:val="14"/>
        </w:rPr>
        <w:tab/>
        <w:t>MinkV</w:t>
      </w:r>
      <w:r w:rsidR="00791C74">
        <w:rPr>
          <w:rFonts w:asciiTheme="majorHAnsi" w:hAnsiTheme="majorHAnsi"/>
          <w:sz w:val="14"/>
          <w:szCs w:val="14"/>
        </w:rPr>
        <w:tab/>
      </w:r>
      <w:r w:rsidR="00791C74">
        <w:rPr>
          <w:rFonts w:asciiTheme="majorHAnsi" w:hAnsiTheme="majorHAnsi"/>
          <w:sz w:val="14"/>
          <w:szCs w:val="14"/>
        </w:rPr>
        <w:tab/>
      </w:r>
      <w:r w:rsidR="00791C74">
        <w:rPr>
          <w:rFonts w:asciiTheme="majorHAnsi" w:hAnsiTheme="majorHAnsi"/>
          <w:sz w:val="14"/>
          <w:szCs w:val="14"/>
        </w:rPr>
        <w:tab/>
        <w:t>When the record is only used for a specific voltage range this shows the minimum voltage in the range.</w:t>
      </w:r>
    </w:p>
    <w:p w14:paraId="12A2D50D" w14:textId="77777777" w:rsidR="00BE46E2" w:rsidRPr="00FA74E3" w:rsidRDefault="00791C74" w:rsidP="00BE46E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t>Pending</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there are changes in progress for this rate schedule, will say “Schedule has changes in progres</w:t>
      </w:r>
      <w:r w:rsidR="00420A8B">
        <w:rPr>
          <w:rFonts w:asciiTheme="majorHAnsi" w:hAnsiTheme="majorHAnsi"/>
          <w:sz w:val="14"/>
          <w:szCs w:val="14"/>
        </w:rPr>
        <w:t>s.”</w:t>
      </w:r>
    </w:p>
    <w:p w14:paraId="0BD42014" w14:textId="77777777" w:rsidR="00BE46E2" w:rsidRPr="00FA74E3" w:rsidRDefault="00BE46E2" w:rsidP="00BE46E2">
      <w:pPr>
        <w:pStyle w:val="PlainText"/>
        <w:rPr>
          <w:rFonts w:asciiTheme="majorHAnsi" w:hAnsiTheme="majorHAnsi"/>
          <w:sz w:val="14"/>
          <w:szCs w:val="14"/>
        </w:rPr>
      </w:pPr>
      <w:r w:rsidRPr="00FA74E3">
        <w:rPr>
          <w:rFonts w:asciiTheme="majorHAnsi" w:hAnsiTheme="majorHAnsi"/>
          <w:sz w:val="14"/>
          <w:szCs w:val="14"/>
        </w:rPr>
        <w:t xml:space="preserve">        </w:t>
      </w:r>
      <w:r w:rsidR="000E3EA4" w:rsidRPr="00FA74E3">
        <w:rPr>
          <w:rFonts w:asciiTheme="majorHAnsi" w:hAnsiTheme="majorHAnsi"/>
          <w:sz w:val="14"/>
          <w:szCs w:val="14"/>
        </w:rPr>
        <w:tab/>
      </w:r>
      <w:r w:rsidR="00791C74">
        <w:rPr>
          <w:rFonts w:asciiTheme="majorHAnsi" w:hAnsiTheme="majorHAnsi"/>
          <w:sz w:val="14"/>
          <w:szCs w:val="14"/>
        </w:rPr>
        <w:t>RatekW</w:t>
      </w:r>
      <w:r w:rsidR="00791C74">
        <w:rPr>
          <w:rFonts w:asciiTheme="majorHAnsi" w:hAnsiTheme="majorHAnsi"/>
          <w:sz w:val="14"/>
          <w:szCs w:val="14"/>
        </w:rPr>
        <w:tab/>
      </w:r>
      <w:r w:rsidR="00791C74">
        <w:rPr>
          <w:rFonts w:asciiTheme="majorHAnsi" w:hAnsiTheme="majorHAnsi"/>
          <w:sz w:val="14"/>
          <w:szCs w:val="14"/>
        </w:rPr>
        <w:tab/>
      </w:r>
      <w:r w:rsidR="00791C74">
        <w:rPr>
          <w:rFonts w:asciiTheme="majorHAnsi" w:hAnsiTheme="majorHAnsi"/>
          <w:sz w:val="14"/>
          <w:szCs w:val="14"/>
        </w:rPr>
        <w:tab/>
        <w:t>Amount in dollars per kW for this rate component.</w:t>
      </w:r>
    </w:p>
    <w:p w14:paraId="63DF5643" w14:textId="77777777" w:rsidR="00BE46E2" w:rsidRPr="00FA74E3" w:rsidRDefault="0066331D" w:rsidP="00791C74">
      <w:pPr>
        <w:pStyle w:val="PlainText"/>
        <w:ind w:firstLine="360"/>
        <w:rPr>
          <w:rFonts w:asciiTheme="majorHAnsi" w:hAnsiTheme="majorHAnsi"/>
          <w:sz w:val="14"/>
          <w:szCs w:val="14"/>
        </w:rPr>
      </w:pPr>
      <w:r>
        <w:rPr>
          <w:rFonts w:asciiTheme="majorHAnsi" w:hAnsiTheme="majorHAnsi"/>
          <w:sz w:val="14"/>
          <w:szCs w:val="14"/>
        </w:rPr>
        <w:t>Schedule</w:t>
      </w:r>
      <w:r w:rsidR="00425896">
        <w:rPr>
          <w:rFonts w:asciiTheme="majorHAnsi" w:hAnsiTheme="majorHAnsi"/>
          <w:sz w:val="14"/>
          <w:szCs w:val="14"/>
        </w:rPr>
        <w:t>ID</w:t>
      </w:r>
      <w:r>
        <w:rPr>
          <w:rFonts w:asciiTheme="majorHAnsi" w:hAnsiTheme="majorHAnsi"/>
          <w:sz w:val="14"/>
          <w:szCs w:val="14"/>
        </w:rPr>
        <w:tab/>
      </w:r>
      <w:r w:rsidR="00791C74">
        <w:rPr>
          <w:rFonts w:asciiTheme="majorHAnsi" w:hAnsiTheme="majorHAnsi"/>
          <w:sz w:val="14"/>
          <w:szCs w:val="14"/>
        </w:rPr>
        <w:tab/>
      </w:r>
      <w:r w:rsidR="00791C74">
        <w:rPr>
          <w:rFonts w:asciiTheme="majorHAnsi" w:hAnsiTheme="majorHAnsi"/>
          <w:sz w:val="14"/>
          <w:szCs w:val="14"/>
        </w:rPr>
        <w:tab/>
        <w:t>Unique identifier for this rate schedule.  Used as a key into many tables.</w:t>
      </w:r>
      <w:r w:rsidR="00791C74">
        <w:rPr>
          <w:rFonts w:asciiTheme="majorHAnsi" w:hAnsiTheme="majorHAnsi"/>
          <w:sz w:val="14"/>
          <w:szCs w:val="14"/>
        </w:rPr>
        <w:tab/>
      </w:r>
    </w:p>
    <w:p w14:paraId="09FD2E9F" w14:textId="77777777" w:rsidR="00BE46E2" w:rsidRPr="00FA74E3" w:rsidRDefault="00BE46E2" w:rsidP="00BE46E2">
      <w:pPr>
        <w:pStyle w:val="PlainText"/>
        <w:rPr>
          <w:rFonts w:asciiTheme="majorHAnsi" w:hAnsiTheme="majorHAnsi"/>
          <w:sz w:val="14"/>
          <w:szCs w:val="14"/>
        </w:rPr>
      </w:pPr>
      <w:r w:rsidRPr="00FA74E3">
        <w:rPr>
          <w:rFonts w:asciiTheme="majorHAnsi" w:hAnsiTheme="majorHAnsi"/>
          <w:sz w:val="14"/>
          <w:szCs w:val="14"/>
        </w:rPr>
        <w:t xml:space="preserve">        </w:t>
      </w:r>
      <w:r w:rsidR="000E3EA4" w:rsidRPr="00FA74E3">
        <w:rPr>
          <w:rFonts w:asciiTheme="majorHAnsi" w:hAnsiTheme="majorHAnsi"/>
          <w:sz w:val="14"/>
          <w:szCs w:val="14"/>
        </w:rPr>
        <w:tab/>
      </w:r>
      <w:r w:rsidR="00791C74">
        <w:rPr>
          <w:rFonts w:asciiTheme="majorHAnsi" w:hAnsiTheme="majorHAnsi"/>
          <w:sz w:val="14"/>
          <w:szCs w:val="14"/>
        </w:rPr>
        <w:t>Season</w:t>
      </w:r>
      <w:r w:rsidR="00791C74">
        <w:rPr>
          <w:rFonts w:asciiTheme="majorHAnsi" w:hAnsiTheme="majorHAnsi"/>
          <w:sz w:val="14"/>
          <w:szCs w:val="14"/>
        </w:rPr>
        <w:tab/>
      </w:r>
      <w:r w:rsidR="00791C74">
        <w:rPr>
          <w:rFonts w:asciiTheme="majorHAnsi" w:hAnsiTheme="majorHAnsi"/>
          <w:sz w:val="14"/>
          <w:szCs w:val="14"/>
        </w:rPr>
        <w:tab/>
      </w:r>
      <w:r w:rsidR="00791C74">
        <w:rPr>
          <w:rFonts w:asciiTheme="majorHAnsi" w:hAnsiTheme="majorHAnsi"/>
          <w:sz w:val="14"/>
          <w:szCs w:val="14"/>
        </w:rPr>
        <w:tab/>
        <w:t>Will indicate if this rate is only used in a specific season such as summer or winter.</w:t>
      </w:r>
    </w:p>
    <w:p w14:paraId="50F23AEA" w14:textId="77777777" w:rsidR="00BE46E2" w:rsidRPr="00FA74E3" w:rsidRDefault="00BE46E2" w:rsidP="00BE46E2">
      <w:pPr>
        <w:pStyle w:val="PlainText"/>
        <w:rPr>
          <w:rFonts w:asciiTheme="majorHAnsi" w:hAnsiTheme="majorHAnsi"/>
          <w:sz w:val="14"/>
          <w:szCs w:val="14"/>
        </w:rPr>
      </w:pPr>
      <w:r w:rsidRPr="00FA74E3">
        <w:rPr>
          <w:rFonts w:asciiTheme="majorHAnsi" w:hAnsiTheme="majorHAnsi"/>
          <w:sz w:val="14"/>
          <w:szCs w:val="14"/>
        </w:rPr>
        <w:t xml:space="preserve">        </w:t>
      </w:r>
      <w:r w:rsidR="000E3EA4" w:rsidRPr="00FA74E3">
        <w:rPr>
          <w:rFonts w:asciiTheme="majorHAnsi" w:hAnsiTheme="majorHAnsi"/>
          <w:sz w:val="14"/>
          <w:szCs w:val="14"/>
        </w:rPr>
        <w:tab/>
      </w:r>
      <w:r w:rsidR="00791C74">
        <w:rPr>
          <w:rFonts w:asciiTheme="majorHAnsi" w:hAnsiTheme="majorHAnsi"/>
          <w:sz w:val="14"/>
          <w:szCs w:val="14"/>
        </w:rPr>
        <w:t>StartDate</w:t>
      </w:r>
      <w:r w:rsidR="00791C74">
        <w:rPr>
          <w:rFonts w:asciiTheme="majorHAnsi" w:hAnsiTheme="majorHAnsi"/>
          <w:sz w:val="14"/>
          <w:szCs w:val="14"/>
        </w:rPr>
        <w:tab/>
      </w:r>
      <w:r w:rsidR="00791C74">
        <w:rPr>
          <w:rFonts w:asciiTheme="majorHAnsi" w:hAnsiTheme="majorHAnsi"/>
          <w:sz w:val="14"/>
          <w:szCs w:val="14"/>
        </w:rPr>
        <w:tab/>
      </w:r>
      <w:r w:rsidR="00791C74">
        <w:rPr>
          <w:rFonts w:asciiTheme="majorHAnsi" w:hAnsiTheme="majorHAnsi"/>
          <w:sz w:val="14"/>
          <w:szCs w:val="14"/>
        </w:rPr>
        <w:tab/>
      </w:r>
      <w:r w:rsidR="00791C74" w:rsidRPr="00FA74E3">
        <w:rPr>
          <w:rFonts w:asciiTheme="majorHAnsi" w:hAnsiTheme="majorHAnsi"/>
          <w:sz w:val="14"/>
          <w:szCs w:val="14"/>
        </w:rPr>
        <w:t xml:space="preserve">When the record is only used for specific months this shows the </w:t>
      </w:r>
      <w:r w:rsidR="00791C74">
        <w:rPr>
          <w:rFonts w:asciiTheme="majorHAnsi" w:hAnsiTheme="majorHAnsi"/>
          <w:sz w:val="14"/>
          <w:szCs w:val="14"/>
        </w:rPr>
        <w:t>starting</w:t>
      </w:r>
      <w:r w:rsidR="00791C74" w:rsidRPr="00FA74E3">
        <w:rPr>
          <w:rFonts w:asciiTheme="majorHAnsi" w:hAnsiTheme="majorHAnsi"/>
          <w:sz w:val="14"/>
          <w:szCs w:val="14"/>
        </w:rPr>
        <w:t xml:space="preserve"> date it should be used</w:t>
      </w:r>
      <w:r w:rsidR="00791C74">
        <w:rPr>
          <w:rFonts w:asciiTheme="majorHAnsi" w:hAnsiTheme="majorHAnsi"/>
          <w:sz w:val="14"/>
          <w:szCs w:val="14"/>
        </w:rPr>
        <w:t>.</w:t>
      </w:r>
      <w:r w:rsidR="00791C74" w:rsidRPr="00FA74E3">
        <w:rPr>
          <w:rFonts w:asciiTheme="majorHAnsi" w:hAnsiTheme="majorHAnsi"/>
          <w:sz w:val="14"/>
          <w:szCs w:val="14"/>
        </w:rPr>
        <w:t xml:space="preserve"> </w:t>
      </w:r>
    </w:p>
    <w:p w14:paraId="77CB02D7" w14:textId="77777777" w:rsidR="00BE46E2" w:rsidRPr="00FA74E3" w:rsidRDefault="00BE46E2" w:rsidP="00BE46E2">
      <w:pPr>
        <w:pStyle w:val="PlainText"/>
        <w:rPr>
          <w:rFonts w:asciiTheme="majorHAnsi" w:hAnsiTheme="majorHAnsi"/>
          <w:sz w:val="14"/>
          <w:szCs w:val="14"/>
        </w:rPr>
      </w:pPr>
      <w:r w:rsidRPr="00FA74E3">
        <w:rPr>
          <w:rFonts w:asciiTheme="majorHAnsi" w:hAnsiTheme="majorHAnsi"/>
          <w:sz w:val="14"/>
          <w:szCs w:val="14"/>
        </w:rPr>
        <w:t xml:space="preserve">        </w:t>
      </w:r>
      <w:r w:rsidR="000E3EA4" w:rsidRPr="00FA74E3">
        <w:rPr>
          <w:rFonts w:asciiTheme="majorHAnsi" w:hAnsiTheme="majorHAnsi"/>
          <w:sz w:val="14"/>
          <w:szCs w:val="14"/>
        </w:rPr>
        <w:tab/>
      </w:r>
      <w:r w:rsidRPr="00FA74E3">
        <w:rPr>
          <w:rFonts w:asciiTheme="majorHAnsi" w:hAnsiTheme="majorHAnsi"/>
          <w:sz w:val="14"/>
          <w:szCs w:val="14"/>
        </w:rPr>
        <w:t>StartTime</w:t>
      </w:r>
      <w:r w:rsidR="00791C74">
        <w:rPr>
          <w:rFonts w:asciiTheme="majorHAnsi" w:hAnsiTheme="majorHAnsi"/>
          <w:sz w:val="14"/>
          <w:szCs w:val="14"/>
        </w:rPr>
        <w:tab/>
      </w:r>
      <w:r w:rsidR="00791C74">
        <w:rPr>
          <w:rFonts w:asciiTheme="majorHAnsi" w:hAnsiTheme="majorHAnsi"/>
          <w:sz w:val="14"/>
          <w:szCs w:val="14"/>
        </w:rPr>
        <w:tab/>
      </w:r>
      <w:r w:rsidR="00791C74">
        <w:rPr>
          <w:rFonts w:asciiTheme="majorHAnsi" w:hAnsiTheme="majorHAnsi"/>
          <w:sz w:val="14"/>
          <w:szCs w:val="14"/>
        </w:rPr>
        <w:tab/>
        <w:t>When the record is only used for specific hours of the day this shows the starting time it should be used, in military time.</w:t>
      </w:r>
    </w:p>
    <w:p w14:paraId="4238D828" w14:textId="77777777" w:rsidR="00BE46E2" w:rsidRDefault="00BE46E2" w:rsidP="00BE46E2">
      <w:pPr>
        <w:pStyle w:val="PlainText"/>
        <w:rPr>
          <w:rFonts w:asciiTheme="majorHAnsi" w:hAnsiTheme="majorHAnsi"/>
          <w:sz w:val="14"/>
          <w:szCs w:val="14"/>
        </w:rPr>
      </w:pPr>
      <w:r w:rsidRPr="00FA74E3">
        <w:rPr>
          <w:rFonts w:asciiTheme="majorHAnsi" w:hAnsiTheme="majorHAnsi"/>
          <w:sz w:val="14"/>
          <w:szCs w:val="14"/>
        </w:rPr>
        <w:t xml:space="preserve">        </w:t>
      </w:r>
      <w:r w:rsidR="000E3EA4" w:rsidRPr="00FA74E3">
        <w:rPr>
          <w:rFonts w:asciiTheme="majorHAnsi" w:hAnsiTheme="majorHAnsi"/>
          <w:sz w:val="14"/>
          <w:szCs w:val="14"/>
        </w:rPr>
        <w:tab/>
      </w:r>
      <w:r w:rsidR="00791C74">
        <w:rPr>
          <w:rFonts w:asciiTheme="majorHAnsi" w:hAnsiTheme="majorHAnsi"/>
          <w:sz w:val="14"/>
          <w:szCs w:val="14"/>
        </w:rPr>
        <w:t>TimeOfDay</w:t>
      </w:r>
      <w:r w:rsidR="00791C74">
        <w:rPr>
          <w:rFonts w:asciiTheme="majorHAnsi" w:hAnsiTheme="majorHAnsi"/>
          <w:sz w:val="14"/>
          <w:szCs w:val="14"/>
        </w:rPr>
        <w:tab/>
      </w:r>
      <w:r w:rsidR="00791C74">
        <w:rPr>
          <w:rFonts w:asciiTheme="majorHAnsi" w:hAnsiTheme="majorHAnsi"/>
          <w:sz w:val="14"/>
          <w:szCs w:val="14"/>
        </w:rPr>
        <w:tab/>
      </w:r>
      <w:r w:rsidR="00791C74">
        <w:rPr>
          <w:rFonts w:asciiTheme="majorHAnsi" w:hAnsiTheme="majorHAnsi"/>
          <w:sz w:val="14"/>
          <w:szCs w:val="14"/>
        </w:rPr>
        <w:tab/>
        <w:t>If the hours this record should be used have a “name” it will be shown here, such as peak or off-peak</w:t>
      </w:r>
      <w:r w:rsidR="00425896">
        <w:rPr>
          <w:rFonts w:asciiTheme="majorHAnsi" w:hAnsiTheme="majorHAnsi"/>
          <w:sz w:val="14"/>
          <w:szCs w:val="14"/>
        </w:rPr>
        <w:t>.</w:t>
      </w:r>
    </w:p>
    <w:p w14:paraId="19C95FA9" w14:textId="77777777" w:rsidR="007E02ED" w:rsidRDefault="007E02ED" w:rsidP="00BE46E2">
      <w:pPr>
        <w:pStyle w:val="PlainText"/>
        <w:rPr>
          <w:rFonts w:asciiTheme="majorHAnsi" w:hAnsiTheme="majorHAnsi"/>
          <w:sz w:val="14"/>
          <w:szCs w:val="14"/>
        </w:rPr>
      </w:pPr>
    </w:p>
    <w:p w14:paraId="5D6783CD" w14:textId="77777777" w:rsidR="007E02ED" w:rsidRPr="007E02ED" w:rsidRDefault="007E02ED" w:rsidP="00BE46E2">
      <w:pPr>
        <w:pStyle w:val="PlainText"/>
        <w:rPr>
          <w:rFonts w:asciiTheme="majorHAnsi" w:hAnsiTheme="majorHAnsi"/>
        </w:rPr>
      </w:pPr>
      <w:r>
        <w:rPr>
          <w:rFonts w:asciiTheme="majorHAnsi" w:hAnsiTheme="majorHAnsi"/>
        </w:rPr>
        <w:t>The Energy table records are used to show usage rates that apply with no variation by time.</w:t>
      </w:r>
    </w:p>
    <w:p w14:paraId="67382C28" w14:textId="77777777" w:rsidR="007E02ED" w:rsidRDefault="007E02ED" w:rsidP="00BE46E2">
      <w:pPr>
        <w:pStyle w:val="PlainText"/>
        <w:rPr>
          <w:rFonts w:asciiTheme="majorHAnsi" w:hAnsiTheme="majorHAnsi"/>
          <w:sz w:val="14"/>
          <w:szCs w:val="14"/>
        </w:rPr>
      </w:pPr>
    </w:p>
    <w:p w14:paraId="7102EED1" w14:textId="77777777" w:rsidR="007E02ED" w:rsidRPr="007E02ED" w:rsidRDefault="007E02ED" w:rsidP="007E02ED">
      <w:pPr>
        <w:pStyle w:val="PlainText"/>
        <w:rPr>
          <w:rFonts w:asciiTheme="majorHAnsi" w:hAnsiTheme="majorHAnsi"/>
          <w:sz w:val="14"/>
          <w:szCs w:val="14"/>
        </w:rPr>
      </w:pPr>
      <w:r w:rsidRPr="007E02ED">
        <w:rPr>
          <w:rFonts w:asciiTheme="majorHAnsi" w:hAnsiTheme="majorHAnsi"/>
          <w:sz w:val="14"/>
          <w:szCs w:val="14"/>
        </w:rPr>
        <w:t>Energy_Table</w:t>
      </w:r>
    </w:p>
    <w:p w14:paraId="1890C489" w14:textId="0AA066AF" w:rsidR="007E02ED" w:rsidRDefault="007E02ED" w:rsidP="007E02ED">
      <w:pPr>
        <w:pStyle w:val="PlainText"/>
        <w:rPr>
          <w:rFonts w:asciiTheme="majorHAnsi" w:hAnsiTheme="majorHAnsi"/>
          <w:sz w:val="14"/>
          <w:szCs w:val="14"/>
        </w:rPr>
      </w:pPr>
      <w:r>
        <w:rPr>
          <w:rFonts w:asciiTheme="majorHAnsi" w:hAnsiTheme="majorHAnsi"/>
          <w:sz w:val="14"/>
          <w:szCs w:val="14"/>
        </w:rPr>
        <w:t xml:space="preserve">      EnergyITEMS.EnergyRecord</w:t>
      </w:r>
    </w:p>
    <w:p w14:paraId="46900AEF" w14:textId="188773F7" w:rsidR="0036060D" w:rsidRPr="007E02ED" w:rsidRDefault="0036060D" w:rsidP="007E02ED">
      <w:pPr>
        <w:pStyle w:val="PlainText"/>
        <w:rPr>
          <w:rFonts w:asciiTheme="majorHAnsi" w:hAnsiTheme="majorHAnsi"/>
          <w:sz w:val="14"/>
          <w:szCs w:val="14"/>
        </w:rPr>
      </w:pPr>
      <w:r>
        <w:rPr>
          <w:rFonts w:asciiTheme="majorHAnsi" w:hAnsiTheme="majorHAnsi"/>
          <w:sz w:val="14"/>
          <w:szCs w:val="14"/>
        </w:rPr>
        <w:tab/>
        <w:t>Charge Unit</w:t>
      </w:r>
      <w:r w:rsidR="00726712">
        <w:rPr>
          <w:rFonts w:asciiTheme="majorHAnsi" w:hAnsiTheme="majorHAnsi"/>
          <w:sz w:val="14"/>
          <w:szCs w:val="14"/>
        </w:rPr>
        <w:tab/>
      </w:r>
      <w:r w:rsidR="00726712">
        <w:rPr>
          <w:rFonts w:asciiTheme="majorHAnsi" w:hAnsiTheme="majorHAnsi"/>
          <w:sz w:val="14"/>
          <w:szCs w:val="14"/>
        </w:rPr>
        <w:tab/>
      </w:r>
      <w:r w:rsidR="00726712">
        <w:rPr>
          <w:rFonts w:asciiTheme="majorHAnsi" w:hAnsiTheme="majorHAnsi"/>
          <w:sz w:val="14"/>
          <w:szCs w:val="14"/>
        </w:rPr>
        <w:tab/>
        <w:t>How often the charge is applied such as per month or per day.</w:t>
      </w:r>
    </w:p>
    <w:p w14:paraId="04D071F2" w14:textId="17A9EB8E" w:rsidR="007E02ED" w:rsidRDefault="007E02ED" w:rsidP="007E02ED">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7E02ED">
        <w:rPr>
          <w:rFonts w:asciiTheme="majorHAnsi" w:hAnsiTheme="majorHAnsi"/>
          <w:sz w:val="14"/>
          <w:szCs w:val="14"/>
        </w:rPr>
        <w:t>Description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Rate component description such as Energy Charge, Purchased Power Adjustment, etc.</w:t>
      </w:r>
    </w:p>
    <w:p w14:paraId="6CBE51F8" w14:textId="7BBE8C16" w:rsidR="0036060D" w:rsidRDefault="0036060D" w:rsidP="007E02ED">
      <w:pPr>
        <w:pStyle w:val="PlainText"/>
        <w:rPr>
          <w:rFonts w:asciiTheme="majorHAnsi" w:hAnsiTheme="majorHAnsi"/>
          <w:sz w:val="14"/>
          <w:szCs w:val="14"/>
        </w:rPr>
      </w:pPr>
      <w:r>
        <w:rPr>
          <w:rFonts w:asciiTheme="majorHAnsi" w:hAnsiTheme="majorHAnsi"/>
          <w:sz w:val="14"/>
          <w:szCs w:val="14"/>
        </w:rPr>
        <w:tab/>
        <w:t>Determinant</w:t>
      </w:r>
      <w:r w:rsidR="00726712">
        <w:rPr>
          <w:rFonts w:asciiTheme="majorHAnsi" w:hAnsiTheme="majorHAnsi"/>
          <w:sz w:val="14"/>
          <w:szCs w:val="14"/>
        </w:rPr>
        <w:tab/>
      </w:r>
      <w:r w:rsidR="00726712">
        <w:rPr>
          <w:rFonts w:asciiTheme="majorHAnsi" w:hAnsiTheme="majorHAnsi"/>
          <w:sz w:val="14"/>
          <w:szCs w:val="14"/>
        </w:rPr>
        <w:tab/>
        <w:t>Measure of consumption such as kWh or kW.</w:t>
      </w:r>
    </w:p>
    <w:p w14:paraId="4BB010E7" w14:textId="77777777" w:rsidR="007E02ED" w:rsidRDefault="007E02ED" w:rsidP="007E02ED">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7E02ED">
        <w:rPr>
          <w:rFonts w:asciiTheme="majorHAnsi" w:hAnsiTheme="majorHAnsi"/>
          <w:sz w:val="14"/>
          <w:szCs w:val="14"/>
        </w:rPr>
        <w:t>MaxkV</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for a specific voltage range this shows the maximum voltage in the range.</w:t>
      </w:r>
    </w:p>
    <w:p w14:paraId="3C854C67" w14:textId="77777777" w:rsidR="007E02ED" w:rsidRPr="007E02ED" w:rsidRDefault="007E02ED" w:rsidP="007E02ED">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7E02ED">
        <w:rPr>
          <w:rFonts w:asciiTheme="majorHAnsi" w:hAnsiTheme="majorHAnsi"/>
          <w:sz w:val="14"/>
          <w:szCs w:val="14"/>
        </w:rPr>
        <w:t>MinkV</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for a specific voltage range this shows the minimum voltage in the range</w:t>
      </w:r>
    </w:p>
    <w:p w14:paraId="60D0E721" w14:textId="77777777" w:rsidR="007E02ED" w:rsidRPr="007E02ED" w:rsidRDefault="007E02ED" w:rsidP="007E02ED">
      <w:pPr>
        <w:pStyle w:val="PlainText"/>
        <w:rPr>
          <w:rFonts w:asciiTheme="majorHAnsi" w:hAnsiTheme="majorHAnsi"/>
          <w:sz w:val="14"/>
          <w:szCs w:val="14"/>
        </w:rPr>
      </w:pPr>
      <w:r w:rsidRPr="007E02ED">
        <w:rPr>
          <w:rFonts w:asciiTheme="majorHAnsi" w:hAnsiTheme="majorHAnsi"/>
          <w:sz w:val="14"/>
          <w:szCs w:val="14"/>
        </w:rPr>
        <w:t xml:space="preserve">     </w:t>
      </w:r>
      <w:r>
        <w:rPr>
          <w:rFonts w:asciiTheme="majorHAnsi" w:hAnsiTheme="majorHAnsi"/>
          <w:sz w:val="14"/>
          <w:szCs w:val="14"/>
        </w:rPr>
        <w:t xml:space="preserve">   </w:t>
      </w:r>
      <w:r>
        <w:rPr>
          <w:rFonts w:asciiTheme="majorHAnsi" w:hAnsiTheme="majorHAnsi"/>
          <w:sz w:val="14"/>
          <w:szCs w:val="14"/>
        </w:rPr>
        <w:tab/>
      </w:r>
      <w:r w:rsidRPr="007E02ED">
        <w:rPr>
          <w:rFonts w:asciiTheme="majorHAnsi" w:hAnsiTheme="majorHAnsi"/>
          <w:sz w:val="14"/>
          <w:szCs w:val="14"/>
        </w:rPr>
        <w:t>Pending</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there are changes in progress for this rate schedule, will say “Schedule has changes in progress.”</w:t>
      </w:r>
    </w:p>
    <w:p w14:paraId="493FC36A" w14:textId="77777777" w:rsidR="007E02ED" w:rsidRPr="007E02ED" w:rsidRDefault="007E02ED" w:rsidP="007E02ED">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7E02ED">
        <w:rPr>
          <w:rFonts w:asciiTheme="majorHAnsi" w:hAnsiTheme="majorHAnsi"/>
          <w:sz w:val="14"/>
          <w:szCs w:val="14"/>
        </w:rPr>
        <w:t>RatekWh</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Amount in dollars per kWh for this rate component.</w:t>
      </w:r>
    </w:p>
    <w:p w14:paraId="2E389EF6" w14:textId="77777777" w:rsidR="007E02ED" w:rsidRDefault="007E02ED" w:rsidP="007E02ED">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7E02ED">
        <w:rPr>
          <w:rFonts w:asciiTheme="majorHAnsi" w:hAnsiTheme="majorHAnsi"/>
          <w:sz w:val="14"/>
          <w:szCs w:val="14"/>
        </w:rPr>
        <w:t>ScheduleID</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Unique identifier for this rate schedule.  Used as a key into many tables.</w:t>
      </w:r>
    </w:p>
    <w:p w14:paraId="4D371AF5" w14:textId="77777777" w:rsidR="00BE5F69" w:rsidRDefault="00BE5F69" w:rsidP="00BE46E2">
      <w:pPr>
        <w:pStyle w:val="PlainText"/>
        <w:rPr>
          <w:rFonts w:asciiTheme="majorHAnsi" w:hAnsiTheme="majorHAnsi"/>
          <w:sz w:val="14"/>
          <w:szCs w:val="14"/>
        </w:rPr>
      </w:pPr>
    </w:p>
    <w:p w14:paraId="56120FCE" w14:textId="77777777" w:rsidR="00BE5F69" w:rsidRPr="00BE5F69" w:rsidRDefault="00BE5F69" w:rsidP="00BE46E2">
      <w:pPr>
        <w:pStyle w:val="PlainText"/>
        <w:rPr>
          <w:rFonts w:asciiTheme="majorHAnsi" w:hAnsiTheme="majorHAnsi"/>
        </w:rPr>
      </w:pPr>
      <w:r>
        <w:rPr>
          <w:rFonts w:asciiTheme="majorHAnsi" w:hAnsiTheme="majorHAnsi"/>
        </w:rPr>
        <w:t>The Energy Time table records are used to show usage rates that vary by day of the week, time of day, or the month of the year.</w:t>
      </w:r>
    </w:p>
    <w:p w14:paraId="0DF533C5" w14:textId="77777777" w:rsidR="00BE5F69" w:rsidRDefault="00BE5F69" w:rsidP="00BE46E2">
      <w:pPr>
        <w:pStyle w:val="PlainText"/>
        <w:rPr>
          <w:rFonts w:asciiTheme="majorHAnsi" w:hAnsiTheme="majorHAnsi"/>
          <w:sz w:val="14"/>
          <w:szCs w:val="14"/>
        </w:rPr>
      </w:pPr>
    </w:p>
    <w:p w14:paraId="12CFCF8E" w14:textId="77777777" w:rsidR="00BE5F69" w:rsidRPr="00BE5F69" w:rsidRDefault="00BE5F69" w:rsidP="00BE5F69">
      <w:pPr>
        <w:pStyle w:val="PlainText"/>
        <w:rPr>
          <w:rFonts w:asciiTheme="majorHAnsi" w:hAnsiTheme="majorHAnsi"/>
          <w:sz w:val="14"/>
          <w:szCs w:val="14"/>
        </w:rPr>
      </w:pPr>
      <w:r w:rsidRPr="00BE5F69">
        <w:rPr>
          <w:rFonts w:asciiTheme="majorHAnsi" w:hAnsiTheme="majorHAnsi"/>
          <w:sz w:val="14"/>
          <w:szCs w:val="14"/>
        </w:rPr>
        <w:t>EnergyTime_Tabl</w:t>
      </w:r>
      <w:r>
        <w:rPr>
          <w:rFonts w:asciiTheme="majorHAnsi" w:hAnsiTheme="majorHAnsi"/>
          <w:sz w:val="14"/>
          <w:szCs w:val="14"/>
        </w:rPr>
        <w:t>e</w:t>
      </w:r>
    </w:p>
    <w:p w14:paraId="495A3CE6" w14:textId="7456D3A8"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EnergyITEMS.EnergyTimeRecord</w:t>
      </w:r>
    </w:p>
    <w:p w14:paraId="4202CD7D" w14:textId="64818AFA" w:rsidR="0036060D" w:rsidRPr="00BE5F69" w:rsidRDefault="0036060D" w:rsidP="00BE5F69">
      <w:pPr>
        <w:pStyle w:val="PlainText"/>
        <w:rPr>
          <w:rFonts w:asciiTheme="majorHAnsi" w:hAnsiTheme="majorHAnsi"/>
          <w:sz w:val="14"/>
          <w:szCs w:val="14"/>
        </w:rPr>
      </w:pPr>
      <w:r>
        <w:rPr>
          <w:rFonts w:asciiTheme="majorHAnsi" w:hAnsiTheme="majorHAnsi"/>
          <w:sz w:val="14"/>
          <w:szCs w:val="14"/>
        </w:rPr>
        <w:tab/>
        <w:t>Charge Unit</w:t>
      </w:r>
      <w:r w:rsidR="00EB3355">
        <w:rPr>
          <w:rFonts w:asciiTheme="majorHAnsi" w:hAnsiTheme="majorHAnsi"/>
          <w:sz w:val="14"/>
          <w:szCs w:val="14"/>
        </w:rPr>
        <w:tab/>
      </w:r>
      <w:r w:rsidR="00EB3355">
        <w:rPr>
          <w:rFonts w:asciiTheme="majorHAnsi" w:hAnsiTheme="majorHAnsi"/>
          <w:sz w:val="14"/>
          <w:szCs w:val="14"/>
        </w:rPr>
        <w:tab/>
      </w:r>
      <w:r w:rsidR="00EB3355">
        <w:rPr>
          <w:rFonts w:asciiTheme="majorHAnsi" w:hAnsiTheme="majorHAnsi"/>
          <w:sz w:val="14"/>
          <w:szCs w:val="14"/>
        </w:rPr>
        <w:tab/>
        <w:t>How often the charge is applied such as per month or per day.</w:t>
      </w:r>
    </w:p>
    <w:p w14:paraId="25DF13E1" w14:textId="77777777" w:rsidR="00BE5F69" w:rsidRDefault="00BE5F69" w:rsidP="00BE5F69">
      <w:pPr>
        <w:pStyle w:val="PlainText"/>
        <w:rPr>
          <w:rFonts w:asciiTheme="majorHAnsi" w:hAnsiTheme="majorHAnsi"/>
          <w:sz w:val="14"/>
          <w:szCs w:val="14"/>
        </w:rPr>
      </w:pPr>
      <w:r w:rsidRPr="00BE5F69">
        <w:rPr>
          <w:rFonts w:asciiTheme="majorHAnsi" w:hAnsiTheme="majorHAnsi"/>
          <w:sz w:val="14"/>
          <w:szCs w:val="14"/>
        </w:rPr>
        <w:t xml:space="preserve">       </w:t>
      </w:r>
      <w:r>
        <w:rPr>
          <w:rFonts w:asciiTheme="majorHAnsi" w:hAnsiTheme="majorHAnsi"/>
          <w:sz w:val="14"/>
          <w:szCs w:val="14"/>
        </w:rPr>
        <w:t xml:space="preserve">     </w:t>
      </w:r>
      <w:r w:rsidRPr="00BE5F69">
        <w:rPr>
          <w:rFonts w:asciiTheme="majorHAnsi" w:hAnsiTheme="majorHAnsi"/>
          <w:sz w:val="14"/>
          <w:szCs w:val="14"/>
        </w:rPr>
        <w:t>DaysAppDesc</w:t>
      </w:r>
      <w:r w:rsidR="006F0EE8">
        <w:rPr>
          <w:rFonts w:asciiTheme="majorHAnsi" w:hAnsiTheme="majorHAnsi"/>
          <w:sz w:val="14"/>
          <w:szCs w:val="14"/>
        </w:rPr>
        <w:tab/>
      </w:r>
      <w:r w:rsidR="006F0EE8">
        <w:rPr>
          <w:rFonts w:asciiTheme="majorHAnsi" w:hAnsiTheme="majorHAnsi"/>
          <w:sz w:val="14"/>
          <w:szCs w:val="14"/>
        </w:rPr>
        <w:tab/>
      </w:r>
      <w:r w:rsidR="006F0EE8" w:rsidRPr="00FA74E3">
        <w:rPr>
          <w:rFonts w:asciiTheme="majorHAnsi" w:hAnsiTheme="majorHAnsi"/>
          <w:sz w:val="14"/>
          <w:szCs w:val="14"/>
        </w:rPr>
        <w:t>Will indicate if the record is used for Sundays/Weekdays/Saturdays/Holidays</w:t>
      </w:r>
      <w:r w:rsidR="006F0EE8">
        <w:rPr>
          <w:rFonts w:asciiTheme="majorHAnsi" w:hAnsiTheme="majorHAnsi"/>
          <w:sz w:val="14"/>
          <w:szCs w:val="14"/>
        </w:rPr>
        <w:t>; if blank, record is used all days.</w:t>
      </w:r>
    </w:p>
    <w:p w14:paraId="7A0A6DC9" w14:textId="318A1365" w:rsidR="006F0EE8"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Description</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Rate component description such as Energy Charge, Purchased Power Adjustment, etc.</w:t>
      </w:r>
    </w:p>
    <w:p w14:paraId="1916E0C3" w14:textId="0A1DCF57" w:rsidR="0036060D" w:rsidRDefault="0036060D" w:rsidP="00BE5F69">
      <w:pPr>
        <w:pStyle w:val="PlainText"/>
        <w:rPr>
          <w:rFonts w:asciiTheme="majorHAnsi" w:hAnsiTheme="majorHAnsi"/>
          <w:sz w:val="14"/>
          <w:szCs w:val="14"/>
        </w:rPr>
      </w:pPr>
      <w:r>
        <w:rPr>
          <w:rFonts w:asciiTheme="majorHAnsi" w:hAnsiTheme="majorHAnsi"/>
          <w:sz w:val="14"/>
          <w:szCs w:val="14"/>
        </w:rPr>
        <w:tab/>
        <w:t>Determinant</w:t>
      </w:r>
      <w:r w:rsidR="00EB3355">
        <w:rPr>
          <w:rFonts w:asciiTheme="majorHAnsi" w:hAnsiTheme="majorHAnsi"/>
          <w:sz w:val="14"/>
          <w:szCs w:val="14"/>
        </w:rPr>
        <w:tab/>
      </w:r>
      <w:r w:rsidR="00EB3355">
        <w:rPr>
          <w:rFonts w:asciiTheme="majorHAnsi" w:hAnsiTheme="majorHAnsi"/>
          <w:sz w:val="14"/>
          <w:szCs w:val="14"/>
        </w:rPr>
        <w:tab/>
        <w:t>Measure of consumption such as kWh or kW.</w:t>
      </w:r>
    </w:p>
    <w:p w14:paraId="7D22AA0F"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EndDate</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r>
      <w:r w:rsidR="006F0EE8" w:rsidRPr="00FA74E3">
        <w:rPr>
          <w:rFonts w:asciiTheme="majorHAnsi" w:hAnsiTheme="majorHAnsi"/>
          <w:sz w:val="14"/>
          <w:szCs w:val="14"/>
        </w:rPr>
        <w:t>When the record is only used for specific months this shows the ending date it should be used</w:t>
      </w:r>
      <w:r w:rsidR="006F0EE8">
        <w:rPr>
          <w:rFonts w:asciiTheme="majorHAnsi" w:hAnsiTheme="majorHAnsi"/>
          <w:sz w:val="14"/>
          <w:szCs w:val="14"/>
        </w:rPr>
        <w:t>.</w:t>
      </w:r>
    </w:p>
    <w:p w14:paraId="35E2ECF9"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EndTime</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When the record is only used for specific hours of the day this shows the ending time it should be used, in military time.</w:t>
      </w:r>
    </w:p>
    <w:p w14:paraId="5DA9D91B"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MaxTemp</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When the record is only used on days within a specific temperature range this shows the highest temperature in the range.</w:t>
      </w:r>
    </w:p>
    <w:p w14:paraId="57FADA0B"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MaxkV</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When the record is only used for a specific voltage range this shows the maximum voltage in the range.</w:t>
      </w:r>
    </w:p>
    <w:p w14:paraId="4D8BADCA" w14:textId="77777777" w:rsidR="00BE5F69" w:rsidRPr="00BE5F69" w:rsidRDefault="00BE5F69" w:rsidP="00BE5F69">
      <w:pPr>
        <w:pStyle w:val="PlainText"/>
        <w:rPr>
          <w:rFonts w:asciiTheme="majorHAnsi" w:hAnsiTheme="majorHAnsi"/>
          <w:sz w:val="14"/>
          <w:szCs w:val="14"/>
        </w:rPr>
      </w:pPr>
      <w:r w:rsidRPr="00BE5F69">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MinTemp</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When the record is only used on days within a specific temperature range this shows the lowest temperature in the range.</w:t>
      </w:r>
    </w:p>
    <w:p w14:paraId="0296F767"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MinkV</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When the record is only used for a specific voltage range this shows the minimum voltage in the range.</w:t>
      </w:r>
    </w:p>
    <w:p w14:paraId="749DD5CC"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Pending</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If there are changes in progress for this rate schedule, will say “Schedule has changes in progress.”</w:t>
      </w:r>
    </w:p>
    <w:p w14:paraId="661FF9D5"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RatekWh</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Amount in dollars per kWh for this rate component.</w:t>
      </w:r>
    </w:p>
    <w:p w14:paraId="73C0418F"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ScheduleID</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Unique identifier for this rate schedule.  Used as a key into many tables.</w:t>
      </w:r>
    </w:p>
    <w:p w14:paraId="319FFB58"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Season</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Will indicate if this rate is only used in a specific season such as summer or winter.</w:t>
      </w:r>
    </w:p>
    <w:p w14:paraId="617A2420"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StartDate</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r>
      <w:r w:rsidR="006F0EE8" w:rsidRPr="00FA74E3">
        <w:rPr>
          <w:rFonts w:asciiTheme="majorHAnsi" w:hAnsiTheme="majorHAnsi"/>
          <w:sz w:val="14"/>
          <w:szCs w:val="14"/>
        </w:rPr>
        <w:t xml:space="preserve">When the record is only used for specific months this shows the </w:t>
      </w:r>
      <w:r w:rsidR="006F0EE8">
        <w:rPr>
          <w:rFonts w:asciiTheme="majorHAnsi" w:hAnsiTheme="majorHAnsi"/>
          <w:sz w:val="14"/>
          <w:szCs w:val="14"/>
        </w:rPr>
        <w:t>starting</w:t>
      </w:r>
      <w:r w:rsidR="006F0EE8" w:rsidRPr="00FA74E3">
        <w:rPr>
          <w:rFonts w:asciiTheme="majorHAnsi" w:hAnsiTheme="majorHAnsi"/>
          <w:sz w:val="14"/>
          <w:szCs w:val="14"/>
        </w:rPr>
        <w:t xml:space="preserve"> date it should be used</w:t>
      </w:r>
      <w:r w:rsidR="006F0EE8">
        <w:rPr>
          <w:rFonts w:asciiTheme="majorHAnsi" w:hAnsiTheme="majorHAnsi"/>
          <w:sz w:val="14"/>
          <w:szCs w:val="14"/>
        </w:rPr>
        <w:t>.</w:t>
      </w:r>
    </w:p>
    <w:p w14:paraId="25C8D291" w14:textId="77777777" w:rsidR="00BE5F69" w:rsidRP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StartTime</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When the record is only used for specific hours of the day this shows the starting time it should be used, in military time.</w:t>
      </w:r>
    </w:p>
    <w:p w14:paraId="2442D095" w14:textId="77777777" w:rsidR="00BE5F69" w:rsidRDefault="00BE5F69" w:rsidP="00BE5F69">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E5F69">
        <w:rPr>
          <w:rFonts w:asciiTheme="majorHAnsi" w:hAnsiTheme="majorHAnsi"/>
          <w:sz w:val="14"/>
          <w:szCs w:val="14"/>
        </w:rPr>
        <w:t>TimeOfDay</w:t>
      </w:r>
      <w:r w:rsidR="006F0EE8">
        <w:rPr>
          <w:rFonts w:asciiTheme="majorHAnsi" w:hAnsiTheme="majorHAnsi"/>
          <w:sz w:val="14"/>
          <w:szCs w:val="14"/>
        </w:rPr>
        <w:tab/>
      </w:r>
      <w:r w:rsidR="006F0EE8">
        <w:rPr>
          <w:rFonts w:asciiTheme="majorHAnsi" w:hAnsiTheme="majorHAnsi"/>
          <w:sz w:val="14"/>
          <w:szCs w:val="14"/>
        </w:rPr>
        <w:tab/>
      </w:r>
      <w:r w:rsidR="006F0EE8">
        <w:rPr>
          <w:rFonts w:asciiTheme="majorHAnsi" w:hAnsiTheme="majorHAnsi"/>
          <w:sz w:val="14"/>
          <w:szCs w:val="14"/>
        </w:rPr>
        <w:tab/>
        <w:t>If the hours this record should be used have a “name” it will be shown here, such as peak or off-peak.</w:t>
      </w:r>
    </w:p>
    <w:p w14:paraId="324897AE" w14:textId="77777777" w:rsidR="00BA3BFB" w:rsidRDefault="00BA3BFB" w:rsidP="00BE46E2">
      <w:pPr>
        <w:pStyle w:val="PlainText"/>
        <w:rPr>
          <w:rFonts w:asciiTheme="majorHAnsi" w:hAnsiTheme="majorHAnsi"/>
          <w:sz w:val="14"/>
          <w:szCs w:val="14"/>
        </w:rPr>
      </w:pPr>
    </w:p>
    <w:p w14:paraId="6E4E0112" w14:textId="77777777" w:rsidR="00841442" w:rsidRDefault="00841442" w:rsidP="00BE46E2">
      <w:pPr>
        <w:pStyle w:val="PlainText"/>
        <w:rPr>
          <w:rFonts w:asciiTheme="majorHAnsi" w:hAnsiTheme="majorHAnsi"/>
        </w:rPr>
      </w:pPr>
    </w:p>
    <w:p w14:paraId="35309E9A" w14:textId="77777777" w:rsidR="00841442" w:rsidRDefault="00841442" w:rsidP="00BE46E2">
      <w:pPr>
        <w:pStyle w:val="PlainText"/>
        <w:rPr>
          <w:rFonts w:asciiTheme="majorHAnsi" w:hAnsiTheme="majorHAnsi"/>
        </w:rPr>
      </w:pPr>
    </w:p>
    <w:p w14:paraId="54B9C8E4" w14:textId="77777777" w:rsidR="00841442" w:rsidRDefault="00841442" w:rsidP="00BE46E2">
      <w:pPr>
        <w:pStyle w:val="PlainText"/>
        <w:rPr>
          <w:rFonts w:asciiTheme="majorHAnsi" w:hAnsiTheme="majorHAnsi"/>
        </w:rPr>
      </w:pPr>
    </w:p>
    <w:p w14:paraId="25EFC6DA" w14:textId="254149D2" w:rsidR="00BA3BFB" w:rsidRPr="00BA3BFB" w:rsidRDefault="006352AA" w:rsidP="00BE46E2">
      <w:pPr>
        <w:pStyle w:val="PlainText"/>
        <w:rPr>
          <w:rFonts w:asciiTheme="majorHAnsi" w:hAnsiTheme="majorHAnsi"/>
        </w:rPr>
      </w:pPr>
      <w:r>
        <w:rPr>
          <w:rFonts w:asciiTheme="majorHAnsi" w:hAnsiTheme="majorHAnsi"/>
        </w:rPr>
        <w:t>The Incremental Demand t</w:t>
      </w:r>
      <w:r w:rsidR="00BA3BFB">
        <w:rPr>
          <w:rFonts w:asciiTheme="majorHAnsi" w:hAnsiTheme="majorHAnsi"/>
        </w:rPr>
        <w:t xml:space="preserve">able records are used to show demand </w:t>
      </w:r>
      <w:r w:rsidR="009F50AC">
        <w:rPr>
          <w:rFonts w:asciiTheme="majorHAnsi" w:hAnsiTheme="majorHAnsi"/>
        </w:rPr>
        <w:t>rates that vary by amount of kW.</w:t>
      </w:r>
    </w:p>
    <w:p w14:paraId="7AAC6E76" w14:textId="77777777" w:rsidR="000E3EA4" w:rsidRDefault="000E3EA4" w:rsidP="00BE46E2">
      <w:pPr>
        <w:pStyle w:val="PlainText"/>
        <w:rPr>
          <w:rFonts w:asciiTheme="majorHAnsi" w:hAnsiTheme="majorHAnsi"/>
        </w:rPr>
      </w:pPr>
    </w:p>
    <w:p w14:paraId="441699D5" w14:textId="77777777" w:rsidR="00BA3BFB" w:rsidRPr="00BA3BFB" w:rsidRDefault="00BA3BFB" w:rsidP="00BA3BFB">
      <w:pPr>
        <w:pStyle w:val="PlainText"/>
        <w:rPr>
          <w:rFonts w:asciiTheme="majorHAnsi" w:hAnsiTheme="majorHAnsi"/>
          <w:sz w:val="14"/>
          <w:szCs w:val="14"/>
        </w:rPr>
      </w:pPr>
      <w:r w:rsidRPr="00BA3BFB">
        <w:rPr>
          <w:rFonts w:asciiTheme="majorHAnsi" w:hAnsiTheme="majorHAnsi"/>
          <w:sz w:val="14"/>
          <w:szCs w:val="14"/>
        </w:rPr>
        <w:t>Increment</w:t>
      </w:r>
      <w:r>
        <w:rPr>
          <w:rFonts w:asciiTheme="majorHAnsi" w:hAnsiTheme="majorHAnsi"/>
          <w:sz w:val="14"/>
          <w:szCs w:val="14"/>
        </w:rPr>
        <w:t>alDemand_Table</w:t>
      </w:r>
    </w:p>
    <w:p w14:paraId="321848B0" w14:textId="16FDB4F3"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sidRPr="00BA3BFB">
        <w:rPr>
          <w:rFonts w:asciiTheme="majorHAnsi" w:hAnsiTheme="majorHAnsi"/>
          <w:sz w:val="14"/>
          <w:szCs w:val="14"/>
        </w:rPr>
        <w:t>DemandIT</w:t>
      </w:r>
      <w:r>
        <w:rPr>
          <w:rFonts w:asciiTheme="majorHAnsi" w:hAnsiTheme="majorHAnsi"/>
          <w:sz w:val="14"/>
          <w:szCs w:val="14"/>
        </w:rPr>
        <w:t>EMS.IncrementalDemandTimeRecord</w:t>
      </w:r>
    </w:p>
    <w:p w14:paraId="1E139802" w14:textId="2898665E" w:rsidR="0036060D" w:rsidRPr="00BA3BFB" w:rsidRDefault="0036060D" w:rsidP="00BA3BFB">
      <w:pPr>
        <w:pStyle w:val="PlainText"/>
        <w:rPr>
          <w:rFonts w:asciiTheme="majorHAnsi" w:hAnsiTheme="majorHAnsi"/>
          <w:sz w:val="14"/>
          <w:szCs w:val="14"/>
        </w:rPr>
      </w:pPr>
      <w:r>
        <w:rPr>
          <w:rFonts w:asciiTheme="majorHAnsi" w:hAnsiTheme="majorHAnsi"/>
          <w:sz w:val="14"/>
          <w:szCs w:val="14"/>
        </w:rPr>
        <w:tab/>
        <w:t>Charge Unit</w:t>
      </w:r>
      <w:r w:rsidR="00675BCA">
        <w:rPr>
          <w:rFonts w:asciiTheme="majorHAnsi" w:hAnsiTheme="majorHAnsi"/>
          <w:sz w:val="14"/>
          <w:szCs w:val="14"/>
        </w:rPr>
        <w:tab/>
      </w:r>
      <w:r w:rsidR="00675BCA">
        <w:rPr>
          <w:rFonts w:asciiTheme="majorHAnsi" w:hAnsiTheme="majorHAnsi"/>
          <w:sz w:val="14"/>
          <w:szCs w:val="14"/>
        </w:rPr>
        <w:tab/>
      </w:r>
      <w:r w:rsidR="00675BCA">
        <w:rPr>
          <w:rFonts w:asciiTheme="majorHAnsi" w:hAnsiTheme="majorHAnsi"/>
          <w:sz w:val="14"/>
          <w:szCs w:val="14"/>
        </w:rPr>
        <w:tab/>
        <w:t>How often the c</w:t>
      </w:r>
      <w:r w:rsidR="007E316C">
        <w:rPr>
          <w:rFonts w:asciiTheme="majorHAnsi" w:hAnsiTheme="majorHAnsi"/>
          <w:sz w:val="14"/>
          <w:szCs w:val="14"/>
        </w:rPr>
        <w:t>harge is applied such as per month or per day.</w:t>
      </w:r>
    </w:p>
    <w:p w14:paraId="68A94647"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DaysAppDesc</w:t>
      </w:r>
      <w:r>
        <w:rPr>
          <w:rFonts w:asciiTheme="majorHAnsi" w:hAnsiTheme="majorHAnsi"/>
          <w:sz w:val="14"/>
          <w:szCs w:val="14"/>
        </w:rPr>
        <w:tab/>
      </w:r>
      <w:r>
        <w:rPr>
          <w:rFonts w:asciiTheme="majorHAnsi" w:hAnsiTheme="majorHAnsi"/>
          <w:sz w:val="14"/>
          <w:szCs w:val="14"/>
        </w:rPr>
        <w:tab/>
      </w:r>
      <w:r w:rsidRPr="00FA74E3">
        <w:rPr>
          <w:rFonts w:asciiTheme="majorHAnsi" w:hAnsiTheme="majorHAnsi"/>
          <w:sz w:val="14"/>
          <w:szCs w:val="14"/>
        </w:rPr>
        <w:t>Will indicate if the record is used for Sundays/Weekdays/Saturdays/Holidays</w:t>
      </w:r>
      <w:r>
        <w:rPr>
          <w:rFonts w:asciiTheme="majorHAnsi" w:hAnsiTheme="majorHAnsi"/>
          <w:sz w:val="14"/>
          <w:szCs w:val="14"/>
        </w:rPr>
        <w:t>; if blank, record is used all days.</w:t>
      </w:r>
    </w:p>
    <w:p w14:paraId="40F9F06D" w14:textId="223B65DA" w:rsidR="00BA3BFB" w:rsidRDefault="00BA3BFB" w:rsidP="00BA3BFB">
      <w:pPr>
        <w:pStyle w:val="PlainText"/>
        <w:rPr>
          <w:rFonts w:asciiTheme="majorHAnsi" w:hAnsiTheme="majorHAnsi"/>
          <w:sz w:val="14"/>
          <w:szCs w:val="14"/>
        </w:rPr>
      </w:pPr>
      <w:r>
        <w:rPr>
          <w:rFonts w:asciiTheme="majorHAnsi" w:hAnsiTheme="majorHAnsi"/>
          <w:sz w:val="14"/>
          <w:szCs w:val="14"/>
        </w:rPr>
        <w:lastRenderedPageBreak/>
        <w:t xml:space="preserve">        </w:t>
      </w:r>
      <w:r>
        <w:rPr>
          <w:rFonts w:asciiTheme="majorHAnsi" w:hAnsiTheme="majorHAnsi"/>
          <w:sz w:val="14"/>
          <w:szCs w:val="14"/>
        </w:rPr>
        <w:tab/>
      </w:r>
      <w:r w:rsidRPr="00BA3BFB">
        <w:rPr>
          <w:rFonts w:asciiTheme="majorHAnsi" w:hAnsiTheme="majorHAnsi"/>
          <w:sz w:val="14"/>
          <w:szCs w:val="14"/>
        </w:rPr>
        <w:t>Description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r>
      <w:r w:rsidRPr="00FA74E3">
        <w:rPr>
          <w:rFonts w:asciiTheme="majorHAnsi" w:hAnsiTheme="majorHAnsi"/>
          <w:sz w:val="14"/>
          <w:szCs w:val="14"/>
        </w:rPr>
        <w:t>Rate component description such as Generation, Transmission, etc.</w:t>
      </w:r>
    </w:p>
    <w:p w14:paraId="5BBF0DF2" w14:textId="72F139A7" w:rsidR="0036060D" w:rsidRDefault="0036060D" w:rsidP="00BA3BFB">
      <w:pPr>
        <w:pStyle w:val="PlainText"/>
        <w:rPr>
          <w:rFonts w:asciiTheme="majorHAnsi" w:hAnsiTheme="majorHAnsi"/>
          <w:sz w:val="14"/>
          <w:szCs w:val="14"/>
        </w:rPr>
      </w:pPr>
      <w:r>
        <w:rPr>
          <w:rFonts w:asciiTheme="majorHAnsi" w:hAnsiTheme="majorHAnsi"/>
          <w:sz w:val="14"/>
          <w:szCs w:val="14"/>
        </w:rPr>
        <w:tab/>
        <w:t>Determinant</w:t>
      </w:r>
      <w:r w:rsidR="00675BCA">
        <w:rPr>
          <w:rFonts w:asciiTheme="majorHAnsi" w:hAnsiTheme="majorHAnsi"/>
          <w:sz w:val="14"/>
          <w:szCs w:val="14"/>
        </w:rPr>
        <w:tab/>
      </w:r>
      <w:r w:rsidR="00675BCA">
        <w:rPr>
          <w:rFonts w:asciiTheme="majorHAnsi" w:hAnsiTheme="majorHAnsi"/>
          <w:sz w:val="14"/>
          <w:szCs w:val="14"/>
        </w:rPr>
        <w:tab/>
        <w:t>Measure of consumption such as kWh or kW.</w:t>
      </w:r>
    </w:p>
    <w:p w14:paraId="4F896F3F"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EndDate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r>
      <w:r w:rsidRPr="00FA74E3">
        <w:rPr>
          <w:rFonts w:asciiTheme="majorHAnsi" w:hAnsiTheme="majorHAnsi"/>
          <w:sz w:val="14"/>
          <w:szCs w:val="14"/>
        </w:rPr>
        <w:t>When the record is only used for specific months this shows the ending date it should be used</w:t>
      </w:r>
      <w:r>
        <w:rPr>
          <w:rFonts w:asciiTheme="majorHAnsi" w:hAnsiTheme="majorHAnsi"/>
          <w:sz w:val="14"/>
          <w:szCs w:val="14"/>
        </w:rPr>
        <w:t>.</w:t>
      </w:r>
    </w:p>
    <w:p w14:paraId="667DA212"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EndTime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for specific hours of the day this shows the ending time it should be used, in military time.</w:t>
      </w:r>
    </w:p>
    <w:p w14:paraId="7CBF72BD" w14:textId="77777777" w:rsidR="00BA3BFB" w:rsidRDefault="00BA3BFB" w:rsidP="00425896">
      <w:pPr>
        <w:pStyle w:val="PlainText"/>
        <w:ind w:left="360" w:hanging="360"/>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EndkW</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r>
      <w:r>
        <w:rPr>
          <w:rFonts w:asciiTheme="majorHAnsi" w:hAnsiTheme="majorHAnsi"/>
          <w:sz w:val="14"/>
          <w:szCs w:val="14"/>
        </w:rPr>
        <w:t xml:space="preserve">Shows the maximum kW demand that this record should be used for.  If empty, this record should be used for everything </w:t>
      </w:r>
      <w:r w:rsidR="00425896">
        <w:rPr>
          <w:rFonts w:asciiTheme="majorHAnsi" w:hAnsiTheme="majorHAnsi"/>
          <w:sz w:val="14"/>
          <w:szCs w:val="14"/>
        </w:rPr>
        <w:br/>
        <w:t xml:space="preserve">                                               </w:t>
      </w:r>
      <w:r>
        <w:rPr>
          <w:rFonts w:asciiTheme="majorHAnsi" w:hAnsiTheme="majorHAnsi"/>
          <w:sz w:val="14"/>
          <w:szCs w:val="14"/>
        </w:rPr>
        <w:t>over the StartkW shown.</w:t>
      </w:r>
    </w:p>
    <w:p w14:paraId="57A1B392"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MaxTemp</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t>When the record is only used on days within a specific temperature range this shows the highest temperature in the range.</w:t>
      </w:r>
    </w:p>
    <w:p w14:paraId="7172CC11" w14:textId="77777777" w:rsidR="00BA3BFB" w:rsidRP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MinTemp</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t>When the record is only used on days within a specific temperature range this shows the lowest temperature in the range.</w:t>
      </w:r>
    </w:p>
    <w:p w14:paraId="5C0B94D2"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Pending</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t>If there are changes in progress for this rate schedule, will say “Schedule has changes in progress.”</w:t>
      </w:r>
    </w:p>
    <w:p w14:paraId="435924D0"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RatekW</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t>Amount in dollars per kW for this rate component.</w:t>
      </w:r>
    </w:p>
    <w:p w14:paraId="4DE62850"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ScheduleID</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t>Unique identifier for this rate schedule.  Used as a key into many tables.</w:t>
      </w:r>
    </w:p>
    <w:p w14:paraId="11A55C5B"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Season</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t>Will indicate if this rate is only used in a specific season such as summer or winter.</w:t>
      </w:r>
    </w:p>
    <w:p w14:paraId="0FD4D9FD"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StartDate</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r>
      <w:r w:rsidR="00425896" w:rsidRPr="00FA74E3">
        <w:rPr>
          <w:rFonts w:asciiTheme="majorHAnsi" w:hAnsiTheme="majorHAnsi"/>
          <w:sz w:val="14"/>
          <w:szCs w:val="14"/>
        </w:rPr>
        <w:t xml:space="preserve">When the record is only used for specific months this shows the </w:t>
      </w:r>
      <w:r w:rsidR="00425896">
        <w:rPr>
          <w:rFonts w:asciiTheme="majorHAnsi" w:hAnsiTheme="majorHAnsi"/>
          <w:sz w:val="14"/>
          <w:szCs w:val="14"/>
        </w:rPr>
        <w:t>starting</w:t>
      </w:r>
      <w:r w:rsidR="00425896" w:rsidRPr="00FA74E3">
        <w:rPr>
          <w:rFonts w:asciiTheme="majorHAnsi" w:hAnsiTheme="majorHAnsi"/>
          <w:sz w:val="14"/>
          <w:szCs w:val="14"/>
        </w:rPr>
        <w:t xml:space="preserve"> date it should be used</w:t>
      </w:r>
      <w:r w:rsidR="00425896">
        <w:rPr>
          <w:rFonts w:asciiTheme="majorHAnsi" w:hAnsiTheme="majorHAnsi"/>
          <w:sz w:val="14"/>
          <w:szCs w:val="14"/>
        </w:rPr>
        <w:t>.</w:t>
      </w:r>
    </w:p>
    <w:p w14:paraId="73BB8AF6"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StartTime</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t>When the record is only used for specific hours of the day this shows the starting time it should be used, in military time.</w:t>
      </w:r>
    </w:p>
    <w:p w14:paraId="7CCEE737" w14:textId="77777777" w:rsidR="00BA3BFB"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StartkW</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t xml:space="preserve">Shows the minimum kW demand that this record should be used for.  If empty, this record should be used for everything </w:t>
      </w:r>
      <w:r w:rsidR="00425896">
        <w:rPr>
          <w:rFonts w:asciiTheme="majorHAnsi" w:hAnsiTheme="majorHAnsi"/>
          <w:sz w:val="14"/>
          <w:szCs w:val="14"/>
        </w:rPr>
        <w:br/>
        <w:t xml:space="preserve">                                               </w:t>
      </w:r>
      <w:r w:rsidR="00425896">
        <w:rPr>
          <w:rFonts w:asciiTheme="majorHAnsi" w:hAnsiTheme="majorHAnsi"/>
          <w:sz w:val="14"/>
          <w:szCs w:val="14"/>
        </w:rPr>
        <w:tab/>
        <w:t>up to the EndkW shown.</w:t>
      </w:r>
    </w:p>
    <w:p w14:paraId="28891FE5" w14:textId="77777777" w:rsidR="006559E7" w:rsidRDefault="00BA3BFB" w:rsidP="00BA3BF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BA3BFB">
        <w:rPr>
          <w:rFonts w:asciiTheme="majorHAnsi" w:hAnsiTheme="majorHAnsi"/>
          <w:sz w:val="14"/>
          <w:szCs w:val="14"/>
        </w:rPr>
        <w:t>TimeOfDay</w:t>
      </w:r>
      <w:r w:rsidR="00425896">
        <w:rPr>
          <w:rFonts w:asciiTheme="majorHAnsi" w:hAnsiTheme="majorHAnsi"/>
          <w:sz w:val="14"/>
          <w:szCs w:val="14"/>
        </w:rPr>
        <w:tab/>
      </w:r>
      <w:r w:rsidR="00425896">
        <w:rPr>
          <w:rFonts w:asciiTheme="majorHAnsi" w:hAnsiTheme="majorHAnsi"/>
          <w:sz w:val="14"/>
          <w:szCs w:val="14"/>
        </w:rPr>
        <w:tab/>
      </w:r>
      <w:r w:rsidR="00425896">
        <w:rPr>
          <w:rFonts w:asciiTheme="majorHAnsi" w:hAnsiTheme="majorHAnsi"/>
          <w:sz w:val="14"/>
          <w:szCs w:val="14"/>
        </w:rPr>
        <w:tab/>
        <w:t>If the hours this record should be used have a “name” it will be shown here, such as peak or off-peak.</w:t>
      </w:r>
    </w:p>
    <w:p w14:paraId="2F9951DC" w14:textId="77777777" w:rsidR="009F50AC" w:rsidRDefault="009F50AC" w:rsidP="00BA3BFB">
      <w:pPr>
        <w:pStyle w:val="PlainText"/>
        <w:rPr>
          <w:rFonts w:asciiTheme="majorHAnsi" w:hAnsiTheme="majorHAnsi"/>
          <w:sz w:val="14"/>
          <w:szCs w:val="14"/>
        </w:rPr>
      </w:pPr>
    </w:p>
    <w:p w14:paraId="27E62B35" w14:textId="77777777" w:rsidR="009F50AC" w:rsidRPr="009F50AC" w:rsidRDefault="009F50AC" w:rsidP="00BA3BFB">
      <w:pPr>
        <w:pStyle w:val="PlainText"/>
        <w:rPr>
          <w:rFonts w:asciiTheme="majorHAnsi" w:hAnsiTheme="majorHAnsi"/>
        </w:rPr>
      </w:pPr>
      <w:r>
        <w:rPr>
          <w:rFonts w:asciiTheme="majorHAnsi" w:hAnsiTheme="majorHAnsi"/>
        </w:rPr>
        <w:t>The Incremental Energy table records are used to show demand rates that vary by amount of kWh used.</w:t>
      </w:r>
    </w:p>
    <w:p w14:paraId="44145244" w14:textId="77777777" w:rsidR="009F50AC" w:rsidRDefault="009F50AC" w:rsidP="00BA3BFB">
      <w:pPr>
        <w:pStyle w:val="PlainText"/>
        <w:rPr>
          <w:rFonts w:asciiTheme="majorHAnsi" w:hAnsiTheme="majorHAnsi"/>
          <w:sz w:val="14"/>
          <w:szCs w:val="14"/>
        </w:rPr>
      </w:pPr>
    </w:p>
    <w:p w14:paraId="5AA4D584" w14:textId="77777777" w:rsidR="00733072" w:rsidRPr="00733072" w:rsidRDefault="00420533" w:rsidP="00733072">
      <w:pPr>
        <w:pStyle w:val="PlainText"/>
        <w:rPr>
          <w:rFonts w:asciiTheme="majorHAnsi" w:hAnsiTheme="majorHAnsi"/>
          <w:sz w:val="14"/>
          <w:szCs w:val="14"/>
        </w:rPr>
      </w:pPr>
      <w:r>
        <w:rPr>
          <w:rFonts w:asciiTheme="majorHAnsi" w:hAnsiTheme="majorHAnsi"/>
          <w:sz w:val="14"/>
          <w:szCs w:val="14"/>
        </w:rPr>
        <w:t>IncrementalEnergy_Table</w:t>
      </w:r>
    </w:p>
    <w:p w14:paraId="00A0087E" w14:textId="70DC057B" w:rsidR="003229D0" w:rsidRDefault="00420533" w:rsidP="00733072">
      <w:pPr>
        <w:pStyle w:val="PlainText"/>
        <w:rPr>
          <w:rFonts w:asciiTheme="majorHAnsi" w:hAnsiTheme="majorHAnsi"/>
          <w:sz w:val="14"/>
          <w:szCs w:val="14"/>
        </w:rPr>
      </w:pPr>
      <w:r>
        <w:rPr>
          <w:rFonts w:asciiTheme="majorHAnsi" w:hAnsiTheme="majorHAnsi"/>
          <w:sz w:val="14"/>
          <w:szCs w:val="14"/>
        </w:rPr>
        <w:t xml:space="preserve">      </w:t>
      </w:r>
      <w:r w:rsidR="00733072" w:rsidRPr="00733072">
        <w:rPr>
          <w:rFonts w:asciiTheme="majorHAnsi" w:hAnsiTheme="majorHAnsi"/>
          <w:sz w:val="14"/>
          <w:szCs w:val="14"/>
        </w:rPr>
        <w:t>EnergyIT</w:t>
      </w:r>
      <w:r>
        <w:rPr>
          <w:rFonts w:asciiTheme="majorHAnsi" w:hAnsiTheme="majorHAnsi"/>
          <w:sz w:val="14"/>
          <w:szCs w:val="14"/>
        </w:rPr>
        <w:t>EMS.IncrementalEnergyTimeRecord</w:t>
      </w:r>
    </w:p>
    <w:p w14:paraId="43CB3EEA" w14:textId="46174510" w:rsidR="0036060D" w:rsidRDefault="0036060D" w:rsidP="00733072">
      <w:pPr>
        <w:pStyle w:val="PlainText"/>
        <w:rPr>
          <w:rFonts w:asciiTheme="majorHAnsi" w:hAnsiTheme="majorHAnsi"/>
          <w:sz w:val="14"/>
          <w:szCs w:val="14"/>
        </w:rPr>
      </w:pPr>
      <w:r>
        <w:rPr>
          <w:rFonts w:asciiTheme="majorHAnsi" w:hAnsiTheme="majorHAnsi"/>
          <w:sz w:val="14"/>
          <w:szCs w:val="14"/>
        </w:rPr>
        <w:tab/>
        <w:t>Charge Unit</w:t>
      </w:r>
      <w:r w:rsidR="007E316C">
        <w:rPr>
          <w:rFonts w:asciiTheme="majorHAnsi" w:hAnsiTheme="majorHAnsi"/>
          <w:sz w:val="14"/>
          <w:szCs w:val="14"/>
        </w:rPr>
        <w:tab/>
      </w:r>
      <w:r w:rsidR="007E316C">
        <w:rPr>
          <w:rFonts w:asciiTheme="majorHAnsi" w:hAnsiTheme="majorHAnsi"/>
          <w:sz w:val="14"/>
          <w:szCs w:val="14"/>
        </w:rPr>
        <w:tab/>
      </w:r>
      <w:r w:rsidR="007E316C">
        <w:rPr>
          <w:rFonts w:asciiTheme="majorHAnsi" w:hAnsiTheme="majorHAnsi"/>
          <w:sz w:val="14"/>
          <w:szCs w:val="14"/>
        </w:rPr>
        <w:tab/>
        <w:t>How often the charge is applied such as per month or per day.</w:t>
      </w:r>
    </w:p>
    <w:p w14:paraId="16726D98" w14:textId="77777777" w:rsidR="003229D0"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DaysAppDesc</w:t>
      </w:r>
      <w:r>
        <w:rPr>
          <w:rFonts w:asciiTheme="majorHAnsi" w:hAnsiTheme="majorHAnsi"/>
          <w:sz w:val="14"/>
          <w:szCs w:val="14"/>
        </w:rPr>
        <w:tab/>
      </w:r>
      <w:r>
        <w:rPr>
          <w:rFonts w:asciiTheme="majorHAnsi" w:hAnsiTheme="majorHAnsi"/>
          <w:sz w:val="14"/>
          <w:szCs w:val="14"/>
        </w:rPr>
        <w:tab/>
      </w:r>
      <w:r w:rsidRPr="00FA74E3">
        <w:rPr>
          <w:rFonts w:asciiTheme="majorHAnsi" w:hAnsiTheme="majorHAnsi"/>
          <w:sz w:val="14"/>
          <w:szCs w:val="14"/>
        </w:rPr>
        <w:t>Will indicate if the record is used for Sundays/Weekdays/Saturdays/Holidays</w:t>
      </w:r>
      <w:r>
        <w:rPr>
          <w:rFonts w:asciiTheme="majorHAnsi" w:hAnsiTheme="majorHAnsi"/>
          <w:sz w:val="14"/>
          <w:szCs w:val="14"/>
        </w:rPr>
        <w:t>; if blank, record is used all days.</w:t>
      </w:r>
    </w:p>
    <w:p w14:paraId="3EE30CF4" w14:textId="3B167836" w:rsidR="00733072"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Description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Rate component description such as Energy Charge, Purchased Power Adjustment, etc.</w:t>
      </w:r>
    </w:p>
    <w:p w14:paraId="680E86D5" w14:textId="609AF434" w:rsidR="0036060D" w:rsidRPr="00733072" w:rsidRDefault="0036060D" w:rsidP="00733072">
      <w:pPr>
        <w:pStyle w:val="PlainText"/>
        <w:rPr>
          <w:rFonts w:asciiTheme="majorHAnsi" w:hAnsiTheme="majorHAnsi"/>
          <w:sz w:val="14"/>
          <w:szCs w:val="14"/>
        </w:rPr>
      </w:pPr>
      <w:r>
        <w:rPr>
          <w:rFonts w:asciiTheme="majorHAnsi" w:hAnsiTheme="majorHAnsi"/>
          <w:sz w:val="14"/>
          <w:szCs w:val="14"/>
        </w:rPr>
        <w:tab/>
        <w:t>Determinant</w:t>
      </w:r>
      <w:r w:rsidR="007E316C">
        <w:rPr>
          <w:rFonts w:asciiTheme="majorHAnsi" w:hAnsiTheme="majorHAnsi"/>
          <w:sz w:val="14"/>
          <w:szCs w:val="14"/>
        </w:rPr>
        <w:tab/>
      </w:r>
      <w:r w:rsidR="007E316C">
        <w:rPr>
          <w:rFonts w:asciiTheme="majorHAnsi" w:hAnsiTheme="majorHAnsi"/>
          <w:sz w:val="14"/>
          <w:szCs w:val="14"/>
        </w:rPr>
        <w:tab/>
        <w:t>Measure of consumption such as kWh or kW.</w:t>
      </w:r>
    </w:p>
    <w:p w14:paraId="2774BC7B" w14:textId="77777777" w:rsidR="00733072" w:rsidRPr="00733072" w:rsidRDefault="00733072" w:rsidP="00733072">
      <w:pPr>
        <w:pStyle w:val="PlainText"/>
        <w:rPr>
          <w:rFonts w:asciiTheme="majorHAnsi" w:hAnsiTheme="majorHAnsi"/>
          <w:sz w:val="14"/>
          <w:szCs w:val="14"/>
        </w:rPr>
      </w:pPr>
      <w:r w:rsidRPr="00733072">
        <w:rPr>
          <w:rFonts w:asciiTheme="majorHAnsi" w:hAnsiTheme="majorHAnsi"/>
          <w:sz w:val="14"/>
          <w:szCs w:val="14"/>
        </w:rPr>
        <w:t xml:space="preserve">       </w:t>
      </w:r>
      <w:r w:rsidR="003229D0">
        <w:rPr>
          <w:rFonts w:asciiTheme="majorHAnsi" w:hAnsiTheme="majorHAnsi"/>
          <w:sz w:val="14"/>
          <w:szCs w:val="14"/>
        </w:rPr>
        <w:t xml:space="preserve"> </w:t>
      </w:r>
      <w:r w:rsidR="003229D0">
        <w:rPr>
          <w:rFonts w:asciiTheme="majorHAnsi" w:hAnsiTheme="majorHAnsi"/>
          <w:sz w:val="14"/>
          <w:szCs w:val="14"/>
        </w:rPr>
        <w:tab/>
      </w:r>
      <w:r w:rsidRPr="00733072">
        <w:rPr>
          <w:rFonts w:asciiTheme="majorHAnsi" w:hAnsiTheme="majorHAnsi"/>
          <w:sz w:val="14"/>
          <w:szCs w:val="14"/>
        </w:rPr>
        <w:t>EndDate</w:t>
      </w:r>
      <w:r w:rsidR="003229D0">
        <w:rPr>
          <w:rFonts w:asciiTheme="majorHAnsi" w:hAnsiTheme="majorHAnsi"/>
          <w:sz w:val="14"/>
          <w:szCs w:val="14"/>
        </w:rPr>
        <w:tab/>
      </w:r>
      <w:r w:rsidR="003229D0">
        <w:rPr>
          <w:rFonts w:asciiTheme="majorHAnsi" w:hAnsiTheme="majorHAnsi"/>
          <w:sz w:val="14"/>
          <w:szCs w:val="14"/>
        </w:rPr>
        <w:tab/>
      </w:r>
      <w:r w:rsidR="003229D0">
        <w:rPr>
          <w:rFonts w:asciiTheme="majorHAnsi" w:hAnsiTheme="majorHAnsi"/>
          <w:sz w:val="14"/>
          <w:szCs w:val="14"/>
        </w:rPr>
        <w:tab/>
      </w:r>
      <w:r w:rsidR="003229D0" w:rsidRPr="00FA74E3">
        <w:rPr>
          <w:rFonts w:asciiTheme="majorHAnsi" w:hAnsiTheme="majorHAnsi"/>
          <w:sz w:val="14"/>
          <w:szCs w:val="14"/>
        </w:rPr>
        <w:t>When the record is only used for specific months this shows the ending date it should be used</w:t>
      </w:r>
      <w:r w:rsidR="003229D0">
        <w:rPr>
          <w:rFonts w:asciiTheme="majorHAnsi" w:hAnsiTheme="majorHAnsi"/>
          <w:sz w:val="14"/>
          <w:szCs w:val="14"/>
        </w:rPr>
        <w:t>.</w:t>
      </w:r>
    </w:p>
    <w:p w14:paraId="446F6F95" w14:textId="77777777" w:rsidR="00733072" w:rsidRPr="00733072"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EndTime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for specific hours of the day this shows the ending time it should be used, in military time.</w:t>
      </w:r>
    </w:p>
    <w:p w14:paraId="02188A1D" w14:textId="77777777" w:rsidR="00733072" w:rsidRPr="00733072"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EndkWh</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 xml:space="preserve">Shows the maximum kWh usage that this record should be used for.  If empty, this record should be used for everything </w:t>
      </w:r>
      <w:r>
        <w:rPr>
          <w:rFonts w:asciiTheme="majorHAnsi" w:hAnsiTheme="majorHAnsi"/>
          <w:sz w:val="14"/>
          <w:szCs w:val="14"/>
        </w:rPr>
        <w:br/>
        <w:t xml:space="preserve">                                               </w:t>
      </w:r>
      <w:r>
        <w:rPr>
          <w:rFonts w:asciiTheme="majorHAnsi" w:hAnsiTheme="majorHAnsi"/>
          <w:sz w:val="14"/>
          <w:szCs w:val="14"/>
        </w:rPr>
        <w:tab/>
        <w:t>over the StartkWh shown.</w:t>
      </w:r>
    </w:p>
    <w:p w14:paraId="02772BFE" w14:textId="77777777" w:rsidR="00733072" w:rsidRPr="00733072"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MaxTemp</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on days within a specific temperature range this shows the highest temperature in the range.</w:t>
      </w:r>
    </w:p>
    <w:p w14:paraId="30DF5E42" w14:textId="77777777" w:rsidR="00733072" w:rsidRPr="00733072"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MinTemp</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on days within a specific temperature range this shows the lowest temperature in the range.</w:t>
      </w:r>
    </w:p>
    <w:p w14:paraId="042FD02F" w14:textId="77777777" w:rsidR="00733072" w:rsidRPr="00733072"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Pending</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there are changes in progress for this rate schedule, will say “Schedule has changes in progress.”</w:t>
      </w:r>
    </w:p>
    <w:p w14:paraId="39524E7A" w14:textId="77777777" w:rsidR="00733072" w:rsidRPr="00733072" w:rsidRDefault="00733072" w:rsidP="00733072">
      <w:pPr>
        <w:pStyle w:val="PlainText"/>
        <w:rPr>
          <w:rFonts w:asciiTheme="majorHAnsi" w:hAnsiTheme="majorHAnsi"/>
          <w:sz w:val="14"/>
          <w:szCs w:val="14"/>
        </w:rPr>
      </w:pPr>
      <w:r w:rsidRPr="00733072">
        <w:rPr>
          <w:rFonts w:asciiTheme="majorHAnsi" w:hAnsiTheme="majorHAnsi"/>
          <w:sz w:val="14"/>
          <w:szCs w:val="14"/>
        </w:rPr>
        <w:t xml:space="preserve">    </w:t>
      </w:r>
      <w:r w:rsidR="003229D0">
        <w:rPr>
          <w:rFonts w:asciiTheme="majorHAnsi" w:hAnsiTheme="majorHAnsi"/>
          <w:sz w:val="14"/>
          <w:szCs w:val="14"/>
        </w:rPr>
        <w:t xml:space="preserve">    </w:t>
      </w:r>
      <w:r w:rsidR="003229D0">
        <w:rPr>
          <w:rFonts w:asciiTheme="majorHAnsi" w:hAnsiTheme="majorHAnsi"/>
          <w:sz w:val="14"/>
          <w:szCs w:val="14"/>
        </w:rPr>
        <w:tab/>
      </w:r>
      <w:r w:rsidRPr="00733072">
        <w:rPr>
          <w:rFonts w:asciiTheme="majorHAnsi" w:hAnsiTheme="majorHAnsi"/>
          <w:sz w:val="14"/>
          <w:szCs w:val="14"/>
        </w:rPr>
        <w:t>RatekWh</w:t>
      </w:r>
      <w:r w:rsidR="003229D0">
        <w:rPr>
          <w:rFonts w:asciiTheme="majorHAnsi" w:hAnsiTheme="majorHAnsi"/>
          <w:sz w:val="14"/>
          <w:szCs w:val="14"/>
        </w:rPr>
        <w:tab/>
      </w:r>
      <w:r w:rsidR="003229D0">
        <w:rPr>
          <w:rFonts w:asciiTheme="majorHAnsi" w:hAnsiTheme="majorHAnsi"/>
          <w:sz w:val="14"/>
          <w:szCs w:val="14"/>
        </w:rPr>
        <w:tab/>
      </w:r>
      <w:r w:rsidR="003229D0">
        <w:rPr>
          <w:rFonts w:asciiTheme="majorHAnsi" w:hAnsiTheme="majorHAnsi"/>
          <w:sz w:val="14"/>
          <w:szCs w:val="14"/>
        </w:rPr>
        <w:tab/>
        <w:t>Amount in dollars per kWh for this rate component.</w:t>
      </w:r>
    </w:p>
    <w:p w14:paraId="25996907" w14:textId="77777777" w:rsidR="00733072" w:rsidRPr="00733072"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ScheduleID</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Unique identifier for this rate schedule.  Used as a key into many tables.</w:t>
      </w:r>
    </w:p>
    <w:p w14:paraId="095EE8B2" w14:textId="77777777" w:rsidR="00733072" w:rsidRPr="00733072"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Season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Will indicate if this rate is only used in a specific season such as summer or winter.</w:t>
      </w:r>
    </w:p>
    <w:p w14:paraId="19119C27" w14:textId="77777777" w:rsidR="00733072" w:rsidRPr="00733072"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StartDate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r>
      <w:r w:rsidRPr="00FA74E3">
        <w:rPr>
          <w:rFonts w:asciiTheme="majorHAnsi" w:hAnsiTheme="majorHAnsi"/>
          <w:sz w:val="14"/>
          <w:szCs w:val="14"/>
        </w:rPr>
        <w:t xml:space="preserve">When the record is only used for specific months this shows the </w:t>
      </w:r>
      <w:r>
        <w:rPr>
          <w:rFonts w:asciiTheme="majorHAnsi" w:hAnsiTheme="majorHAnsi"/>
          <w:sz w:val="14"/>
          <w:szCs w:val="14"/>
        </w:rPr>
        <w:t>starting</w:t>
      </w:r>
      <w:r w:rsidRPr="00FA74E3">
        <w:rPr>
          <w:rFonts w:asciiTheme="majorHAnsi" w:hAnsiTheme="majorHAnsi"/>
          <w:sz w:val="14"/>
          <w:szCs w:val="14"/>
        </w:rPr>
        <w:t xml:space="preserve"> date it should be used</w:t>
      </w:r>
      <w:r>
        <w:rPr>
          <w:rFonts w:asciiTheme="majorHAnsi" w:hAnsiTheme="majorHAnsi"/>
          <w:sz w:val="14"/>
          <w:szCs w:val="14"/>
        </w:rPr>
        <w:t>.</w:t>
      </w:r>
    </w:p>
    <w:p w14:paraId="53A05371" w14:textId="77777777" w:rsidR="00733072" w:rsidRPr="00733072" w:rsidRDefault="003229D0" w:rsidP="00733072">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StartTime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When the record is only used for specific hours of the day this shows the starting time it should be used, in military time.</w:t>
      </w:r>
    </w:p>
    <w:p w14:paraId="48ADF6A2" w14:textId="77777777" w:rsidR="003229D0" w:rsidRDefault="003229D0" w:rsidP="003229D0">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StartkWh</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 xml:space="preserve">Shows the minimum kWh usage that this record should be used for.  If empty, this record should be used for everything </w:t>
      </w:r>
      <w:r>
        <w:rPr>
          <w:rFonts w:asciiTheme="majorHAnsi" w:hAnsiTheme="majorHAnsi"/>
          <w:sz w:val="14"/>
          <w:szCs w:val="14"/>
        </w:rPr>
        <w:br/>
        <w:t xml:space="preserve">                                               </w:t>
      </w:r>
      <w:r>
        <w:rPr>
          <w:rFonts w:asciiTheme="majorHAnsi" w:hAnsiTheme="majorHAnsi"/>
          <w:sz w:val="14"/>
          <w:szCs w:val="14"/>
        </w:rPr>
        <w:tab/>
        <w:t>up to the EndkWh shown.</w:t>
      </w:r>
    </w:p>
    <w:p w14:paraId="54DB83DC" w14:textId="77777777" w:rsidR="003229D0" w:rsidRDefault="003229D0" w:rsidP="003229D0">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00733072" w:rsidRPr="00733072">
        <w:rPr>
          <w:rFonts w:asciiTheme="majorHAnsi" w:hAnsiTheme="majorHAnsi"/>
          <w:sz w:val="14"/>
          <w:szCs w:val="14"/>
        </w:rPr>
        <w:t>TimeOfDay</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 hours this record should be used have a “name” it will be shown here, such as peak or off-peak.</w:t>
      </w:r>
    </w:p>
    <w:p w14:paraId="045E750E" w14:textId="77777777" w:rsidR="006559E7" w:rsidRDefault="006559E7" w:rsidP="00733072">
      <w:pPr>
        <w:pStyle w:val="PlainText"/>
        <w:rPr>
          <w:rFonts w:asciiTheme="majorHAnsi" w:hAnsiTheme="majorHAnsi"/>
          <w:sz w:val="14"/>
          <w:szCs w:val="14"/>
        </w:rPr>
      </w:pPr>
    </w:p>
    <w:p w14:paraId="36BD3D4E" w14:textId="77777777" w:rsidR="00733072" w:rsidRDefault="00733072" w:rsidP="00733072">
      <w:pPr>
        <w:pStyle w:val="PlainText"/>
        <w:rPr>
          <w:rFonts w:asciiTheme="majorHAnsi" w:hAnsiTheme="majorHAnsi"/>
          <w:sz w:val="14"/>
          <w:szCs w:val="14"/>
        </w:rPr>
      </w:pPr>
    </w:p>
    <w:p w14:paraId="14E59B0D" w14:textId="77777777" w:rsidR="006559E7" w:rsidRDefault="006352AA" w:rsidP="00BA3BFB">
      <w:pPr>
        <w:pStyle w:val="PlainText"/>
        <w:rPr>
          <w:rFonts w:asciiTheme="majorHAnsi" w:hAnsiTheme="majorHAnsi"/>
        </w:rPr>
      </w:pPr>
      <w:r>
        <w:rPr>
          <w:rFonts w:asciiTheme="majorHAnsi" w:hAnsiTheme="majorHAnsi"/>
        </w:rPr>
        <w:t>The Modifies Schedule t</w:t>
      </w:r>
      <w:r w:rsidR="006559E7">
        <w:rPr>
          <w:rFonts w:asciiTheme="majorHAnsi" w:hAnsiTheme="majorHAnsi"/>
        </w:rPr>
        <w:t xml:space="preserve">able records are used to show rates that change the basic rates of the schedule.  Everything else about the original schedule still </w:t>
      </w:r>
      <w:r w:rsidR="00084112">
        <w:rPr>
          <w:rFonts w:asciiTheme="majorHAnsi" w:hAnsiTheme="majorHAnsi"/>
        </w:rPr>
        <w:t>applies</w:t>
      </w:r>
      <w:r w:rsidR="006559E7">
        <w:rPr>
          <w:rFonts w:asciiTheme="majorHAnsi" w:hAnsiTheme="majorHAnsi"/>
        </w:rPr>
        <w:t>.  This is often used for Demand Response rates, Standby rates, etc.</w:t>
      </w:r>
    </w:p>
    <w:p w14:paraId="477A00AA" w14:textId="77777777" w:rsidR="006559E7" w:rsidRDefault="006559E7" w:rsidP="00BA3BFB">
      <w:pPr>
        <w:pStyle w:val="PlainText"/>
        <w:rPr>
          <w:rFonts w:asciiTheme="majorHAnsi" w:hAnsiTheme="majorHAnsi"/>
          <w:sz w:val="14"/>
          <w:szCs w:val="14"/>
        </w:rPr>
      </w:pPr>
    </w:p>
    <w:p w14:paraId="2E78436A" w14:textId="77777777" w:rsidR="006559E7" w:rsidRPr="006559E7" w:rsidRDefault="006559E7" w:rsidP="006559E7">
      <w:pPr>
        <w:pStyle w:val="PlainText"/>
        <w:rPr>
          <w:rFonts w:asciiTheme="majorHAnsi" w:hAnsiTheme="majorHAnsi"/>
          <w:sz w:val="14"/>
          <w:szCs w:val="14"/>
        </w:rPr>
      </w:pPr>
      <w:r>
        <w:rPr>
          <w:rFonts w:asciiTheme="majorHAnsi" w:hAnsiTheme="majorHAnsi"/>
          <w:sz w:val="14"/>
          <w:szCs w:val="14"/>
        </w:rPr>
        <w:t>ModifiesSchedule_Table</w:t>
      </w:r>
    </w:p>
    <w:p w14:paraId="56BF0230" w14:textId="77777777" w:rsidR="006559E7" w:rsidRPr="006559E7" w:rsidRDefault="006559E7" w:rsidP="006559E7">
      <w:pPr>
        <w:pStyle w:val="PlainText"/>
        <w:rPr>
          <w:rFonts w:asciiTheme="majorHAnsi" w:hAnsiTheme="majorHAnsi"/>
          <w:sz w:val="14"/>
          <w:szCs w:val="14"/>
        </w:rPr>
      </w:pPr>
      <w:r>
        <w:rPr>
          <w:rFonts w:asciiTheme="majorHAnsi" w:hAnsiTheme="majorHAnsi"/>
          <w:sz w:val="14"/>
          <w:szCs w:val="14"/>
        </w:rPr>
        <w:t xml:space="preserve">      </w:t>
      </w:r>
      <w:r w:rsidRPr="006559E7">
        <w:rPr>
          <w:rFonts w:asciiTheme="majorHAnsi" w:hAnsiTheme="majorHAnsi"/>
          <w:sz w:val="14"/>
          <w:szCs w:val="14"/>
        </w:rPr>
        <w:t>ModifiesScheduleITEMS.Modif</w:t>
      </w:r>
      <w:r>
        <w:rPr>
          <w:rFonts w:asciiTheme="majorHAnsi" w:hAnsiTheme="majorHAnsi"/>
          <w:sz w:val="14"/>
          <w:szCs w:val="14"/>
        </w:rPr>
        <w:t>iesScheduleRecord</w:t>
      </w:r>
    </w:p>
    <w:p w14:paraId="78C3CC9E" w14:textId="77777777" w:rsidR="006559E7" w:rsidRDefault="006559E7" w:rsidP="006559E7">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6559E7">
        <w:rPr>
          <w:rFonts w:asciiTheme="majorHAnsi" w:hAnsiTheme="majorHAnsi"/>
          <w:sz w:val="14"/>
          <w:szCs w:val="14"/>
        </w:rPr>
        <w:t>Amount</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Amount in dollars for the item being represented.</w:t>
      </w:r>
      <w:r>
        <w:rPr>
          <w:rFonts w:asciiTheme="majorHAnsi" w:hAnsiTheme="majorHAnsi"/>
          <w:sz w:val="14"/>
          <w:szCs w:val="14"/>
        </w:rPr>
        <w:tab/>
      </w:r>
    </w:p>
    <w:p w14:paraId="0A8DB9CB" w14:textId="77777777" w:rsidR="006559E7" w:rsidRDefault="006559E7" w:rsidP="006559E7">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6559E7">
        <w:rPr>
          <w:rFonts w:asciiTheme="majorHAnsi" w:hAnsiTheme="majorHAnsi"/>
          <w:sz w:val="14"/>
          <w:szCs w:val="14"/>
        </w:rPr>
        <w:t>Description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r>
      <w:r w:rsidRPr="00FA74E3">
        <w:rPr>
          <w:rFonts w:asciiTheme="majorHAnsi" w:hAnsiTheme="majorHAnsi"/>
          <w:sz w:val="14"/>
          <w:szCs w:val="14"/>
        </w:rPr>
        <w:t>Rate component description</w:t>
      </w:r>
      <w:r>
        <w:rPr>
          <w:rFonts w:asciiTheme="majorHAnsi" w:hAnsiTheme="majorHAnsi"/>
          <w:sz w:val="14"/>
          <w:szCs w:val="14"/>
        </w:rPr>
        <w:t xml:space="preserve"> such as </w:t>
      </w:r>
      <w:r w:rsidRPr="006559E7">
        <w:rPr>
          <w:rFonts w:asciiTheme="majorHAnsi" w:hAnsiTheme="majorHAnsi"/>
          <w:sz w:val="14"/>
          <w:szCs w:val="14"/>
        </w:rPr>
        <w:t>Credit per kWh of load reduction</w:t>
      </w:r>
      <w:r>
        <w:rPr>
          <w:rFonts w:asciiTheme="majorHAnsi" w:hAnsiTheme="majorHAnsi"/>
          <w:sz w:val="14"/>
          <w:szCs w:val="14"/>
        </w:rPr>
        <w:t xml:space="preserve">, </w:t>
      </w:r>
      <w:r w:rsidRPr="006559E7">
        <w:rPr>
          <w:rFonts w:asciiTheme="majorHAnsi" w:hAnsiTheme="majorHAnsi"/>
          <w:sz w:val="14"/>
          <w:szCs w:val="14"/>
        </w:rPr>
        <w:t>Excess Energy Usage Charge per kWh</w:t>
      </w:r>
      <w:r>
        <w:rPr>
          <w:rFonts w:asciiTheme="majorHAnsi" w:hAnsiTheme="majorHAnsi"/>
          <w:sz w:val="14"/>
          <w:szCs w:val="14"/>
        </w:rPr>
        <w:t>, etc.</w:t>
      </w:r>
    </w:p>
    <w:p w14:paraId="7A1D65E7" w14:textId="77777777" w:rsidR="006559E7" w:rsidRDefault="006559E7" w:rsidP="006559E7">
      <w:pPr>
        <w:pStyle w:val="PlainText"/>
        <w:rPr>
          <w:rFonts w:asciiTheme="majorHAnsi" w:hAnsiTheme="majorHAnsi"/>
          <w:sz w:val="14"/>
          <w:szCs w:val="14"/>
        </w:rPr>
      </w:pPr>
      <w:r w:rsidRPr="006559E7">
        <w:rPr>
          <w:rFonts w:asciiTheme="majorHAnsi" w:hAnsiTheme="majorHAnsi"/>
          <w:sz w:val="14"/>
          <w:szCs w:val="14"/>
        </w:rPr>
        <w:t xml:space="preserve">        </w:t>
      </w:r>
      <w:r>
        <w:rPr>
          <w:rFonts w:asciiTheme="majorHAnsi" w:hAnsiTheme="majorHAnsi"/>
          <w:sz w:val="14"/>
          <w:szCs w:val="14"/>
        </w:rPr>
        <w:tab/>
      </w:r>
      <w:r w:rsidRPr="006559E7">
        <w:rPr>
          <w:rFonts w:asciiTheme="majorHAnsi" w:hAnsiTheme="majorHAnsi"/>
          <w:sz w:val="14"/>
          <w:szCs w:val="14"/>
        </w:rPr>
        <w:t>Notice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 modified rate component is implemented with a specific amount of time for notification it is indicated here.</w:t>
      </w:r>
    </w:p>
    <w:p w14:paraId="54DB41DB" w14:textId="77777777" w:rsidR="006559E7" w:rsidRDefault="006559E7" w:rsidP="006559E7">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6559E7">
        <w:rPr>
          <w:rFonts w:asciiTheme="majorHAnsi" w:hAnsiTheme="majorHAnsi"/>
          <w:sz w:val="14"/>
          <w:szCs w:val="14"/>
        </w:rPr>
        <w:t>NumInterruptibleHours</w:t>
      </w:r>
      <w:r>
        <w:rPr>
          <w:rFonts w:asciiTheme="majorHAnsi" w:hAnsiTheme="majorHAnsi"/>
          <w:sz w:val="14"/>
          <w:szCs w:val="14"/>
        </w:rPr>
        <w:tab/>
        <w:t xml:space="preserve">If the modified rate has a maximum number of hours for which </w:t>
      </w:r>
      <w:r w:rsidR="00084112">
        <w:rPr>
          <w:rFonts w:asciiTheme="majorHAnsi" w:hAnsiTheme="majorHAnsi"/>
          <w:sz w:val="14"/>
          <w:szCs w:val="14"/>
        </w:rPr>
        <w:t>it will</w:t>
      </w:r>
      <w:r>
        <w:rPr>
          <w:rFonts w:asciiTheme="majorHAnsi" w:hAnsiTheme="majorHAnsi"/>
          <w:sz w:val="14"/>
          <w:szCs w:val="14"/>
        </w:rPr>
        <w:t xml:space="preserve"> be used it will be indicated here.</w:t>
      </w:r>
    </w:p>
    <w:p w14:paraId="7A7A60F9" w14:textId="77777777" w:rsidR="006559E7" w:rsidRDefault="006559E7" w:rsidP="006559E7">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6559E7">
        <w:rPr>
          <w:rFonts w:asciiTheme="majorHAnsi" w:hAnsiTheme="majorHAnsi"/>
          <w:sz w:val="14"/>
          <w:szCs w:val="14"/>
        </w:rPr>
        <w:t>Pending</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there are changes in progress for this rate schedule, will say “Schedule has changes in progress.”</w:t>
      </w:r>
    </w:p>
    <w:p w14:paraId="43E7184F" w14:textId="77777777" w:rsidR="006559E7" w:rsidRDefault="006559E7" w:rsidP="006559E7">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6559E7">
        <w:rPr>
          <w:rFonts w:asciiTheme="majorHAnsi" w:hAnsiTheme="majorHAnsi"/>
          <w:sz w:val="14"/>
          <w:szCs w:val="14"/>
        </w:rPr>
        <w:t>ScheduleID</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Unique identifier for this rate schedule.  Used as a key into many tables.</w:t>
      </w:r>
    </w:p>
    <w:p w14:paraId="139C5F40" w14:textId="04BD600D" w:rsidR="00BE46E2" w:rsidRDefault="006559E7" w:rsidP="006559E7">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proofErr w:type="gramStart"/>
      <w:r w:rsidRPr="006559E7">
        <w:rPr>
          <w:rFonts w:asciiTheme="majorHAnsi" w:hAnsiTheme="majorHAnsi"/>
          <w:sz w:val="14"/>
          <w:szCs w:val="14"/>
        </w:rPr>
        <w:t>kV</w:t>
      </w:r>
      <w:proofErr w:type="gramEnd"/>
      <w:r w:rsidR="00BE46E2" w:rsidRPr="006559E7">
        <w:rPr>
          <w:rFonts w:asciiTheme="majorHAnsi" w:hAnsiTheme="majorHAnsi"/>
          <w:sz w:val="14"/>
          <w:szCs w:val="14"/>
        </w:rPr>
        <w:t xml:space="preserve"> </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 modified rate can only be used for a specific voltage it will be shown here.</w:t>
      </w:r>
    </w:p>
    <w:p w14:paraId="701A8B37" w14:textId="77777777" w:rsidR="005A5A36" w:rsidRDefault="005A5A36" w:rsidP="006559E7">
      <w:pPr>
        <w:pStyle w:val="PlainText"/>
        <w:rPr>
          <w:rFonts w:asciiTheme="majorHAnsi" w:hAnsiTheme="majorHAnsi"/>
          <w:sz w:val="14"/>
          <w:szCs w:val="14"/>
        </w:rPr>
      </w:pPr>
    </w:p>
    <w:p w14:paraId="2ACE8D53" w14:textId="77777777" w:rsidR="006F32DD" w:rsidRDefault="006F32DD" w:rsidP="006559E7">
      <w:pPr>
        <w:pStyle w:val="PlainText"/>
        <w:rPr>
          <w:rFonts w:asciiTheme="majorHAnsi" w:hAnsiTheme="majorHAnsi"/>
          <w:sz w:val="14"/>
          <w:szCs w:val="14"/>
        </w:rPr>
      </w:pPr>
    </w:p>
    <w:p w14:paraId="70FED7D7" w14:textId="77777777" w:rsidR="00033A63" w:rsidRDefault="00033A63" w:rsidP="006559E7">
      <w:pPr>
        <w:pStyle w:val="PlainText"/>
        <w:rPr>
          <w:rFonts w:asciiTheme="majorHAnsi" w:hAnsiTheme="majorHAnsi"/>
          <w:sz w:val="14"/>
          <w:szCs w:val="14"/>
        </w:rPr>
      </w:pPr>
    </w:p>
    <w:p w14:paraId="7BAB38C8" w14:textId="77777777" w:rsidR="00033A63" w:rsidRPr="00033A63" w:rsidRDefault="00033A63" w:rsidP="006559E7">
      <w:pPr>
        <w:pStyle w:val="PlainText"/>
        <w:rPr>
          <w:rFonts w:asciiTheme="majorHAnsi" w:hAnsiTheme="majorHAnsi"/>
        </w:rPr>
      </w:pPr>
      <w:r>
        <w:rPr>
          <w:rFonts w:asciiTheme="majorHAnsi" w:hAnsiTheme="majorHAnsi"/>
        </w:rPr>
        <w:t>The Notes table records are used to show important information that do not fit into any of the other tables.</w:t>
      </w:r>
    </w:p>
    <w:p w14:paraId="72AE3D39" w14:textId="77777777" w:rsidR="00033A63" w:rsidRDefault="00033A63" w:rsidP="006559E7">
      <w:pPr>
        <w:pStyle w:val="PlainText"/>
        <w:rPr>
          <w:rFonts w:asciiTheme="majorHAnsi" w:hAnsiTheme="majorHAnsi"/>
          <w:sz w:val="14"/>
          <w:szCs w:val="14"/>
        </w:rPr>
      </w:pPr>
    </w:p>
    <w:p w14:paraId="216FBB8E" w14:textId="77777777" w:rsidR="00033A63" w:rsidRPr="00033A63" w:rsidRDefault="00033A63" w:rsidP="00033A63">
      <w:pPr>
        <w:pStyle w:val="PlainText"/>
        <w:rPr>
          <w:rFonts w:asciiTheme="majorHAnsi" w:hAnsiTheme="majorHAnsi"/>
          <w:sz w:val="14"/>
          <w:szCs w:val="14"/>
        </w:rPr>
      </w:pPr>
      <w:r>
        <w:rPr>
          <w:rFonts w:asciiTheme="majorHAnsi" w:hAnsiTheme="majorHAnsi"/>
          <w:sz w:val="14"/>
          <w:szCs w:val="14"/>
        </w:rPr>
        <w:t>Notes_Table</w:t>
      </w:r>
    </w:p>
    <w:p w14:paraId="567AF633" w14:textId="77777777" w:rsidR="00033A63" w:rsidRPr="00033A63" w:rsidRDefault="00033A63" w:rsidP="00033A63">
      <w:pPr>
        <w:pStyle w:val="PlainText"/>
        <w:rPr>
          <w:rFonts w:asciiTheme="majorHAnsi" w:hAnsiTheme="majorHAnsi"/>
          <w:sz w:val="14"/>
          <w:szCs w:val="14"/>
        </w:rPr>
      </w:pPr>
      <w:r>
        <w:rPr>
          <w:rFonts w:asciiTheme="majorHAnsi" w:hAnsiTheme="majorHAnsi"/>
          <w:sz w:val="14"/>
          <w:szCs w:val="14"/>
        </w:rPr>
        <w:t xml:space="preserve">      NotesITEMS.NotesRecord</w:t>
      </w:r>
    </w:p>
    <w:p w14:paraId="4643E489" w14:textId="77777777" w:rsidR="00033A63" w:rsidRDefault="00033A63" w:rsidP="00033A63">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33A63">
        <w:rPr>
          <w:rFonts w:asciiTheme="majorHAnsi" w:hAnsiTheme="majorHAnsi"/>
          <w:sz w:val="14"/>
          <w:szCs w:val="14"/>
        </w:rPr>
        <w:t>Description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r>
      <w:r w:rsidR="00197AEE">
        <w:rPr>
          <w:rFonts w:asciiTheme="majorHAnsi" w:hAnsiTheme="majorHAnsi"/>
          <w:sz w:val="14"/>
          <w:szCs w:val="14"/>
        </w:rPr>
        <w:t>Text that contains the important information for this schedule.</w:t>
      </w:r>
    </w:p>
    <w:p w14:paraId="35A325BA" w14:textId="77777777" w:rsidR="00033A63" w:rsidRDefault="00033A63" w:rsidP="00033A63">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33A63">
        <w:rPr>
          <w:rFonts w:asciiTheme="majorHAnsi" w:hAnsiTheme="majorHAnsi"/>
          <w:sz w:val="14"/>
          <w:szCs w:val="14"/>
        </w:rPr>
        <w:t>Pending</w:t>
      </w:r>
      <w:r w:rsidR="00197AEE">
        <w:rPr>
          <w:rFonts w:asciiTheme="majorHAnsi" w:hAnsiTheme="majorHAnsi"/>
          <w:sz w:val="14"/>
          <w:szCs w:val="14"/>
        </w:rPr>
        <w:tab/>
      </w:r>
      <w:r w:rsidR="00197AEE">
        <w:rPr>
          <w:rFonts w:asciiTheme="majorHAnsi" w:hAnsiTheme="majorHAnsi"/>
          <w:sz w:val="14"/>
          <w:szCs w:val="14"/>
        </w:rPr>
        <w:tab/>
      </w:r>
      <w:r w:rsidR="00197AEE">
        <w:rPr>
          <w:rFonts w:asciiTheme="majorHAnsi" w:hAnsiTheme="majorHAnsi"/>
          <w:sz w:val="14"/>
          <w:szCs w:val="14"/>
        </w:rPr>
        <w:tab/>
        <w:t>If there are changes in progress for this rate schedule, will say “Schedule has changes in progress.”</w:t>
      </w:r>
    </w:p>
    <w:p w14:paraId="4EEB0EC3" w14:textId="77777777" w:rsidR="00033A63" w:rsidRDefault="00033A63" w:rsidP="00033A63">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33A63">
        <w:rPr>
          <w:rFonts w:asciiTheme="majorHAnsi" w:hAnsiTheme="majorHAnsi"/>
          <w:sz w:val="14"/>
          <w:szCs w:val="14"/>
        </w:rPr>
        <w:t>ScheduleID</w:t>
      </w:r>
      <w:r w:rsidR="00197AEE">
        <w:rPr>
          <w:rFonts w:asciiTheme="majorHAnsi" w:hAnsiTheme="majorHAnsi"/>
          <w:sz w:val="14"/>
          <w:szCs w:val="14"/>
        </w:rPr>
        <w:tab/>
      </w:r>
      <w:r w:rsidR="00197AEE">
        <w:rPr>
          <w:rFonts w:asciiTheme="majorHAnsi" w:hAnsiTheme="majorHAnsi"/>
          <w:sz w:val="14"/>
          <w:szCs w:val="14"/>
        </w:rPr>
        <w:tab/>
      </w:r>
      <w:r w:rsidR="00197AEE">
        <w:rPr>
          <w:rFonts w:asciiTheme="majorHAnsi" w:hAnsiTheme="majorHAnsi"/>
          <w:sz w:val="14"/>
          <w:szCs w:val="14"/>
        </w:rPr>
        <w:tab/>
        <w:t>Unique identifier for this rate schedule.  Used as a key into many tables.</w:t>
      </w:r>
    </w:p>
    <w:p w14:paraId="2AA21F8A" w14:textId="51108217" w:rsidR="00D14ECB" w:rsidRDefault="00033A63" w:rsidP="006559E7">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33A63">
        <w:rPr>
          <w:rFonts w:asciiTheme="majorHAnsi" w:hAnsiTheme="majorHAnsi"/>
          <w:sz w:val="14"/>
          <w:szCs w:val="14"/>
        </w:rPr>
        <w:t>Type</w:t>
      </w:r>
      <w:r w:rsidR="00197AEE">
        <w:rPr>
          <w:rFonts w:asciiTheme="majorHAnsi" w:hAnsiTheme="majorHAnsi"/>
          <w:sz w:val="14"/>
          <w:szCs w:val="14"/>
        </w:rPr>
        <w:tab/>
      </w:r>
      <w:r w:rsidR="00197AEE">
        <w:rPr>
          <w:rFonts w:asciiTheme="majorHAnsi" w:hAnsiTheme="majorHAnsi"/>
          <w:sz w:val="14"/>
          <w:szCs w:val="14"/>
        </w:rPr>
        <w:tab/>
      </w:r>
      <w:r w:rsidR="00197AEE">
        <w:rPr>
          <w:rFonts w:asciiTheme="majorHAnsi" w:hAnsiTheme="majorHAnsi"/>
          <w:sz w:val="14"/>
          <w:szCs w:val="14"/>
        </w:rPr>
        <w:tab/>
      </w:r>
      <w:r w:rsidR="00197AEE">
        <w:rPr>
          <w:rFonts w:asciiTheme="majorHAnsi" w:hAnsiTheme="majorHAnsi"/>
          <w:sz w:val="14"/>
          <w:szCs w:val="14"/>
        </w:rPr>
        <w:tab/>
        <w:t xml:space="preserve">Indicates if the record </w:t>
      </w:r>
      <w:r w:rsidR="00084112">
        <w:rPr>
          <w:rFonts w:asciiTheme="majorHAnsi" w:hAnsiTheme="majorHAnsi"/>
          <w:sz w:val="14"/>
          <w:szCs w:val="14"/>
        </w:rPr>
        <w:t>affects</w:t>
      </w:r>
      <w:r w:rsidR="00197AEE">
        <w:rPr>
          <w:rFonts w:asciiTheme="majorHAnsi" w:hAnsiTheme="majorHAnsi"/>
          <w:sz w:val="14"/>
          <w:szCs w:val="14"/>
        </w:rPr>
        <w:t xml:space="preserve"> a specific type of rate component such as demand, energy, tax, etc.</w:t>
      </w:r>
    </w:p>
    <w:p w14:paraId="015B9D80" w14:textId="77777777" w:rsidR="006F32DD" w:rsidRDefault="006F32DD" w:rsidP="006559E7">
      <w:pPr>
        <w:pStyle w:val="PlainText"/>
        <w:rPr>
          <w:rFonts w:asciiTheme="majorHAnsi" w:hAnsiTheme="majorHAnsi"/>
          <w:sz w:val="14"/>
          <w:szCs w:val="14"/>
        </w:rPr>
      </w:pPr>
    </w:p>
    <w:p w14:paraId="28A0BCAA" w14:textId="77777777" w:rsidR="00033A63" w:rsidRDefault="00033A63" w:rsidP="006559E7">
      <w:pPr>
        <w:pStyle w:val="PlainText"/>
        <w:rPr>
          <w:rFonts w:asciiTheme="majorHAnsi" w:hAnsiTheme="majorHAnsi"/>
          <w:sz w:val="14"/>
          <w:szCs w:val="14"/>
        </w:rPr>
      </w:pPr>
    </w:p>
    <w:p w14:paraId="6D85A3E2" w14:textId="77777777" w:rsidR="0036060D" w:rsidRDefault="0036060D" w:rsidP="006559E7">
      <w:pPr>
        <w:pStyle w:val="PlainText"/>
        <w:rPr>
          <w:rFonts w:asciiTheme="majorHAnsi" w:hAnsiTheme="majorHAnsi"/>
        </w:rPr>
      </w:pPr>
    </w:p>
    <w:p w14:paraId="39727CD5" w14:textId="3F02E7DB" w:rsidR="00D14ECB" w:rsidRPr="00D14ECB" w:rsidRDefault="006352AA" w:rsidP="006559E7">
      <w:pPr>
        <w:pStyle w:val="PlainText"/>
        <w:rPr>
          <w:rFonts w:asciiTheme="majorHAnsi" w:hAnsiTheme="majorHAnsi"/>
        </w:rPr>
      </w:pPr>
      <w:r>
        <w:rPr>
          <w:rFonts w:asciiTheme="majorHAnsi" w:hAnsiTheme="majorHAnsi"/>
        </w:rPr>
        <w:lastRenderedPageBreak/>
        <w:t>The Other Charges t</w:t>
      </w:r>
      <w:r w:rsidR="00D14ECB">
        <w:rPr>
          <w:rFonts w:asciiTheme="majorHAnsi" w:hAnsiTheme="majorHAnsi"/>
        </w:rPr>
        <w:t>able records are used to show charges (monthly, daily, per meter, etc.) that apply in addition to the basic charge to have service.</w:t>
      </w:r>
    </w:p>
    <w:p w14:paraId="782BBE42" w14:textId="77777777" w:rsidR="00092BDF" w:rsidRDefault="00092BDF" w:rsidP="006559E7">
      <w:pPr>
        <w:pStyle w:val="PlainText"/>
        <w:rPr>
          <w:rFonts w:asciiTheme="majorHAnsi" w:hAnsiTheme="majorHAnsi"/>
          <w:sz w:val="14"/>
          <w:szCs w:val="14"/>
        </w:rPr>
      </w:pPr>
    </w:p>
    <w:p w14:paraId="412EE3BC" w14:textId="77777777" w:rsidR="00D14ECB" w:rsidRPr="00D14ECB" w:rsidRDefault="00D14ECB" w:rsidP="00D14ECB">
      <w:pPr>
        <w:pStyle w:val="PlainText"/>
        <w:rPr>
          <w:rFonts w:asciiTheme="majorHAnsi" w:hAnsiTheme="majorHAnsi"/>
          <w:sz w:val="14"/>
          <w:szCs w:val="14"/>
        </w:rPr>
      </w:pPr>
      <w:r w:rsidRPr="00D14ECB">
        <w:rPr>
          <w:rFonts w:asciiTheme="majorHAnsi" w:hAnsiTheme="majorHAnsi"/>
          <w:sz w:val="14"/>
          <w:szCs w:val="14"/>
        </w:rPr>
        <w:t>OtherCharges</w:t>
      </w:r>
    </w:p>
    <w:p w14:paraId="3EE38395" w14:textId="3AED0173" w:rsidR="00D14ECB" w:rsidRDefault="00D14ECB" w:rsidP="00D14ECB">
      <w:pPr>
        <w:pStyle w:val="PlainText"/>
        <w:rPr>
          <w:rFonts w:asciiTheme="majorHAnsi" w:hAnsiTheme="majorHAnsi"/>
          <w:sz w:val="14"/>
          <w:szCs w:val="14"/>
        </w:rPr>
      </w:pPr>
      <w:r>
        <w:rPr>
          <w:rFonts w:asciiTheme="majorHAnsi" w:hAnsiTheme="majorHAnsi"/>
          <w:sz w:val="14"/>
          <w:szCs w:val="14"/>
        </w:rPr>
        <w:t xml:space="preserve">      </w:t>
      </w:r>
      <w:r w:rsidRPr="00D14ECB">
        <w:rPr>
          <w:rFonts w:asciiTheme="majorHAnsi" w:hAnsiTheme="majorHAnsi"/>
          <w:sz w:val="14"/>
          <w:szCs w:val="14"/>
        </w:rPr>
        <w:t>OtherChargesITEMS.</w:t>
      </w:r>
      <w:r>
        <w:rPr>
          <w:rFonts w:asciiTheme="majorHAnsi" w:hAnsiTheme="majorHAnsi"/>
          <w:sz w:val="14"/>
          <w:szCs w:val="14"/>
        </w:rPr>
        <w:t>OtherChargesRecord</w:t>
      </w:r>
    </w:p>
    <w:p w14:paraId="315D656E" w14:textId="25A34BBB" w:rsidR="0036060D" w:rsidRPr="00D14ECB" w:rsidRDefault="0036060D" w:rsidP="00D14ECB">
      <w:pPr>
        <w:pStyle w:val="PlainText"/>
        <w:rPr>
          <w:rFonts w:asciiTheme="majorHAnsi" w:hAnsiTheme="majorHAnsi"/>
          <w:sz w:val="14"/>
          <w:szCs w:val="14"/>
        </w:rPr>
      </w:pPr>
      <w:r>
        <w:rPr>
          <w:rFonts w:asciiTheme="majorHAnsi" w:hAnsiTheme="majorHAnsi"/>
          <w:sz w:val="14"/>
          <w:szCs w:val="14"/>
        </w:rPr>
        <w:tab/>
        <w:t>Charge Unit</w:t>
      </w:r>
      <w:r w:rsidR="007E316C">
        <w:rPr>
          <w:rFonts w:asciiTheme="majorHAnsi" w:hAnsiTheme="majorHAnsi"/>
          <w:sz w:val="14"/>
          <w:szCs w:val="14"/>
        </w:rPr>
        <w:tab/>
      </w:r>
      <w:r w:rsidR="007E316C">
        <w:rPr>
          <w:rFonts w:asciiTheme="majorHAnsi" w:hAnsiTheme="majorHAnsi"/>
          <w:sz w:val="14"/>
          <w:szCs w:val="14"/>
        </w:rPr>
        <w:tab/>
      </w:r>
      <w:r w:rsidR="007E316C">
        <w:rPr>
          <w:rFonts w:asciiTheme="majorHAnsi" w:hAnsiTheme="majorHAnsi"/>
          <w:sz w:val="14"/>
          <w:szCs w:val="14"/>
        </w:rPr>
        <w:tab/>
        <w:t>How often the charge is applied such as per month or per day.</w:t>
      </w:r>
    </w:p>
    <w:p w14:paraId="393BAE44" w14:textId="77777777" w:rsidR="00D14ECB" w:rsidRDefault="00D14ECB" w:rsidP="00D14EC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D14ECB">
        <w:rPr>
          <w:rFonts w:asciiTheme="majorHAnsi" w:hAnsiTheme="majorHAnsi"/>
          <w:sz w:val="14"/>
          <w:szCs w:val="14"/>
        </w:rPr>
        <w:t>ChargeType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Amount in dollars for this charge.</w:t>
      </w:r>
    </w:p>
    <w:p w14:paraId="419936F4" w14:textId="77777777" w:rsidR="00D14ECB" w:rsidRPr="00D14ECB" w:rsidRDefault="00D14ECB" w:rsidP="00D14EC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D14ECB">
        <w:rPr>
          <w:rFonts w:asciiTheme="majorHAnsi" w:hAnsiTheme="majorHAnsi"/>
          <w:sz w:val="14"/>
          <w:szCs w:val="14"/>
        </w:rPr>
        <w:t>Description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Explanation of the charge</w:t>
      </w:r>
    </w:p>
    <w:p w14:paraId="2DDDF6B9" w14:textId="77777777" w:rsidR="00D14ECB" w:rsidRDefault="00D14ECB" w:rsidP="00D14EC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D14ECB">
        <w:rPr>
          <w:rFonts w:asciiTheme="majorHAnsi" w:hAnsiTheme="majorHAnsi"/>
          <w:sz w:val="14"/>
          <w:szCs w:val="14"/>
        </w:rPr>
        <w:t>Pending</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there are changes in progress for this rate schedule, will say “Schedule has changes in progress.”</w:t>
      </w:r>
    </w:p>
    <w:p w14:paraId="374EE702" w14:textId="77777777" w:rsidR="00D14ECB" w:rsidRDefault="00D14ECB" w:rsidP="00D14EC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D14ECB">
        <w:rPr>
          <w:rFonts w:asciiTheme="majorHAnsi" w:hAnsiTheme="majorHAnsi"/>
          <w:sz w:val="14"/>
          <w:szCs w:val="14"/>
        </w:rPr>
        <w:t>ScheduleID</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Unique identifier for this rate schedule.  Used as a key into many tables.</w:t>
      </w:r>
    </w:p>
    <w:p w14:paraId="6900FC5C" w14:textId="7C7FD40D" w:rsidR="00D14ECB" w:rsidRDefault="00D14ECB" w:rsidP="006559E7">
      <w:pPr>
        <w:pStyle w:val="PlainText"/>
        <w:rPr>
          <w:rFonts w:asciiTheme="majorHAnsi" w:hAnsiTheme="majorHAnsi"/>
          <w:sz w:val="14"/>
          <w:szCs w:val="14"/>
        </w:rPr>
      </w:pPr>
    </w:p>
    <w:p w14:paraId="0BEE6979" w14:textId="5450F4BD" w:rsidR="00F049FC" w:rsidRDefault="00F049FC" w:rsidP="006559E7">
      <w:pPr>
        <w:pStyle w:val="PlainText"/>
        <w:rPr>
          <w:rFonts w:asciiTheme="majorHAnsi" w:hAnsiTheme="majorHAnsi"/>
          <w:sz w:val="14"/>
          <w:szCs w:val="14"/>
        </w:rPr>
      </w:pPr>
    </w:p>
    <w:p w14:paraId="40C9CFD3" w14:textId="1936B157" w:rsidR="00F049FC" w:rsidRDefault="00F049FC" w:rsidP="006559E7">
      <w:pPr>
        <w:pStyle w:val="PlainText"/>
        <w:rPr>
          <w:rFonts w:asciiTheme="majorHAnsi" w:hAnsiTheme="majorHAnsi"/>
          <w:sz w:val="14"/>
          <w:szCs w:val="14"/>
        </w:rPr>
      </w:pPr>
    </w:p>
    <w:p w14:paraId="623E085B" w14:textId="77777777" w:rsidR="00F049FC" w:rsidRDefault="00F049FC" w:rsidP="006559E7">
      <w:pPr>
        <w:pStyle w:val="PlainText"/>
        <w:rPr>
          <w:rFonts w:asciiTheme="majorHAnsi" w:hAnsiTheme="majorHAnsi"/>
          <w:sz w:val="14"/>
          <w:szCs w:val="14"/>
        </w:rPr>
      </w:pPr>
    </w:p>
    <w:p w14:paraId="08C5EE38" w14:textId="7E49520B" w:rsidR="00AB4CEB" w:rsidRDefault="00AB4CEB" w:rsidP="006559E7">
      <w:pPr>
        <w:pStyle w:val="PlainText"/>
        <w:rPr>
          <w:rFonts w:asciiTheme="majorHAnsi" w:hAnsiTheme="majorHAnsi"/>
        </w:rPr>
      </w:pPr>
      <w:r>
        <w:rPr>
          <w:rFonts w:asciiTheme="majorHAnsi" w:hAnsiTheme="majorHAnsi"/>
        </w:rPr>
        <w:t>The Percentages table records are used to show a percentage charge that applies to a schedule.</w:t>
      </w:r>
    </w:p>
    <w:p w14:paraId="5DDD7EF5" w14:textId="77777777" w:rsidR="00251492" w:rsidRDefault="00251492" w:rsidP="006559E7">
      <w:pPr>
        <w:pStyle w:val="PlainText"/>
        <w:rPr>
          <w:rFonts w:asciiTheme="majorHAnsi" w:hAnsiTheme="majorHAnsi"/>
        </w:rPr>
      </w:pPr>
    </w:p>
    <w:p w14:paraId="5DAB88FF" w14:textId="50668819" w:rsidR="00BE38A1" w:rsidRPr="00092BDF" w:rsidRDefault="00BE38A1" w:rsidP="00BE38A1">
      <w:pPr>
        <w:pStyle w:val="PlainText"/>
        <w:rPr>
          <w:rFonts w:asciiTheme="majorHAnsi" w:hAnsiTheme="majorHAnsi"/>
          <w:sz w:val="14"/>
          <w:szCs w:val="14"/>
        </w:rPr>
      </w:pPr>
      <w:r>
        <w:rPr>
          <w:rFonts w:asciiTheme="majorHAnsi" w:hAnsiTheme="majorHAnsi"/>
          <w:sz w:val="14"/>
          <w:szCs w:val="14"/>
        </w:rPr>
        <w:t>Percentages</w:t>
      </w:r>
    </w:p>
    <w:p w14:paraId="18B39913" w14:textId="4C4C1C3B" w:rsidR="00BE38A1" w:rsidRPr="00092BDF" w:rsidRDefault="00BE38A1" w:rsidP="00BE38A1">
      <w:pPr>
        <w:pStyle w:val="PlainText"/>
        <w:rPr>
          <w:rFonts w:asciiTheme="majorHAnsi" w:hAnsiTheme="majorHAnsi"/>
          <w:sz w:val="14"/>
          <w:szCs w:val="14"/>
        </w:rPr>
      </w:pPr>
      <w:r>
        <w:rPr>
          <w:rFonts w:asciiTheme="majorHAnsi" w:hAnsiTheme="majorHAnsi"/>
          <w:sz w:val="14"/>
          <w:szCs w:val="14"/>
        </w:rPr>
        <w:t xml:space="preserve">      PercentagesITEMS.PercentagesRecord</w:t>
      </w:r>
    </w:p>
    <w:p w14:paraId="3D0419BC" w14:textId="26A71DFF" w:rsidR="00BE38A1" w:rsidRPr="00092BDF" w:rsidRDefault="00BE38A1" w:rsidP="00BE38A1">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92BDF">
        <w:rPr>
          <w:rFonts w:asciiTheme="majorHAnsi" w:hAnsiTheme="majorHAnsi"/>
          <w:sz w:val="14"/>
          <w:szCs w:val="14"/>
        </w:rPr>
        <w:t>Description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r>
      <w:r w:rsidR="005A5A36">
        <w:rPr>
          <w:rFonts w:asciiTheme="majorHAnsi" w:hAnsiTheme="majorHAnsi"/>
          <w:sz w:val="14"/>
          <w:szCs w:val="14"/>
        </w:rPr>
        <w:t>Explanation of the charge.</w:t>
      </w:r>
    </w:p>
    <w:p w14:paraId="7FE0B5CF" w14:textId="77777777" w:rsidR="00BE38A1" w:rsidRDefault="00BE38A1" w:rsidP="00BE38A1">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92BDF">
        <w:rPr>
          <w:rFonts w:asciiTheme="majorHAnsi" w:hAnsiTheme="majorHAnsi"/>
          <w:sz w:val="14"/>
          <w:szCs w:val="14"/>
        </w:rPr>
        <w:t>Pending</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there are changes in progress for this rate schedule, will say “Schedule has changes in progress.”</w:t>
      </w:r>
    </w:p>
    <w:p w14:paraId="6AABC640" w14:textId="74368698" w:rsidR="00BE38A1" w:rsidRDefault="00BE38A1" w:rsidP="00BE38A1">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t>Per_cent</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A charge that is a percentage.</w:t>
      </w:r>
    </w:p>
    <w:p w14:paraId="5AE16F6C" w14:textId="77777777" w:rsidR="00BE38A1" w:rsidRDefault="00BE38A1" w:rsidP="00BE38A1">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92BDF">
        <w:rPr>
          <w:rFonts w:asciiTheme="majorHAnsi" w:hAnsiTheme="majorHAnsi"/>
          <w:sz w:val="14"/>
          <w:szCs w:val="14"/>
        </w:rPr>
        <w:t>ScheduleID</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Unique identifier for this rate schedule.  Used as a key into many tables.</w:t>
      </w:r>
    </w:p>
    <w:p w14:paraId="5A2C71D8" w14:textId="77777777" w:rsidR="00BE38A1" w:rsidRDefault="00BE38A1" w:rsidP="006559E7">
      <w:pPr>
        <w:pStyle w:val="PlainText"/>
        <w:rPr>
          <w:rFonts w:asciiTheme="majorHAnsi" w:hAnsiTheme="majorHAnsi"/>
        </w:rPr>
      </w:pPr>
    </w:p>
    <w:p w14:paraId="4F857B1B" w14:textId="77777777" w:rsidR="00AB4CEB" w:rsidRDefault="00AB4CEB" w:rsidP="006559E7">
      <w:pPr>
        <w:pStyle w:val="PlainText"/>
        <w:rPr>
          <w:rFonts w:asciiTheme="majorHAnsi" w:hAnsiTheme="majorHAnsi"/>
        </w:rPr>
      </w:pPr>
    </w:p>
    <w:p w14:paraId="65DE3DF2" w14:textId="0483CE14" w:rsidR="00092BDF" w:rsidRPr="00092BDF" w:rsidRDefault="006352AA" w:rsidP="006559E7">
      <w:pPr>
        <w:pStyle w:val="PlainText"/>
        <w:rPr>
          <w:rFonts w:asciiTheme="majorHAnsi" w:hAnsiTheme="majorHAnsi"/>
        </w:rPr>
      </w:pPr>
      <w:r>
        <w:rPr>
          <w:rFonts w:asciiTheme="majorHAnsi" w:hAnsiTheme="majorHAnsi"/>
        </w:rPr>
        <w:t>The Reactive Demand t</w:t>
      </w:r>
      <w:r w:rsidR="00092BDF">
        <w:rPr>
          <w:rFonts w:asciiTheme="majorHAnsi" w:hAnsiTheme="majorHAnsi"/>
        </w:rPr>
        <w:t>able records are used to show any reactive demand charges that apply to a schedule.</w:t>
      </w:r>
    </w:p>
    <w:p w14:paraId="19FB55AB" w14:textId="77777777" w:rsidR="00092BDF" w:rsidRDefault="00092BDF" w:rsidP="006559E7">
      <w:pPr>
        <w:pStyle w:val="PlainText"/>
        <w:rPr>
          <w:rFonts w:asciiTheme="majorHAnsi" w:hAnsiTheme="majorHAnsi"/>
          <w:sz w:val="14"/>
          <w:szCs w:val="14"/>
        </w:rPr>
      </w:pPr>
    </w:p>
    <w:p w14:paraId="5A12320C" w14:textId="77777777" w:rsidR="00092BDF" w:rsidRPr="00092BDF" w:rsidRDefault="00092BDF" w:rsidP="00092BDF">
      <w:pPr>
        <w:pStyle w:val="PlainText"/>
        <w:rPr>
          <w:rFonts w:asciiTheme="majorHAnsi" w:hAnsiTheme="majorHAnsi"/>
          <w:sz w:val="14"/>
          <w:szCs w:val="14"/>
        </w:rPr>
      </w:pPr>
      <w:bookmarkStart w:id="3" w:name="_Hlk69983525"/>
      <w:r>
        <w:rPr>
          <w:rFonts w:asciiTheme="majorHAnsi" w:hAnsiTheme="majorHAnsi"/>
          <w:sz w:val="14"/>
          <w:szCs w:val="14"/>
        </w:rPr>
        <w:t>ReactiveDemand</w:t>
      </w:r>
    </w:p>
    <w:p w14:paraId="0716E7A8" w14:textId="77777777" w:rsidR="00092BDF" w:rsidRPr="00092BDF" w:rsidRDefault="00092BDF" w:rsidP="00092BDF">
      <w:pPr>
        <w:pStyle w:val="PlainText"/>
        <w:rPr>
          <w:rFonts w:asciiTheme="majorHAnsi" w:hAnsiTheme="majorHAnsi"/>
          <w:sz w:val="14"/>
          <w:szCs w:val="14"/>
        </w:rPr>
      </w:pPr>
      <w:r>
        <w:rPr>
          <w:rFonts w:asciiTheme="majorHAnsi" w:hAnsiTheme="majorHAnsi"/>
          <w:sz w:val="14"/>
          <w:szCs w:val="14"/>
        </w:rPr>
        <w:t xml:space="preserve">      </w:t>
      </w:r>
      <w:r w:rsidRPr="00092BDF">
        <w:rPr>
          <w:rFonts w:asciiTheme="majorHAnsi" w:hAnsiTheme="majorHAnsi"/>
          <w:sz w:val="14"/>
          <w:szCs w:val="14"/>
        </w:rPr>
        <w:t>ReactiveD</w:t>
      </w:r>
      <w:r>
        <w:rPr>
          <w:rFonts w:asciiTheme="majorHAnsi" w:hAnsiTheme="majorHAnsi"/>
          <w:sz w:val="14"/>
          <w:szCs w:val="14"/>
        </w:rPr>
        <w:t>emandITEMS.ReactiveDemandRecord</w:t>
      </w:r>
    </w:p>
    <w:p w14:paraId="14C1BDB9" w14:textId="77777777" w:rsidR="00092BDF" w:rsidRPr="00092BDF" w:rsidRDefault="00092BDF" w:rsidP="00092BD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92BDF">
        <w:rPr>
          <w:rFonts w:asciiTheme="majorHAnsi" w:hAnsiTheme="majorHAnsi"/>
          <w:sz w:val="14"/>
          <w:szCs w:val="14"/>
        </w:rPr>
        <w:t>Description</w:t>
      </w:r>
      <w:r w:rsidR="00C01DB6">
        <w:rPr>
          <w:rFonts w:asciiTheme="majorHAnsi" w:hAnsiTheme="majorHAnsi"/>
          <w:sz w:val="14"/>
          <w:szCs w:val="14"/>
        </w:rPr>
        <w:tab/>
      </w:r>
      <w:r w:rsidR="00C01DB6">
        <w:rPr>
          <w:rFonts w:asciiTheme="majorHAnsi" w:hAnsiTheme="majorHAnsi"/>
          <w:sz w:val="14"/>
          <w:szCs w:val="14"/>
        </w:rPr>
        <w:tab/>
      </w:r>
      <w:r w:rsidR="00C01DB6">
        <w:rPr>
          <w:rFonts w:asciiTheme="majorHAnsi" w:hAnsiTheme="majorHAnsi"/>
          <w:sz w:val="14"/>
          <w:szCs w:val="14"/>
        </w:rPr>
        <w:tab/>
        <w:t xml:space="preserve">Description of the rate component represented by this </w:t>
      </w:r>
      <w:r w:rsidR="00084112">
        <w:rPr>
          <w:rFonts w:asciiTheme="majorHAnsi" w:hAnsiTheme="majorHAnsi"/>
          <w:sz w:val="14"/>
          <w:szCs w:val="14"/>
        </w:rPr>
        <w:t>record</w:t>
      </w:r>
      <w:r w:rsidR="00C01DB6">
        <w:rPr>
          <w:rFonts w:asciiTheme="majorHAnsi" w:hAnsiTheme="majorHAnsi"/>
          <w:sz w:val="14"/>
          <w:szCs w:val="14"/>
        </w:rPr>
        <w:t>.</w:t>
      </w:r>
    </w:p>
    <w:p w14:paraId="679823B1" w14:textId="77777777" w:rsidR="00092BDF" w:rsidRDefault="00092BDF" w:rsidP="00092BD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92BDF">
        <w:rPr>
          <w:rFonts w:asciiTheme="majorHAnsi" w:hAnsiTheme="majorHAnsi"/>
          <w:sz w:val="14"/>
          <w:szCs w:val="14"/>
        </w:rPr>
        <w:t>Max</w:t>
      </w:r>
      <w:r w:rsidR="00673691">
        <w:rPr>
          <w:rFonts w:asciiTheme="majorHAnsi" w:hAnsiTheme="majorHAnsi"/>
          <w:sz w:val="14"/>
          <w:szCs w:val="14"/>
        </w:rPr>
        <w:tab/>
      </w:r>
      <w:r w:rsidR="00673691">
        <w:rPr>
          <w:rFonts w:asciiTheme="majorHAnsi" w:hAnsiTheme="majorHAnsi"/>
          <w:sz w:val="14"/>
          <w:szCs w:val="14"/>
        </w:rPr>
        <w:tab/>
      </w:r>
      <w:r w:rsidR="00673691">
        <w:rPr>
          <w:rFonts w:asciiTheme="majorHAnsi" w:hAnsiTheme="majorHAnsi"/>
          <w:sz w:val="14"/>
          <w:szCs w:val="14"/>
        </w:rPr>
        <w:tab/>
      </w:r>
      <w:r w:rsidR="00673691">
        <w:rPr>
          <w:rFonts w:asciiTheme="majorHAnsi" w:hAnsiTheme="majorHAnsi"/>
          <w:sz w:val="14"/>
          <w:szCs w:val="14"/>
        </w:rPr>
        <w:tab/>
        <w:t>When the record is only used for a specific voltage range this shows the maximum voltage in the range.</w:t>
      </w:r>
    </w:p>
    <w:p w14:paraId="529E3410" w14:textId="77777777" w:rsidR="00092BDF" w:rsidRDefault="00092BDF" w:rsidP="00092BD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92BDF">
        <w:rPr>
          <w:rFonts w:asciiTheme="majorHAnsi" w:hAnsiTheme="majorHAnsi"/>
          <w:sz w:val="14"/>
          <w:szCs w:val="14"/>
        </w:rPr>
        <w:t>Min</w:t>
      </w:r>
      <w:r w:rsidR="00673691">
        <w:rPr>
          <w:rFonts w:asciiTheme="majorHAnsi" w:hAnsiTheme="majorHAnsi"/>
          <w:sz w:val="14"/>
          <w:szCs w:val="14"/>
        </w:rPr>
        <w:tab/>
      </w:r>
      <w:r w:rsidR="00673691">
        <w:rPr>
          <w:rFonts w:asciiTheme="majorHAnsi" w:hAnsiTheme="majorHAnsi"/>
          <w:sz w:val="14"/>
          <w:szCs w:val="14"/>
        </w:rPr>
        <w:tab/>
      </w:r>
      <w:r w:rsidR="00673691">
        <w:rPr>
          <w:rFonts w:asciiTheme="majorHAnsi" w:hAnsiTheme="majorHAnsi"/>
          <w:sz w:val="14"/>
          <w:szCs w:val="14"/>
        </w:rPr>
        <w:tab/>
      </w:r>
      <w:r w:rsidR="00673691">
        <w:rPr>
          <w:rFonts w:asciiTheme="majorHAnsi" w:hAnsiTheme="majorHAnsi"/>
          <w:sz w:val="14"/>
          <w:szCs w:val="14"/>
        </w:rPr>
        <w:tab/>
        <w:t>When the record is only used for a specific voltage range this shows the minimum voltage in the range.</w:t>
      </w:r>
    </w:p>
    <w:p w14:paraId="1A401FD5" w14:textId="77777777" w:rsidR="00092BDF" w:rsidRDefault="00092BDF" w:rsidP="00092BD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92BDF">
        <w:rPr>
          <w:rFonts w:asciiTheme="majorHAnsi" w:hAnsiTheme="majorHAnsi"/>
          <w:sz w:val="14"/>
          <w:szCs w:val="14"/>
        </w:rPr>
        <w:t>Pending</w:t>
      </w:r>
      <w:r w:rsidR="00C01DB6">
        <w:rPr>
          <w:rFonts w:asciiTheme="majorHAnsi" w:hAnsiTheme="majorHAnsi"/>
          <w:sz w:val="14"/>
          <w:szCs w:val="14"/>
        </w:rPr>
        <w:tab/>
      </w:r>
      <w:r w:rsidR="00C01DB6">
        <w:rPr>
          <w:rFonts w:asciiTheme="majorHAnsi" w:hAnsiTheme="majorHAnsi"/>
          <w:sz w:val="14"/>
          <w:szCs w:val="14"/>
        </w:rPr>
        <w:tab/>
      </w:r>
      <w:r w:rsidR="00C01DB6">
        <w:rPr>
          <w:rFonts w:asciiTheme="majorHAnsi" w:hAnsiTheme="majorHAnsi"/>
          <w:sz w:val="14"/>
          <w:szCs w:val="14"/>
        </w:rPr>
        <w:tab/>
        <w:t>If there are changes in progress for this rate schedule, will say “Schedule has changes in progress.”</w:t>
      </w:r>
    </w:p>
    <w:p w14:paraId="2911F5F0" w14:textId="77777777" w:rsidR="00092BDF" w:rsidRDefault="00092BDF" w:rsidP="00092BD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92BDF">
        <w:rPr>
          <w:rFonts w:asciiTheme="majorHAnsi" w:hAnsiTheme="majorHAnsi"/>
          <w:sz w:val="14"/>
          <w:szCs w:val="14"/>
        </w:rPr>
        <w:t>Rate</w:t>
      </w:r>
      <w:r w:rsidR="00C01DB6">
        <w:rPr>
          <w:rFonts w:asciiTheme="majorHAnsi" w:hAnsiTheme="majorHAnsi"/>
          <w:sz w:val="14"/>
          <w:szCs w:val="14"/>
        </w:rPr>
        <w:tab/>
      </w:r>
      <w:r w:rsidR="00C01DB6">
        <w:rPr>
          <w:rFonts w:asciiTheme="majorHAnsi" w:hAnsiTheme="majorHAnsi"/>
          <w:sz w:val="14"/>
          <w:szCs w:val="14"/>
        </w:rPr>
        <w:tab/>
      </w:r>
      <w:r w:rsidR="00C01DB6">
        <w:rPr>
          <w:rFonts w:asciiTheme="majorHAnsi" w:hAnsiTheme="majorHAnsi"/>
          <w:sz w:val="14"/>
          <w:szCs w:val="14"/>
        </w:rPr>
        <w:tab/>
      </w:r>
      <w:r w:rsidR="00C01DB6">
        <w:rPr>
          <w:rFonts w:asciiTheme="majorHAnsi" w:hAnsiTheme="majorHAnsi"/>
          <w:sz w:val="14"/>
          <w:szCs w:val="14"/>
        </w:rPr>
        <w:tab/>
        <w:t>Amount in dollars for the Reactive Demand charge</w:t>
      </w:r>
    </w:p>
    <w:p w14:paraId="3114BD93" w14:textId="77777777" w:rsidR="00092BDF" w:rsidRDefault="00092BDF" w:rsidP="00092BDF">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092BDF">
        <w:rPr>
          <w:rFonts w:asciiTheme="majorHAnsi" w:hAnsiTheme="majorHAnsi"/>
          <w:sz w:val="14"/>
          <w:szCs w:val="14"/>
        </w:rPr>
        <w:t>ScheduleID</w:t>
      </w:r>
      <w:r w:rsidR="00C01DB6">
        <w:rPr>
          <w:rFonts w:asciiTheme="majorHAnsi" w:hAnsiTheme="majorHAnsi"/>
          <w:sz w:val="14"/>
          <w:szCs w:val="14"/>
        </w:rPr>
        <w:tab/>
      </w:r>
      <w:r w:rsidR="00C01DB6">
        <w:rPr>
          <w:rFonts w:asciiTheme="majorHAnsi" w:hAnsiTheme="majorHAnsi"/>
          <w:sz w:val="14"/>
          <w:szCs w:val="14"/>
        </w:rPr>
        <w:tab/>
      </w:r>
      <w:r w:rsidR="00C01DB6">
        <w:rPr>
          <w:rFonts w:asciiTheme="majorHAnsi" w:hAnsiTheme="majorHAnsi"/>
          <w:sz w:val="14"/>
          <w:szCs w:val="14"/>
        </w:rPr>
        <w:tab/>
        <w:t>Unique identifier for this rate schedule.  Used as a key into many tables.</w:t>
      </w:r>
    </w:p>
    <w:bookmarkEnd w:id="3"/>
    <w:p w14:paraId="03B96B86" w14:textId="77777777" w:rsidR="00A97DAB" w:rsidRDefault="00A97DAB" w:rsidP="00092BDF">
      <w:pPr>
        <w:pStyle w:val="PlainText"/>
        <w:rPr>
          <w:rFonts w:asciiTheme="majorHAnsi" w:hAnsiTheme="majorHAnsi"/>
          <w:sz w:val="14"/>
          <w:szCs w:val="14"/>
        </w:rPr>
      </w:pPr>
    </w:p>
    <w:p w14:paraId="7B5EB337" w14:textId="77777777" w:rsidR="00A97DAB" w:rsidRPr="00A97DAB" w:rsidRDefault="00A97DAB" w:rsidP="00092BDF">
      <w:pPr>
        <w:pStyle w:val="PlainText"/>
        <w:rPr>
          <w:rFonts w:asciiTheme="majorHAnsi" w:hAnsiTheme="majorHAnsi"/>
        </w:rPr>
      </w:pPr>
      <w:r>
        <w:rPr>
          <w:rFonts w:asciiTheme="majorHAnsi" w:hAnsiTheme="majorHAnsi"/>
        </w:rPr>
        <w:t>The Schedule table records contain detail about each specific schedule.</w:t>
      </w:r>
    </w:p>
    <w:p w14:paraId="7B0E4661" w14:textId="77777777" w:rsidR="001735BD" w:rsidRDefault="001735BD" w:rsidP="00092BDF">
      <w:pPr>
        <w:pStyle w:val="PlainText"/>
        <w:rPr>
          <w:rFonts w:asciiTheme="majorHAnsi" w:hAnsiTheme="majorHAnsi"/>
          <w:sz w:val="14"/>
          <w:szCs w:val="14"/>
        </w:rPr>
      </w:pPr>
    </w:p>
    <w:p w14:paraId="6DAEEBC0" w14:textId="77777777" w:rsidR="00A97DAB" w:rsidRPr="00A97DAB" w:rsidRDefault="00A97DAB" w:rsidP="00A97DAB">
      <w:pPr>
        <w:pStyle w:val="PlainText"/>
        <w:rPr>
          <w:rFonts w:asciiTheme="majorHAnsi" w:hAnsiTheme="majorHAnsi"/>
          <w:sz w:val="14"/>
          <w:szCs w:val="14"/>
        </w:rPr>
      </w:pPr>
      <w:r>
        <w:rPr>
          <w:rFonts w:asciiTheme="majorHAnsi" w:hAnsiTheme="majorHAnsi"/>
          <w:sz w:val="14"/>
          <w:szCs w:val="14"/>
        </w:rPr>
        <w:t>Schedule</w:t>
      </w:r>
    </w:p>
    <w:p w14:paraId="6A970FF8" w14:textId="77777777" w:rsidR="00A97DAB" w:rsidRPr="00A97DAB" w:rsidRDefault="00A97DAB" w:rsidP="00A97DAB">
      <w:pPr>
        <w:pStyle w:val="PlainText"/>
        <w:rPr>
          <w:rFonts w:asciiTheme="majorHAnsi" w:hAnsiTheme="majorHAnsi"/>
          <w:sz w:val="14"/>
          <w:szCs w:val="14"/>
        </w:rPr>
      </w:pPr>
      <w:r>
        <w:rPr>
          <w:rFonts w:asciiTheme="majorHAnsi" w:hAnsiTheme="majorHAnsi"/>
          <w:sz w:val="14"/>
          <w:szCs w:val="14"/>
        </w:rPr>
        <w:t xml:space="preserve">    ScheduleITEMS.ScheduleRecord</w:t>
      </w:r>
    </w:p>
    <w:p w14:paraId="404C9A99"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EffectiveDate</w:t>
      </w:r>
      <w:r w:rsidR="001279A4">
        <w:rPr>
          <w:rFonts w:asciiTheme="majorHAnsi" w:hAnsiTheme="majorHAnsi"/>
          <w:sz w:val="14"/>
          <w:szCs w:val="14"/>
        </w:rPr>
        <w:tab/>
      </w:r>
      <w:r w:rsidR="001279A4">
        <w:rPr>
          <w:rFonts w:asciiTheme="majorHAnsi" w:hAnsiTheme="majorHAnsi"/>
          <w:sz w:val="14"/>
          <w:szCs w:val="14"/>
        </w:rPr>
        <w:tab/>
        <w:t>Effective date of schedule</w:t>
      </w:r>
    </w:p>
    <w:p w14:paraId="55D3C2F0"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MaxDemand</w:t>
      </w:r>
      <w:r w:rsidR="001279A4">
        <w:rPr>
          <w:rFonts w:asciiTheme="majorHAnsi" w:hAnsiTheme="majorHAnsi"/>
          <w:sz w:val="14"/>
          <w:szCs w:val="14"/>
        </w:rPr>
        <w:tab/>
      </w:r>
      <w:r w:rsidR="001279A4">
        <w:rPr>
          <w:rFonts w:asciiTheme="majorHAnsi" w:hAnsiTheme="majorHAnsi"/>
          <w:sz w:val="14"/>
          <w:szCs w:val="14"/>
        </w:rPr>
        <w:tab/>
        <w:t>If the schedule can be used for a specific demand range, this will indicate the maximum demand for which it can be used.</w:t>
      </w:r>
    </w:p>
    <w:p w14:paraId="37EA457C"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MaxUsage</w:t>
      </w:r>
      <w:r w:rsidR="001279A4">
        <w:rPr>
          <w:rFonts w:asciiTheme="majorHAnsi" w:hAnsiTheme="majorHAnsi"/>
          <w:sz w:val="14"/>
          <w:szCs w:val="14"/>
        </w:rPr>
        <w:tab/>
      </w:r>
      <w:r w:rsidR="001279A4">
        <w:rPr>
          <w:rFonts w:asciiTheme="majorHAnsi" w:hAnsiTheme="majorHAnsi"/>
          <w:sz w:val="14"/>
          <w:szCs w:val="14"/>
        </w:rPr>
        <w:tab/>
      </w:r>
      <w:r w:rsidR="001279A4">
        <w:rPr>
          <w:rFonts w:asciiTheme="majorHAnsi" w:hAnsiTheme="majorHAnsi"/>
          <w:sz w:val="14"/>
          <w:szCs w:val="14"/>
        </w:rPr>
        <w:tab/>
        <w:t>If the schedule can be used for a specific usage range, this will indicate the maximum usage (kWh) for which it can be used.</w:t>
      </w:r>
    </w:p>
    <w:p w14:paraId="317866C9"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MinDemand</w:t>
      </w:r>
      <w:r w:rsidR="001279A4">
        <w:rPr>
          <w:rFonts w:asciiTheme="majorHAnsi" w:hAnsiTheme="majorHAnsi"/>
          <w:sz w:val="14"/>
          <w:szCs w:val="14"/>
        </w:rPr>
        <w:tab/>
      </w:r>
      <w:r w:rsidR="001279A4">
        <w:rPr>
          <w:rFonts w:asciiTheme="majorHAnsi" w:hAnsiTheme="majorHAnsi"/>
          <w:sz w:val="14"/>
          <w:szCs w:val="14"/>
        </w:rPr>
        <w:tab/>
        <w:t>If the schedule can be used for a specific demand range, this will indicate the m</w:t>
      </w:r>
      <w:r w:rsidR="004779F6">
        <w:rPr>
          <w:rFonts w:asciiTheme="majorHAnsi" w:hAnsiTheme="majorHAnsi"/>
          <w:sz w:val="14"/>
          <w:szCs w:val="14"/>
        </w:rPr>
        <w:t xml:space="preserve">inimum </w:t>
      </w:r>
      <w:r w:rsidR="001279A4">
        <w:rPr>
          <w:rFonts w:asciiTheme="majorHAnsi" w:hAnsiTheme="majorHAnsi"/>
          <w:sz w:val="14"/>
          <w:szCs w:val="14"/>
        </w:rPr>
        <w:t>demand for which it can be used.</w:t>
      </w:r>
    </w:p>
    <w:p w14:paraId="730C0475"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MinUsage</w:t>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t>If the schedule can be used for a specific usage range, this will indicate the maximum usage (kWh) for which it can be used.</w:t>
      </w:r>
    </w:p>
    <w:p w14:paraId="2F13FBBC"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OptionDescription</w:t>
      </w:r>
      <w:r w:rsidR="004779F6">
        <w:rPr>
          <w:rFonts w:asciiTheme="majorHAnsi" w:hAnsiTheme="majorHAnsi"/>
          <w:sz w:val="14"/>
          <w:szCs w:val="14"/>
        </w:rPr>
        <w:tab/>
        <w:t>If the schedule contains multiple rates from which the customer can chose, this will explain the option the record represents.</w:t>
      </w:r>
    </w:p>
    <w:p w14:paraId="2CAD1F42"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OptionType</w:t>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t xml:space="preserve">If the schedule contains multiple rates from which the customer can chose, this is the title </w:t>
      </w:r>
      <w:r w:rsidR="00084112">
        <w:rPr>
          <w:rFonts w:asciiTheme="majorHAnsi" w:hAnsiTheme="majorHAnsi"/>
          <w:sz w:val="14"/>
          <w:szCs w:val="14"/>
        </w:rPr>
        <w:t>of the</w:t>
      </w:r>
      <w:r w:rsidR="004779F6">
        <w:rPr>
          <w:rFonts w:asciiTheme="majorHAnsi" w:hAnsiTheme="majorHAnsi"/>
          <w:sz w:val="14"/>
          <w:szCs w:val="14"/>
        </w:rPr>
        <w:t xml:space="preserve"> option the record </w:t>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t>represents.</w:t>
      </w:r>
    </w:p>
    <w:p w14:paraId="0894F727"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Pending</w:t>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t>If there are changes in progress for this rate schedule, will say “Schedule has changes in progress.”</w:t>
      </w:r>
    </w:p>
    <w:p w14:paraId="55DA5448"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ScheduleDescription</w:t>
      </w:r>
      <w:r w:rsidR="004779F6">
        <w:rPr>
          <w:rFonts w:asciiTheme="majorHAnsi" w:hAnsiTheme="majorHAnsi"/>
          <w:sz w:val="14"/>
          <w:szCs w:val="14"/>
        </w:rPr>
        <w:tab/>
        <w:t>Description of the schedule as found on the tariff page.</w:t>
      </w:r>
    </w:p>
    <w:p w14:paraId="33E02214"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ScheduleID</w:t>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t>Unique identifier for this rate schedule.  Used as a key into many tables.</w:t>
      </w:r>
    </w:p>
    <w:p w14:paraId="38881D87"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ScheduleName</w:t>
      </w:r>
      <w:r w:rsidR="004779F6">
        <w:rPr>
          <w:rFonts w:asciiTheme="majorHAnsi" w:hAnsiTheme="majorHAnsi"/>
          <w:sz w:val="14"/>
          <w:szCs w:val="14"/>
        </w:rPr>
        <w:tab/>
      </w:r>
      <w:r w:rsidR="004779F6">
        <w:rPr>
          <w:rFonts w:asciiTheme="majorHAnsi" w:hAnsiTheme="majorHAnsi"/>
          <w:sz w:val="14"/>
          <w:szCs w:val="14"/>
        </w:rPr>
        <w:tab/>
        <w:t>Name of the schedule as found on the tariff page.</w:t>
      </w:r>
    </w:p>
    <w:p w14:paraId="58E189BA"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State</w:t>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t>Two letter state abbreviation</w:t>
      </w:r>
    </w:p>
    <w:p w14:paraId="5F6D7B8F"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UseType</w:t>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t>Indicator of what type of customer accounts the schedule can be used for.  C=Commercial, I=Industrial, R=Residential</w:t>
      </w:r>
    </w:p>
    <w:p w14:paraId="062A18BC"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UtilityID</w:t>
      </w:r>
      <w:r w:rsidR="004779F6">
        <w:rPr>
          <w:rFonts w:asciiTheme="majorHAnsi" w:hAnsiTheme="majorHAnsi"/>
          <w:sz w:val="14"/>
          <w:szCs w:val="14"/>
        </w:rPr>
        <w:tab/>
      </w:r>
      <w:r w:rsidR="004779F6">
        <w:rPr>
          <w:rFonts w:asciiTheme="majorHAnsi" w:hAnsiTheme="majorHAnsi"/>
          <w:sz w:val="14"/>
          <w:szCs w:val="14"/>
        </w:rPr>
        <w:tab/>
      </w:r>
      <w:r w:rsidR="004779F6">
        <w:rPr>
          <w:rFonts w:asciiTheme="majorHAnsi" w:hAnsiTheme="majorHAnsi"/>
          <w:sz w:val="14"/>
          <w:szCs w:val="14"/>
        </w:rPr>
        <w:tab/>
        <w:t>Unique identifier for the utility of the schedule.  Used as a key with the Utility table.</w:t>
      </w:r>
    </w:p>
    <w:p w14:paraId="18039A79" w14:textId="77777777" w:rsidR="00A97DAB" w:rsidRDefault="00A97DAB" w:rsidP="00A97DAB">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A97DAB">
        <w:rPr>
          <w:rFonts w:asciiTheme="majorHAnsi" w:hAnsiTheme="majorHAnsi"/>
          <w:sz w:val="14"/>
          <w:szCs w:val="14"/>
        </w:rPr>
        <w:t>UtilityName</w:t>
      </w:r>
      <w:r w:rsidR="004779F6">
        <w:rPr>
          <w:rFonts w:asciiTheme="majorHAnsi" w:hAnsiTheme="majorHAnsi"/>
          <w:sz w:val="14"/>
          <w:szCs w:val="14"/>
        </w:rPr>
        <w:tab/>
      </w:r>
      <w:r w:rsidR="004779F6">
        <w:rPr>
          <w:rFonts w:asciiTheme="majorHAnsi" w:hAnsiTheme="majorHAnsi"/>
          <w:sz w:val="14"/>
          <w:szCs w:val="14"/>
        </w:rPr>
        <w:tab/>
        <w:t>Name of the utility of the schedule.</w:t>
      </w:r>
    </w:p>
    <w:p w14:paraId="5D49D3F2" w14:textId="77777777" w:rsidR="003E6CC4" w:rsidRDefault="003E6CC4" w:rsidP="00A97DAB">
      <w:pPr>
        <w:pStyle w:val="PlainText"/>
        <w:rPr>
          <w:rFonts w:asciiTheme="majorHAnsi" w:hAnsiTheme="majorHAnsi"/>
          <w:sz w:val="14"/>
          <w:szCs w:val="14"/>
        </w:rPr>
      </w:pPr>
    </w:p>
    <w:p w14:paraId="7454C965" w14:textId="77777777" w:rsidR="003E6CC4" w:rsidRPr="003E6CC4" w:rsidRDefault="003E6CC4" w:rsidP="00A97DAB">
      <w:pPr>
        <w:pStyle w:val="PlainText"/>
        <w:rPr>
          <w:rFonts w:asciiTheme="majorHAnsi" w:hAnsiTheme="majorHAnsi"/>
        </w:rPr>
      </w:pPr>
      <w:r>
        <w:rPr>
          <w:rFonts w:asciiTheme="majorHAnsi" w:hAnsiTheme="majorHAnsi"/>
        </w:rPr>
        <w:t>The Season table records are used to define the start date and end date of a season as defined by the utility for a specific schedule.</w:t>
      </w:r>
    </w:p>
    <w:p w14:paraId="73BF29C4" w14:textId="77777777" w:rsidR="00A97DAB" w:rsidRDefault="00A97DAB" w:rsidP="00A97DAB">
      <w:pPr>
        <w:pStyle w:val="PlainText"/>
        <w:rPr>
          <w:rFonts w:asciiTheme="majorHAnsi" w:hAnsiTheme="majorHAnsi"/>
          <w:sz w:val="14"/>
          <w:szCs w:val="14"/>
        </w:rPr>
      </w:pPr>
    </w:p>
    <w:p w14:paraId="07B22AA2" w14:textId="77777777" w:rsidR="003E6CC4" w:rsidRPr="003E6CC4" w:rsidRDefault="003E6CC4" w:rsidP="003E6CC4">
      <w:pPr>
        <w:pStyle w:val="PlainText"/>
        <w:rPr>
          <w:rFonts w:asciiTheme="majorHAnsi" w:hAnsiTheme="majorHAnsi"/>
          <w:sz w:val="14"/>
          <w:szCs w:val="14"/>
        </w:rPr>
      </w:pPr>
      <w:r w:rsidRPr="003E6CC4">
        <w:rPr>
          <w:rFonts w:asciiTheme="majorHAnsi" w:hAnsiTheme="majorHAnsi"/>
          <w:sz w:val="14"/>
          <w:szCs w:val="14"/>
        </w:rPr>
        <w:t>Season</w:t>
      </w:r>
    </w:p>
    <w:p w14:paraId="591A4804" w14:textId="77777777" w:rsidR="003E6CC4" w:rsidRPr="003E6CC4" w:rsidRDefault="003E6CC4" w:rsidP="003E6CC4">
      <w:pPr>
        <w:pStyle w:val="PlainText"/>
        <w:rPr>
          <w:rFonts w:asciiTheme="majorHAnsi" w:hAnsiTheme="majorHAnsi"/>
          <w:sz w:val="14"/>
          <w:szCs w:val="14"/>
        </w:rPr>
      </w:pPr>
      <w:r>
        <w:rPr>
          <w:rFonts w:asciiTheme="majorHAnsi" w:hAnsiTheme="majorHAnsi"/>
          <w:sz w:val="14"/>
          <w:szCs w:val="14"/>
        </w:rPr>
        <w:t xml:space="preserve">    SeasonITEMS.SeasonRecord</w:t>
      </w:r>
    </w:p>
    <w:p w14:paraId="6049A003" w14:textId="77777777" w:rsidR="003E6CC4" w:rsidRDefault="003E6CC4" w:rsidP="003E6CC4">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3E6CC4">
        <w:rPr>
          <w:rFonts w:asciiTheme="majorHAnsi" w:hAnsiTheme="majorHAnsi"/>
          <w:sz w:val="14"/>
          <w:szCs w:val="14"/>
        </w:rPr>
        <w:t>Description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 xml:space="preserve">Name of the season, such as </w:t>
      </w:r>
      <w:proofErr w:type="gramStart"/>
      <w:r>
        <w:rPr>
          <w:rFonts w:asciiTheme="majorHAnsi" w:hAnsiTheme="majorHAnsi"/>
          <w:sz w:val="14"/>
          <w:szCs w:val="14"/>
        </w:rPr>
        <w:t>Summer</w:t>
      </w:r>
      <w:proofErr w:type="gramEnd"/>
      <w:r>
        <w:rPr>
          <w:rFonts w:asciiTheme="majorHAnsi" w:hAnsiTheme="majorHAnsi"/>
          <w:sz w:val="14"/>
          <w:szCs w:val="14"/>
        </w:rPr>
        <w:t xml:space="preserve"> or Winter.</w:t>
      </w:r>
    </w:p>
    <w:p w14:paraId="038C75C6" w14:textId="77777777" w:rsidR="003E6CC4" w:rsidRDefault="003E6CC4" w:rsidP="003E6CC4">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3E6CC4">
        <w:rPr>
          <w:rFonts w:asciiTheme="majorHAnsi" w:hAnsiTheme="majorHAnsi"/>
          <w:sz w:val="14"/>
          <w:szCs w:val="14"/>
        </w:rPr>
        <w:t>EndDate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The month and day the season ends.</w:t>
      </w:r>
    </w:p>
    <w:p w14:paraId="3E8EE8DF" w14:textId="77777777" w:rsidR="003E6CC4" w:rsidRDefault="003E6CC4" w:rsidP="003E6CC4">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3E6CC4">
        <w:rPr>
          <w:rFonts w:asciiTheme="majorHAnsi" w:hAnsiTheme="majorHAnsi"/>
          <w:sz w:val="14"/>
          <w:szCs w:val="14"/>
        </w:rPr>
        <w:t>Pending</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there are changes in progress for this rate schedule, will say “Schedule has changes in progress.”</w:t>
      </w:r>
    </w:p>
    <w:p w14:paraId="0B8898D8" w14:textId="77777777" w:rsidR="003E6CC4" w:rsidRDefault="003E6CC4" w:rsidP="003E6CC4">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3E6CC4">
        <w:rPr>
          <w:rFonts w:asciiTheme="majorHAnsi" w:hAnsiTheme="majorHAnsi"/>
          <w:sz w:val="14"/>
          <w:szCs w:val="14"/>
        </w:rPr>
        <w:t>ScheduleID</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Unique identifier for this rate schedule.  Used as a key into many tables.</w:t>
      </w:r>
    </w:p>
    <w:p w14:paraId="125C442E" w14:textId="77777777" w:rsidR="003E6CC4" w:rsidRDefault="003E6CC4" w:rsidP="003E6CC4">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3E6CC4">
        <w:rPr>
          <w:rFonts w:asciiTheme="majorHAnsi" w:hAnsiTheme="majorHAnsi"/>
          <w:sz w:val="14"/>
          <w:szCs w:val="14"/>
        </w:rPr>
        <w:t>StartDate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The month and day the season starts.</w:t>
      </w:r>
    </w:p>
    <w:p w14:paraId="78B0448A" w14:textId="0886B692" w:rsidR="003E6CC4" w:rsidRDefault="003E6CC4" w:rsidP="00A97DAB">
      <w:pPr>
        <w:pStyle w:val="PlainText"/>
        <w:rPr>
          <w:rFonts w:asciiTheme="majorHAnsi" w:hAnsiTheme="majorHAnsi"/>
          <w:sz w:val="14"/>
          <w:szCs w:val="14"/>
        </w:rPr>
      </w:pPr>
    </w:p>
    <w:p w14:paraId="3316BB95" w14:textId="0A2713FB" w:rsidR="00BE38A1" w:rsidRDefault="00BE38A1" w:rsidP="00A97DAB">
      <w:pPr>
        <w:pStyle w:val="PlainText"/>
        <w:rPr>
          <w:rFonts w:asciiTheme="majorHAnsi" w:hAnsiTheme="majorHAnsi"/>
          <w:sz w:val="14"/>
          <w:szCs w:val="14"/>
        </w:rPr>
      </w:pPr>
    </w:p>
    <w:p w14:paraId="1836374A" w14:textId="77777777" w:rsidR="00BE38A1" w:rsidRDefault="00BE38A1" w:rsidP="00A97DAB">
      <w:pPr>
        <w:pStyle w:val="PlainText"/>
        <w:rPr>
          <w:rFonts w:asciiTheme="majorHAnsi" w:hAnsiTheme="majorHAnsi"/>
          <w:sz w:val="14"/>
          <w:szCs w:val="14"/>
        </w:rPr>
      </w:pPr>
    </w:p>
    <w:p w14:paraId="1D426C4E" w14:textId="77777777" w:rsidR="001735BD" w:rsidRPr="001735BD" w:rsidRDefault="006352AA" w:rsidP="00092BDF">
      <w:pPr>
        <w:pStyle w:val="PlainText"/>
        <w:rPr>
          <w:rFonts w:asciiTheme="majorHAnsi" w:hAnsiTheme="majorHAnsi"/>
        </w:rPr>
      </w:pPr>
      <w:r>
        <w:rPr>
          <w:rFonts w:asciiTheme="majorHAnsi" w:hAnsiTheme="majorHAnsi"/>
        </w:rPr>
        <w:t>The Service Charges t</w:t>
      </w:r>
      <w:r w:rsidR="001735BD">
        <w:rPr>
          <w:rFonts w:asciiTheme="majorHAnsi" w:hAnsiTheme="majorHAnsi"/>
        </w:rPr>
        <w:t xml:space="preserve">able records are used to show the charge to have an account with the utility.  Usually a monthly charge, but sometimes daily.  May contain more than one record for a schedule, but </w:t>
      </w:r>
      <w:r w:rsidR="001735BD">
        <w:rPr>
          <w:rFonts w:asciiTheme="majorHAnsi" w:hAnsiTheme="majorHAnsi"/>
        </w:rPr>
        <w:lastRenderedPageBreak/>
        <w:t>only one record will apply to a specific customer account.  For example, there may be a different service charge for a customer with single phase service vs. a customer that has three-phase service.</w:t>
      </w:r>
    </w:p>
    <w:p w14:paraId="18419DB7" w14:textId="77777777" w:rsidR="001735BD" w:rsidRDefault="001735BD" w:rsidP="00092BDF">
      <w:pPr>
        <w:pStyle w:val="PlainText"/>
        <w:rPr>
          <w:rFonts w:asciiTheme="majorHAnsi" w:hAnsiTheme="majorHAnsi"/>
          <w:sz w:val="14"/>
          <w:szCs w:val="14"/>
        </w:rPr>
      </w:pPr>
    </w:p>
    <w:p w14:paraId="284C43DB" w14:textId="77777777" w:rsidR="001735BD" w:rsidRPr="001735BD" w:rsidRDefault="001735BD" w:rsidP="001735BD">
      <w:pPr>
        <w:pStyle w:val="PlainText"/>
        <w:rPr>
          <w:rFonts w:asciiTheme="majorHAnsi" w:hAnsiTheme="majorHAnsi"/>
          <w:sz w:val="14"/>
          <w:szCs w:val="14"/>
        </w:rPr>
      </w:pPr>
      <w:r w:rsidRPr="001735BD">
        <w:rPr>
          <w:rFonts w:asciiTheme="majorHAnsi" w:hAnsiTheme="majorHAnsi"/>
          <w:sz w:val="14"/>
          <w:szCs w:val="14"/>
        </w:rPr>
        <w:t>ServiceCharges</w:t>
      </w:r>
    </w:p>
    <w:p w14:paraId="10D40240" w14:textId="66E86D91" w:rsidR="001735BD" w:rsidRDefault="001735BD" w:rsidP="001735BD">
      <w:pPr>
        <w:pStyle w:val="PlainText"/>
        <w:rPr>
          <w:rFonts w:asciiTheme="majorHAnsi" w:hAnsiTheme="majorHAnsi"/>
          <w:sz w:val="14"/>
          <w:szCs w:val="14"/>
        </w:rPr>
      </w:pPr>
      <w:r>
        <w:rPr>
          <w:rFonts w:asciiTheme="majorHAnsi" w:hAnsiTheme="majorHAnsi"/>
          <w:sz w:val="14"/>
          <w:szCs w:val="14"/>
        </w:rPr>
        <w:t xml:space="preserve">      </w:t>
      </w:r>
      <w:r w:rsidRPr="001735BD">
        <w:rPr>
          <w:rFonts w:asciiTheme="majorHAnsi" w:hAnsiTheme="majorHAnsi"/>
          <w:sz w:val="14"/>
          <w:szCs w:val="14"/>
        </w:rPr>
        <w:t>ServiceChargeITEMS.ServiceChargeRecord</w:t>
      </w:r>
    </w:p>
    <w:p w14:paraId="7DC0329B" w14:textId="6750F7BB" w:rsidR="003A1C25" w:rsidRPr="001735BD" w:rsidRDefault="003A1C25" w:rsidP="001735BD">
      <w:pPr>
        <w:pStyle w:val="PlainText"/>
        <w:rPr>
          <w:rFonts w:asciiTheme="majorHAnsi" w:hAnsiTheme="majorHAnsi"/>
          <w:sz w:val="14"/>
          <w:szCs w:val="14"/>
        </w:rPr>
      </w:pPr>
      <w:r>
        <w:rPr>
          <w:rFonts w:asciiTheme="majorHAnsi" w:hAnsiTheme="majorHAnsi"/>
          <w:sz w:val="14"/>
          <w:szCs w:val="14"/>
        </w:rPr>
        <w:tab/>
        <w:t>Charge Unit</w:t>
      </w:r>
      <w:r w:rsidR="007E316C">
        <w:rPr>
          <w:rFonts w:asciiTheme="majorHAnsi" w:hAnsiTheme="majorHAnsi"/>
          <w:sz w:val="14"/>
          <w:szCs w:val="14"/>
        </w:rPr>
        <w:tab/>
      </w:r>
      <w:r w:rsidR="007E316C">
        <w:rPr>
          <w:rFonts w:asciiTheme="majorHAnsi" w:hAnsiTheme="majorHAnsi"/>
          <w:sz w:val="14"/>
          <w:szCs w:val="14"/>
        </w:rPr>
        <w:tab/>
      </w:r>
      <w:r w:rsidR="007E316C">
        <w:rPr>
          <w:rFonts w:asciiTheme="majorHAnsi" w:hAnsiTheme="majorHAnsi"/>
          <w:sz w:val="14"/>
          <w:szCs w:val="14"/>
        </w:rPr>
        <w:tab/>
        <w:t>How often the charge is applied such as per month or per day.</w:t>
      </w:r>
    </w:p>
    <w:p w14:paraId="306714FD" w14:textId="77777777" w:rsidR="001735BD" w:rsidRDefault="001735BD" w:rsidP="001735BD">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1735BD">
        <w:rPr>
          <w:rFonts w:asciiTheme="majorHAnsi" w:hAnsiTheme="majorHAnsi"/>
          <w:sz w:val="14"/>
          <w:szCs w:val="14"/>
        </w:rPr>
        <w:t>Description</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Definition of the charge such as Customer Charge, Service Charge, etc.</w:t>
      </w:r>
    </w:p>
    <w:p w14:paraId="7D9CE92D" w14:textId="77777777" w:rsidR="001735BD" w:rsidRDefault="001735BD" w:rsidP="001735BD">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1735BD">
        <w:rPr>
          <w:rFonts w:asciiTheme="majorHAnsi" w:hAnsiTheme="majorHAnsi"/>
          <w:sz w:val="14"/>
          <w:szCs w:val="14"/>
        </w:rPr>
        <w:t>Pending</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If there are changes in progress for this rate schedule, will say “Schedule has changes in progress.”</w:t>
      </w:r>
    </w:p>
    <w:p w14:paraId="07AA5731" w14:textId="77777777" w:rsidR="001735BD" w:rsidRDefault="001735BD" w:rsidP="001735BD">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1735BD">
        <w:rPr>
          <w:rFonts w:asciiTheme="majorHAnsi" w:hAnsiTheme="majorHAnsi"/>
          <w:sz w:val="14"/>
          <w:szCs w:val="14"/>
        </w:rPr>
        <w:t>Rate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Amount in dollars for the charge.</w:t>
      </w:r>
    </w:p>
    <w:p w14:paraId="2CDF9F62" w14:textId="77777777" w:rsidR="001735BD" w:rsidRDefault="001735BD" w:rsidP="001735BD">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1735BD">
        <w:rPr>
          <w:rFonts w:asciiTheme="majorHAnsi" w:hAnsiTheme="majorHAnsi"/>
          <w:sz w:val="14"/>
          <w:szCs w:val="14"/>
        </w:rPr>
        <w:t>ScheduleID</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Unique identifier for this rate schedule.  Used as a key into many tables.</w:t>
      </w:r>
    </w:p>
    <w:p w14:paraId="19F24F5E" w14:textId="6F4D0C2D" w:rsidR="00F12748" w:rsidRDefault="00F12748" w:rsidP="001735BD">
      <w:pPr>
        <w:pStyle w:val="PlainText"/>
        <w:rPr>
          <w:rFonts w:asciiTheme="majorHAnsi" w:hAnsiTheme="majorHAnsi"/>
          <w:sz w:val="14"/>
          <w:szCs w:val="14"/>
        </w:rPr>
      </w:pPr>
    </w:p>
    <w:p w14:paraId="7BB92BBC" w14:textId="77777777" w:rsidR="00AD121A" w:rsidRPr="00AD121A" w:rsidRDefault="00AD121A" w:rsidP="00AD121A">
      <w:pPr>
        <w:spacing w:after="0" w:line="240" w:lineRule="auto"/>
        <w:rPr>
          <w:rFonts w:asciiTheme="majorHAnsi" w:hAnsiTheme="majorHAnsi"/>
          <w:color w:val="auto"/>
          <w:sz w:val="21"/>
          <w:szCs w:val="21"/>
        </w:rPr>
      </w:pPr>
      <w:r w:rsidRPr="00AD121A">
        <w:rPr>
          <w:rFonts w:asciiTheme="majorHAnsi" w:hAnsiTheme="majorHAnsi"/>
          <w:color w:val="auto"/>
          <w:sz w:val="21"/>
          <w:szCs w:val="21"/>
        </w:rPr>
        <w:t>The Tax Info table records are used to provide tax rates (either in dollars or a percent) that apply to the schedule.</w:t>
      </w:r>
    </w:p>
    <w:p w14:paraId="09CFB8EC" w14:textId="77777777" w:rsidR="00AD121A" w:rsidRPr="00AD121A" w:rsidRDefault="00AD121A" w:rsidP="00AD121A">
      <w:pPr>
        <w:spacing w:after="0" w:line="240" w:lineRule="auto"/>
        <w:rPr>
          <w:rFonts w:asciiTheme="majorHAnsi" w:hAnsiTheme="majorHAnsi"/>
          <w:color w:val="auto"/>
          <w:sz w:val="21"/>
          <w:szCs w:val="21"/>
        </w:rPr>
      </w:pPr>
    </w:p>
    <w:p w14:paraId="00F5DF53" w14:textId="77777777" w:rsidR="00AD121A" w:rsidRPr="00AD121A" w:rsidRDefault="00AD121A" w:rsidP="00AD121A">
      <w:pPr>
        <w:spacing w:after="0" w:line="240" w:lineRule="auto"/>
        <w:rPr>
          <w:rFonts w:asciiTheme="majorHAnsi" w:hAnsiTheme="majorHAnsi"/>
          <w:color w:val="auto"/>
          <w:sz w:val="14"/>
          <w:szCs w:val="14"/>
        </w:rPr>
      </w:pPr>
      <w:r w:rsidRPr="00AD121A">
        <w:rPr>
          <w:rFonts w:asciiTheme="majorHAnsi" w:hAnsiTheme="majorHAnsi"/>
          <w:color w:val="auto"/>
          <w:sz w:val="14"/>
          <w:szCs w:val="14"/>
        </w:rPr>
        <w:t>TaxInfo</w:t>
      </w:r>
    </w:p>
    <w:p w14:paraId="73851F5B" w14:textId="77777777" w:rsidR="00AD121A" w:rsidRPr="00AD121A" w:rsidRDefault="00AD121A" w:rsidP="00AD121A">
      <w:pPr>
        <w:spacing w:after="0" w:line="240" w:lineRule="auto"/>
        <w:rPr>
          <w:rFonts w:asciiTheme="majorHAnsi" w:hAnsiTheme="majorHAnsi"/>
          <w:color w:val="auto"/>
          <w:sz w:val="14"/>
          <w:szCs w:val="14"/>
        </w:rPr>
      </w:pPr>
      <w:r w:rsidRPr="00AD121A">
        <w:rPr>
          <w:rFonts w:asciiTheme="majorHAnsi" w:hAnsiTheme="majorHAnsi"/>
          <w:color w:val="auto"/>
          <w:sz w:val="14"/>
          <w:szCs w:val="14"/>
        </w:rPr>
        <w:t xml:space="preserve">    TaxInfoITEMS.TaxInfoRecord&gt;</w:t>
      </w:r>
    </w:p>
    <w:p w14:paraId="5510ECB4" w14:textId="77777777" w:rsidR="00AD121A" w:rsidRPr="00AD121A" w:rsidRDefault="00AD121A" w:rsidP="00AD121A">
      <w:pPr>
        <w:spacing w:after="0" w:line="240" w:lineRule="auto"/>
        <w:rPr>
          <w:rFonts w:asciiTheme="majorHAnsi" w:hAnsiTheme="majorHAnsi"/>
          <w:color w:val="auto"/>
          <w:sz w:val="14"/>
          <w:szCs w:val="14"/>
        </w:rPr>
      </w:pPr>
      <w:r w:rsidRPr="00AD121A">
        <w:rPr>
          <w:rFonts w:asciiTheme="majorHAnsi" w:hAnsiTheme="majorHAnsi"/>
          <w:color w:val="auto"/>
          <w:sz w:val="14"/>
          <w:szCs w:val="14"/>
        </w:rPr>
        <w:tab/>
        <w:t>Amount</w:t>
      </w:r>
      <w:r w:rsidRPr="00AD121A">
        <w:rPr>
          <w:rFonts w:asciiTheme="majorHAnsi" w:hAnsiTheme="majorHAnsi"/>
          <w:color w:val="auto"/>
          <w:sz w:val="14"/>
          <w:szCs w:val="14"/>
        </w:rPr>
        <w:tab/>
      </w:r>
      <w:r w:rsidRPr="00AD121A">
        <w:rPr>
          <w:rFonts w:asciiTheme="majorHAnsi" w:hAnsiTheme="majorHAnsi"/>
          <w:color w:val="auto"/>
          <w:sz w:val="14"/>
          <w:szCs w:val="14"/>
        </w:rPr>
        <w:tab/>
      </w:r>
      <w:r w:rsidRPr="00AD121A">
        <w:rPr>
          <w:rFonts w:asciiTheme="majorHAnsi" w:hAnsiTheme="majorHAnsi"/>
          <w:color w:val="auto"/>
          <w:sz w:val="14"/>
          <w:szCs w:val="14"/>
        </w:rPr>
        <w:tab/>
        <w:t>If the record is used for a specific charge amount, the rate in dollars will be shown</w:t>
      </w:r>
    </w:p>
    <w:p w14:paraId="0555AA82" w14:textId="77777777" w:rsidR="00AD121A" w:rsidRPr="00AD121A" w:rsidRDefault="00AD121A" w:rsidP="00AD121A">
      <w:pPr>
        <w:spacing w:after="0" w:line="240" w:lineRule="auto"/>
        <w:ind w:firstLine="360"/>
        <w:rPr>
          <w:rFonts w:asciiTheme="majorHAnsi" w:hAnsiTheme="majorHAnsi"/>
          <w:color w:val="auto"/>
          <w:sz w:val="14"/>
          <w:szCs w:val="14"/>
        </w:rPr>
      </w:pPr>
      <w:r w:rsidRPr="00AD121A">
        <w:rPr>
          <w:rFonts w:asciiTheme="majorHAnsi" w:hAnsiTheme="majorHAnsi"/>
          <w:color w:val="auto"/>
          <w:sz w:val="14"/>
          <w:szCs w:val="14"/>
        </w:rPr>
        <w:t>Basis</w:t>
      </w:r>
      <w:r w:rsidRPr="00AD121A">
        <w:rPr>
          <w:rFonts w:asciiTheme="majorHAnsi" w:hAnsiTheme="majorHAnsi"/>
          <w:color w:val="auto"/>
          <w:sz w:val="14"/>
          <w:szCs w:val="14"/>
        </w:rPr>
        <w:tab/>
      </w:r>
      <w:r w:rsidRPr="00AD121A">
        <w:rPr>
          <w:rFonts w:asciiTheme="majorHAnsi" w:hAnsiTheme="majorHAnsi"/>
          <w:color w:val="auto"/>
          <w:sz w:val="14"/>
          <w:szCs w:val="14"/>
        </w:rPr>
        <w:tab/>
      </w:r>
      <w:r w:rsidRPr="00AD121A">
        <w:rPr>
          <w:rFonts w:asciiTheme="majorHAnsi" w:hAnsiTheme="majorHAnsi"/>
          <w:color w:val="auto"/>
          <w:sz w:val="14"/>
          <w:szCs w:val="14"/>
        </w:rPr>
        <w:tab/>
      </w:r>
      <w:r w:rsidRPr="00AD121A">
        <w:rPr>
          <w:rFonts w:asciiTheme="majorHAnsi" w:hAnsiTheme="majorHAnsi"/>
          <w:color w:val="auto"/>
          <w:sz w:val="14"/>
          <w:szCs w:val="14"/>
        </w:rPr>
        <w:tab/>
        <w:t>This field is for future use</w:t>
      </w:r>
    </w:p>
    <w:p w14:paraId="427AED08" w14:textId="77777777" w:rsidR="00AD121A" w:rsidRPr="00AD121A" w:rsidRDefault="00AD121A" w:rsidP="00AD121A">
      <w:pPr>
        <w:spacing w:after="0" w:line="240" w:lineRule="auto"/>
        <w:ind w:firstLine="360"/>
        <w:rPr>
          <w:rFonts w:asciiTheme="majorHAnsi" w:hAnsiTheme="majorHAnsi"/>
          <w:color w:val="auto"/>
          <w:sz w:val="14"/>
          <w:szCs w:val="14"/>
        </w:rPr>
      </w:pPr>
      <w:r w:rsidRPr="00AD121A">
        <w:rPr>
          <w:rFonts w:asciiTheme="majorHAnsi" w:hAnsiTheme="majorHAnsi"/>
          <w:color w:val="auto"/>
          <w:sz w:val="14"/>
          <w:szCs w:val="14"/>
        </w:rPr>
        <w:t>City</w:t>
      </w:r>
      <w:r w:rsidRPr="00AD121A">
        <w:rPr>
          <w:rFonts w:asciiTheme="majorHAnsi" w:hAnsiTheme="majorHAnsi"/>
          <w:color w:val="auto"/>
          <w:sz w:val="14"/>
          <w:szCs w:val="14"/>
        </w:rPr>
        <w:tab/>
      </w:r>
      <w:r w:rsidRPr="00AD121A">
        <w:rPr>
          <w:rFonts w:asciiTheme="majorHAnsi" w:hAnsiTheme="majorHAnsi"/>
          <w:color w:val="auto"/>
          <w:sz w:val="14"/>
          <w:szCs w:val="14"/>
        </w:rPr>
        <w:tab/>
      </w:r>
      <w:r w:rsidRPr="00AD121A">
        <w:rPr>
          <w:rFonts w:asciiTheme="majorHAnsi" w:hAnsiTheme="majorHAnsi"/>
          <w:color w:val="auto"/>
          <w:sz w:val="14"/>
          <w:szCs w:val="14"/>
        </w:rPr>
        <w:tab/>
      </w:r>
      <w:r w:rsidRPr="00AD121A">
        <w:rPr>
          <w:rFonts w:asciiTheme="majorHAnsi" w:hAnsiTheme="majorHAnsi"/>
          <w:color w:val="auto"/>
          <w:sz w:val="14"/>
          <w:szCs w:val="14"/>
        </w:rPr>
        <w:tab/>
        <w:t>If the record is for a specific location, the name will be shown</w:t>
      </w:r>
    </w:p>
    <w:p w14:paraId="00E42167" w14:textId="77777777" w:rsidR="00AD121A" w:rsidRPr="00AD121A" w:rsidRDefault="00AD121A" w:rsidP="00AD121A">
      <w:pPr>
        <w:spacing w:after="0" w:line="240" w:lineRule="auto"/>
        <w:ind w:left="360"/>
        <w:rPr>
          <w:rFonts w:asciiTheme="majorHAnsi" w:hAnsiTheme="majorHAnsi"/>
          <w:color w:val="auto"/>
          <w:sz w:val="14"/>
          <w:szCs w:val="14"/>
        </w:rPr>
      </w:pPr>
      <w:r w:rsidRPr="00AD121A">
        <w:rPr>
          <w:rFonts w:asciiTheme="majorHAnsi" w:hAnsiTheme="majorHAnsi"/>
          <w:color w:val="auto"/>
          <w:sz w:val="14"/>
          <w:szCs w:val="14"/>
        </w:rPr>
        <w:t>Pending</w:t>
      </w:r>
      <w:r w:rsidRPr="00AD121A">
        <w:rPr>
          <w:rFonts w:asciiTheme="majorHAnsi" w:hAnsiTheme="majorHAnsi"/>
          <w:color w:val="auto"/>
          <w:sz w:val="14"/>
          <w:szCs w:val="14"/>
        </w:rPr>
        <w:tab/>
      </w:r>
      <w:r w:rsidRPr="00AD121A">
        <w:rPr>
          <w:rFonts w:asciiTheme="majorHAnsi" w:hAnsiTheme="majorHAnsi"/>
          <w:color w:val="auto"/>
          <w:sz w:val="14"/>
          <w:szCs w:val="14"/>
        </w:rPr>
        <w:tab/>
      </w:r>
      <w:r w:rsidRPr="00AD121A">
        <w:rPr>
          <w:rFonts w:asciiTheme="majorHAnsi" w:hAnsiTheme="majorHAnsi"/>
          <w:color w:val="auto"/>
          <w:sz w:val="14"/>
          <w:szCs w:val="14"/>
        </w:rPr>
        <w:tab/>
        <w:t>If there are changes in progress for this rate schedule, will say “Schedule has changes in progress.”</w:t>
      </w:r>
    </w:p>
    <w:p w14:paraId="4AE2298F" w14:textId="77777777" w:rsidR="00AD121A" w:rsidRPr="00AD121A" w:rsidRDefault="00AD121A" w:rsidP="00AD121A">
      <w:pPr>
        <w:spacing w:after="0" w:line="240" w:lineRule="auto"/>
        <w:ind w:firstLine="360"/>
        <w:rPr>
          <w:rFonts w:asciiTheme="majorHAnsi" w:hAnsiTheme="majorHAnsi"/>
          <w:color w:val="auto"/>
          <w:sz w:val="14"/>
          <w:szCs w:val="14"/>
        </w:rPr>
      </w:pPr>
      <w:r w:rsidRPr="00AD121A">
        <w:rPr>
          <w:rFonts w:asciiTheme="majorHAnsi" w:hAnsiTheme="majorHAnsi"/>
          <w:color w:val="auto"/>
          <w:sz w:val="14"/>
          <w:szCs w:val="14"/>
        </w:rPr>
        <w:t>Per_cent</w:t>
      </w:r>
      <w:r w:rsidRPr="00AD121A">
        <w:rPr>
          <w:rFonts w:asciiTheme="majorHAnsi" w:hAnsiTheme="majorHAnsi"/>
          <w:color w:val="auto"/>
          <w:sz w:val="14"/>
          <w:szCs w:val="14"/>
        </w:rPr>
        <w:tab/>
      </w:r>
      <w:r w:rsidRPr="00AD121A">
        <w:rPr>
          <w:rFonts w:asciiTheme="majorHAnsi" w:hAnsiTheme="majorHAnsi"/>
          <w:color w:val="auto"/>
          <w:sz w:val="14"/>
          <w:szCs w:val="14"/>
        </w:rPr>
        <w:tab/>
      </w:r>
      <w:r w:rsidRPr="00AD121A">
        <w:rPr>
          <w:rFonts w:asciiTheme="majorHAnsi" w:hAnsiTheme="majorHAnsi"/>
          <w:color w:val="auto"/>
          <w:sz w:val="14"/>
          <w:szCs w:val="14"/>
        </w:rPr>
        <w:tab/>
        <w:t>If the record is used for a charge that is a percentage, the amount will be shown</w:t>
      </w:r>
    </w:p>
    <w:p w14:paraId="6161352E" w14:textId="77777777" w:rsidR="00AD121A" w:rsidRPr="00AD121A" w:rsidRDefault="00AD121A" w:rsidP="00AD121A">
      <w:pPr>
        <w:spacing w:after="0" w:line="240" w:lineRule="auto"/>
        <w:ind w:firstLine="360"/>
        <w:rPr>
          <w:rFonts w:asciiTheme="majorHAnsi" w:hAnsiTheme="majorHAnsi"/>
          <w:color w:val="auto"/>
          <w:sz w:val="14"/>
          <w:szCs w:val="14"/>
        </w:rPr>
      </w:pPr>
      <w:r w:rsidRPr="00AD121A">
        <w:rPr>
          <w:rFonts w:asciiTheme="majorHAnsi" w:hAnsiTheme="majorHAnsi"/>
          <w:color w:val="auto"/>
          <w:sz w:val="14"/>
          <w:szCs w:val="14"/>
        </w:rPr>
        <w:t>ScheduleID</w:t>
      </w:r>
      <w:r w:rsidRPr="00AD121A">
        <w:rPr>
          <w:rFonts w:asciiTheme="majorHAnsi" w:hAnsiTheme="majorHAnsi"/>
          <w:color w:val="auto"/>
          <w:sz w:val="14"/>
          <w:szCs w:val="14"/>
        </w:rPr>
        <w:tab/>
      </w:r>
      <w:r w:rsidRPr="00AD121A">
        <w:rPr>
          <w:rFonts w:asciiTheme="majorHAnsi" w:hAnsiTheme="majorHAnsi"/>
          <w:color w:val="auto"/>
          <w:sz w:val="14"/>
          <w:szCs w:val="14"/>
        </w:rPr>
        <w:tab/>
      </w:r>
      <w:r w:rsidRPr="00AD121A">
        <w:rPr>
          <w:rFonts w:asciiTheme="majorHAnsi" w:hAnsiTheme="majorHAnsi"/>
          <w:color w:val="auto"/>
          <w:sz w:val="14"/>
          <w:szCs w:val="14"/>
        </w:rPr>
        <w:tab/>
        <w:t>Unique identifier for this rate schedule.  Used as a key into many tables.</w:t>
      </w:r>
    </w:p>
    <w:p w14:paraId="69421008" w14:textId="77777777" w:rsidR="00AD121A" w:rsidRPr="00AD121A" w:rsidRDefault="00AD121A" w:rsidP="00AD121A">
      <w:pPr>
        <w:spacing w:after="0" w:line="240" w:lineRule="auto"/>
        <w:ind w:firstLine="360"/>
        <w:rPr>
          <w:rFonts w:asciiTheme="majorHAnsi" w:hAnsiTheme="majorHAnsi"/>
          <w:color w:val="auto"/>
          <w:sz w:val="14"/>
          <w:szCs w:val="14"/>
        </w:rPr>
      </w:pPr>
      <w:r w:rsidRPr="00AD121A">
        <w:rPr>
          <w:rFonts w:asciiTheme="majorHAnsi" w:hAnsiTheme="majorHAnsi"/>
          <w:color w:val="auto"/>
          <w:sz w:val="14"/>
          <w:szCs w:val="14"/>
        </w:rPr>
        <w:t>Type</w:t>
      </w:r>
      <w:r w:rsidRPr="00AD121A">
        <w:rPr>
          <w:rFonts w:asciiTheme="majorHAnsi" w:hAnsiTheme="majorHAnsi"/>
          <w:color w:val="auto"/>
          <w:sz w:val="14"/>
          <w:szCs w:val="14"/>
        </w:rPr>
        <w:tab/>
      </w:r>
      <w:r w:rsidRPr="00AD121A">
        <w:rPr>
          <w:rFonts w:asciiTheme="majorHAnsi" w:hAnsiTheme="majorHAnsi"/>
          <w:color w:val="auto"/>
          <w:sz w:val="14"/>
          <w:szCs w:val="14"/>
        </w:rPr>
        <w:tab/>
      </w:r>
      <w:r w:rsidRPr="00AD121A">
        <w:rPr>
          <w:rFonts w:asciiTheme="majorHAnsi" w:hAnsiTheme="majorHAnsi"/>
          <w:color w:val="auto"/>
          <w:sz w:val="14"/>
          <w:szCs w:val="14"/>
        </w:rPr>
        <w:tab/>
      </w:r>
      <w:r w:rsidRPr="00AD121A">
        <w:rPr>
          <w:rFonts w:asciiTheme="majorHAnsi" w:hAnsiTheme="majorHAnsi"/>
          <w:color w:val="auto"/>
          <w:sz w:val="14"/>
          <w:szCs w:val="14"/>
        </w:rPr>
        <w:tab/>
        <w:t>Description of the tax charge</w:t>
      </w:r>
    </w:p>
    <w:p w14:paraId="79D90C29" w14:textId="16B47DCE" w:rsidR="00AD121A" w:rsidRDefault="00AD121A" w:rsidP="001735BD">
      <w:pPr>
        <w:pStyle w:val="PlainText"/>
        <w:rPr>
          <w:rFonts w:asciiTheme="majorHAnsi" w:hAnsiTheme="majorHAnsi"/>
          <w:sz w:val="14"/>
          <w:szCs w:val="14"/>
        </w:rPr>
      </w:pPr>
    </w:p>
    <w:p w14:paraId="254AF385" w14:textId="77777777" w:rsidR="00AD121A" w:rsidRDefault="00AD121A" w:rsidP="001735BD">
      <w:pPr>
        <w:pStyle w:val="PlainText"/>
        <w:rPr>
          <w:rFonts w:asciiTheme="majorHAnsi" w:hAnsiTheme="majorHAnsi"/>
          <w:sz w:val="14"/>
          <w:szCs w:val="14"/>
        </w:rPr>
      </w:pPr>
    </w:p>
    <w:p w14:paraId="7FDB77AD" w14:textId="77777777" w:rsidR="00F12748" w:rsidRPr="00F12748" w:rsidRDefault="006352AA" w:rsidP="001735BD">
      <w:pPr>
        <w:pStyle w:val="PlainText"/>
        <w:rPr>
          <w:rFonts w:asciiTheme="majorHAnsi" w:hAnsiTheme="majorHAnsi"/>
        </w:rPr>
      </w:pPr>
      <w:r>
        <w:rPr>
          <w:rFonts w:asciiTheme="majorHAnsi" w:hAnsiTheme="majorHAnsi"/>
        </w:rPr>
        <w:t>The Utility t</w:t>
      </w:r>
      <w:r w:rsidR="00F12748">
        <w:rPr>
          <w:rFonts w:asciiTheme="majorHAnsi" w:hAnsiTheme="majorHAnsi"/>
        </w:rPr>
        <w:t>able records are used to give information about the Utility Companies available in RateAcuity.</w:t>
      </w:r>
    </w:p>
    <w:p w14:paraId="218B2056" w14:textId="77777777" w:rsidR="00F12748" w:rsidRDefault="00F12748" w:rsidP="001735BD">
      <w:pPr>
        <w:pStyle w:val="PlainText"/>
        <w:rPr>
          <w:rFonts w:asciiTheme="majorHAnsi" w:hAnsiTheme="majorHAnsi"/>
          <w:sz w:val="14"/>
          <w:szCs w:val="14"/>
        </w:rPr>
      </w:pPr>
    </w:p>
    <w:p w14:paraId="716439B6" w14:textId="77777777" w:rsidR="00F12748" w:rsidRPr="00F12748" w:rsidRDefault="00F12748" w:rsidP="00F12748">
      <w:pPr>
        <w:pStyle w:val="PlainText"/>
        <w:rPr>
          <w:rFonts w:asciiTheme="majorHAnsi" w:hAnsiTheme="majorHAnsi"/>
          <w:sz w:val="14"/>
          <w:szCs w:val="14"/>
        </w:rPr>
      </w:pPr>
      <w:r w:rsidRPr="00F12748">
        <w:rPr>
          <w:rFonts w:asciiTheme="majorHAnsi" w:hAnsiTheme="majorHAnsi"/>
          <w:sz w:val="14"/>
          <w:szCs w:val="14"/>
        </w:rPr>
        <w:t>Utility</w:t>
      </w:r>
    </w:p>
    <w:p w14:paraId="2D06FD58" w14:textId="77777777" w:rsidR="00F12748" w:rsidRPr="00F12748" w:rsidRDefault="00F12748" w:rsidP="00F12748">
      <w:pPr>
        <w:pStyle w:val="PlainText"/>
        <w:rPr>
          <w:rFonts w:asciiTheme="majorHAnsi" w:hAnsiTheme="majorHAnsi"/>
          <w:sz w:val="14"/>
          <w:szCs w:val="14"/>
        </w:rPr>
      </w:pPr>
      <w:r>
        <w:rPr>
          <w:rFonts w:asciiTheme="majorHAnsi" w:hAnsiTheme="majorHAnsi"/>
          <w:sz w:val="14"/>
          <w:szCs w:val="14"/>
        </w:rPr>
        <w:t xml:space="preserve">    </w:t>
      </w:r>
      <w:r w:rsidRPr="00F12748">
        <w:rPr>
          <w:rFonts w:asciiTheme="majorHAnsi" w:hAnsiTheme="majorHAnsi"/>
          <w:sz w:val="14"/>
          <w:szCs w:val="14"/>
        </w:rPr>
        <w:t>UtilityITEMS.UtilityRecord</w:t>
      </w:r>
    </w:p>
    <w:p w14:paraId="0031E720" w14:textId="77777777" w:rsidR="00F12748" w:rsidRDefault="00F12748" w:rsidP="00F12748">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t>State</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Two letter state abbreviation</w:t>
      </w:r>
    </w:p>
    <w:p w14:paraId="157C550C" w14:textId="77777777" w:rsidR="00F12748" w:rsidRDefault="00F12748" w:rsidP="00F12748">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F12748">
        <w:rPr>
          <w:rFonts w:asciiTheme="majorHAnsi" w:hAnsiTheme="majorHAnsi"/>
          <w:sz w:val="14"/>
          <w:szCs w:val="14"/>
        </w:rPr>
        <w:t>UtilityID</w:t>
      </w:r>
      <w:r>
        <w:rPr>
          <w:rFonts w:asciiTheme="majorHAnsi" w:hAnsiTheme="majorHAnsi"/>
          <w:sz w:val="14"/>
          <w:szCs w:val="14"/>
        </w:rPr>
        <w:tab/>
      </w:r>
      <w:r>
        <w:rPr>
          <w:rFonts w:asciiTheme="majorHAnsi" w:hAnsiTheme="majorHAnsi"/>
          <w:sz w:val="14"/>
          <w:szCs w:val="14"/>
        </w:rPr>
        <w:tab/>
      </w:r>
      <w:r>
        <w:rPr>
          <w:rFonts w:asciiTheme="majorHAnsi" w:hAnsiTheme="majorHAnsi"/>
          <w:sz w:val="14"/>
          <w:szCs w:val="14"/>
        </w:rPr>
        <w:tab/>
        <w:t>Unique identifier for the utility of the schedule.  Used as a key with the Schedule table.</w:t>
      </w:r>
    </w:p>
    <w:p w14:paraId="5DD77D75" w14:textId="2BB81B04" w:rsidR="00F12748" w:rsidRDefault="00F12748" w:rsidP="00F12748">
      <w:pPr>
        <w:pStyle w:val="PlainText"/>
        <w:rPr>
          <w:rFonts w:asciiTheme="majorHAnsi" w:hAnsiTheme="majorHAnsi"/>
          <w:sz w:val="14"/>
          <w:szCs w:val="14"/>
        </w:rPr>
      </w:pPr>
      <w:r>
        <w:rPr>
          <w:rFonts w:asciiTheme="majorHAnsi" w:hAnsiTheme="majorHAnsi"/>
          <w:sz w:val="14"/>
          <w:szCs w:val="14"/>
        </w:rPr>
        <w:t xml:space="preserve">      </w:t>
      </w:r>
      <w:r>
        <w:rPr>
          <w:rFonts w:asciiTheme="majorHAnsi" w:hAnsiTheme="majorHAnsi"/>
          <w:sz w:val="14"/>
          <w:szCs w:val="14"/>
        </w:rPr>
        <w:tab/>
      </w:r>
      <w:r w:rsidRPr="00F12748">
        <w:rPr>
          <w:rFonts w:asciiTheme="majorHAnsi" w:hAnsiTheme="majorHAnsi"/>
          <w:sz w:val="14"/>
          <w:szCs w:val="14"/>
        </w:rPr>
        <w:t>UtilityName</w:t>
      </w:r>
      <w:r>
        <w:rPr>
          <w:rFonts w:asciiTheme="majorHAnsi" w:hAnsiTheme="majorHAnsi"/>
          <w:sz w:val="14"/>
          <w:szCs w:val="14"/>
        </w:rPr>
        <w:tab/>
      </w:r>
      <w:r>
        <w:rPr>
          <w:rFonts w:asciiTheme="majorHAnsi" w:hAnsiTheme="majorHAnsi"/>
          <w:sz w:val="14"/>
          <w:szCs w:val="14"/>
        </w:rPr>
        <w:tab/>
        <w:t>Full name of the Utility</w:t>
      </w:r>
    </w:p>
    <w:p w14:paraId="50F14510" w14:textId="52F36422" w:rsidR="00BE38A1" w:rsidRDefault="00BE38A1" w:rsidP="00F12748">
      <w:pPr>
        <w:pStyle w:val="PlainText"/>
        <w:rPr>
          <w:rFonts w:asciiTheme="majorHAnsi" w:hAnsiTheme="majorHAnsi"/>
          <w:sz w:val="14"/>
          <w:szCs w:val="14"/>
        </w:rPr>
      </w:pPr>
    </w:p>
    <w:p w14:paraId="5E5546B7" w14:textId="77777777" w:rsidR="00BE38A1" w:rsidRPr="006559E7" w:rsidRDefault="00BE38A1" w:rsidP="00F12748">
      <w:pPr>
        <w:pStyle w:val="PlainText"/>
        <w:rPr>
          <w:rFonts w:asciiTheme="majorHAnsi" w:hAnsiTheme="majorHAnsi"/>
          <w:sz w:val="14"/>
          <w:szCs w:val="14"/>
        </w:rPr>
      </w:pPr>
    </w:p>
    <w:sectPr w:rsidR="00BE38A1" w:rsidRPr="006559E7">
      <w:pgSz w:w="12240" w:h="15840"/>
      <w:pgMar w:top="1440" w:right="1502" w:bottom="1440" w:left="15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654C3"/>
    <w:multiLevelType w:val="multilevel"/>
    <w:tmpl w:val="116E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AxM7EwNDUxMTI2tzBU0lEKTi0uzszPAykwrAUAqYQuMywAAAA="/>
  </w:docVars>
  <w:rsids>
    <w:rsidRoot w:val="0060721E"/>
    <w:rsid w:val="00017883"/>
    <w:rsid w:val="00033A63"/>
    <w:rsid w:val="000347DA"/>
    <w:rsid w:val="00073160"/>
    <w:rsid w:val="00077393"/>
    <w:rsid w:val="00084112"/>
    <w:rsid w:val="00092BDF"/>
    <w:rsid w:val="000E3EA4"/>
    <w:rsid w:val="000E6389"/>
    <w:rsid w:val="000F48CC"/>
    <w:rsid w:val="001020BF"/>
    <w:rsid w:val="001132F8"/>
    <w:rsid w:val="00123CEA"/>
    <w:rsid w:val="001279A4"/>
    <w:rsid w:val="00137B3A"/>
    <w:rsid w:val="001452EA"/>
    <w:rsid w:val="00167767"/>
    <w:rsid w:val="001735BD"/>
    <w:rsid w:val="00197AEE"/>
    <w:rsid w:val="001A0986"/>
    <w:rsid w:val="001D57D9"/>
    <w:rsid w:val="001F23B2"/>
    <w:rsid w:val="001F3949"/>
    <w:rsid w:val="00217555"/>
    <w:rsid w:val="00251492"/>
    <w:rsid w:val="00280F0E"/>
    <w:rsid w:val="00282A0F"/>
    <w:rsid w:val="00284EB1"/>
    <w:rsid w:val="002A0F27"/>
    <w:rsid w:val="002A4455"/>
    <w:rsid w:val="002A60F5"/>
    <w:rsid w:val="002B3D6C"/>
    <w:rsid w:val="002C5559"/>
    <w:rsid w:val="002D2F68"/>
    <w:rsid w:val="002F5A2A"/>
    <w:rsid w:val="003001DB"/>
    <w:rsid w:val="003229D0"/>
    <w:rsid w:val="0032686B"/>
    <w:rsid w:val="00353615"/>
    <w:rsid w:val="0036060D"/>
    <w:rsid w:val="0036400C"/>
    <w:rsid w:val="0036771F"/>
    <w:rsid w:val="00380025"/>
    <w:rsid w:val="0039451D"/>
    <w:rsid w:val="00396D69"/>
    <w:rsid w:val="003A1C25"/>
    <w:rsid w:val="003A4C94"/>
    <w:rsid w:val="003A7D42"/>
    <w:rsid w:val="003C030F"/>
    <w:rsid w:val="003C1AEB"/>
    <w:rsid w:val="003D1467"/>
    <w:rsid w:val="003D20D3"/>
    <w:rsid w:val="003E6CC4"/>
    <w:rsid w:val="003F1CD6"/>
    <w:rsid w:val="00420533"/>
    <w:rsid w:val="00420A8B"/>
    <w:rsid w:val="00425896"/>
    <w:rsid w:val="00441AF9"/>
    <w:rsid w:val="00454E35"/>
    <w:rsid w:val="004618C9"/>
    <w:rsid w:val="0047191D"/>
    <w:rsid w:val="004761F5"/>
    <w:rsid w:val="004779F6"/>
    <w:rsid w:val="004A3B0B"/>
    <w:rsid w:val="004A4103"/>
    <w:rsid w:val="004E6866"/>
    <w:rsid w:val="00501B03"/>
    <w:rsid w:val="005059DA"/>
    <w:rsid w:val="00510B2E"/>
    <w:rsid w:val="00525C6A"/>
    <w:rsid w:val="00545B8F"/>
    <w:rsid w:val="00562584"/>
    <w:rsid w:val="00563D74"/>
    <w:rsid w:val="005A5A36"/>
    <w:rsid w:val="005D67B9"/>
    <w:rsid w:val="00600042"/>
    <w:rsid w:val="0060721E"/>
    <w:rsid w:val="006352AA"/>
    <w:rsid w:val="00651159"/>
    <w:rsid w:val="006559E7"/>
    <w:rsid w:val="00657F07"/>
    <w:rsid w:val="00662D91"/>
    <w:rsid w:val="0066331D"/>
    <w:rsid w:val="00673691"/>
    <w:rsid w:val="00675163"/>
    <w:rsid w:val="00675BCA"/>
    <w:rsid w:val="00693E96"/>
    <w:rsid w:val="00693F1C"/>
    <w:rsid w:val="006973C4"/>
    <w:rsid w:val="006C143E"/>
    <w:rsid w:val="006C16DE"/>
    <w:rsid w:val="006C3902"/>
    <w:rsid w:val="006D1AD3"/>
    <w:rsid w:val="006F0EE8"/>
    <w:rsid w:val="006F32DD"/>
    <w:rsid w:val="006F6EEB"/>
    <w:rsid w:val="0071706A"/>
    <w:rsid w:val="00726712"/>
    <w:rsid w:val="00733072"/>
    <w:rsid w:val="007703AF"/>
    <w:rsid w:val="00780566"/>
    <w:rsid w:val="00791C74"/>
    <w:rsid w:val="007927B8"/>
    <w:rsid w:val="007A6109"/>
    <w:rsid w:val="007B3D83"/>
    <w:rsid w:val="007C7CB1"/>
    <w:rsid w:val="007D3528"/>
    <w:rsid w:val="007E02ED"/>
    <w:rsid w:val="007E316C"/>
    <w:rsid w:val="00800A60"/>
    <w:rsid w:val="008411DA"/>
    <w:rsid w:val="00841442"/>
    <w:rsid w:val="0085481D"/>
    <w:rsid w:val="00863508"/>
    <w:rsid w:val="00863A2D"/>
    <w:rsid w:val="00876E15"/>
    <w:rsid w:val="00883388"/>
    <w:rsid w:val="00884E2B"/>
    <w:rsid w:val="008857D7"/>
    <w:rsid w:val="008A0167"/>
    <w:rsid w:val="008B69CE"/>
    <w:rsid w:val="008D175D"/>
    <w:rsid w:val="00902567"/>
    <w:rsid w:val="00921548"/>
    <w:rsid w:val="00935E86"/>
    <w:rsid w:val="00963385"/>
    <w:rsid w:val="00976E54"/>
    <w:rsid w:val="009E2519"/>
    <w:rsid w:val="009F50AC"/>
    <w:rsid w:val="00A055D2"/>
    <w:rsid w:val="00A07880"/>
    <w:rsid w:val="00A11958"/>
    <w:rsid w:val="00A21742"/>
    <w:rsid w:val="00A301FE"/>
    <w:rsid w:val="00A52D69"/>
    <w:rsid w:val="00A5709B"/>
    <w:rsid w:val="00A66562"/>
    <w:rsid w:val="00A73915"/>
    <w:rsid w:val="00A75742"/>
    <w:rsid w:val="00A77C41"/>
    <w:rsid w:val="00A964DF"/>
    <w:rsid w:val="00A97DAB"/>
    <w:rsid w:val="00AB4CEB"/>
    <w:rsid w:val="00AC0C83"/>
    <w:rsid w:val="00AD121A"/>
    <w:rsid w:val="00AD6089"/>
    <w:rsid w:val="00AD633C"/>
    <w:rsid w:val="00AE1A18"/>
    <w:rsid w:val="00B138E4"/>
    <w:rsid w:val="00B15040"/>
    <w:rsid w:val="00B30B84"/>
    <w:rsid w:val="00B36AA5"/>
    <w:rsid w:val="00B43120"/>
    <w:rsid w:val="00B82D69"/>
    <w:rsid w:val="00BA3BFB"/>
    <w:rsid w:val="00BC1327"/>
    <w:rsid w:val="00BE38A1"/>
    <w:rsid w:val="00BE46E2"/>
    <w:rsid w:val="00BE5F69"/>
    <w:rsid w:val="00BE743C"/>
    <w:rsid w:val="00BF53CF"/>
    <w:rsid w:val="00C01DB6"/>
    <w:rsid w:val="00C05539"/>
    <w:rsid w:val="00C6132C"/>
    <w:rsid w:val="00CB2101"/>
    <w:rsid w:val="00CD5F70"/>
    <w:rsid w:val="00CE160D"/>
    <w:rsid w:val="00CE1C23"/>
    <w:rsid w:val="00CF5261"/>
    <w:rsid w:val="00D0350F"/>
    <w:rsid w:val="00D14ECB"/>
    <w:rsid w:val="00D20ECE"/>
    <w:rsid w:val="00D3522D"/>
    <w:rsid w:val="00D43512"/>
    <w:rsid w:val="00DB3A6A"/>
    <w:rsid w:val="00DB7382"/>
    <w:rsid w:val="00DB7633"/>
    <w:rsid w:val="00DC0222"/>
    <w:rsid w:val="00DD0435"/>
    <w:rsid w:val="00DD05F7"/>
    <w:rsid w:val="00DD1346"/>
    <w:rsid w:val="00DD66CA"/>
    <w:rsid w:val="00DD6DF1"/>
    <w:rsid w:val="00E31F74"/>
    <w:rsid w:val="00E47305"/>
    <w:rsid w:val="00E47AB6"/>
    <w:rsid w:val="00E828C8"/>
    <w:rsid w:val="00E93F60"/>
    <w:rsid w:val="00EA6422"/>
    <w:rsid w:val="00EB3355"/>
    <w:rsid w:val="00EB5870"/>
    <w:rsid w:val="00EC5001"/>
    <w:rsid w:val="00EE0BDC"/>
    <w:rsid w:val="00EF2863"/>
    <w:rsid w:val="00EF4476"/>
    <w:rsid w:val="00F049FC"/>
    <w:rsid w:val="00F12748"/>
    <w:rsid w:val="00F211BE"/>
    <w:rsid w:val="00F52E67"/>
    <w:rsid w:val="00F657FC"/>
    <w:rsid w:val="00F779C7"/>
    <w:rsid w:val="00F8488F"/>
    <w:rsid w:val="00FA5888"/>
    <w:rsid w:val="00FA74E3"/>
    <w:rsid w:val="00FC634B"/>
    <w:rsid w:val="00FF14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83B8"/>
  <w15:docId w15:val="{39067484-E99B-48E2-9754-8E145E0C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color w:val="00000A"/>
      <w:sz w:val="22"/>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qFormat/>
    <w:rsid w:val="007D32FD"/>
    <w:rPr>
      <w:rFonts w:ascii="Consolas" w:hAnsi="Consolas"/>
      <w:sz w:val="21"/>
      <w:szCs w:val="21"/>
    </w:rPr>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lainText">
    <w:name w:val="Plain Text"/>
    <w:basedOn w:val="Normal"/>
    <w:link w:val="PlainTextChar"/>
    <w:uiPriority w:val="99"/>
    <w:unhideWhenUsed/>
    <w:qFormat/>
    <w:rsid w:val="007D32FD"/>
    <w:pPr>
      <w:spacing w:after="0" w:line="240" w:lineRule="auto"/>
    </w:pPr>
    <w:rPr>
      <w:rFonts w:ascii="Consolas" w:hAnsi="Consolas"/>
      <w:sz w:val="21"/>
      <w:szCs w:val="21"/>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styleId="BalloonText">
    <w:name w:val="Balloon Text"/>
    <w:basedOn w:val="Normal"/>
    <w:link w:val="BalloonTextChar"/>
    <w:uiPriority w:val="99"/>
    <w:semiHidden/>
    <w:unhideWhenUsed/>
    <w:rsid w:val="00DC02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22"/>
    <w:rPr>
      <w:rFonts w:ascii="Tahoma" w:hAnsi="Tahoma" w:cs="Tahoma"/>
      <w:color w:val="00000A"/>
      <w:sz w:val="16"/>
      <w:szCs w:val="16"/>
    </w:rPr>
  </w:style>
  <w:style w:type="character" w:styleId="Hyperlink">
    <w:name w:val="Hyperlink"/>
    <w:basedOn w:val="DefaultParagraphFont"/>
    <w:uiPriority w:val="99"/>
    <w:unhideWhenUsed/>
    <w:rsid w:val="00510B2E"/>
    <w:rPr>
      <w:color w:val="0000FF" w:themeColor="hyperlink"/>
      <w:u w:val="single"/>
    </w:rPr>
  </w:style>
  <w:style w:type="character" w:customStyle="1" w:styleId="UnresolvedMention">
    <w:name w:val="Unresolved Mention"/>
    <w:basedOn w:val="DefaultParagraphFont"/>
    <w:uiPriority w:val="99"/>
    <w:semiHidden/>
    <w:unhideWhenUsed/>
    <w:rsid w:val="00876E15"/>
    <w:rPr>
      <w:color w:val="605E5C"/>
      <w:shd w:val="clear" w:color="auto" w:fill="E1DFDD"/>
    </w:rPr>
  </w:style>
  <w:style w:type="paragraph" w:styleId="HTMLPreformatted">
    <w:name w:val="HTML Preformatted"/>
    <w:basedOn w:val="Normal"/>
    <w:link w:val="HTMLPreformattedChar"/>
    <w:uiPriority w:val="99"/>
    <w:semiHidden/>
    <w:unhideWhenUsed/>
    <w:rsid w:val="006D1A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D1AD3"/>
    <w:rPr>
      <w:rFonts w:ascii="Consolas" w:hAnsi="Consolas"/>
      <w:color w:val="00000A"/>
      <w:szCs w:val="20"/>
    </w:rPr>
  </w:style>
  <w:style w:type="numbering" w:customStyle="1" w:styleId="NoList1">
    <w:name w:val="No List1"/>
    <w:next w:val="NoList"/>
    <w:uiPriority w:val="99"/>
    <w:semiHidden/>
    <w:unhideWhenUsed/>
    <w:rsid w:val="00935E86"/>
  </w:style>
  <w:style w:type="paragraph" w:customStyle="1" w:styleId="msonormal0">
    <w:name w:val="msonormal"/>
    <w:basedOn w:val="Normal"/>
    <w:rsid w:val="00935E8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reeicon">
    <w:name w:val="treeicon"/>
    <w:basedOn w:val="DefaultParagraphFont"/>
    <w:rsid w:val="00935E86"/>
  </w:style>
  <w:style w:type="character" w:customStyle="1" w:styleId="treelabel">
    <w:name w:val="treelabel"/>
    <w:basedOn w:val="DefaultParagraphFont"/>
    <w:rsid w:val="00935E86"/>
  </w:style>
  <w:style w:type="character" w:customStyle="1" w:styleId="objectbox">
    <w:name w:val="objectbox"/>
    <w:basedOn w:val="DefaultParagraphFont"/>
    <w:rsid w:val="00935E86"/>
  </w:style>
  <w:style w:type="character" w:customStyle="1" w:styleId="arrayleftbracket">
    <w:name w:val="arrayleftbracket"/>
    <w:basedOn w:val="DefaultParagraphFont"/>
    <w:rsid w:val="00935E86"/>
  </w:style>
  <w:style w:type="character" w:customStyle="1" w:styleId="arrayrightbracket">
    <w:name w:val="arrayrightbracket"/>
    <w:basedOn w:val="DefaultParagraphFont"/>
    <w:rsid w:val="00935E86"/>
  </w:style>
  <w:style w:type="paragraph" w:customStyle="1" w:styleId="tabs-menu-item">
    <w:name w:val="tabs-menu-item"/>
    <w:basedOn w:val="Normal"/>
    <w:rsid w:val="00D4351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devtools-tab-line">
    <w:name w:val="devtools-tab-line"/>
    <w:basedOn w:val="DefaultParagraphFont"/>
    <w:rsid w:val="00D43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0231">
      <w:bodyDiv w:val="1"/>
      <w:marLeft w:val="0"/>
      <w:marRight w:val="0"/>
      <w:marTop w:val="0"/>
      <w:marBottom w:val="0"/>
      <w:divBdr>
        <w:top w:val="none" w:sz="0" w:space="0" w:color="auto"/>
        <w:left w:val="none" w:sz="0" w:space="0" w:color="auto"/>
        <w:bottom w:val="none" w:sz="0" w:space="0" w:color="auto"/>
        <w:right w:val="none" w:sz="0" w:space="0" w:color="auto"/>
      </w:divBdr>
    </w:div>
    <w:div w:id="147865864">
      <w:bodyDiv w:val="1"/>
      <w:marLeft w:val="0"/>
      <w:marRight w:val="0"/>
      <w:marTop w:val="0"/>
      <w:marBottom w:val="0"/>
      <w:divBdr>
        <w:top w:val="none" w:sz="0" w:space="0" w:color="auto"/>
        <w:left w:val="none" w:sz="0" w:space="0" w:color="auto"/>
        <w:bottom w:val="none" w:sz="0" w:space="0" w:color="auto"/>
        <w:right w:val="none" w:sz="0" w:space="0" w:color="auto"/>
      </w:divBdr>
    </w:div>
    <w:div w:id="246311512">
      <w:bodyDiv w:val="1"/>
      <w:marLeft w:val="0"/>
      <w:marRight w:val="0"/>
      <w:marTop w:val="0"/>
      <w:marBottom w:val="0"/>
      <w:divBdr>
        <w:top w:val="none" w:sz="0" w:space="0" w:color="auto"/>
        <w:left w:val="none" w:sz="0" w:space="0" w:color="auto"/>
        <w:bottom w:val="none" w:sz="0" w:space="0" w:color="auto"/>
        <w:right w:val="none" w:sz="0" w:space="0" w:color="auto"/>
      </w:divBdr>
    </w:div>
    <w:div w:id="250310279">
      <w:bodyDiv w:val="1"/>
      <w:marLeft w:val="0"/>
      <w:marRight w:val="0"/>
      <w:marTop w:val="0"/>
      <w:marBottom w:val="0"/>
      <w:divBdr>
        <w:top w:val="none" w:sz="0" w:space="0" w:color="auto"/>
        <w:left w:val="none" w:sz="0" w:space="0" w:color="auto"/>
        <w:bottom w:val="none" w:sz="0" w:space="0" w:color="auto"/>
        <w:right w:val="none" w:sz="0" w:space="0" w:color="auto"/>
      </w:divBdr>
    </w:div>
    <w:div w:id="468860958">
      <w:bodyDiv w:val="1"/>
      <w:marLeft w:val="0"/>
      <w:marRight w:val="0"/>
      <w:marTop w:val="0"/>
      <w:marBottom w:val="0"/>
      <w:divBdr>
        <w:top w:val="none" w:sz="0" w:space="0" w:color="auto"/>
        <w:left w:val="none" w:sz="0" w:space="0" w:color="auto"/>
        <w:bottom w:val="none" w:sz="0" w:space="0" w:color="auto"/>
        <w:right w:val="none" w:sz="0" w:space="0" w:color="auto"/>
      </w:divBdr>
      <w:divsChild>
        <w:div w:id="878397922">
          <w:marLeft w:val="0"/>
          <w:marRight w:val="0"/>
          <w:marTop w:val="0"/>
          <w:marBottom w:val="0"/>
          <w:divBdr>
            <w:top w:val="none" w:sz="0" w:space="0" w:color="auto"/>
            <w:left w:val="none" w:sz="0" w:space="0" w:color="auto"/>
            <w:bottom w:val="none" w:sz="0" w:space="0" w:color="auto"/>
            <w:right w:val="none" w:sz="0" w:space="0" w:color="auto"/>
          </w:divBdr>
          <w:divsChild>
            <w:div w:id="487864272">
              <w:marLeft w:val="0"/>
              <w:marRight w:val="0"/>
              <w:marTop w:val="0"/>
              <w:marBottom w:val="0"/>
              <w:divBdr>
                <w:top w:val="none" w:sz="0" w:space="0" w:color="auto"/>
                <w:left w:val="none" w:sz="0" w:space="0" w:color="auto"/>
                <w:bottom w:val="none" w:sz="0" w:space="0" w:color="auto"/>
                <w:right w:val="none" w:sz="0" w:space="0" w:color="auto"/>
              </w:divBdr>
            </w:div>
          </w:divsChild>
        </w:div>
        <w:div w:id="1165435470">
          <w:marLeft w:val="0"/>
          <w:marRight w:val="0"/>
          <w:marTop w:val="0"/>
          <w:marBottom w:val="0"/>
          <w:divBdr>
            <w:top w:val="none" w:sz="0" w:space="0" w:color="auto"/>
            <w:left w:val="none" w:sz="0" w:space="0" w:color="auto"/>
            <w:bottom w:val="none" w:sz="0" w:space="0" w:color="auto"/>
            <w:right w:val="none" w:sz="0" w:space="0" w:color="auto"/>
          </w:divBdr>
          <w:divsChild>
            <w:div w:id="1317764383">
              <w:marLeft w:val="0"/>
              <w:marRight w:val="0"/>
              <w:marTop w:val="0"/>
              <w:marBottom w:val="0"/>
              <w:divBdr>
                <w:top w:val="none" w:sz="0" w:space="0" w:color="auto"/>
                <w:left w:val="none" w:sz="0" w:space="0" w:color="auto"/>
                <w:bottom w:val="none" w:sz="0" w:space="0" w:color="auto"/>
                <w:right w:val="none" w:sz="0" w:space="0" w:color="auto"/>
              </w:divBdr>
              <w:divsChild>
                <w:div w:id="63530910">
                  <w:marLeft w:val="0"/>
                  <w:marRight w:val="0"/>
                  <w:marTop w:val="0"/>
                  <w:marBottom w:val="0"/>
                  <w:divBdr>
                    <w:top w:val="none" w:sz="0" w:space="0" w:color="auto"/>
                    <w:left w:val="none" w:sz="0" w:space="0" w:color="auto"/>
                    <w:bottom w:val="none" w:sz="0" w:space="0" w:color="auto"/>
                    <w:right w:val="none" w:sz="0" w:space="0" w:color="auto"/>
                  </w:divBdr>
                  <w:divsChild>
                    <w:div w:id="34351660">
                      <w:marLeft w:val="0"/>
                      <w:marRight w:val="0"/>
                      <w:marTop w:val="0"/>
                      <w:marBottom w:val="0"/>
                      <w:divBdr>
                        <w:top w:val="none" w:sz="0" w:space="0" w:color="auto"/>
                        <w:left w:val="none" w:sz="0" w:space="0" w:color="auto"/>
                        <w:bottom w:val="none" w:sz="0" w:space="0" w:color="auto"/>
                        <w:right w:val="none" w:sz="0" w:space="0" w:color="auto"/>
                      </w:divBdr>
                    </w:div>
                    <w:div w:id="7405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5341">
      <w:bodyDiv w:val="1"/>
      <w:marLeft w:val="0"/>
      <w:marRight w:val="0"/>
      <w:marTop w:val="0"/>
      <w:marBottom w:val="0"/>
      <w:divBdr>
        <w:top w:val="none" w:sz="0" w:space="0" w:color="auto"/>
        <w:left w:val="none" w:sz="0" w:space="0" w:color="auto"/>
        <w:bottom w:val="none" w:sz="0" w:space="0" w:color="auto"/>
        <w:right w:val="none" w:sz="0" w:space="0" w:color="auto"/>
      </w:divBdr>
    </w:div>
    <w:div w:id="548684185">
      <w:bodyDiv w:val="1"/>
      <w:marLeft w:val="0"/>
      <w:marRight w:val="0"/>
      <w:marTop w:val="0"/>
      <w:marBottom w:val="0"/>
      <w:divBdr>
        <w:top w:val="none" w:sz="0" w:space="0" w:color="auto"/>
        <w:left w:val="none" w:sz="0" w:space="0" w:color="auto"/>
        <w:bottom w:val="none" w:sz="0" w:space="0" w:color="auto"/>
        <w:right w:val="none" w:sz="0" w:space="0" w:color="auto"/>
      </w:divBdr>
    </w:div>
    <w:div w:id="723262126">
      <w:bodyDiv w:val="1"/>
      <w:marLeft w:val="0"/>
      <w:marRight w:val="0"/>
      <w:marTop w:val="0"/>
      <w:marBottom w:val="0"/>
      <w:divBdr>
        <w:top w:val="none" w:sz="0" w:space="0" w:color="auto"/>
        <w:left w:val="none" w:sz="0" w:space="0" w:color="auto"/>
        <w:bottom w:val="none" w:sz="0" w:space="0" w:color="auto"/>
        <w:right w:val="none" w:sz="0" w:space="0" w:color="auto"/>
      </w:divBdr>
    </w:div>
    <w:div w:id="1091705522">
      <w:bodyDiv w:val="1"/>
      <w:marLeft w:val="0"/>
      <w:marRight w:val="0"/>
      <w:marTop w:val="0"/>
      <w:marBottom w:val="0"/>
      <w:divBdr>
        <w:top w:val="none" w:sz="0" w:space="0" w:color="auto"/>
        <w:left w:val="none" w:sz="0" w:space="0" w:color="auto"/>
        <w:bottom w:val="none" w:sz="0" w:space="0" w:color="auto"/>
        <w:right w:val="none" w:sz="0" w:space="0" w:color="auto"/>
      </w:divBdr>
    </w:div>
    <w:div w:id="1491364346">
      <w:bodyDiv w:val="1"/>
      <w:marLeft w:val="0"/>
      <w:marRight w:val="0"/>
      <w:marTop w:val="0"/>
      <w:marBottom w:val="0"/>
      <w:divBdr>
        <w:top w:val="none" w:sz="0" w:space="0" w:color="auto"/>
        <w:left w:val="none" w:sz="0" w:space="0" w:color="auto"/>
        <w:bottom w:val="none" w:sz="0" w:space="0" w:color="auto"/>
        <w:right w:val="none" w:sz="0" w:space="0" w:color="auto"/>
      </w:divBdr>
    </w:div>
    <w:div w:id="1493184176">
      <w:bodyDiv w:val="1"/>
      <w:marLeft w:val="0"/>
      <w:marRight w:val="360"/>
      <w:marTop w:val="0"/>
      <w:marBottom w:val="0"/>
      <w:divBdr>
        <w:top w:val="none" w:sz="0" w:space="0" w:color="auto"/>
        <w:left w:val="none" w:sz="0" w:space="0" w:color="auto"/>
        <w:bottom w:val="none" w:sz="0" w:space="0" w:color="auto"/>
        <w:right w:val="none" w:sz="0" w:space="0" w:color="auto"/>
      </w:divBdr>
      <w:divsChild>
        <w:div w:id="1182164578">
          <w:marLeft w:val="240"/>
          <w:marRight w:val="240"/>
          <w:marTop w:val="0"/>
          <w:marBottom w:val="0"/>
          <w:divBdr>
            <w:top w:val="none" w:sz="0" w:space="0" w:color="auto"/>
            <w:left w:val="none" w:sz="0" w:space="0" w:color="auto"/>
            <w:bottom w:val="none" w:sz="0" w:space="0" w:color="auto"/>
            <w:right w:val="none" w:sz="0" w:space="0" w:color="auto"/>
          </w:divBdr>
          <w:divsChild>
            <w:div w:id="1504514836">
              <w:marLeft w:val="240"/>
              <w:marRight w:val="0"/>
              <w:marTop w:val="0"/>
              <w:marBottom w:val="0"/>
              <w:divBdr>
                <w:top w:val="none" w:sz="0" w:space="0" w:color="auto"/>
                <w:left w:val="none" w:sz="0" w:space="0" w:color="auto"/>
                <w:bottom w:val="none" w:sz="0" w:space="0" w:color="auto"/>
                <w:right w:val="none" w:sz="0" w:space="0" w:color="auto"/>
              </w:divBdr>
            </w:div>
            <w:div w:id="579677859">
              <w:marLeft w:val="0"/>
              <w:marRight w:val="0"/>
              <w:marTop w:val="0"/>
              <w:marBottom w:val="0"/>
              <w:divBdr>
                <w:top w:val="none" w:sz="0" w:space="0" w:color="auto"/>
                <w:left w:val="none" w:sz="0" w:space="0" w:color="auto"/>
                <w:bottom w:val="none" w:sz="0" w:space="0" w:color="auto"/>
                <w:right w:val="none" w:sz="0" w:space="0" w:color="auto"/>
              </w:divBdr>
              <w:divsChild>
                <w:div w:id="1673675560">
                  <w:marLeft w:val="240"/>
                  <w:marRight w:val="240"/>
                  <w:marTop w:val="0"/>
                  <w:marBottom w:val="0"/>
                  <w:divBdr>
                    <w:top w:val="none" w:sz="0" w:space="0" w:color="auto"/>
                    <w:left w:val="none" w:sz="0" w:space="0" w:color="auto"/>
                    <w:bottom w:val="none" w:sz="0" w:space="0" w:color="auto"/>
                    <w:right w:val="none" w:sz="0" w:space="0" w:color="auto"/>
                  </w:divBdr>
                  <w:divsChild>
                    <w:div w:id="1849053351">
                      <w:marLeft w:val="240"/>
                      <w:marRight w:val="0"/>
                      <w:marTop w:val="0"/>
                      <w:marBottom w:val="0"/>
                      <w:divBdr>
                        <w:top w:val="none" w:sz="0" w:space="0" w:color="auto"/>
                        <w:left w:val="none" w:sz="0" w:space="0" w:color="auto"/>
                        <w:bottom w:val="none" w:sz="0" w:space="0" w:color="auto"/>
                        <w:right w:val="none" w:sz="0" w:space="0" w:color="auto"/>
                      </w:divBdr>
                    </w:div>
                    <w:div w:id="1672367382">
                      <w:marLeft w:val="0"/>
                      <w:marRight w:val="0"/>
                      <w:marTop w:val="0"/>
                      <w:marBottom w:val="0"/>
                      <w:divBdr>
                        <w:top w:val="none" w:sz="0" w:space="0" w:color="auto"/>
                        <w:left w:val="none" w:sz="0" w:space="0" w:color="auto"/>
                        <w:bottom w:val="none" w:sz="0" w:space="0" w:color="auto"/>
                        <w:right w:val="none" w:sz="0" w:space="0" w:color="auto"/>
                      </w:divBdr>
                      <w:divsChild>
                        <w:div w:id="251016085">
                          <w:marLeft w:val="240"/>
                          <w:marRight w:val="240"/>
                          <w:marTop w:val="0"/>
                          <w:marBottom w:val="0"/>
                          <w:divBdr>
                            <w:top w:val="none" w:sz="0" w:space="0" w:color="auto"/>
                            <w:left w:val="none" w:sz="0" w:space="0" w:color="auto"/>
                            <w:bottom w:val="none" w:sz="0" w:space="0" w:color="auto"/>
                            <w:right w:val="none" w:sz="0" w:space="0" w:color="auto"/>
                          </w:divBdr>
                          <w:divsChild>
                            <w:div w:id="774256394">
                              <w:marLeft w:val="240"/>
                              <w:marRight w:val="0"/>
                              <w:marTop w:val="0"/>
                              <w:marBottom w:val="0"/>
                              <w:divBdr>
                                <w:top w:val="none" w:sz="0" w:space="0" w:color="auto"/>
                                <w:left w:val="none" w:sz="0" w:space="0" w:color="auto"/>
                                <w:bottom w:val="none" w:sz="0" w:space="0" w:color="auto"/>
                                <w:right w:val="none" w:sz="0" w:space="0" w:color="auto"/>
                              </w:divBdr>
                            </w:div>
                          </w:divsChild>
                        </w:div>
                        <w:div w:id="580332134">
                          <w:marLeft w:val="240"/>
                          <w:marRight w:val="240"/>
                          <w:marTop w:val="0"/>
                          <w:marBottom w:val="0"/>
                          <w:divBdr>
                            <w:top w:val="none" w:sz="0" w:space="0" w:color="auto"/>
                            <w:left w:val="none" w:sz="0" w:space="0" w:color="auto"/>
                            <w:bottom w:val="none" w:sz="0" w:space="0" w:color="auto"/>
                            <w:right w:val="none" w:sz="0" w:space="0" w:color="auto"/>
                          </w:divBdr>
                          <w:divsChild>
                            <w:div w:id="2065523133">
                              <w:marLeft w:val="240"/>
                              <w:marRight w:val="0"/>
                              <w:marTop w:val="0"/>
                              <w:marBottom w:val="0"/>
                              <w:divBdr>
                                <w:top w:val="none" w:sz="0" w:space="0" w:color="auto"/>
                                <w:left w:val="none" w:sz="0" w:space="0" w:color="auto"/>
                                <w:bottom w:val="none" w:sz="0" w:space="0" w:color="auto"/>
                                <w:right w:val="none" w:sz="0" w:space="0" w:color="auto"/>
                              </w:divBdr>
                            </w:div>
                            <w:div w:id="256448711">
                              <w:marLeft w:val="0"/>
                              <w:marRight w:val="0"/>
                              <w:marTop w:val="0"/>
                              <w:marBottom w:val="0"/>
                              <w:divBdr>
                                <w:top w:val="none" w:sz="0" w:space="0" w:color="auto"/>
                                <w:left w:val="none" w:sz="0" w:space="0" w:color="auto"/>
                                <w:bottom w:val="none" w:sz="0" w:space="0" w:color="auto"/>
                                <w:right w:val="none" w:sz="0" w:space="0" w:color="auto"/>
                              </w:divBdr>
                              <w:divsChild>
                                <w:div w:id="1724787835">
                                  <w:marLeft w:val="240"/>
                                  <w:marRight w:val="240"/>
                                  <w:marTop w:val="0"/>
                                  <w:marBottom w:val="0"/>
                                  <w:divBdr>
                                    <w:top w:val="none" w:sz="0" w:space="0" w:color="auto"/>
                                    <w:left w:val="none" w:sz="0" w:space="0" w:color="auto"/>
                                    <w:bottom w:val="none" w:sz="0" w:space="0" w:color="auto"/>
                                    <w:right w:val="none" w:sz="0" w:space="0" w:color="auto"/>
                                  </w:divBdr>
                                  <w:divsChild>
                                    <w:div w:id="935018956">
                                      <w:marLeft w:val="240"/>
                                      <w:marRight w:val="0"/>
                                      <w:marTop w:val="0"/>
                                      <w:marBottom w:val="0"/>
                                      <w:divBdr>
                                        <w:top w:val="none" w:sz="0" w:space="0" w:color="auto"/>
                                        <w:left w:val="none" w:sz="0" w:space="0" w:color="auto"/>
                                        <w:bottom w:val="none" w:sz="0" w:space="0" w:color="auto"/>
                                        <w:right w:val="none" w:sz="0" w:space="0" w:color="auto"/>
                                      </w:divBdr>
                                    </w:div>
                                    <w:div w:id="2133093710">
                                      <w:marLeft w:val="0"/>
                                      <w:marRight w:val="0"/>
                                      <w:marTop w:val="0"/>
                                      <w:marBottom w:val="0"/>
                                      <w:divBdr>
                                        <w:top w:val="none" w:sz="0" w:space="0" w:color="auto"/>
                                        <w:left w:val="none" w:sz="0" w:space="0" w:color="auto"/>
                                        <w:bottom w:val="none" w:sz="0" w:space="0" w:color="auto"/>
                                        <w:right w:val="none" w:sz="0" w:space="0" w:color="auto"/>
                                      </w:divBdr>
                                      <w:divsChild>
                                        <w:div w:id="1405879236">
                                          <w:marLeft w:val="240"/>
                                          <w:marRight w:val="240"/>
                                          <w:marTop w:val="0"/>
                                          <w:marBottom w:val="0"/>
                                          <w:divBdr>
                                            <w:top w:val="none" w:sz="0" w:space="0" w:color="auto"/>
                                            <w:left w:val="none" w:sz="0" w:space="0" w:color="auto"/>
                                            <w:bottom w:val="none" w:sz="0" w:space="0" w:color="auto"/>
                                            <w:right w:val="none" w:sz="0" w:space="0" w:color="auto"/>
                                          </w:divBdr>
                                          <w:divsChild>
                                            <w:div w:id="1513954445">
                                              <w:marLeft w:val="240"/>
                                              <w:marRight w:val="0"/>
                                              <w:marTop w:val="0"/>
                                              <w:marBottom w:val="0"/>
                                              <w:divBdr>
                                                <w:top w:val="none" w:sz="0" w:space="0" w:color="auto"/>
                                                <w:left w:val="none" w:sz="0" w:space="0" w:color="auto"/>
                                                <w:bottom w:val="none" w:sz="0" w:space="0" w:color="auto"/>
                                                <w:right w:val="none" w:sz="0" w:space="0" w:color="auto"/>
                                              </w:divBdr>
                                            </w:div>
                                          </w:divsChild>
                                        </w:div>
                                        <w:div w:id="817503826">
                                          <w:marLeft w:val="240"/>
                                          <w:marRight w:val="240"/>
                                          <w:marTop w:val="0"/>
                                          <w:marBottom w:val="0"/>
                                          <w:divBdr>
                                            <w:top w:val="none" w:sz="0" w:space="0" w:color="auto"/>
                                            <w:left w:val="none" w:sz="0" w:space="0" w:color="auto"/>
                                            <w:bottom w:val="none" w:sz="0" w:space="0" w:color="auto"/>
                                            <w:right w:val="none" w:sz="0" w:space="0" w:color="auto"/>
                                          </w:divBdr>
                                          <w:divsChild>
                                            <w:div w:id="217710620">
                                              <w:marLeft w:val="240"/>
                                              <w:marRight w:val="0"/>
                                              <w:marTop w:val="0"/>
                                              <w:marBottom w:val="0"/>
                                              <w:divBdr>
                                                <w:top w:val="none" w:sz="0" w:space="0" w:color="auto"/>
                                                <w:left w:val="none" w:sz="0" w:space="0" w:color="auto"/>
                                                <w:bottom w:val="none" w:sz="0" w:space="0" w:color="auto"/>
                                                <w:right w:val="none" w:sz="0" w:space="0" w:color="auto"/>
                                              </w:divBdr>
                                            </w:div>
                                          </w:divsChild>
                                        </w:div>
                                        <w:div w:id="298727623">
                                          <w:marLeft w:val="240"/>
                                          <w:marRight w:val="240"/>
                                          <w:marTop w:val="0"/>
                                          <w:marBottom w:val="0"/>
                                          <w:divBdr>
                                            <w:top w:val="none" w:sz="0" w:space="0" w:color="auto"/>
                                            <w:left w:val="none" w:sz="0" w:space="0" w:color="auto"/>
                                            <w:bottom w:val="none" w:sz="0" w:space="0" w:color="auto"/>
                                            <w:right w:val="none" w:sz="0" w:space="0" w:color="auto"/>
                                          </w:divBdr>
                                          <w:divsChild>
                                            <w:div w:id="1044981526">
                                              <w:marLeft w:val="240"/>
                                              <w:marRight w:val="0"/>
                                              <w:marTop w:val="0"/>
                                              <w:marBottom w:val="0"/>
                                              <w:divBdr>
                                                <w:top w:val="none" w:sz="0" w:space="0" w:color="auto"/>
                                                <w:left w:val="none" w:sz="0" w:space="0" w:color="auto"/>
                                                <w:bottom w:val="none" w:sz="0" w:space="0" w:color="auto"/>
                                                <w:right w:val="none" w:sz="0" w:space="0" w:color="auto"/>
                                              </w:divBdr>
                                            </w:div>
                                          </w:divsChild>
                                        </w:div>
                                        <w:div w:id="1299649600">
                                          <w:marLeft w:val="240"/>
                                          <w:marRight w:val="240"/>
                                          <w:marTop w:val="0"/>
                                          <w:marBottom w:val="0"/>
                                          <w:divBdr>
                                            <w:top w:val="none" w:sz="0" w:space="0" w:color="auto"/>
                                            <w:left w:val="none" w:sz="0" w:space="0" w:color="auto"/>
                                            <w:bottom w:val="none" w:sz="0" w:space="0" w:color="auto"/>
                                            <w:right w:val="none" w:sz="0" w:space="0" w:color="auto"/>
                                          </w:divBdr>
                                          <w:divsChild>
                                            <w:div w:id="1062755333">
                                              <w:marLeft w:val="240"/>
                                              <w:marRight w:val="0"/>
                                              <w:marTop w:val="0"/>
                                              <w:marBottom w:val="0"/>
                                              <w:divBdr>
                                                <w:top w:val="none" w:sz="0" w:space="0" w:color="auto"/>
                                                <w:left w:val="none" w:sz="0" w:space="0" w:color="auto"/>
                                                <w:bottom w:val="none" w:sz="0" w:space="0" w:color="auto"/>
                                                <w:right w:val="none" w:sz="0" w:space="0" w:color="auto"/>
                                              </w:divBdr>
                                            </w:div>
                                          </w:divsChild>
                                        </w:div>
                                        <w:div w:id="827861451">
                                          <w:marLeft w:val="240"/>
                                          <w:marRight w:val="240"/>
                                          <w:marTop w:val="0"/>
                                          <w:marBottom w:val="0"/>
                                          <w:divBdr>
                                            <w:top w:val="none" w:sz="0" w:space="0" w:color="auto"/>
                                            <w:left w:val="none" w:sz="0" w:space="0" w:color="auto"/>
                                            <w:bottom w:val="none" w:sz="0" w:space="0" w:color="auto"/>
                                            <w:right w:val="none" w:sz="0" w:space="0" w:color="auto"/>
                                          </w:divBdr>
                                          <w:divsChild>
                                            <w:div w:id="1806847413">
                                              <w:marLeft w:val="240"/>
                                              <w:marRight w:val="0"/>
                                              <w:marTop w:val="0"/>
                                              <w:marBottom w:val="0"/>
                                              <w:divBdr>
                                                <w:top w:val="none" w:sz="0" w:space="0" w:color="auto"/>
                                                <w:left w:val="none" w:sz="0" w:space="0" w:color="auto"/>
                                                <w:bottom w:val="none" w:sz="0" w:space="0" w:color="auto"/>
                                                <w:right w:val="none" w:sz="0" w:space="0" w:color="auto"/>
                                              </w:divBdr>
                                            </w:div>
                                          </w:divsChild>
                                        </w:div>
                                        <w:div w:id="1392070721">
                                          <w:marLeft w:val="240"/>
                                          <w:marRight w:val="240"/>
                                          <w:marTop w:val="0"/>
                                          <w:marBottom w:val="0"/>
                                          <w:divBdr>
                                            <w:top w:val="none" w:sz="0" w:space="0" w:color="auto"/>
                                            <w:left w:val="none" w:sz="0" w:space="0" w:color="auto"/>
                                            <w:bottom w:val="none" w:sz="0" w:space="0" w:color="auto"/>
                                            <w:right w:val="none" w:sz="0" w:space="0" w:color="auto"/>
                                          </w:divBdr>
                                          <w:divsChild>
                                            <w:div w:id="1770009619">
                                              <w:marLeft w:val="240"/>
                                              <w:marRight w:val="0"/>
                                              <w:marTop w:val="0"/>
                                              <w:marBottom w:val="0"/>
                                              <w:divBdr>
                                                <w:top w:val="none" w:sz="0" w:space="0" w:color="auto"/>
                                                <w:left w:val="none" w:sz="0" w:space="0" w:color="auto"/>
                                                <w:bottom w:val="none" w:sz="0" w:space="0" w:color="auto"/>
                                                <w:right w:val="none" w:sz="0" w:space="0" w:color="auto"/>
                                              </w:divBdr>
                                            </w:div>
                                          </w:divsChild>
                                        </w:div>
                                        <w:div w:id="19512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3830">
                          <w:marLeft w:val="240"/>
                          <w:marRight w:val="240"/>
                          <w:marTop w:val="0"/>
                          <w:marBottom w:val="0"/>
                          <w:divBdr>
                            <w:top w:val="none" w:sz="0" w:space="0" w:color="auto"/>
                            <w:left w:val="none" w:sz="0" w:space="0" w:color="auto"/>
                            <w:bottom w:val="none" w:sz="0" w:space="0" w:color="auto"/>
                            <w:right w:val="none" w:sz="0" w:space="0" w:color="auto"/>
                          </w:divBdr>
                          <w:divsChild>
                            <w:div w:id="409278613">
                              <w:marLeft w:val="240"/>
                              <w:marRight w:val="0"/>
                              <w:marTop w:val="0"/>
                              <w:marBottom w:val="0"/>
                              <w:divBdr>
                                <w:top w:val="none" w:sz="0" w:space="0" w:color="auto"/>
                                <w:left w:val="none" w:sz="0" w:space="0" w:color="auto"/>
                                <w:bottom w:val="none" w:sz="0" w:space="0" w:color="auto"/>
                                <w:right w:val="none" w:sz="0" w:space="0" w:color="auto"/>
                              </w:divBdr>
                            </w:div>
                          </w:divsChild>
                        </w:div>
                        <w:div w:id="1584996363">
                          <w:marLeft w:val="240"/>
                          <w:marRight w:val="240"/>
                          <w:marTop w:val="0"/>
                          <w:marBottom w:val="0"/>
                          <w:divBdr>
                            <w:top w:val="none" w:sz="0" w:space="0" w:color="auto"/>
                            <w:left w:val="none" w:sz="0" w:space="0" w:color="auto"/>
                            <w:bottom w:val="none" w:sz="0" w:space="0" w:color="auto"/>
                            <w:right w:val="none" w:sz="0" w:space="0" w:color="auto"/>
                          </w:divBdr>
                          <w:divsChild>
                            <w:div w:id="720396863">
                              <w:marLeft w:val="240"/>
                              <w:marRight w:val="0"/>
                              <w:marTop w:val="0"/>
                              <w:marBottom w:val="0"/>
                              <w:divBdr>
                                <w:top w:val="none" w:sz="0" w:space="0" w:color="auto"/>
                                <w:left w:val="none" w:sz="0" w:space="0" w:color="auto"/>
                                <w:bottom w:val="none" w:sz="0" w:space="0" w:color="auto"/>
                                <w:right w:val="none" w:sz="0" w:space="0" w:color="auto"/>
                              </w:divBdr>
                            </w:div>
                            <w:div w:id="1487625685">
                              <w:marLeft w:val="0"/>
                              <w:marRight w:val="0"/>
                              <w:marTop w:val="0"/>
                              <w:marBottom w:val="0"/>
                              <w:divBdr>
                                <w:top w:val="none" w:sz="0" w:space="0" w:color="auto"/>
                                <w:left w:val="none" w:sz="0" w:space="0" w:color="auto"/>
                                <w:bottom w:val="none" w:sz="0" w:space="0" w:color="auto"/>
                                <w:right w:val="none" w:sz="0" w:space="0" w:color="auto"/>
                              </w:divBdr>
                              <w:divsChild>
                                <w:div w:id="1397052601">
                                  <w:marLeft w:val="240"/>
                                  <w:marRight w:val="240"/>
                                  <w:marTop w:val="0"/>
                                  <w:marBottom w:val="0"/>
                                  <w:divBdr>
                                    <w:top w:val="none" w:sz="0" w:space="0" w:color="auto"/>
                                    <w:left w:val="none" w:sz="0" w:space="0" w:color="auto"/>
                                    <w:bottom w:val="none" w:sz="0" w:space="0" w:color="auto"/>
                                    <w:right w:val="none" w:sz="0" w:space="0" w:color="auto"/>
                                  </w:divBdr>
                                  <w:divsChild>
                                    <w:div w:id="741559137">
                                      <w:marLeft w:val="240"/>
                                      <w:marRight w:val="0"/>
                                      <w:marTop w:val="0"/>
                                      <w:marBottom w:val="0"/>
                                      <w:divBdr>
                                        <w:top w:val="none" w:sz="0" w:space="0" w:color="auto"/>
                                        <w:left w:val="none" w:sz="0" w:space="0" w:color="auto"/>
                                        <w:bottom w:val="none" w:sz="0" w:space="0" w:color="auto"/>
                                        <w:right w:val="none" w:sz="0" w:space="0" w:color="auto"/>
                                      </w:divBdr>
                                    </w:div>
                                    <w:div w:id="1975866066">
                                      <w:marLeft w:val="0"/>
                                      <w:marRight w:val="0"/>
                                      <w:marTop w:val="0"/>
                                      <w:marBottom w:val="0"/>
                                      <w:divBdr>
                                        <w:top w:val="none" w:sz="0" w:space="0" w:color="auto"/>
                                        <w:left w:val="none" w:sz="0" w:space="0" w:color="auto"/>
                                        <w:bottom w:val="none" w:sz="0" w:space="0" w:color="auto"/>
                                        <w:right w:val="none" w:sz="0" w:space="0" w:color="auto"/>
                                      </w:divBdr>
                                      <w:divsChild>
                                        <w:div w:id="857549597">
                                          <w:marLeft w:val="240"/>
                                          <w:marRight w:val="240"/>
                                          <w:marTop w:val="0"/>
                                          <w:marBottom w:val="0"/>
                                          <w:divBdr>
                                            <w:top w:val="none" w:sz="0" w:space="0" w:color="auto"/>
                                            <w:left w:val="none" w:sz="0" w:space="0" w:color="auto"/>
                                            <w:bottom w:val="none" w:sz="0" w:space="0" w:color="auto"/>
                                            <w:right w:val="none" w:sz="0" w:space="0" w:color="auto"/>
                                          </w:divBdr>
                                          <w:divsChild>
                                            <w:div w:id="1830755631">
                                              <w:marLeft w:val="240"/>
                                              <w:marRight w:val="0"/>
                                              <w:marTop w:val="0"/>
                                              <w:marBottom w:val="0"/>
                                              <w:divBdr>
                                                <w:top w:val="none" w:sz="0" w:space="0" w:color="auto"/>
                                                <w:left w:val="none" w:sz="0" w:space="0" w:color="auto"/>
                                                <w:bottom w:val="none" w:sz="0" w:space="0" w:color="auto"/>
                                                <w:right w:val="none" w:sz="0" w:space="0" w:color="auto"/>
                                              </w:divBdr>
                                            </w:div>
                                          </w:divsChild>
                                        </w:div>
                                        <w:div w:id="1029840151">
                                          <w:marLeft w:val="240"/>
                                          <w:marRight w:val="240"/>
                                          <w:marTop w:val="0"/>
                                          <w:marBottom w:val="0"/>
                                          <w:divBdr>
                                            <w:top w:val="none" w:sz="0" w:space="0" w:color="auto"/>
                                            <w:left w:val="none" w:sz="0" w:space="0" w:color="auto"/>
                                            <w:bottom w:val="none" w:sz="0" w:space="0" w:color="auto"/>
                                            <w:right w:val="none" w:sz="0" w:space="0" w:color="auto"/>
                                          </w:divBdr>
                                          <w:divsChild>
                                            <w:div w:id="111286515">
                                              <w:marLeft w:val="240"/>
                                              <w:marRight w:val="0"/>
                                              <w:marTop w:val="0"/>
                                              <w:marBottom w:val="0"/>
                                              <w:divBdr>
                                                <w:top w:val="none" w:sz="0" w:space="0" w:color="auto"/>
                                                <w:left w:val="none" w:sz="0" w:space="0" w:color="auto"/>
                                                <w:bottom w:val="none" w:sz="0" w:space="0" w:color="auto"/>
                                                <w:right w:val="none" w:sz="0" w:space="0" w:color="auto"/>
                                              </w:divBdr>
                                            </w:div>
                                          </w:divsChild>
                                        </w:div>
                                        <w:div w:id="1875578808">
                                          <w:marLeft w:val="240"/>
                                          <w:marRight w:val="240"/>
                                          <w:marTop w:val="0"/>
                                          <w:marBottom w:val="0"/>
                                          <w:divBdr>
                                            <w:top w:val="none" w:sz="0" w:space="0" w:color="auto"/>
                                            <w:left w:val="none" w:sz="0" w:space="0" w:color="auto"/>
                                            <w:bottom w:val="none" w:sz="0" w:space="0" w:color="auto"/>
                                            <w:right w:val="none" w:sz="0" w:space="0" w:color="auto"/>
                                          </w:divBdr>
                                          <w:divsChild>
                                            <w:div w:id="108593635">
                                              <w:marLeft w:val="240"/>
                                              <w:marRight w:val="0"/>
                                              <w:marTop w:val="0"/>
                                              <w:marBottom w:val="0"/>
                                              <w:divBdr>
                                                <w:top w:val="none" w:sz="0" w:space="0" w:color="auto"/>
                                                <w:left w:val="none" w:sz="0" w:space="0" w:color="auto"/>
                                                <w:bottom w:val="none" w:sz="0" w:space="0" w:color="auto"/>
                                                <w:right w:val="none" w:sz="0" w:space="0" w:color="auto"/>
                                              </w:divBdr>
                                            </w:div>
                                          </w:divsChild>
                                        </w:div>
                                        <w:div w:id="367999284">
                                          <w:marLeft w:val="240"/>
                                          <w:marRight w:val="240"/>
                                          <w:marTop w:val="0"/>
                                          <w:marBottom w:val="0"/>
                                          <w:divBdr>
                                            <w:top w:val="none" w:sz="0" w:space="0" w:color="auto"/>
                                            <w:left w:val="none" w:sz="0" w:space="0" w:color="auto"/>
                                            <w:bottom w:val="none" w:sz="0" w:space="0" w:color="auto"/>
                                            <w:right w:val="none" w:sz="0" w:space="0" w:color="auto"/>
                                          </w:divBdr>
                                          <w:divsChild>
                                            <w:div w:id="71586308">
                                              <w:marLeft w:val="240"/>
                                              <w:marRight w:val="0"/>
                                              <w:marTop w:val="0"/>
                                              <w:marBottom w:val="0"/>
                                              <w:divBdr>
                                                <w:top w:val="none" w:sz="0" w:space="0" w:color="auto"/>
                                                <w:left w:val="none" w:sz="0" w:space="0" w:color="auto"/>
                                                <w:bottom w:val="none" w:sz="0" w:space="0" w:color="auto"/>
                                                <w:right w:val="none" w:sz="0" w:space="0" w:color="auto"/>
                                              </w:divBdr>
                                            </w:div>
                                          </w:divsChild>
                                        </w:div>
                                        <w:div w:id="2000035607">
                                          <w:marLeft w:val="240"/>
                                          <w:marRight w:val="240"/>
                                          <w:marTop w:val="0"/>
                                          <w:marBottom w:val="0"/>
                                          <w:divBdr>
                                            <w:top w:val="none" w:sz="0" w:space="0" w:color="auto"/>
                                            <w:left w:val="none" w:sz="0" w:space="0" w:color="auto"/>
                                            <w:bottom w:val="none" w:sz="0" w:space="0" w:color="auto"/>
                                            <w:right w:val="none" w:sz="0" w:space="0" w:color="auto"/>
                                          </w:divBdr>
                                          <w:divsChild>
                                            <w:div w:id="354577792">
                                              <w:marLeft w:val="240"/>
                                              <w:marRight w:val="0"/>
                                              <w:marTop w:val="0"/>
                                              <w:marBottom w:val="0"/>
                                              <w:divBdr>
                                                <w:top w:val="none" w:sz="0" w:space="0" w:color="auto"/>
                                                <w:left w:val="none" w:sz="0" w:space="0" w:color="auto"/>
                                                <w:bottom w:val="none" w:sz="0" w:space="0" w:color="auto"/>
                                                <w:right w:val="none" w:sz="0" w:space="0" w:color="auto"/>
                                              </w:divBdr>
                                            </w:div>
                                          </w:divsChild>
                                        </w:div>
                                        <w:div w:id="1241717097">
                                          <w:marLeft w:val="240"/>
                                          <w:marRight w:val="240"/>
                                          <w:marTop w:val="0"/>
                                          <w:marBottom w:val="0"/>
                                          <w:divBdr>
                                            <w:top w:val="none" w:sz="0" w:space="0" w:color="auto"/>
                                            <w:left w:val="none" w:sz="0" w:space="0" w:color="auto"/>
                                            <w:bottom w:val="none" w:sz="0" w:space="0" w:color="auto"/>
                                            <w:right w:val="none" w:sz="0" w:space="0" w:color="auto"/>
                                          </w:divBdr>
                                          <w:divsChild>
                                            <w:div w:id="1252665799">
                                              <w:marLeft w:val="240"/>
                                              <w:marRight w:val="0"/>
                                              <w:marTop w:val="0"/>
                                              <w:marBottom w:val="0"/>
                                              <w:divBdr>
                                                <w:top w:val="none" w:sz="0" w:space="0" w:color="auto"/>
                                                <w:left w:val="none" w:sz="0" w:space="0" w:color="auto"/>
                                                <w:bottom w:val="none" w:sz="0" w:space="0" w:color="auto"/>
                                                <w:right w:val="none" w:sz="0" w:space="0" w:color="auto"/>
                                              </w:divBdr>
                                            </w:div>
                                          </w:divsChild>
                                        </w:div>
                                        <w:div w:id="13673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49290">
                          <w:marLeft w:val="240"/>
                          <w:marRight w:val="240"/>
                          <w:marTop w:val="0"/>
                          <w:marBottom w:val="0"/>
                          <w:divBdr>
                            <w:top w:val="none" w:sz="0" w:space="0" w:color="auto"/>
                            <w:left w:val="none" w:sz="0" w:space="0" w:color="auto"/>
                            <w:bottom w:val="none" w:sz="0" w:space="0" w:color="auto"/>
                            <w:right w:val="none" w:sz="0" w:space="0" w:color="auto"/>
                          </w:divBdr>
                          <w:divsChild>
                            <w:div w:id="1585603728">
                              <w:marLeft w:val="240"/>
                              <w:marRight w:val="0"/>
                              <w:marTop w:val="0"/>
                              <w:marBottom w:val="0"/>
                              <w:divBdr>
                                <w:top w:val="none" w:sz="0" w:space="0" w:color="auto"/>
                                <w:left w:val="none" w:sz="0" w:space="0" w:color="auto"/>
                                <w:bottom w:val="none" w:sz="0" w:space="0" w:color="auto"/>
                                <w:right w:val="none" w:sz="0" w:space="0" w:color="auto"/>
                              </w:divBdr>
                            </w:div>
                          </w:divsChild>
                        </w:div>
                        <w:div w:id="840390225">
                          <w:marLeft w:val="240"/>
                          <w:marRight w:val="240"/>
                          <w:marTop w:val="0"/>
                          <w:marBottom w:val="0"/>
                          <w:divBdr>
                            <w:top w:val="none" w:sz="0" w:space="0" w:color="auto"/>
                            <w:left w:val="none" w:sz="0" w:space="0" w:color="auto"/>
                            <w:bottom w:val="none" w:sz="0" w:space="0" w:color="auto"/>
                            <w:right w:val="none" w:sz="0" w:space="0" w:color="auto"/>
                          </w:divBdr>
                          <w:divsChild>
                            <w:div w:id="1648313286">
                              <w:marLeft w:val="240"/>
                              <w:marRight w:val="0"/>
                              <w:marTop w:val="0"/>
                              <w:marBottom w:val="0"/>
                              <w:divBdr>
                                <w:top w:val="none" w:sz="0" w:space="0" w:color="auto"/>
                                <w:left w:val="none" w:sz="0" w:space="0" w:color="auto"/>
                                <w:bottom w:val="none" w:sz="0" w:space="0" w:color="auto"/>
                                <w:right w:val="none" w:sz="0" w:space="0" w:color="auto"/>
                              </w:divBdr>
                            </w:div>
                          </w:divsChild>
                        </w:div>
                        <w:div w:id="1452437123">
                          <w:marLeft w:val="240"/>
                          <w:marRight w:val="240"/>
                          <w:marTop w:val="0"/>
                          <w:marBottom w:val="0"/>
                          <w:divBdr>
                            <w:top w:val="none" w:sz="0" w:space="0" w:color="auto"/>
                            <w:left w:val="none" w:sz="0" w:space="0" w:color="auto"/>
                            <w:bottom w:val="none" w:sz="0" w:space="0" w:color="auto"/>
                            <w:right w:val="none" w:sz="0" w:space="0" w:color="auto"/>
                          </w:divBdr>
                          <w:divsChild>
                            <w:div w:id="374160374">
                              <w:marLeft w:val="240"/>
                              <w:marRight w:val="0"/>
                              <w:marTop w:val="0"/>
                              <w:marBottom w:val="0"/>
                              <w:divBdr>
                                <w:top w:val="none" w:sz="0" w:space="0" w:color="auto"/>
                                <w:left w:val="none" w:sz="0" w:space="0" w:color="auto"/>
                                <w:bottom w:val="none" w:sz="0" w:space="0" w:color="auto"/>
                                <w:right w:val="none" w:sz="0" w:space="0" w:color="auto"/>
                              </w:divBdr>
                            </w:div>
                          </w:divsChild>
                        </w:div>
                        <w:div w:id="1658993542">
                          <w:marLeft w:val="240"/>
                          <w:marRight w:val="240"/>
                          <w:marTop w:val="0"/>
                          <w:marBottom w:val="0"/>
                          <w:divBdr>
                            <w:top w:val="none" w:sz="0" w:space="0" w:color="auto"/>
                            <w:left w:val="none" w:sz="0" w:space="0" w:color="auto"/>
                            <w:bottom w:val="none" w:sz="0" w:space="0" w:color="auto"/>
                            <w:right w:val="none" w:sz="0" w:space="0" w:color="auto"/>
                          </w:divBdr>
                          <w:divsChild>
                            <w:div w:id="1394768090">
                              <w:marLeft w:val="240"/>
                              <w:marRight w:val="0"/>
                              <w:marTop w:val="0"/>
                              <w:marBottom w:val="0"/>
                              <w:divBdr>
                                <w:top w:val="none" w:sz="0" w:space="0" w:color="auto"/>
                                <w:left w:val="none" w:sz="0" w:space="0" w:color="auto"/>
                                <w:bottom w:val="none" w:sz="0" w:space="0" w:color="auto"/>
                                <w:right w:val="none" w:sz="0" w:space="0" w:color="auto"/>
                              </w:divBdr>
                            </w:div>
                            <w:div w:id="548764573">
                              <w:marLeft w:val="0"/>
                              <w:marRight w:val="0"/>
                              <w:marTop w:val="0"/>
                              <w:marBottom w:val="0"/>
                              <w:divBdr>
                                <w:top w:val="none" w:sz="0" w:space="0" w:color="auto"/>
                                <w:left w:val="none" w:sz="0" w:space="0" w:color="auto"/>
                                <w:bottom w:val="none" w:sz="0" w:space="0" w:color="auto"/>
                                <w:right w:val="none" w:sz="0" w:space="0" w:color="auto"/>
                              </w:divBdr>
                              <w:divsChild>
                                <w:div w:id="240608301">
                                  <w:marLeft w:val="240"/>
                                  <w:marRight w:val="240"/>
                                  <w:marTop w:val="0"/>
                                  <w:marBottom w:val="0"/>
                                  <w:divBdr>
                                    <w:top w:val="none" w:sz="0" w:space="0" w:color="auto"/>
                                    <w:left w:val="none" w:sz="0" w:space="0" w:color="auto"/>
                                    <w:bottom w:val="none" w:sz="0" w:space="0" w:color="auto"/>
                                    <w:right w:val="none" w:sz="0" w:space="0" w:color="auto"/>
                                  </w:divBdr>
                                  <w:divsChild>
                                    <w:div w:id="1927886010">
                                      <w:marLeft w:val="240"/>
                                      <w:marRight w:val="0"/>
                                      <w:marTop w:val="0"/>
                                      <w:marBottom w:val="0"/>
                                      <w:divBdr>
                                        <w:top w:val="none" w:sz="0" w:space="0" w:color="auto"/>
                                        <w:left w:val="none" w:sz="0" w:space="0" w:color="auto"/>
                                        <w:bottom w:val="none" w:sz="0" w:space="0" w:color="auto"/>
                                        <w:right w:val="none" w:sz="0" w:space="0" w:color="auto"/>
                                      </w:divBdr>
                                    </w:div>
                                    <w:div w:id="1953970244">
                                      <w:marLeft w:val="0"/>
                                      <w:marRight w:val="0"/>
                                      <w:marTop w:val="0"/>
                                      <w:marBottom w:val="0"/>
                                      <w:divBdr>
                                        <w:top w:val="none" w:sz="0" w:space="0" w:color="auto"/>
                                        <w:left w:val="none" w:sz="0" w:space="0" w:color="auto"/>
                                        <w:bottom w:val="none" w:sz="0" w:space="0" w:color="auto"/>
                                        <w:right w:val="none" w:sz="0" w:space="0" w:color="auto"/>
                                      </w:divBdr>
                                      <w:divsChild>
                                        <w:div w:id="249656568">
                                          <w:marLeft w:val="240"/>
                                          <w:marRight w:val="240"/>
                                          <w:marTop w:val="0"/>
                                          <w:marBottom w:val="0"/>
                                          <w:divBdr>
                                            <w:top w:val="none" w:sz="0" w:space="0" w:color="auto"/>
                                            <w:left w:val="none" w:sz="0" w:space="0" w:color="auto"/>
                                            <w:bottom w:val="none" w:sz="0" w:space="0" w:color="auto"/>
                                            <w:right w:val="none" w:sz="0" w:space="0" w:color="auto"/>
                                          </w:divBdr>
                                          <w:divsChild>
                                            <w:div w:id="1501772304">
                                              <w:marLeft w:val="240"/>
                                              <w:marRight w:val="0"/>
                                              <w:marTop w:val="0"/>
                                              <w:marBottom w:val="0"/>
                                              <w:divBdr>
                                                <w:top w:val="none" w:sz="0" w:space="0" w:color="auto"/>
                                                <w:left w:val="none" w:sz="0" w:space="0" w:color="auto"/>
                                                <w:bottom w:val="none" w:sz="0" w:space="0" w:color="auto"/>
                                                <w:right w:val="none" w:sz="0" w:space="0" w:color="auto"/>
                                              </w:divBdr>
                                            </w:div>
                                          </w:divsChild>
                                        </w:div>
                                        <w:div w:id="2134470794">
                                          <w:marLeft w:val="240"/>
                                          <w:marRight w:val="240"/>
                                          <w:marTop w:val="0"/>
                                          <w:marBottom w:val="0"/>
                                          <w:divBdr>
                                            <w:top w:val="none" w:sz="0" w:space="0" w:color="auto"/>
                                            <w:left w:val="none" w:sz="0" w:space="0" w:color="auto"/>
                                            <w:bottom w:val="none" w:sz="0" w:space="0" w:color="auto"/>
                                            <w:right w:val="none" w:sz="0" w:space="0" w:color="auto"/>
                                          </w:divBdr>
                                          <w:divsChild>
                                            <w:div w:id="150754820">
                                              <w:marLeft w:val="240"/>
                                              <w:marRight w:val="0"/>
                                              <w:marTop w:val="0"/>
                                              <w:marBottom w:val="0"/>
                                              <w:divBdr>
                                                <w:top w:val="none" w:sz="0" w:space="0" w:color="auto"/>
                                                <w:left w:val="none" w:sz="0" w:space="0" w:color="auto"/>
                                                <w:bottom w:val="none" w:sz="0" w:space="0" w:color="auto"/>
                                                <w:right w:val="none" w:sz="0" w:space="0" w:color="auto"/>
                                              </w:divBdr>
                                            </w:div>
                                          </w:divsChild>
                                        </w:div>
                                        <w:div w:id="125390200">
                                          <w:marLeft w:val="240"/>
                                          <w:marRight w:val="240"/>
                                          <w:marTop w:val="0"/>
                                          <w:marBottom w:val="0"/>
                                          <w:divBdr>
                                            <w:top w:val="none" w:sz="0" w:space="0" w:color="auto"/>
                                            <w:left w:val="none" w:sz="0" w:space="0" w:color="auto"/>
                                            <w:bottom w:val="none" w:sz="0" w:space="0" w:color="auto"/>
                                            <w:right w:val="none" w:sz="0" w:space="0" w:color="auto"/>
                                          </w:divBdr>
                                          <w:divsChild>
                                            <w:div w:id="2102137717">
                                              <w:marLeft w:val="240"/>
                                              <w:marRight w:val="0"/>
                                              <w:marTop w:val="0"/>
                                              <w:marBottom w:val="0"/>
                                              <w:divBdr>
                                                <w:top w:val="none" w:sz="0" w:space="0" w:color="auto"/>
                                                <w:left w:val="none" w:sz="0" w:space="0" w:color="auto"/>
                                                <w:bottom w:val="none" w:sz="0" w:space="0" w:color="auto"/>
                                                <w:right w:val="none" w:sz="0" w:space="0" w:color="auto"/>
                                              </w:divBdr>
                                            </w:div>
                                          </w:divsChild>
                                        </w:div>
                                        <w:div w:id="383991913">
                                          <w:marLeft w:val="240"/>
                                          <w:marRight w:val="240"/>
                                          <w:marTop w:val="0"/>
                                          <w:marBottom w:val="0"/>
                                          <w:divBdr>
                                            <w:top w:val="none" w:sz="0" w:space="0" w:color="auto"/>
                                            <w:left w:val="none" w:sz="0" w:space="0" w:color="auto"/>
                                            <w:bottom w:val="none" w:sz="0" w:space="0" w:color="auto"/>
                                            <w:right w:val="none" w:sz="0" w:space="0" w:color="auto"/>
                                          </w:divBdr>
                                          <w:divsChild>
                                            <w:div w:id="215817195">
                                              <w:marLeft w:val="240"/>
                                              <w:marRight w:val="0"/>
                                              <w:marTop w:val="0"/>
                                              <w:marBottom w:val="0"/>
                                              <w:divBdr>
                                                <w:top w:val="none" w:sz="0" w:space="0" w:color="auto"/>
                                                <w:left w:val="none" w:sz="0" w:space="0" w:color="auto"/>
                                                <w:bottom w:val="none" w:sz="0" w:space="0" w:color="auto"/>
                                                <w:right w:val="none" w:sz="0" w:space="0" w:color="auto"/>
                                              </w:divBdr>
                                            </w:div>
                                          </w:divsChild>
                                        </w:div>
                                        <w:div w:id="5836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4704">
                                  <w:marLeft w:val="240"/>
                                  <w:marRight w:val="240"/>
                                  <w:marTop w:val="0"/>
                                  <w:marBottom w:val="0"/>
                                  <w:divBdr>
                                    <w:top w:val="none" w:sz="0" w:space="0" w:color="auto"/>
                                    <w:left w:val="none" w:sz="0" w:space="0" w:color="auto"/>
                                    <w:bottom w:val="none" w:sz="0" w:space="0" w:color="auto"/>
                                    <w:right w:val="none" w:sz="0" w:space="0" w:color="auto"/>
                                  </w:divBdr>
                                  <w:divsChild>
                                    <w:div w:id="858931634">
                                      <w:marLeft w:val="240"/>
                                      <w:marRight w:val="0"/>
                                      <w:marTop w:val="0"/>
                                      <w:marBottom w:val="0"/>
                                      <w:divBdr>
                                        <w:top w:val="none" w:sz="0" w:space="0" w:color="auto"/>
                                        <w:left w:val="none" w:sz="0" w:space="0" w:color="auto"/>
                                        <w:bottom w:val="none" w:sz="0" w:space="0" w:color="auto"/>
                                        <w:right w:val="none" w:sz="0" w:space="0" w:color="auto"/>
                                      </w:divBdr>
                                    </w:div>
                                    <w:div w:id="2026134244">
                                      <w:marLeft w:val="0"/>
                                      <w:marRight w:val="0"/>
                                      <w:marTop w:val="0"/>
                                      <w:marBottom w:val="0"/>
                                      <w:divBdr>
                                        <w:top w:val="none" w:sz="0" w:space="0" w:color="auto"/>
                                        <w:left w:val="none" w:sz="0" w:space="0" w:color="auto"/>
                                        <w:bottom w:val="none" w:sz="0" w:space="0" w:color="auto"/>
                                        <w:right w:val="none" w:sz="0" w:space="0" w:color="auto"/>
                                      </w:divBdr>
                                      <w:divsChild>
                                        <w:div w:id="367148617">
                                          <w:marLeft w:val="240"/>
                                          <w:marRight w:val="240"/>
                                          <w:marTop w:val="0"/>
                                          <w:marBottom w:val="0"/>
                                          <w:divBdr>
                                            <w:top w:val="none" w:sz="0" w:space="0" w:color="auto"/>
                                            <w:left w:val="none" w:sz="0" w:space="0" w:color="auto"/>
                                            <w:bottom w:val="none" w:sz="0" w:space="0" w:color="auto"/>
                                            <w:right w:val="none" w:sz="0" w:space="0" w:color="auto"/>
                                          </w:divBdr>
                                          <w:divsChild>
                                            <w:div w:id="1676492078">
                                              <w:marLeft w:val="240"/>
                                              <w:marRight w:val="0"/>
                                              <w:marTop w:val="0"/>
                                              <w:marBottom w:val="0"/>
                                              <w:divBdr>
                                                <w:top w:val="none" w:sz="0" w:space="0" w:color="auto"/>
                                                <w:left w:val="none" w:sz="0" w:space="0" w:color="auto"/>
                                                <w:bottom w:val="none" w:sz="0" w:space="0" w:color="auto"/>
                                                <w:right w:val="none" w:sz="0" w:space="0" w:color="auto"/>
                                              </w:divBdr>
                                            </w:div>
                                          </w:divsChild>
                                        </w:div>
                                        <w:div w:id="144669948">
                                          <w:marLeft w:val="240"/>
                                          <w:marRight w:val="240"/>
                                          <w:marTop w:val="0"/>
                                          <w:marBottom w:val="0"/>
                                          <w:divBdr>
                                            <w:top w:val="none" w:sz="0" w:space="0" w:color="auto"/>
                                            <w:left w:val="none" w:sz="0" w:space="0" w:color="auto"/>
                                            <w:bottom w:val="none" w:sz="0" w:space="0" w:color="auto"/>
                                            <w:right w:val="none" w:sz="0" w:space="0" w:color="auto"/>
                                          </w:divBdr>
                                          <w:divsChild>
                                            <w:div w:id="598874668">
                                              <w:marLeft w:val="240"/>
                                              <w:marRight w:val="0"/>
                                              <w:marTop w:val="0"/>
                                              <w:marBottom w:val="0"/>
                                              <w:divBdr>
                                                <w:top w:val="none" w:sz="0" w:space="0" w:color="auto"/>
                                                <w:left w:val="none" w:sz="0" w:space="0" w:color="auto"/>
                                                <w:bottom w:val="none" w:sz="0" w:space="0" w:color="auto"/>
                                                <w:right w:val="none" w:sz="0" w:space="0" w:color="auto"/>
                                              </w:divBdr>
                                            </w:div>
                                          </w:divsChild>
                                        </w:div>
                                        <w:div w:id="1067797705">
                                          <w:marLeft w:val="240"/>
                                          <w:marRight w:val="240"/>
                                          <w:marTop w:val="0"/>
                                          <w:marBottom w:val="0"/>
                                          <w:divBdr>
                                            <w:top w:val="none" w:sz="0" w:space="0" w:color="auto"/>
                                            <w:left w:val="none" w:sz="0" w:space="0" w:color="auto"/>
                                            <w:bottom w:val="none" w:sz="0" w:space="0" w:color="auto"/>
                                            <w:right w:val="none" w:sz="0" w:space="0" w:color="auto"/>
                                          </w:divBdr>
                                          <w:divsChild>
                                            <w:div w:id="1811165459">
                                              <w:marLeft w:val="240"/>
                                              <w:marRight w:val="0"/>
                                              <w:marTop w:val="0"/>
                                              <w:marBottom w:val="0"/>
                                              <w:divBdr>
                                                <w:top w:val="none" w:sz="0" w:space="0" w:color="auto"/>
                                                <w:left w:val="none" w:sz="0" w:space="0" w:color="auto"/>
                                                <w:bottom w:val="none" w:sz="0" w:space="0" w:color="auto"/>
                                                <w:right w:val="none" w:sz="0" w:space="0" w:color="auto"/>
                                              </w:divBdr>
                                            </w:div>
                                          </w:divsChild>
                                        </w:div>
                                        <w:div w:id="98186451">
                                          <w:marLeft w:val="240"/>
                                          <w:marRight w:val="240"/>
                                          <w:marTop w:val="0"/>
                                          <w:marBottom w:val="0"/>
                                          <w:divBdr>
                                            <w:top w:val="none" w:sz="0" w:space="0" w:color="auto"/>
                                            <w:left w:val="none" w:sz="0" w:space="0" w:color="auto"/>
                                            <w:bottom w:val="none" w:sz="0" w:space="0" w:color="auto"/>
                                            <w:right w:val="none" w:sz="0" w:space="0" w:color="auto"/>
                                          </w:divBdr>
                                          <w:divsChild>
                                            <w:div w:id="1370492132">
                                              <w:marLeft w:val="240"/>
                                              <w:marRight w:val="0"/>
                                              <w:marTop w:val="0"/>
                                              <w:marBottom w:val="0"/>
                                              <w:divBdr>
                                                <w:top w:val="none" w:sz="0" w:space="0" w:color="auto"/>
                                                <w:left w:val="none" w:sz="0" w:space="0" w:color="auto"/>
                                                <w:bottom w:val="none" w:sz="0" w:space="0" w:color="auto"/>
                                                <w:right w:val="none" w:sz="0" w:space="0" w:color="auto"/>
                                              </w:divBdr>
                                            </w:div>
                                          </w:divsChild>
                                        </w:div>
                                        <w:div w:id="3686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69">
                          <w:marLeft w:val="240"/>
                          <w:marRight w:val="240"/>
                          <w:marTop w:val="0"/>
                          <w:marBottom w:val="0"/>
                          <w:divBdr>
                            <w:top w:val="none" w:sz="0" w:space="0" w:color="auto"/>
                            <w:left w:val="none" w:sz="0" w:space="0" w:color="auto"/>
                            <w:bottom w:val="none" w:sz="0" w:space="0" w:color="auto"/>
                            <w:right w:val="none" w:sz="0" w:space="0" w:color="auto"/>
                          </w:divBdr>
                          <w:divsChild>
                            <w:div w:id="619918102">
                              <w:marLeft w:val="240"/>
                              <w:marRight w:val="0"/>
                              <w:marTop w:val="0"/>
                              <w:marBottom w:val="0"/>
                              <w:divBdr>
                                <w:top w:val="none" w:sz="0" w:space="0" w:color="auto"/>
                                <w:left w:val="none" w:sz="0" w:space="0" w:color="auto"/>
                                <w:bottom w:val="none" w:sz="0" w:space="0" w:color="auto"/>
                                <w:right w:val="none" w:sz="0" w:space="0" w:color="auto"/>
                              </w:divBdr>
                            </w:div>
                          </w:divsChild>
                        </w:div>
                        <w:div w:id="1840583763">
                          <w:marLeft w:val="240"/>
                          <w:marRight w:val="240"/>
                          <w:marTop w:val="0"/>
                          <w:marBottom w:val="0"/>
                          <w:divBdr>
                            <w:top w:val="none" w:sz="0" w:space="0" w:color="auto"/>
                            <w:left w:val="none" w:sz="0" w:space="0" w:color="auto"/>
                            <w:bottom w:val="none" w:sz="0" w:space="0" w:color="auto"/>
                            <w:right w:val="none" w:sz="0" w:space="0" w:color="auto"/>
                          </w:divBdr>
                          <w:divsChild>
                            <w:div w:id="1581256835">
                              <w:marLeft w:val="240"/>
                              <w:marRight w:val="0"/>
                              <w:marTop w:val="0"/>
                              <w:marBottom w:val="0"/>
                              <w:divBdr>
                                <w:top w:val="none" w:sz="0" w:space="0" w:color="auto"/>
                                <w:left w:val="none" w:sz="0" w:space="0" w:color="auto"/>
                                <w:bottom w:val="none" w:sz="0" w:space="0" w:color="auto"/>
                                <w:right w:val="none" w:sz="0" w:space="0" w:color="auto"/>
                              </w:divBdr>
                            </w:div>
                          </w:divsChild>
                        </w:div>
                        <w:div w:id="1317032378">
                          <w:marLeft w:val="240"/>
                          <w:marRight w:val="240"/>
                          <w:marTop w:val="0"/>
                          <w:marBottom w:val="0"/>
                          <w:divBdr>
                            <w:top w:val="none" w:sz="0" w:space="0" w:color="auto"/>
                            <w:left w:val="none" w:sz="0" w:space="0" w:color="auto"/>
                            <w:bottom w:val="none" w:sz="0" w:space="0" w:color="auto"/>
                            <w:right w:val="none" w:sz="0" w:space="0" w:color="auto"/>
                          </w:divBdr>
                          <w:divsChild>
                            <w:div w:id="840973580">
                              <w:marLeft w:val="240"/>
                              <w:marRight w:val="0"/>
                              <w:marTop w:val="0"/>
                              <w:marBottom w:val="0"/>
                              <w:divBdr>
                                <w:top w:val="none" w:sz="0" w:space="0" w:color="auto"/>
                                <w:left w:val="none" w:sz="0" w:space="0" w:color="auto"/>
                                <w:bottom w:val="none" w:sz="0" w:space="0" w:color="auto"/>
                                <w:right w:val="none" w:sz="0" w:space="0" w:color="auto"/>
                              </w:divBdr>
                            </w:div>
                            <w:div w:id="26761604">
                              <w:marLeft w:val="0"/>
                              <w:marRight w:val="0"/>
                              <w:marTop w:val="0"/>
                              <w:marBottom w:val="0"/>
                              <w:divBdr>
                                <w:top w:val="none" w:sz="0" w:space="0" w:color="auto"/>
                                <w:left w:val="none" w:sz="0" w:space="0" w:color="auto"/>
                                <w:bottom w:val="none" w:sz="0" w:space="0" w:color="auto"/>
                                <w:right w:val="none" w:sz="0" w:space="0" w:color="auto"/>
                              </w:divBdr>
                              <w:divsChild>
                                <w:div w:id="1149906226">
                                  <w:marLeft w:val="240"/>
                                  <w:marRight w:val="240"/>
                                  <w:marTop w:val="0"/>
                                  <w:marBottom w:val="0"/>
                                  <w:divBdr>
                                    <w:top w:val="none" w:sz="0" w:space="0" w:color="auto"/>
                                    <w:left w:val="none" w:sz="0" w:space="0" w:color="auto"/>
                                    <w:bottom w:val="none" w:sz="0" w:space="0" w:color="auto"/>
                                    <w:right w:val="none" w:sz="0" w:space="0" w:color="auto"/>
                                  </w:divBdr>
                                  <w:divsChild>
                                    <w:div w:id="227500064">
                                      <w:marLeft w:val="240"/>
                                      <w:marRight w:val="0"/>
                                      <w:marTop w:val="0"/>
                                      <w:marBottom w:val="0"/>
                                      <w:divBdr>
                                        <w:top w:val="none" w:sz="0" w:space="0" w:color="auto"/>
                                        <w:left w:val="none" w:sz="0" w:space="0" w:color="auto"/>
                                        <w:bottom w:val="none" w:sz="0" w:space="0" w:color="auto"/>
                                        <w:right w:val="none" w:sz="0" w:space="0" w:color="auto"/>
                                      </w:divBdr>
                                    </w:div>
                                    <w:div w:id="1619333687">
                                      <w:marLeft w:val="0"/>
                                      <w:marRight w:val="0"/>
                                      <w:marTop w:val="0"/>
                                      <w:marBottom w:val="0"/>
                                      <w:divBdr>
                                        <w:top w:val="none" w:sz="0" w:space="0" w:color="auto"/>
                                        <w:left w:val="none" w:sz="0" w:space="0" w:color="auto"/>
                                        <w:bottom w:val="none" w:sz="0" w:space="0" w:color="auto"/>
                                        <w:right w:val="none" w:sz="0" w:space="0" w:color="auto"/>
                                      </w:divBdr>
                                      <w:divsChild>
                                        <w:div w:id="425228337">
                                          <w:marLeft w:val="240"/>
                                          <w:marRight w:val="240"/>
                                          <w:marTop w:val="0"/>
                                          <w:marBottom w:val="0"/>
                                          <w:divBdr>
                                            <w:top w:val="none" w:sz="0" w:space="0" w:color="auto"/>
                                            <w:left w:val="none" w:sz="0" w:space="0" w:color="auto"/>
                                            <w:bottom w:val="none" w:sz="0" w:space="0" w:color="auto"/>
                                            <w:right w:val="none" w:sz="0" w:space="0" w:color="auto"/>
                                          </w:divBdr>
                                          <w:divsChild>
                                            <w:div w:id="1175460499">
                                              <w:marLeft w:val="240"/>
                                              <w:marRight w:val="0"/>
                                              <w:marTop w:val="0"/>
                                              <w:marBottom w:val="0"/>
                                              <w:divBdr>
                                                <w:top w:val="none" w:sz="0" w:space="0" w:color="auto"/>
                                                <w:left w:val="none" w:sz="0" w:space="0" w:color="auto"/>
                                                <w:bottom w:val="none" w:sz="0" w:space="0" w:color="auto"/>
                                                <w:right w:val="none" w:sz="0" w:space="0" w:color="auto"/>
                                              </w:divBdr>
                                            </w:div>
                                          </w:divsChild>
                                        </w:div>
                                        <w:div w:id="1169979971">
                                          <w:marLeft w:val="240"/>
                                          <w:marRight w:val="240"/>
                                          <w:marTop w:val="0"/>
                                          <w:marBottom w:val="0"/>
                                          <w:divBdr>
                                            <w:top w:val="none" w:sz="0" w:space="0" w:color="auto"/>
                                            <w:left w:val="none" w:sz="0" w:space="0" w:color="auto"/>
                                            <w:bottom w:val="none" w:sz="0" w:space="0" w:color="auto"/>
                                            <w:right w:val="none" w:sz="0" w:space="0" w:color="auto"/>
                                          </w:divBdr>
                                          <w:divsChild>
                                            <w:div w:id="715661573">
                                              <w:marLeft w:val="240"/>
                                              <w:marRight w:val="0"/>
                                              <w:marTop w:val="0"/>
                                              <w:marBottom w:val="0"/>
                                              <w:divBdr>
                                                <w:top w:val="none" w:sz="0" w:space="0" w:color="auto"/>
                                                <w:left w:val="none" w:sz="0" w:space="0" w:color="auto"/>
                                                <w:bottom w:val="none" w:sz="0" w:space="0" w:color="auto"/>
                                                <w:right w:val="none" w:sz="0" w:space="0" w:color="auto"/>
                                              </w:divBdr>
                                            </w:div>
                                          </w:divsChild>
                                        </w:div>
                                        <w:div w:id="1839810781">
                                          <w:marLeft w:val="240"/>
                                          <w:marRight w:val="240"/>
                                          <w:marTop w:val="0"/>
                                          <w:marBottom w:val="0"/>
                                          <w:divBdr>
                                            <w:top w:val="none" w:sz="0" w:space="0" w:color="auto"/>
                                            <w:left w:val="none" w:sz="0" w:space="0" w:color="auto"/>
                                            <w:bottom w:val="none" w:sz="0" w:space="0" w:color="auto"/>
                                            <w:right w:val="none" w:sz="0" w:space="0" w:color="auto"/>
                                          </w:divBdr>
                                          <w:divsChild>
                                            <w:div w:id="37241934">
                                              <w:marLeft w:val="240"/>
                                              <w:marRight w:val="0"/>
                                              <w:marTop w:val="0"/>
                                              <w:marBottom w:val="0"/>
                                              <w:divBdr>
                                                <w:top w:val="none" w:sz="0" w:space="0" w:color="auto"/>
                                                <w:left w:val="none" w:sz="0" w:space="0" w:color="auto"/>
                                                <w:bottom w:val="none" w:sz="0" w:space="0" w:color="auto"/>
                                                <w:right w:val="none" w:sz="0" w:space="0" w:color="auto"/>
                                              </w:divBdr>
                                            </w:div>
                                          </w:divsChild>
                                        </w:div>
                                        <w:div w:id="1378775223">
                                          <w:marLeft w:val="240"/>
                                          <w:marRight w:val="240"/>
                                          <w:marTop w:val="0"/>
                                          <w:marBottom w:val="0"/>
                                          <w:divBdr>
                                            <w:top w:val="none" w:sz="0" w:space="0" w:color="auto"/>
                                            <w:left w:val="none" w:sz="0" w:space="0" w:color="auto"/>
                                            <w:bottom w:val="none" w:sz="0" w:space="0" w:color="auto"/>
                                            <w:right w:val="none" w:sz="0" w:space="0" w:color="auto"/>
                                          </w:divBdr>
                                          <w:divsChild>
                                            <w:div w:id="1601639184">
                                              <w:marLeft w:val="240"/>
                                              <w:marRight w:val="0"/>
                                              <w:marTop w:val="0"/>
                                              <w:marBottom w:val="0"/>
                                              <w:divBdr>
                                                <w:top w:val="none" w:sz="0" w:space="0" w:color="auto"/>
                                                <w:left w:val="none" w:sz="0" w:space="0" w:color="auto"/>
                                                <w:bottom w:val="none" w:sz="0" w:space="0" w:color="auto"/>
                                                <w:right w:val="none" w:sz="0" w:space="0" w:color="auto"/>
                                              </w:divBdr>
                                            </w:div>
                                          </w:divsChild>
                                        </w:div>
                                        <w:div w:id="2073191315">
                                          <w:marLeft w:val="240"/>
                                          <w:marRight w:val="240"/>
                                          <w:marTop w:val="0"/>
                                          <w:marBottom w:val="0"/>
                                          <w:divBdr>
                                            <w:top w:val="none" w:sz="0" w:space="0" w:color="auto"/>
                                            <w:left w:val="none" w:sz="0" w:space="0" w:color="auto"/>
                                            <w:bottom w:val="none" w:sz="0" w:space="0" w:color="auto"/>
                                            <w:right w:val="none" w:sz="0" w:space="0" w:color="auto"/>
                                          </w:divBdr>
                                          <w:divsChild>
                                            <w:div w:id="1002658989">
                                              <w:marLeft w:val="240"/>
                                              <w:marRight w:val="0"/>
                                              <w:marTop w:val="0"/>
                                              <w:marBottom w:val="0"/>
                                              <w:divBdr>
                                                <w:top w:val="none" w:sz="0" w:space="0" w:color="auto"/>
                                                <w:left w:val="none" w:sz="0" w:space="0" w:color="auto"/>
                                                <w:bottom w:val="none" w:sz="0" w:space="0" w:color="auto"/>
                                                <w:right w:val="none" w:sz="0" w:space="0" w:color="auto"/>
                                              </w:divBdr>
                                            </w:div>
                                          </w:divsChild>
                                        </w:div>
                                        <w:div w:id="1097169814">
                                          <w:marLeft w:val="240"/>
                                          <w:marRight w:val="240"/>
                                          <w:marTop w:val="0"/>
                                          <w:marBottom w:val="0"/>
                                          <w:divBdr>
                                            <w:top w:val="none" w:sz="0" w:space="0" w:color="auto"/>
                                            <w:left w:val="none" w:sz="0" w:space="0" w:color="auto"/>
                                            <w:bottom w:val="none" w:sz="0" w:space="0" w:color="auto"/>
                                            <w:right w:val="none" w:sz="0" w:space="0" w:color="auto"/>
                                          </w:divBdr>
                                          <w:divsChild>
                                            <w:div w:id="646974460">
                                              <w:marLeft w:val="240"/>
                                              <w:marRight w:val="0"/>
                                              <w:marTop w:val="0"/>
                                              <w:marBottom w:val="0"/>
                                              <w:divBdr>
                                                <w:top w:val="none" w:sz="0" w:space="0" w:color="auto"/>
                                                <w:left w:val="none" w:sz="0" w:space="0" w:color="auto"/>
                                                <w:bottom w:val="none" w:sz="0" w:space="0" w:color="auto"/>
                                                <w:right w:val="none" w:sz="0" w:space="0" w:color="auto"/>
                                              </w:divBdr>
                                            </w:div>
                                          </w:divsChild>
                                        </w:div>
                                        <w:div w:id="62144313">
                                          <w:marLeft w:val="240"/>
                                          <w:marRight w:val="240"/>
                                          <w:marTop w:val="0"/>
                                          <w:marBottom w:val="0"/>
                                          <w:divBdr>
                                            <w:top w:val="none" w:sz="0" w:space="0" w:color="auto"/>
                                            <w:left w:val="none" w:sz="0" w:space="0" w:color="auto"/>
                                            <w:bottom w:val="none" w:sz="0" w:space="0" w:color="auto"/>
                                            <w:right w:val="none" w:sz="0" w:space="0" w:color="auto"/>
                                          </w:divBdr>
                                          <w:divsChild>
                                            <w:div w:id="1356732064">
                                              <w:marLeft w:val="240"/>
                                              <w:marRight w:val="0"/>
                                              <w:marTop w:val="0"/>
                                              <w:marBottom w:val="0"/>
                                              <w:divBdr>
                                                <w:top w:val="none" w:sz="0" w:space="0" w:color="auto"/>
                                                <w:left w:val="none" w:sz="0" w:space="0" w:color="auto"/>
                                                <w:bottom w:val="none" w:sz="0" w:space="0" w:color="auto"/>
                                                <w:right w:val="none" w:sz="0" w:space="0" w:color="auto"/>
                                              </w:divBdr>
                                            </w:div>
                                          </w:divsChild>
                                        </w:div>
                                        <w:div w:id="2079554553">
                                          <w:marLeft w:val="240"/>
                                          <w:marRight w:val="240"/>
                                          <w:marTop w:val="0"/>
                                          <w:marBottom w:val="0"/>
                                          <w:divBdr>
                                            <w:top w:val="none" w:sz="0" w:space="0" w:color="auto"/>
                                            <w:left w:val="none" w:sz="0" w:space="0" w:color="auto"/>
                                            <w:bottom w:val="none" w:sz="0" w:space="0" w:color="auto"/>
                                            <w:right w:val="none" w:sz="0" w:space="0" w:color="auto"/>
                                          </w:divBdr>
                                          <w:divsChild>
                                            <w:div w:id="2143376256">
                                              <w:marLeft w:val="240"/>
                                              <w:marRight w:val="0"/>
                                              <w:marTop w:val="0"/>
                                              <w:marBottom w:val="0"/>
                                              <w:divBdr>
                                                <w:top w:val="none" w:sz="0" w:space="0" w:color="auto"/>
                                                <w:left w:val="none" w:sz="0" w:space="0" w:color="auto"/>
                                                <w:bottom w:val="none" w:sz="0" w:space="0" w:color="auto"/>
                                                <w:right w:val="none" w:sz="0" w:space="0" w:color="auto"/>
                                              </w:divBdr>
                                            </w:div>
                                          </w:divsChild>
                                        </w:div>
                                        <w:div w:id="1043095031">
                                          <w:marLeft w:val="240"/>
                                          <w:marRight w:val="240"/>
                                          <w:marTop w:val="0"/>
                                          <w:marBottom w:val="0"/>
                                          <w:divBdr>
                                            <w:top w:val="none" w:sz="0" w:space="0" w:color="auto"/>
                                            <w:left w:val="none" w:sz="0" w:space="0" w:color="auto"/>
                                            <w:bottom w:val="none" w:sz="0" w:space="0" w:color="auto"/>
                                            <w:right w:val="none" w:sz="0" w:space="0" w:color="auto"/>
                                          </w:divBdr>
                                          <w:divsChild>
                                            <w:div w:id="885608682">
                                              <w:marLeft w:val="240"/>
                                              <w:marRight w:val="0"/>
                                              <w:marTop w:val="0"/>
                                              <w:marBottom w:val="0"/>
                                              <w:divBdr>
                                                <w:top w:val="none" w:sz="0" w:space="0" w:color="auto"/>
                                                <w:left w:val="none" w:sz="0" w:space="0" w:color="auto"/>
                                                <w:bottom w:val="none" w:sz="0" w:space="0" w:color="auto"/>
                                                <w:right w:val="none" w:sz="0" w:space="0" w:color="auto"/>
                                              </w:divBdr>
                                            </w:div>
                                          </w:divsChild>
                                        </w:div>
                                        <w:div w:id="354187954">
                                          <w:marLeft w:val="240"/>
                                          <w:marRight w:val="240"/>
                                          <w:marTop w:val="0"/>
                                          <w:marBottom w:val="0"/>
                                          <w:divBdr>
                                            <w:top w:val="none" w:sz="0" w:space="0" w:color="auto"/>
                                            <w:left w:val="none" w:sz="0" w:space="0" w:color="auto"/>
                                            <w:bottom w:val="none" w:sz="0" w:space="0" w:color="auto"/>
                                            <w:right w:val="none" w:sz="0" w:space="0" w:color="auto"/>
                                          </w:divBdr>
                                          <w:divsChild>
                                            <w:div w:id="1620720177">
                                              <w:marLeft w:val="240"/>
                                              <w:marRight w:val="0"/>
                                              <w:marTop w:val="0"/>
                                              <w:marBottom w:val="0"/>
                                              <w:divBdr>
                                                <w:top w:val="none" w:sz="0" w:space="0" w:color="auto"/>
                                                <w:left w:val="none" w:sz="0" w:space="0" w:color="auto"/>
                                                <w:bottom w:val="none" w:sz="0" w:space="0" w:color="auto"/>
                                                <w:right w:val="none" w:sz="0" w:space="0" w:color="auto"/>
                                              </w:divBdr>
                                            </w:div>
                                          </w:divsChild>
                                        </w:div>
                                        <w:div w:id="1095662679">
                                          <w:marLeft w:val="240"/>
                                          <w:marRight w:val="240"/>
                                          <w:marTop w:val="0"/>
                                          <w:marBottom w:val="0"/>
                                          <w:divBdr>
                                            <w:top w:val="none" w:sz="0" w:space="0" w:color="auto"/>
                                            <w:left w:val="none" w:sz="0" w:space="0" w:color="auto"/>
                                            <w:bottom w:val="none" w:sz="0" w:space="0" w:color="auto"/>
                                            <w:right w:val="none" w:sz="0" w:space="0" w:color="auto"/>
                                          </w:divBdr>
                                          <w:divsChild>
                                            <w:div w:id="807357734">
                                              <w:marLeft w:val="240"/>
                                              <w:marRight w:val="0"/>
                                              <w:marTop w:val="0"/>
                                              <w:marBottom w:val="0"/>
                                              <w:divBdr>
                                                <w:top w:val="none" w:sz="0" w:space="0" w:color="auto"/>
                                                <w:left w:val="none" w:sz="0" w:space="0" w:color="auto"/>
                                                <w:bottom w:val="none" w:sz="0" w:space="0" w:color="auto"/>
                                                <w:right w:val="none" w:sz="0" w:space="0" w:color="auto"/>
                                              </w:divBdr>
                                            </w:div>
                                          </w:divsChild>
                                        </w:div>
                                        <w:div w:id="1240479064">
                                          <w:marLeft w:val="240"/>
                                          <w:marRight w:val="240"/>
                                          <w:marTop w:val="0"/>
                                          <w:marBottom w:val="0"/>
                                          <w:divBdr>
                                            <w:top w:val="none" w:sz="0" w:space="0" w:color="auto"/>
                                            <w:left w:val="none" w:sz="0" w:space="0" w:color="auto"/>
                                            <w:bottom w:val="none" w:sz="0" w:space="0" w:color="auto"/>
                                            <w:right w:val="none" w:sz="0" w:space="0" w:color="auto"/>
                                          </w:divBdr>
                                          <w:divsChild>
                                            <w:div w:id="896549384">
                                              <w:marLeft w:val="240"/>
                                              <w:marRight w:val="0"/>
                                              <w:marTop w:val="0"/>
                                              <w:marBottom w:val="0"/>
                                              <w:divBdr>
                                                <w:top w:val="none" w:sz="0" w:space="0" w:color="auto"/>
                                                <w:left w:val="none" w:sz="0" w:space="0" w:color="auto"/>
                                                <w:bottom w:val="none" w:sz="0" w:space="0" w:color="auto"/>
                                                <w:right w:val="none" w:sz="0" w:space="0" w:color="auto"/>
                                              </w:divBdr>
                                            </w:div>
                                          </w:divsChild>
                                        </w:div>
                                        <w:div w:id="1738674450">
                                          <w:marLeft w:val="240"/>
                                          <w:marRight w:val="240"/>
                                          <w:marTop w:val="0"/>
                                          <w:marBottom w:val="0"/>
                                          <w:divBdr>
                                            <w:top w:val="none" w:sz="0" w:space="0" w:color="auto"/>
                                            <w:left w:val="none" w:sz="0" w:space="0" w:color="auto"/>
                                            <w:bottom w:val="none" w:sz="0" w:space="0" w:color="auto"/>
                                            <w:right w:val="none" w:sz="0" w:space="0" w:color="auto"/>
                                          </w:divBdr>
                                          <w:divsChild>
                                            <w:div w:id="397099032">
                                              <w:marLeft w:val="240"/>
                                              <w:marRight w:val="0"/>
                                              <w:marTop w:val="0"/>
                                              <w:marBottom w:val="0"/>
                                              <w:divBdr>
                                                <w:top w:val="none" w:sz="0" w:space="0" w:color="auto"/>
                                                <w:left w:val="none" w:sz="0" w:space="0" w:color="auto"/>
                                                <w:bottom w:val="none" w:sz="0" w:space="0" w:color="auto"/>
                                                <w:right w:val="none" w:sz="0" w:space="0" w:color="auto"/>
                                              </w:divBdr>
                                            </w:div>
                                          </w:divsChild>
                                        </w:div>
                                        <w:div w:id="1720667270">
                                          <w:marLeft w:val="240"/>
                                          <w:marRight w:val="240"/>
                                          <w:marTop w:val="0"/>
                                          <w:marBottom w:val="0"/>
                                          <w:divBdr>
                                            <w:top w:val="none" w:sz="0" w:space="0" w:color="auto"/>
                                            <w:left w:val="none" w:sz="0" w:space="0" w:color="auto"/>
                                            <w:bottom w:val="none" w:sz="0" w:space="0" w:color="auto"/>
                                            <w:right w:val="none" w:sz="0" w:space="0" w:color="auto"/>
                                          </w:divBdr>
                                          <w:divsChild>
                                            <w:div w:id="1952663243">
                                              <w:marLeft w:val="240"/>
                                              <w:marRight w:val="0"/>
                                              <w:marTop w:val="0"/>
                                              <w:marBottom w:val="0"/>
                                              <w:divBdr>
                                                <w:top w:val="none" w:sz="0" w:space="0" w:color="auto"/>
                                                <w:left w:val="none" w:sz="0" w:space="0" w:color="auto"/>
                                                <w:bottom w:val="none" w:sz="0" w:space="0" w:color="auto"/>
                                                <w:right w:val="none" w:sz="0" w:space="0" w:color="auto"/>
                                              </w:divBdr>
                                            </w:div>
                                          </w:divsChild>
                                        </w:div>
                                        <w:div w:id="15650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6901">
                          <w:marLeft w:val="240"/>
                          <w:marRight w:val="240"/>
                          <w:marTop w:val="0"/>
                          <w:marBottom w:val="0"/>
                          <w:divBdr>
                            <w:top w:val="none" w:sz="0" w:space="0" w:color="auto"/>
                            <w:left w:val="none" w:sz="0" w:space="0" w:color="auto"/>
                            <w:bottom w:val="none" w:sz="0" w:space="0" w:color="auto"/>
                            <w:right w:val="none" w:sz="0" w:space="0" w:color="auto"/>
                          </w:divBdr>
                          <w:divsChild>
                            <w:div w:id="1945074615">
                              <w:marLeft w:val="240"/>
                              <w:marRight w:val="0"/>
                              <w:marTop w:val="0"/>
                              <w:marBottom w:val="0"/>
                              <w:divBdr>
                                <w:top w:val="none" w:sz="0" w:space="0" w:color="auto"/>
                                <w:left w:val="none" w:sz="0" w:space="0" w:color="auto"/>
                                <w:bottom w:val="none" w:sz="0" w:space="0" w:color="auto"/>
                                <w:right w:val="none" w:sz="0" w:space="0" w:color="auto"/>
                              </w:divBdr>
                            </w:div>
                            <w:div w:id="126436655">
                              <w:marLeft w:val="0"/>
                              <w:marRight w:val="0"/>
                              <w:marTop w:val="0"/>
                              <w:marBottom w:val="0"/>
                              <w:divBdr>
                                <w:top w:val="none" w:sz="0" w:space="0" w:color="auto"/>
                                <w:left w:val="none" w:sz="0" w:space="0" w:color="auto"/>
                                <w:bottom w:val="none" w:sz="0" w:space="0" w:color="auto"/>
                                <w:right w:val="none" w:sz="0" w:space="0" w:color="auto"/>
                              </w:divBdr>
                              <w:divsChild>
                                <w:div w:id="1877036700">
                                  <w:marLeft w:val="240"/>
                                  <w:marRight w:val="240"/>
                                  <w:marTop w:val="0"/>
                                  <w:marBottom w:val="0"/>
                                  <w:divBdr>
                                    <w:top w:val="none" w:sz="0" w:space="0" w:color="auto"/>
                                    <w:left w:val="none" w:sz="0" w:space="0" w:color="auto"/>
                                    <w:bottom w:val="none" w:sz="0" w:space="0" w:color="auto"/>
                                    <w:right w:val="none" w:sz="0" w:space="0" w:color="auto"/>
                                  </w:divBdr>
                                  <w:divsChild>
                                    <w:div w:id="1476951652">
                                      <w:marLeft w:val="240"/>
                                      <w:marRight w:val="0"/>
                                      <w:marTop w:val="0"/>
                                      <w:marBottom w:val="0"/>
                                      <w:divBdr>
                                        <w:top w:val="none" w:sz="0" w:space="0" w:color="auto"/>
                                        <w:left w:val="none" w:sz="0" w:space="0" w:color="auto"/>
                                        <w:bottom w:val="none" w:sz="0" w:space="0" w:color="auto"/>
                                        <w:right w:val="none" w:sz="0" w:space="0" w:color="auto"/>
                                      </w:divBdr>
                                    </w:div>
                                    <w:div w:id="1968512378">
                                      <w:marLeft w:val="0"/>
                                      <w:marRight w:val="0"/>
                                      <w:marTop w:val="0"/>
                                      <w:marBottom w:val="0"/>
                                      <w:divBdr>
                                        <w:top w:val="none" w:sz="0" w:space="0" w:color="auto"/>
                                        <w:left w:val="none" w:sz="0" w:space="0" w:color="auto"/>
                                        <w:bottom w:val="none" w:sz="0" w:space="0" w:color="auto"/>
                                        <w:right w:val="none" w:sz="0" w:space="0" w:color="auto"/>
                                      </w:divBdr>
                                      <w:divsChild>
                                        <w:div w:id="1366901482">
                                          <w:marLeft w:val="240"/>
                                          <w:marRight w:val="240"/>
                                          <w:marTop w:val="0"/>
                                          <w:marBottom w:val="0"/>
                                          <w:divBdr>
                                            <w:top w:val="none" w:sz="0" w:space="0" w:color="auto"/>
                                            <w:left w:val="none" w:sz="0" w:space="0" w:color="auto"/>
                                            <w:bottom w:val="none" w:sz="0" w:space="0" w:color="auto"/>
                                            <w:right w:val="none" w:sz="0" w:space="0" w:color="auto"/>
                                          </w:divBdr>
                                          <w:divsChild>
                                            <w:div w:id="1848670278">
                                              <w:marLeft w:val="240"/>
                                              <w:marRight w:val="0"/>
                                              <w:marTop w:val="0"/>
                                              <w:marBottom w:val="0"/>
                                              <w:divBdr>
                                                <w:top w:val="none" w:sz="0" w:space="0" w:color="auto"/>
                                                <w:left w:val="none" w:sz="0" w:space="0" w:color="auto"/>
                                                <w:bottom w:val="none" w:sz="0" w:space="0" w:color="auto"/>
                                                <w:right w:val="none" w:sz="0" w:space="0" w:color="auto"/>
                                              </w:divBdr>
                                            </w:div>
                                          </w:divsChild>
                                        </w:div>
                                        <w:div w:id="1799453834">
                                          <w:marLeft w:val="240"/>
                                          <w:marRight w:val="240"/>
                                          <w:marTop w:val="0"/>
                                          <w:marBottom w:val="0"/>
                                          <w:divBdr>
                                            <w:top w:val="none" w:sz="0" w:space="0" w:color="auto"/>
                                            <w:left w:val="none" w:sz="0" w:space="0" w:color="auto"/>
                                            <w:bottom w:val="none" w:sz="0" w:space="0" w:color="auto"/>
                                            <w:right w:val="none" w:sz="0" w:space="0" w:color="auto"/>
                                          </w:divBdr>
                                          <w:divsChild>
                                            <w:div w:id="629626879">
                                              <w:marLeft w:val="240"/>
                                              <w:marRight w:val="0"/>
                                              <w:marTop w:val="0"/>
                                              <w:marBottom w:val="0"/>
                                              <w:divBdr>
                                                <w:top w:val="none" w:sz="0" w:space="0" w:color="auto"/>
                                                <w:left w:val="none" w:sz="0" w:space="0" w:color="auto"/>
                                                <w:bottom w:val="none" w:sz="0" w:space="0" w:color="auto"/>
                                                <w:right w:val="none" w:sz="0" w:space="0" w:color="auto"/>
                                              </w:divBdr>
                                            </w:div>
                                          </w:divsChild>
                                        </w:div>
                                        <w:div w:id="1707557053">
                                          <w:marLeft w:val="240"/>
                                          <w:marRight w:val="240"/>
                                          <w:marTop w:val="0"/>
                                          <w:marBottom w:val="0"/>
                                          <w:divBdr>
                                            <w:top w:val="none" w:sz="0" w:space="0" w:color="auto"/>
                                            <w:left w:val="none" w:sz="0" w:space="0" w:color="auto"/>
                                            <w:bottom w:val="none" w:sz="0" w:space="0" w:color="auto"/>
                                            <w:right w:val="none" w:sz="0" w:space="0" w:color="auto"/>
                                          </w:divBdr>
                                          <w:divsChild>
                                            <w:div w:id="1480223127">
                                              <w:marLeft w:val="240"/>
                                              <w:marRight w:val="0"/>
                                              <w:marTop w:val="0"/>
                                              <w:marBottom w:val="0"/>
                                              <w:divBdr>
                                                <w:top w:val="none" w:sz="0" w:space="0" w:color="auto"/>
                                                <w:left w:val="none" w:sz="0" w:space="0" w:color="auto"/>
                                                <w:bottom w:val="none" w:sz="0" w:space="0" w:color="auto"/>
                                                <w:right w:val="none" w:sz="0" w:space="0" w:color="auto"/>
                                              </w:divBdr>
                                            </w:div>
                                          </w:divsChild>
                                        </w:div>
                                        <w:div w:id="489103088">
                                          <w:marLeft w:val="240"/>
                                          <w:marRight w:val="240"/>
                                          <w:marTop w:val="0"/>
                                          <w:marBottom w:val="0"/>
                                          <w:divBdr>
                                            <w:top w:val="none" w:sz="0" w:space="0" w:color="auto"/>
                                            <w:left w:val="none" w:sz="0" w:space="0" w:color="auto"/>
                                            <w:bottom w:val="none" w:sz="0" w:space="0" w:color="auto"/>
                                            <w:right w:val="none" w:sz="0" w:space="0" w:color="auto"/>
                                          </w:divBdr>
                                          <w:divsChild>
                                            <w:div w:id="525099809">
                                              <w:marLeft w:val="240"/>
                                              <w:marRight w:val="0"/>
                                              <w:marTop w:val="0"/>
                                              <w:marBottom w:val="0"/>
                                              <w:divBdr>
                                                <w:top w:val="none" w:sz="0" w:space="0" w:color="auto"/>
                                                <w:left w:val="none" w:sz="0" w:space="0" w:color="auto"/>
                                                <w:bottom w:val="none" w:sz="0" w:space="0" w:color="auto"/>
                                                <w:right w:val="none" w:sz="0" w:space="0" w:color="auto"/>
                                              </w:divBdr>
                                            </w:div>
                                          </w:divsChild>
                                        </w:div>
                                        <w:div w:id="2018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782320">
      <w:bodyDiv w:val="1"/>
      <w:marLeft w:val="0"/>
      <w:marRight w:val="0"/>
      <w:marTop w:val="0"/>
      <w:marBottom w:val="0"/>
      <w:divBdr>
        <w:top w:val="none" w:sz="0" w:space="0" w:color="auto"/>
        <w:left w:val="none" w:sz="0" w:space="0" w:color="auto"/>
        <w:bottom w:val="none" w:sz="0" w:space="0" w:color="auto"/>
        <w:right w:val="none" w:sz="0" w:space="0" w:color="auto"/>
      </w:divBdr>
    </w:div>
    <w:div w:id="1766799898">
      <w:bodyDiv w:val="1"/>
      <w:marLeft w:val="0"/>
      <w:marRight w:val="0"/>
      <w:marTop w:val="0"/>
      <w:marBottom w:val="0"/>
      <w:divBdr>
        <w:top w:val="none" w:sz="0" w:space="0" w:color="auto"/>
        <w:left w:val="none" w:sz="0" w:space="0" w:color="auto"/>
        <w:bottom w:val="none" w:sz="0" w:space="0" w:color="auto"/>
        <w:right w:val="none" w:sz="0" w:space="0" w:color="auto"/>
      </w:divBdr>
    </w:div>
    <w:div w:id="1925721898">
      <w:bodyDiv w:val="1"/>
      <w:marLeft w:val="0"/>
      <w:marRight w:val="0"/>
      <w:marTop w:val="0"/>
      <w:marBottom w:val="0"/>
      <w:divBdr>
        <w:top w:val="none" w:sz="0" w:space="0" w:color="auto"/>
        <w:left w:val="none" w:sz="0" w:space="0" w:color="auto"/>
        <w:bottom w:val="none" w:sz="0" w:space="0" w:color="auto"/>
        <w:right w:val="none" w:sz="0" w:space="0" w:color="auto"/>
      </w:divBdr>
    </w:div>
    <w:div w:id="1989019753">
      <w:bodyDiv w:val="1"/>
      <w:marLeft w:val="0"/>
      <w:marRight w:val="0"/>
      <w:marTop w:val="0"/>
      <w:marBottom w:val="0"/>
      <w:divBdr>
        <w:top w:val="none" w:sz="0" w:space="0" w:color="auto"/>
        <w:left w:val="none" w:sz="0" w:space="0" w:color="auto"/>
        <w:bottom w:val="none" w:sz="0" w:space="0" w:color="auto"/>
        <w:right w:val="none" w:sz="0" w:space="0" w:color="auto"/>
      </w:divBdr>
    </w:div>
    <w:div w:id="2048798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ecure.rateacuity.com/RateAcuityJSONAPI/api/Utility/WA?p1=YOURUSERNAME&amp;p2=YOURPASSWORD" TargetMode="External"/><Relationship Id="rId13" Type="http://schemas.openxmlformats.org/officeDocument/2006/relationships/hyperlink" Target="https://secure.rateacuity.com/RateAcuityAPI/api/Demand/1098?p1=YOURUSERNAME&amp;p2=YOURPASSWORD" TargetMode="External"/><Relationship Id="rId3" Type="http://schemas.openxmlformats.org/officeDocument/2006/relationships/styles" Target="styles.xml"/><Relationship Id="rId7" Type="http://schemas.openxmlformats.org/officeDocument/2006/relationships/hyperlink" Target="https://secure.rateacuity.com/RateAcuityJSONAPI/help?p1=YOURUSERNAME&amp;p2=YOURPASSWORD" TargetMode="External"/><Relationship Id="rId12" Type="http://schemas.openxmlformats.org/officeDocument/2006/relationships/hyperlink" Target="https://secure.rateacuity.com/RateAcuityJSONAPI/api/TimeofUseSchedule/93?p1=YOURUSERNAME&amp;p2=YOURPASSWO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ecure.rateacuity.com/RateAcuityJSONAPI/api/ScheduleDetailTIP/913?p1=YOURUSERNAME&amp;p2=YOURPASSWOR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cure.rateacuity.com/RateAcuityJSONAPI/api/Schedule/215?p1=YOURUSERNAME&amp;p2=YOURPASSWORD" TargetMode="External"/><Relationship Id="rId4" Type="http://schemas.openxmlformats.org/officeDocument/2006/relationships/settings" Target="settings.xml"/><Relationship Id="rId9" Type="http://schemas.openxmlformats.org/officeDocument/2006/relationships/hyperlink" Target="https://secure.rateacuity.com/RateAcuityJSONAPI/api/utilitybyzip/99040?p1=YOURUSERNAME&amp;p2=YOURPASSWO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D8B40-E56D-4C52-88D1-385E7EAE6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4974</TotalTime>
  <Pages>26</Pages>
  <Words>6748</Words>
  <Characters>38467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Fetchen</dc:creator>
  <cp:lastModifiedBy>Shora Hosseinzadeh</cp:lastModifiedBy>
  <cp:revision>5</cp:revision>
  <cp:lastPrinted>2020-02-27T15:09:00Z</cp:lastPrinted>
  <dcterms:created xsi:type="dcterms:W3CDTF">2021-04-26T15:35:00Z</dcterms:created>
  <dcterms:modified xsi:type="dcterms:W3CDTF">2021-06-21T15:37:00Z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