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1ADD9A">
      <w:pPr>
        <w:rPr>
          <w:rFonts w:hint="eastAsia" w:ascii="宋体" w:hAnsi="宋体" w:eastAsia="宋体" w:cs="宋体"/>
          <w:b/>
          <w:bCs/>
          <w:sz w:val="28"/>
          <w:szCs w:val="36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 xml:space="preserve">一 </w:t>
      </w:r>
      <w:r>
        <w:rPr>
          <w:rFonts w:hint="eastAsia" w:ascii="宋体" w:hAnsi="宋体" w:eastAsia="宋体" w:cs="宋体"/>
          <w:b/>
          <w:bCs/>
          <w:sz w:val="28"/>
          <w:szCs w:val="36"/>
        </w:rPr>
        <w:t>环境搭建过程</w:t>
      </w:r>
    </w:p>
    <w:p w14:paraId="00598BC3">
      <w:pPr>
        <w:numPr>
          <w:ilvl w:val="0"/>
          <w:numId w:val="1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Linux环境搭建</w:t>
      </w:r>
    </w:p>
    <w:p w14:paraId="56502256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用VMware虚拟机安装Linux：</w:t>
      </w:r>
    </w:p>
    <w:p w14:paraId="10ED1050">
      <w:pPr>
        <w:numPr>
          <w:ilvl w:val="0"/>
          <w:numId w:val="2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安装VMware</w:t>
      </w:r>
    </w:p>
    <w:p w14:paraId="54B54F16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drawing>
          <wp:inline distT="0" distB="0" distL="114300" distR="114300">
            <wp:extent cx="5236845" cy="3914140"/>
            <wp:effectExtent l="0" t="0" r="8255" b="1016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4"/>
                    <a:srcRect t="17027" r="19853" b="10809"/>
                    <a:stretch>
                      <a:fillRect/>
                    </a:stretch>
                  </pic:blipFill>
                  <pic:spPr>
                    <a:xfrm>
                      <a:off x="0" y="0"/>
                      <a:ext cx="5236845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1D5E">
      <w:pPr>
        <w:numPr>
          <w:ilvl w:val="0"/>
          <w:numId w:val="2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安装Linux</w:t>
      </w:r>
    </w:p>
    <w:p w14:paraId="76D9019F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下载Linux系统镜像CentOS 7.9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,在VMware中新建虚拟机并安装操作系统，配置软件,安装位置，网络连接等，设置ROOT密码，创建普通用户</w:t>
      </w:r>
    </w:p>
    <w:p w14:paraId="09E40A1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完成配置：</w:t>
      </w:r>
    </w:p>
    <w:p w14:paraId="2F2B4AFC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drawing>
          <wp:inline distT="0" distB="0" distL="114300" distR="114300">
            <wp:extent cx="5273040" cy="4046855"/>
            <wp:effectExtent l="0" t="0" r="10160" b="444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61F35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cJson源码编译</w:t>
      </w:r>
    </w:p>
    <w:p w14:paraId="578DDDC3">
      <w:pPr>
        <w:numPr>
          <w:ilvl w:val="0"/>
          <w:numId w:val="3"/>
        </w:numPr>
        <w:ind w:leftChars="0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将cjson源码导入虚拟机：</w:t>
      </w:r>
    </w:p>
    <w:p w14:paraId="08775AA1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405755" cy="3232785"/>
            <wp:effectExtent l="0" t="0" r="0" b="0"/>
            <wp:docPr id="13" name="图片 13" descr="0ddeba947e385f3cee7bcab7da3152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ddeba947e385f3cee7bcab7da3152f0"/>
                    <pic:cNvPicPr>
                      <a:picLocks noChangeAspect="1"/>
                    </pic:cNvPicPr>
                  </pic:nvPicPr>
                  <pic:blipFill>
                    <a:blip r:embed="rId6"/>
                    <a:srcRect t="24702" r="-2554" b="29317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30A7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拖拽复制失败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：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VMware Tools 功能不完整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临时目录权限异常导致的</w:t>
      </w:r>
    </w:p>
    <w:p w14:paraId="1D6511FF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问题解决：修复 VMware Tools</w:t>
      </w:r>
    </w:p>
    <w:p w14:paraId="3041FD79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sudo yum install -y open-vm-tools open-vm-tools-desktop安装依赖sudo systemctl restart vmtoolsd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重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启服务</w:t>
      </w:r>
    </w:p>
    <w:p w14:paraId="2C05F347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181600" cy="3258820"/>
            <wp:effectExtent l="0" t="0" r="0" b="0"/>
            <wp:docPr id="14" name="图片 14" descr="eb67ea2fbe226811be47ffc6423c17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eb67ea2fbe226811be47ffc6423c1745"/>
                    <pic:cNvPicPr>
                      <a:picLocks noChangeAspect="1"/>
                    </pic:cNvPicPr>
                  </pic:nvPicPr>
                  <pic:blipFill>
                    <a:blip r:embed="rId7"/>
                    <a:srcRect r="1699" b="4725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C9D8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(2)进入 cJSON 目录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546725" cy="5001260"/>
            <wp:effectExtent l="0" t="0" r="0" b="2540"/>
            <wp:docPr id="15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rcRect r="-7425" b="27362"/>
                    <a:stretch>
                      <a:fillRect/>
                    </a:stretch>
                  </pic:blipFill>
                  <pic:spPr>
                    <a:xfrm>
                      <a:off x="0" y="0"/>
                      <a:ext cx="5546725" cy="50012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43950C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文件路径错误：桌面路径输入错误</w:t>
      </w:r>
    </w:p>
    <w:p w14:paraId="0FAE6771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解决方案：xdg-user-dir DESKTOP获取当前用户的真实桌面路径，然后再 cd 进去。</w:t>
      </w:r>
    </w:p>
    <w:p w14:paraId="1A88BD5D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(3)在CentOS 7 中先配置好开发环境：</w:t>
      </w:r>
    </w:p>
    <w:p w14:paraId="0764844A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sudo yum groupinstall -y "Development Tools"安装基础开发工具</w:t>
      </w:r>
    </w:p>
    <w:p w14:paraId="135AF834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sudo yum install -y cmake git安装 CMake 和 Git</w:t>
      </w:r>
    </w:p>
    <w:p w14:paraId="24FE8CE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16525" cy="6786880"/>
            <wp:effectExtent l="0" t="0" r="3175" b="7620"/>
            <wp:docPr id="16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6786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61624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CentOS 7的YUM 源无法解析域名： Could not resolve host: mirrorlist.centos.org，系统的 DNS 配置有问题，导致无法连接到 CentOS 的官方镜像源。</w:t>
      </w:r>
    </w:p>
    <w:p w14:paraId="070026B0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解决方案：更换 YUM 源换成国内的阿里云源：备份原有的 CentOS-Base.repo并下载阿里云的 CentOS 7 源配置</w:t>
      </w:r>
    </w:p>
    <w:p w14:paraId="48323DD1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成功安装：</w:t>
      </w:r>
    </w:p>
    <w:p w14:paraId="7776DF50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271135" cy="6243320"/>
            <wp:effectExtent l="0" t="0" r="12065" b="5080"/>
            <wp:docPr id="20" name="图片 20" descr="5ac32d70f90951ad5587c70492f61d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5ac32d70f90951ad5587c70492f61df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730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42815" cy="4607560"/>
            <wp:effectExtent l="0" t="0" r="0" b="0"/>
            <wp:docPr id="17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5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rcRect r="-3021" b="24948"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46075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8E7AE4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在目录下执行 cmake .. 时，系统提示找不到 CMakeLists.txt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:目录路径错误。</w:t>
      </w:r>
    </w:p>
    <w:p w14:paraId="7C7421A9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解决方案：先确认文件存在后检查目录名，直接使用绝对路径指定源目录</w:t>
      </w:r>
    </w:p>
    <w:p w14:paraId="7FB6F4A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359910" cy="3340735"/>
            <wp:effectExtent l="0" t="0" r="0" b="0"/>
            <wp:docPr id="18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6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rcRect r="-4553" b="39929"/>
                    <a:stretch>
                      <a:fillRect/>
                    </a:stretch>
                  </pic:blipFill>
                  <pic:spPr>
                    <a:xfrm>
                      <a:off x="0" y="0"/>
                      <a:ext cx="4359910" cy="33407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CF84D3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  <w:t>在目录下直接执行 make，但这个目录里的 Makefile 是给开发者用的，需要先通过 cmake 生成构建文件才能用。</w:t>
      </w:r>
    </w:p>
    <w:p w14:paraId="6169C77E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  <w:t>解决方案：不依赖构建系统，直接编译 cJSON 源码。直接编译生成静态库libcjson.a，把库和头文件安装到系统目录。</w:t>
      </w:r>
    </w:p>
    <w:p w14:paraId="7E9ADADF">
      <w:pPr>
        <w:numPr>
          <w:ilvl w:val="0"/>
          <w:numId w:val="4"/>
        </w:numP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编写运行测试程序</w:t>
      </w:r>
    </w:p>
    <w:p w14:paraId="5B12C731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编写test_cjson.c文件</w:t>
      </w:r>
    </w:p>
    <w:p w14:paraId="51913E8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20665" cy="3829050"/>
            <wp:effectExtent l="0" t="0" r="635" b="6350"/>
            <wp:docPr id="19" name="图片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7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rcRect t="13345" r="461" b="32936"/>
                    <a:stretch>
                      <a:fillRect/>
                    </a:stretch>
                  </pic:blipFill>
                  <pic:spPr>
                    <a:xfrm>
                      <a:off x="0" y="0"/>
                      <a:ext cx="5320665" cy="3829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9CFDC6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28"/>
          <w:lang w:val="en-US" w:eastAsia="zh-CN"/>
        </w:rPr>
        <w:t>运行程序，成功编译并运行项目：</w:t>
      </w:r>
    </w:p>
    <w:p w14:paraId="006ED5E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453380" cy="2185670"/>
            <wp:effectExtent l="0" t="0" r="0" b="0"/>
            <wp:docPr id="21" name="图片 21" descr="c9a0caaf0e6ef494488f4841c78f6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c9a0caaf0e6ef494488f4841c78f6191"/>
                    <pic:cNvPicPr>
                      <a:picLocks noChangeAspect="1"/>
                    </pic:cNvPicPr>
                  </pic:nvPicPr>
                  <pic:blipFill>
                    <a:blip r:embed="rId14"/>
                    <a:srcRect r="-3457" b="59515"/>
                    <a:stretch>
                      <a:fillRect/>
                    </a:stretch>
                  </pic:blipFill>
                  <pic:spPr>
                    <a:xfrm>
                      <a:off x="0" y="0"/>
                      <a:ext cx="545338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3D5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3.Git初始化并关联Github</w:t>
      </w:r>
    </w:p>
    <w:p w14:paraId="017A59EE">
      <w:pPr>
        <w:numPr>
          <w:ilvl w:val="0"/>
          <w:numId w:val="5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git bash安装配置</w:t>
      </w:r>
    </w:p>
    <w:p w14:paraId="2513438E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73270" cy="3384550"/>
            <wp:effectExtent l="0" t="0" r="11430" b="635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rcRect b="49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70" cy="338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F63BE4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进入后通过git config --global user.name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初始化用户名和密码</w:t>
      </w:r>
    </w:p>
    <w:p w14:paraId="041049E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通过git init命令在当前目录创建型的Git仓库，完成初始化Git</w:t>
      </w:r>
    </w:p>
    <w:p w14:paraId="1908B7AD">
      <w:pPr>
        <w:numPr>
          <w:ilvl w:val="0"/>
          <w:numId w:val="5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关联Github账号</w:t>
      </w:r>
    </w:p>
    <w:p w14:paraId="541D7391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kern w:val="0"/>
          <w:sz w:val="28"/>
          <w:szCs w:val="36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输入 ssh-keygen -t rsa -C “”获取</w:t>
      </w:r>
      <w:r>
        <w:rPr>
          <w:rFonts w:hint="eastAsia" w:ascii="宋体" w:hAnsi="宋体" w:eastAsia="宋体" w:cs="宋体"/>
          <w:b w:val="0"/>
          <w:bCs w:val="0"/>
          <w:kern w:val="0"/>
          <w:sz w:val="28"/>
          <w:szCs w:val="36"/>
          <w:lang w:val="en-US" w:eastAsia="zh-CN" w:bidi="ar"/>
        </w:rPr>
        <w:t>SSH keys</w:t>
      </w:r>
    </w:p>
    <w:p w14:paraId="1F3130AF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3804920" cy="1579880"/>
            <wp:effectExtent l="0" t="0" r="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rcRect t="13825" r="-4209" b="53724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1579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06670" cy="2081530"/>
            <wp:effectExtent l="0" t="0" r="11430" b="127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rcRect r="-567" b="45346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081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E7290C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登录GitHub上边添加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绑定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密匙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成功配置SSH密钥关联Git库</w:t>
      </w:r>
    </w:p>
    <w:p w14:paraId="07D3594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499100" cy="305371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rcRect t="-4726" r="-4312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59EA">
      <w:pPr>
        <w:numPr>
          <w:ilvl w:val="0"/>
          <w:numId w:val="5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将GitHub库克隆下来到本地电脑中</w:t>
      </w:r>
    </w:p>
    <w:p w14:paraId="569AF63A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通过git clone克隆了我之前上传的GitHub库，使用Git进行版本控制</w:t>
      </w:r>
    </w:p>
    <w:p w14:paraId="60478977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通过git add,git commit更新提交文献版本</w:t>
      </w:r>
    </w:p>
    <w:p w14:paraId="25EE67B8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通过git push git pull推送或拉取Github库文件</w:t>
      </w:r>
    </w:p>
    <w:p w14:paraId="37CB6820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drawing>
          <wp:inline distT="0" distB="0" distL="114300" distR="114300">
            <wp:extent cx="5266690" cy="3547110"/>
            <wp:effectExtent l="0" t="0" r="3810" b="889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828AF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(4)编译错误及解决过程</w:t>
      </w:r>
    </w:p>
    <w:p w14:paraId="654B173D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4945" cy="3181985"/>
            <wp:effectExtent l="0" t="0" r="8255" b="5715"/>
            <wp:docPr id="9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rcRect r="2621" b="21679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3181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713730" cy="3333115"/>
            <wp:effectExtent l="0" t="0" r="0" b="6985"/>
            <wp:docPr id="8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rcRect t="28821" r="-2682" b="26262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333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988243">
      <w:pPr>
        <w:keepNext w:val="0"/>
        <w:keepLines w:val="0"/>
        <w:widowControl/>
        <w:suppressLineNumbers w:val="0"/>
        <w:jc w:val="left"/>
      </w:pPr>
    </w:p>
    <w:p w14:paraId="76BE9AAF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 xml:space="preserve"> Connection refused 错误，网络环境屏蔽了默认的 SSH 22 端口。</w:t>
      </w:r>
    </w:p>
    <w:p w14:paraId="5C3E7373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解决方案:</w:t>
      </w:r>
    </w:p>
    <w:p w14:paraId="5BD0C4EE">
      <w:pPr>
        <w:numPr>
          <w:ilvl w:val="0"/>
          <w:numId w:val="6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换成 GitHub 专门的 443 端口 SSH 地址ssh -T -p 443 it@ssh.github.com,绕过 22 端口被封的情况。</w:t>
      </w:r>
    </w:p>
    <w:p w14:paraId="42ED7EF5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2.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获取 HTTPS 地址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,用 HTTPS 地址克隆,绕过 22 端口限制</w:t>
      </w:r>
    </w:p>
    <w:p w14:paraId="6D7A107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06670" cy="2623185"/>
            <wp:effectExtent l="0" t="0" r="0" b="0"/>
            <wp:docPr id="12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rcRect t="17758" r="4114" b="45306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623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ECAC76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  <w:t>Git 报错：fatal: ... is outside repository at ..尝试添加的文件或文件夹位于 Git 仓库的外部路径。</w:t>
      </w:r>
    </w:p>
    <w:p w14:paraId="71A2DD31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  <w:t>解决方案：将 cJSON-1.7.19 文件夹移动到 Git 仓库目录projects-based-on-cjson 里面，然后再执行 git add 命令。</w:t>
      </w:r>
    </w:p>
    <w:p w14:paraId="507AD81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</w:pPr>
    </w:p>
    <w:p w14:paraId="492C74B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二 架构分析图表</w:t>
      </w:r>
    </w:p>
    <w:p w14:paraId="39EBAF99">
      <w:pPr>
        <w:keepNext w:val="0"/>
        <w:keepLines w:val="0"/>
        <w:widowControl/>
        <w:numPr>
          <w:ilvl w:val="0"/>
          <w:numId w:val="7"/>
        </w:numPr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cJSON 核心流程图表</w:t>
      </w:r>
    </w:p>
    <w:p w14:paraId="6337136E">
      <w:pPr>
        <w:keepNext w:val="0"/>
        <w:keepLines w:val="0"/>
        <w:widowControl/>
        <w:numPr>
          <w:ilvl w:val="0"/>
          <w:numId w:val="8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JSON解析递归流程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:将JSON文本转换为cJSON树</w:t>
      </w:r>
    </w:p>
    <w:p w14:paraId="73A41369">
      <w:pPr>
        <w:keepNext w:val="0"/>
        <w:keepLines w:val="0"/>
        <w:widowControl/>
        <w:numPr>
          <w:numId w:val="0"/>
        </w:numPr>
        <w:suppressLineNumbers w:val="0"/>
        <w:ind w:firstLine="280" w:firstLineChars="10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cJSON 的解析流程是逐字符扫描并递归下降，遇到‘{’触发parse_object，解析对象；遇到‘[’触发 parse_array，解析数组；</w:t>
      </w:r>
    </w:p>
    <w:p w14:paraId="0F8ED605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解析内部元素时，递归调用顶层的parse_value 函数。parse_value分发到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parse_string/parse_number/parse_object/parse_array等，</w:t>
      </w:r>
    </w:p>
    <w:p w14:paraId="61466A09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遇到}/]结束当前层解析，返回上一层。</w:t>
      </w:r>
    </w:p>
    <w:p w14:paraId="0EE6C319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如何识别{/[并触发解析：</w:t>
      </w:r>
    </w:p>
    <w:p w14:paraId="180F47F2">
      <w:pPr>
        <w:keepNext w:val="0"/>
        <w:keepLines w:val="0"/>
        <w:widowControl/>
        <w:numPr>
          <w:ilvl w:val="0"/>
          <w:numId w:val="0"/>
        </w:numPr>
        <w:suppressLineNumbers w:val="0"/>
        <w:ind w:firstLine="280" w:firstLineChars="100"/>
        <w:jc w:val="both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解析入口是 parse_value，先跳过空白字符，然后检查当前字符：</w:t>
      </w:r>
    </w:p>
    <w:p w14:paraId="2CD91417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如果是{，直接调用parse_object,并把指针json传入。parse_object 内部会先跳过{，从下一个字符开始解析。</w:t>
      </w:r>
    </w:p>
    <w:p w14:paraId="2669C753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如果是[，直接调用parse_array，同理跳过[后开始解析。</w:t>
      </w:r>
    </w:p>
    <w:p w14:paraId="735098D6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递归调用的核心体现：</w:t>
      </w:r>
    </w:p>
    <w:p w14:paraId="7D31371A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对象/数组的解析函数，会在解析内部元素时，再次调用parse_value，而parse_value又可能再次调用parse_object/parse_array，从而实现嵌套解析。</w:t>
      </w:r>
    </w:p>
    <w:p w14:paraId="73169735">
      <w:pPr>
        <w:keepNext w:val="0"/>
        <w:keepLines w:val="0"/>
        <w:widowControl/>
        <w:numPr>
          <w:numId w:val="0"/>
        </w:numPr>
        <w:suppressLineNumbers w:val="0"/>
        <w:ind w:firstLine="280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parse_object循环的终止条件是遇到}，此时更新指针并返回对象节点。parse_array 循环的终止条件是遇到]，同理返回数组节点。循环过程中处理逗号分隔符，保证多个键值对被依次解析。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271135" cy="7418070"/>
            <wp:effectExtent l="0" t="0" r="12065" b="11430"/>
            <wp:docPr id="23" name="图片 23" descr="8b69b7f93f77f98c26665f73f049e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8b69b7f93f77f98c26665f73f049eaa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4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5780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</w:p>
    <w:p w14:paraId="310263D2">
      <w:pPr>
        <w:keepNext w:val="0"/>
        <w:keepLines w:val="0"/>
        <w:widowControl/>
        <w:numPr>
          <w:ilvl w:val="0"/>
          <w:numId w:val="8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8"/>
          <w:szCs w:val="36"/>
          <w:lang w:val="en-US" w:eastAsia="zh-CN"/>
        </w:rPr>
        <w:t>JSON序列化递归流程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:将cJSON树转换回JSON文本</w:t>
      </w:r>
    </w:p>
    <w:p w14:paraId="3C927559">
      <w:pPr>
        <w:keepNext w:val="0"/>
        <w:keepLines w:val="0"/>
        <w:widowControl/>
        <w:numPr>
          <w:numId w:val="0"/>
        </w:numPr>
        <w:suppressLineNumbers w:val="0"/>
        <w:ind w:leftChars="0" w:firstLine="560" w:firstLineChars="20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cJSON 的序列化流程分为两个核心阶段，实现动态计算长度，精准分配内存：预计算阶段遍历cJSON节点树，计算序列化后字符串的总长度。实际打印阶段根据预计算的总长度分配内存，再遍历节点树将内容写入内存。</w:t>
      </w:r>
    </w:p>
    <w:p w14:paraId="6C8861FE">
      <w:pPr>
        <w:keepNext w:val="0"/>
        <w:keepLines w:val="0"/>
        <w:widowControl/>
        <w:numPr>
          <w:numId w:val="0"/>
        </w:numPr>
        <w:suppressLineNumbers w:val="0"/>
        <w:ind w:leftChars="0" w:firstLine="560" w:firstLineChars="20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print_string实现字符串的长度计算与打印。字符串需要转义处理，长度计算需考虑转义字符。print_number实现数字的长度计算与打印。数字的长度计算依赖标准库函数snprintf（）。print_value 是序列化的分发入口，会递归计算所有节点的长度，再递归写入缓冲区。</w:t>
      </w:r>
    </w:p>
    <w:p w14:paraId="2ED4987B">
      <w:pPr>
        <w:keepNext w:val="0"/>
        <w:keepLines w:val="0"/>
        <w:widowControl/>
        <w:numPr>
          <w:numId w:val="0"/>
        </w:numPr>
        <w:suppressLineNumbers w:val="0"/>
        <w:ind w:firstLine="281" w:firstLineChars="100"/>
        <w:jc w:val="left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动态计算字符串长度：</w:t>
      </w:r>
    </w:p>
    <w:p w14:paraId="79AEB8DA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字符串：print_string_len遍历每个字符，普通字符+1，需转义的字符+2，再加上前后引号的2个字符。</w:t>
      </w:r>
    </w:p>
    <w:p w14:paraId="6BA6F64F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数字：通过snprintf试打印到临时缓冲区，返回的字符数即为数字的长度。</w:t>
      </w:r>
    </w:p>
    <w:p w14:paraId="57E0E868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布尔/null：固定长度true=4、false=5、null=4。</w:t>
      </w:r>
    </w:p>
    <w:p w14:paraId="767DF795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数组：基础长度 2（[]）+所有子元素长度之和+元素间逗号的数量（子元素数-1）；</w:t>
      </w:r>
    </w:p>
    <w:p w14:paraId="578958E3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对象：基础长度 2（{}）+所有键名长度+冒号数量（键值对数）+所有值的长度+键值对间逗号的数量。</w:t>
      </w:r>
    </w:p>
    <w:p w14:paraId="3A8C7E53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嵌套结构：通过calculate_buffer_size递归调用，逐层计算嵌套的数组或对象的长度。</w:t>
      </w:r>
    </w:p>
    <w:p w14:paraId="53B46C01">
      <w:pPr>
        <w:keepNext w:val="0"/>
        <w:keepLines w:val="0"/>
        <w:widowControl/>
        <w:numPr>
          <w:numId w:val="0"/>
        </w:numPr>
        <w:suppressLineNumbers w:val="0"/>
        <w:ind w:firstLine="281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分配内存：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cJSON_Print先调用calculate_buffer_size得到总长度，再加1用于字符串终止符\0，然后调用malloc分配刚好足够的内存。分配失败时直接返回NULL，避免空指针。</w:t>
      </w:r>
    </w:p>
    <w:p w14:paraId="21C29BB3">
      <w:pPr>
        <w:keepNext w:val="0"/>
        <w:keepLines w:val="0"/>
        <w:widowControl/>
        <w:numPr>
          <w:numId w:val="0"/>
        </w:numPr>
        <w:suppressLineNumbers w:val="0"/>
        <w:ind w:firstLine="281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打印：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 xml:space="preserve"> print_buffer接收已分配的缓冲区指针，逐字符写入内容，返回下一个可写入位置。对于数组和对象，递归调用print_buffer 处理子元素，并处理逗号、括号等分隔符，最后在缓冲区末尾补\0。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4895215" cy="7755890"/>
            <wp:effectExtent l="0" t="0" r="6985" b="3810"/>
            <wp:docPr id="25" name="图片 25" descr="57b2a5f6e0d453c9585961d7be61dc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57b2a5f6e0d453c9585961d7be61dcfa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5215" cy="775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CCEB">
      <w:pPr>
        <w:keepNext w:val="0"/>
        <w:keepLines w:val="0"/>
        <w:widowControl/>
        <w:numPr>
          <w:ilvl w:val="0"/>
          <w:numId w:val="8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递归下降解析器状态机:解析器内部状态转换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4612640" cy="7368540"/>
            <wp:effectExtent l="0" t="0" r="10160" b="10160"/>
            <wp:docPr id="26" name="图片 26" descr="3dadef0474cbfe4f95d7c5adeaaf3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3dadef0474cbfe4f95d7c5adeaaf389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12640" cy="736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90344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</w:p>
    <w:p w14:paraId="37E7B8CD">
      <w:pPr>
        <w:keepNext w:val="0"/>
        <w:keepLines w:val="0"/>
        <w:widowControl/>
        <w:numPr>
          <w:ilvl w:val="0"/>
          <w:numId w:val="8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利用JSON实现HTTP请求处理时序</w:t>
      </w:r>
    </w:p>
    <w:p w14:paraId="1F14F330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615305" cy="6282690"/>
            <wp:effectExtent l="0" t="0" r="10795" b="3810"/>
            <wp:docPr id="28" name="图片 28" descr="ht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http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5305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EC4C">
      <w:pPr>
        <w:keepNext w:val="0"/>
        <w:keepLines w:val="0"/>
        <w:widowControl/>
        <w:numPr>
          <w:ilvl w:val="0"/>
          <w:numId w:val="8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内存管理时序</w:t>
      </w:r>
    </w:p>
    <w:p w14:paraId="1EF80D9B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372100" cy="11290935"/>
            <wp:effectExtent l="0" t="0" r="0" b="12065"/>
            <wp:docPr id="27" name="图片 27" descr="mem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memory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129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7924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(6)核心数据结构关系图:</w:t>
      </w:r>
    </w:p>
    <w:p w14:paraId="7AF546F9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8"/>
          <w:szCs w:val="36"/>
          <w:lang w:val="en-US" w:eastAsia="zh-CN"/>
        </w:rPr>
      </w:pPr>
    </w:p>
    <w:p w14:paraId="574641D2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8"/>
          <w:szCs w:val="36"/>
          <w:lang w:val="en-US" w:eastAsia="zh-CN"/>
        </w:rPr>
        <w:drawing>
          <wp:inline distT="0" distB="0" distL="114300" distR="114300">
            <wp:extent cx="5269865" cy="4084320"/>
            <wp:effectExtent l="0" t="0" r="635" b="5080"/>
            <wp:docPr id="29" name="图片 29" descr="data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data structur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F470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8"/>
          <w:szCs w:val="36"/>
          <w:lang w:val="en-US" w:eastAsia="zh-CN"/>
        </w:rPr>
      </w:pPr>
    </w:p>
    <w:p w14:paraId="2F48B62A">
      <w:pPr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cJSON 核心数据结构内存布局</w:t>
      </w:r>
    </w:p>
    <w:p w14:paraId="3BF4F0A5">
      <w:pPr>
        <w:keepNext w:val="0"/>
        <w:keepLines w:val="0"/>
        <w:widowControl/>
        <w:numPr>
          <w:ilvl w:val="0"/>
          <w:numId w:val="9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cJSON 结构体</w:t>
      </w:r>
    </w:p>
    <w:p w14:paraId="22B3E691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typedef struct cJSON {</w:t>
      </w:r>
    </w:p>
    <w:p w14:paraId="11EF920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struct cJSON *next;      // 8字节</w:t>
      </w:r>
      <w:r>
        <w:rPr>
          <w:rFonts w:hint="eastAsia" w:ascii="Times New Roman" w:hAnsi="Times New Roman" w:cs="Times New Roman"/>
          <w:b w:val="0"/>
          <w:bCs w:val="0"/>
          <w:sz w:val="28"/>
          <w:szCs w:val="36"/>
          <w:lang w:val="en-US" w:eastAsia="zh-CN"/>
        </w:rPr>
        <w:t>，指向下一个节点</w:t>
      </w:r>
    </w:p>
    <w:p w14:paraId="1B0BE67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struct cJSON *prev;      // 8字节</w:t>
      </w:r>
      <w:r>
        <w:rPr>
          <w:rFonts w:hint="eastAsia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，</w:t>
      </w:r>
      <w:r>
        <w:rPr>
          <w:rFonts w:hint="eastAsia" w:ascii="Times New Roman" w:hAnsi="Times New Roman" w:cs="Times New Roman"/>
          <w:b w:val="0"/>
          <w:bCs w:val="0"/>
          <w:sz w:val="28"/>
          <w:szCs w:val="36"/>
          <w:lang w:val="en-US" w:eastAsia="zh-CN"/>
        </w:rPr>
        <w:t>指向上一个节点</w:t>
      </w:r>
    </w:p>
    <w:p w14:paraId="1E8FF5B5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</w:p>
    <w:p w14:paraId="23B8E5F1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struct cJSON *child;     // 8字节</w:t>
      </w:r>
      <w:r>
        <w:rPr>
          <w:rFonts w:hint="eastAsia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，指向子节点链表</w:t>
      </w:r>
    </w:p>
    <w:p w14:paraId="24523E91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int type;                // 4字节</w:t>
      </w:r>
      <w:r>
        <w:rPr>
          <w:rFonts w:hint="eastAsia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，节点类型标志</w:t>
      </w:r>
    </w:p>
    <w:p w14:paraId="13F81163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char *valuestring;       // 8字节</w:t>
      </w:r>
      <w:r>
        <w:rPr>
          <w:rFonts w:hint="eastAsia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，指向字符串值</w:t>
      </w:r>
    </w:p>
    <w:p w14:paraId="51CECA8E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int valueint;            // 4字节</w:t>
      </w:r>
      <w:r>
        <w:rPr>
          <w:rFonts w:hint="eastAsia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，整数值</w:t>
      </w:r>
    </w:p>
    <w:p w14:paraId="7DB080C6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double valuedouble;      // 8字节</w:t>
      </w:r>
      <w:r>
        <w:rPr>
          <w:rFonts w:hint="eastAsia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，双精度浮点值</w:t>
      </w:r>
    </w:p>
    <w:p w14:paraId="1E90EDC1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char *string;            // 8字节</w:t>
      </w:r>
      <w:r>
        <w:rPr>
          <w:rFonts w:hint="eastAsia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，指向键名</w:t>
      </w:r>
    </w:p>
    <w:p w14:paraId="0446F9C6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} cJSON;</w:t>
      </w:r>
    </w:p>
    <w:p w14:paraId="71AF3FFE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8"/>
          <w:szCs w:val="36"/>
          <w:lang w:val="en-US" w:eastAsia="zh-CN"/>
        </w:rPr>
        <w:t>cJSON 如何用单一struct表示所有JSON类型</w:t>
      </w: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：</w:t>
      </w:r>
    </w:p>
    <w:p w14:paraId="4C5D0090">
      <w:pPr>
        <w:keepNext w:val="0"/>
        <w:keepLines w:val="0"/>
        <w:widowControl/>
        <w:numPr>
          <w:numId w:val="0"/>
        </w:numPr>
        <w:suppressLineNumbers w:val="0"/>
        <w:ind w:firstLine="280" w:firstLineChars="10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cJSON的核心设计思路是用一个结构体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类型标记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共用体来统一表示所有JSON数据类型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。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type字段是类型标记，cJSON 预定义了一系列宏来标识不同类型，结合共用体和指针实现不同类型的存储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。基础类型（数字、字符串、布尔、null）通过type标记类型，共用体value存储具体值；复合类型（数组、对象）通过type标记类型，child指向第一个子元素，子元素通过next/prev形成链表。</w:t>
      </w:r>
    </w:p>
    <w:p w14:paraId="65788FDD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为什么用双向链表连接数组/对象的元素：</w:t>
      </w:r>
    </w:p>
    <w:p w14:paraId="5D5DCEEC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1.无需提前分配内存，可动态增删</w:t>
      </w:r>
    </w:p>
    <w:p w14:paraId="66DEF11C">
      <w:pPr>
        <w:keepNext w:val="0"/>
        <w:keepLines w:val="0"/>
        <w:widowControl/>
        <w:numPr>
          <w:numId w:val="0"/>
        </w:numPr>
        <w:suppressLineNumbers w:val="0"/>
        <w:ind w:firstLine="280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JSON数组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对象的元素数量是不确定的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可能随时添加、删除元素，双向链表的节点可以按需申请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或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释放内存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。</w:t>
      </w:r>
    </w:p>
    <w:p w14:paraId="596A6620">
      <w:pPr>
        <w:keepNext w:val="0"/>
        <w:keepLines w:val="0"/>
        <w:widowControl/>
        <w:numPr>
          <w:numId w:val="0"/>
        </w:numPr>
        <w:suppressLineNumbers w:val="0"/>
        <w:ind w:firstLine="280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数组新增元素：只需创建新的 cJSON 节点，通过 next/prev 挂到链表尾部/指定位置，无需重新分配整块内存；</w:t>
      </w:r>
    </w:p>
    <w:p w14:paraId="16AA4574">
      <w:pPr>
        <w:keepNext w:val="0"/>
        <w:keepLines w:val="0"/>
        <w:widowControl/>
        <w:numPr>
          <w:numId w:val="0"/>
        </w:numPr>
        <w:suppressLineNumbers w:val="0"/>
        <w:ind w:firstLine="280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删除元素：只需修改前后节点的 next/prev 指针，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再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释放该节点内存，不会影响其他元素的存储位置。</w:t>
      </w:r>
    </w:p>
    <w:p w14:paraId="4B3634B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2.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支持双向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遍历</w:t>
      </w:r>
    </w:p>
    <w:p w14:paraId="6F5EC626">
      <w:pPr>
        <w:keepNext w:val="0"/>
        <w:keepLines w:val="0"/>
        <w:widowControl/>
        <w:numPr>
          <w:numId w:val="0"/>
        </w:numPr>
        <w:suppressLineNumbers w:val="0"/>
        <w:ind w:leftChars="0" w:firstLine="280" w:firstLineChars="10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双向链表可以从头遍历到尾，也可以从尾遍历到头，比单向链表更灵活。</w:t>
      </w:r>
    </w:p>
    <w:p w14:paraId="06D4D36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3.节约内存</w:t>
      </w:r>
    </w:p>
    <w:p w14:paraId="676521A8">
      <w:pPr>
        <w:keepNext w:val="0"/>
        <w:keepLines w:val="0"/>
        <w:widowControl/>
        <w:numPr>
          <w:numId w:val="0"/>
        </w:numPr>
        <w:suppressLineNumbers w:val="0"/>
        <w:ind w:leftChars="0" w:firstLine="280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双向链表每个节点仅增加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next/prev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2个指针的开销，远低于动态数组预分配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的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冗余内存</w:t>
      </w:r>
    </w:p>
    <w:p w14:paraId="3DD27A99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4.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统一数组和对象的存储逻辑</w:t>
      </w:r>
    </w:p>
    <w:p w14:paraId="3464582E">
      <w:pPr>
        <w:keepNext w:val="0"/>
        <w:keepLines w:val="0"/>
        <w:widowControl/>
        <w:numPr>
          <w:numId w:val="0"/>
        </w:numPr>
        <w:suppressLineNumbers w:val="0"/>
        <w:ind w:firstLine="280" w:firstLineChars="10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无键名的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数组和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有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键名的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对象的元素都可以用同一种链表结构存储，仅需通过string字段区分是否为对象的键名</w:t>
      </w:r>
    </w:p>
    <w:p w14:paraId="01F30B2E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8"/>
          <w:szCs w:val="36"/>
          <w:lang w:val="en-US" w:eastAsia="zh-CN"/>
        </w:rPr>
        <w:t>child指针的作用</w:t>
      </w:r>
      <w:r>
        <w:rPr>
          <w:rFonts w:hint="eastAsia" w:ascii="宋体" w:hAnsi="宋体" w:eastAsia="宋体" w:cs="宋体"/>
          <w:b/>
          <w:bCs/>
          <w:sz w:val="28"/>
          <w:szCs w:val="36"/>
          <w:lang w:val="en-US" w:eastAsia="zh-CN"/>
        </w:rPr>
        <w:t>：</w:t>
      </w:r>
    </w:p>
    <w:p w14:paraId="4B0EA2A0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child是cJSON结构体中连接父节点（数组 /对象）和子节点（元素） 的核心指针。</w:t>
      </w:r>
    </w:p>
    <w:p w14:paraId="2575DBAA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child指向复合类型的第一个子元素，数组/对象本身是一个cJSON 节点，其 child 指针指向该数组/对象的第一个子元素节点，子元素之间再通过next/prev连成链表。</w:t>
      </w:r>
    </w:p>
    <w:p w14:paraId="3DB2F76B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可以借助child区分基础类型和复合类型，基础类型的child指针为 NULL，复合类型的child非NULL，通过child可快速判断节点是否有子元素。</w:t>
      </w:r>
    </w:p>
    <w:p w14:paraId="186F9D35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解析/生成JSON时，递归处理嵌套的对象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时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，child</w:t>
      </w: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作为</w:t>
      </w: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进入下一层递归的入口。</w:t>
      </w:r>
    </w:p>
    <w:p w14:paraId="465D3AF1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</w:p>
    <w:p w14:paraId="5DA3019B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(2)JSON对象树形结构</w:t>
      </w:r>
    </w:p>
    <w:p w14:paraId="28C5AB95">
      <w:pPr>
        <w:keepNext w:val="0"/>
        <w:keepLines w:val="0"/>
        <w:widowControl/>
        <w:numPr>
          <w:ilvl w:val="0"/>
          <w:numId w:val="0"/>
        </w:numPr>
        <w:suppressLineNumbers w:val="0"/>
        <w:ind w:firstLine="560" w:firstLineChars="20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cJSON在生成和解析JSON数据时，是将整个JSON数据拆分成一个一个的键值对。每个键值对都保存在一个cJSON结构体中。</w:t>
      </w:r>
    </w:p>
    <w:p w14:paraId="437BF7AC">
      <w:pPr>
        <w:keepNext w:val="0"/>
        <w:keepLines w:val="0"/>
        <w:widowControl/>
        <w:numPr>
          <w:ilvl w:val="0"/>
          <w:numId w:val="0"/>
        </w:numPr>
        <w:suppressLineNumbers w:val="0"/>
        <w:ind w:firstLine="560" w:firstLineChars="200"/>
        <w:jc w:val="left"/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  <w:t>按照JSON数据的层级关系，处于同一级的cJSON结构体组成双向链表，不同级的链表之间通过指针连接。</w:t>
      </w:r>
    </w:p>
    <w:p w14:paraId="5F291A25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t>以JSON数据为例：</w:t>
      </w:r>
    </w:p>
    <w:p w14:paraId="78DC34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{</w:t>
      </w:r>
    </w:p>
    <w:p w14:paraId="1CE08E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"name": "John",</w:t>
      </w:r>
    </w:p>
    <w:p w14:paraId="2F5D986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"age": 30,</w:t>
      </w:r>
    </w:p>
    <w:p w14:paraId="264569A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"address": {</w:t>
      </w:r>
    </w:p>
    <w:p w14:paraId="4C94D43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    "city": "New York",</w:t>
      </w:r>
    </w:p>
    <w:p w14:paraId="6FBC66C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    "zip": 10001</w:t>
      </w:r>
    </w:p>
    <w:p w14:paraId="1E70FE6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},</w:t>
      </w:r>
    </w:p>
    <w:p w14:paraId="191C226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 xml:space="preserve">    "tags": ["developer", "manager"]</w:t>
      </w:r>
    </w:p>
    <w:p w14:paraId="3DC31E9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  <w:t>}</w:t>
      </w:r>
    </w:p>
    <w:p w14:paraId="33F33C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8"/>
          <w:szCs w:val="36"/>
          <w:lang w:val="en-US" w:eastAsia="zh-CN"/>
        </w:rPr>
      </w:pPr>
    </w:p>
    <w:p w14:paraId="7ED3CA6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bookmarkStart w:id="0" w:name="_GoBack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6690" cy="6641465"/>
            <wp:effectExtent l="0" t="0" r="3810" b="635"/>
            <wp:docPr id="30" name="图片 30" descr="90e71ce5aab65cbccc1a024273385d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90e71ce5aab65cbccc1a024273385d7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64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C54027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0D1AA36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4636A3B4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42F7752">
      <w:pPr>
        <w:keepNext w:val="0"/>
        <w:keepLines w:val="0"/>
        <w:widowControl/>
        <w:numPr>
          <w:ilvl w:val="0"/>
          <w:numId w:val="10"/>
        </w:numPr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功能扩展的实现思路</w:t>
      </w:r>
    </w:p>
    <w:p w14:paraId="7D1649A7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 xml:space="preserve"> </w:t>
      </w:r>
    </w:p>
    <w:p w14:paraId="4A914E5B">
      <w:pPr>
        <w:keepNext w:val="0"/>
        <w:keepLines w:val="0"/>
        <w:widowControl/>
        <w:numPr>
          <w:ilvl w:val="0"/>
          <w:numId w:val="10"/>
        </w:numPr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668B04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10107295" cy="13476605"/>
            <wp:effectExtent l="0" t="0" r="0" b="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107295" cy="13476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5D4C35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</w:p>
    <w:p w14:paraId="1F3ADEF0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汉仪仿宋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汉仪典雅体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大宋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汉仪劲楷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宋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803996"/>
    <w:multiLevelType w:val="singleLevel"/>
    <w:tmpl w:val="91803996"/>
    <w:lvl w:ilvl="0" w:tentative="0">
      <w:start w:val="1"/>
      <w:numFmt w:val="decimal"/>
      <w:suff w:val="nothing"/>
      <w:lvlText w:val="(%1)"/>
      <w:lvlJc w:val="left"/>
      <w:pPr/>
    </w:lvl>
  </w:abstractNum>
  <w:abstractNum w:abstractNumId="1">
    <w:nsid w:val="AC9876D1"/>
    <w:multiLevelType w:val="singleLevel"/>
    <w:tmpl w:val="AC9876D1"/>
    <w:lvl w:ilvl="0" w:tentative="0">
      <w:start w:val="3"/>
      <w:numFmt w:val="chineseCounting"/>
      <w:suff w:val="nothing"/>
      <w:lvlText w:val="%1．"/>
      <w:lvlJc w:val="left"/>
      <w:rPr>
        <w:rFonts w:hint="eastAsia"/>
      </w:rPr>
    </w:lvl>
  </w:abstractNum>
  <w:abstractNum w:abstractNumId="2">
    <w:nsid w:val="B83B32FD"/>
    <w:multiLevelType w:val="singleLevel"/>
    <w:tmpl w:val="B83B32FD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3">
    <w:nsid w:val="F2420548"/>
    <w:multiLevelType w:val="singleLevel"/>
    <w:tmpl w:val="F2420548"/>
    <w:lvl w:ilvl="0" w:tentative="0">
      <w:start w:val="1"/>
      <w:numFmt w:val="decimal"/>
      <w:suff w:val="nothing"/>
      <w:lvlText w:val="(%1)"/>
      <w:lvlJc w:val="left"/>
      <w:pPr/>
    </w:lvl>
  </w:abstractNum>
  <w:abstractNum w:abstractNumId="4">
    <w:nsid w:val="216692B1"/>
    <w:multiLevelType w:val="singleLevel"/>
    <w:tmpl w:val="216692B1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2D918DC6"/>
    <w:multiLevelType w:val="singleLevel"/>
    <w:tmpl w:val="2D918DC6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3AA1BD3A"/>
    <w:multiLevelType w:val="singleLevel"/>
    <w:tmpl w:val="3AA1BD3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65457FB6"/>
    <w:multiLevelType w:val="singleLevel"/>
    <w:tmpl w:val="65457F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6A31070C"/>
    <w:multiLevelType w:val="singleLevel"/>
    <w:tmpl w:val="6A31070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7798C549"/>
    <w:multiLevelType w:val="singleLevel"/>
    <w:tmpl w:val="7798C549"/>
    <w:lvl w:ilvl="0" w:tentative="0">
      <w:start w:val="4"/>
      <w:numFmt w:val="decimal"/>
      <w:lvlText w:val="(%1)"/>
      <w:lvlJc w:val="left"/>
      <w:pPr>
        <w:tabs>
          <w:tab w:val="left" w:pos="312"/>
        </w:tabs>
      </w:pPr>
    </w:lvl>
  </w:abstractNum>
  <w:num w:numId="1">
    <w:abstractNumId w:val="8"/>
  </w:num>
  <w:num w:numId="2">
    <w:abstractNumId w:val="4"/>
  </w:num>
  <w:num w:numId="3">
    <w:abstractNumId w:val="2"/>
  </w:num>
  <w:num w:numId="4">
    <w:abstractNumId w:val="9"/>
  </w:num>
  <w:num w:numId="5">
    <w:abstractNumId w:val="5"/>
  </w:num>
  <w:num w:numId="6">
    <w:abstractNumId w:val="6"/>
  </w:num>
  <w:num w:numId="7">
    <w:abstractNumId w:val="7"/>
  </w:num>
  <w:num w:numId="8">
    <w:abstractNumId w:val="3"/>
  </w:num>
  <w:num w:numId="9">
    <w:abstractNumId w:val="0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A6578F"/>
    <w:rsid w:val="006A22A1"/>
    <w:rsid w:val="01144273"/>
    <w:rsid w:val="03C255BA"/>
    <w:rsid w:val="0580116C"/>
    <w:rsid w:val="05955B7C"/>
    <w:rsid w:val="06187C8D"/>
    <w:rsid w:val="063C5EC9"/>
    <w:rsid w:val="06A2436E"/>
    <w:rsid w:val="06CC51B2"/>
    <w:rsid w:val="074D717F"/>
    <w:rsid w:val="083A4574"/>
    <w:rsid w:val="08CD39FE"/>
    <w:rsid w:val="08F312A6"/>
    <w:rsid w:val="094E253B"/>
    <w:rsid w:val="097F79FF"/>
    <w:rsid w:val="0CA379C6"/>
    <w:rsid w:val="0CCA19BF"/>
    <w:rsid w:val="0D223B79"/>
    <w:rsid w:val="0D5437E3"/>
    <w:rsid w:val="0DA46170"/>
    <w:rsid w:val="0EAC0B55"/>
    <w:rsid w:val="0FC306E9"/>
    <w:rsid w:val="101D2376"/>
    <w:rsid w:val="108A7BFB"/>
    <w:rsid w:val="1132669B"/>
    <w:rsid w:val="11375036"/>
    <w:rsid w:val="122F18D1"/>
    <w:rsid w:val="12A130A0"/>
    <w:rsid w:val="13191A65"/>
    <w:rsid w:val="1795621E"/>
    <w:rsid w:val="19F341F0"/>
    <w:rsid w:val="1B2C537A"/>
    <w:rsid w:val="1D682FCE"/>
    <w:rsid w:val="1D706CD7"/>
    <w:rsid w:val="1E547957"/>
    <w:rsid w:val="1EBE5AFE"/>
    <w:rsid w:val="1FBE0F24"/>
    <w:rsid w:val="20D173E4"/>
    <w:rsid w:val="20E71F9A"/>
    <w:rsid w:val="21A27747"/>
    <w:rsid w:val="21A6578F"/>
    <w:rsid w:val="22E4624E"/>
    <w:rsid w:val="23A707E7"/>
    <w:rsid w:val="23BB662F"/>
    <w:rsid w:val="23BF4959"/>
    <w:rsid w:val="23C05308"/>
    <w:rsid w:val="244F61DB"/>
    <w:rsid w:val="24E444AE"/>
    <w:rsid w:val="24F14CA9"/>
    <w:rsid w:val="264F0468"/>
    <w:rsid w:val="26602DFE"/>
    <w:rsid w:val="26F15A73"/>
    <w:rsid w:val="27081AFF"/>
    <w:rsid w:val="27B66DC9"/>
    <w:rsid w:val="27D529D5"/>
    <w:rsid w:val="286D7611"/>
    <w:rsid w:val="287C6351"/>
    <w:rsid w:val="28C130DD"/>
    <w:rsid w:val="2B347CF1"/>
    <w:rsid w:val="2B7F3C8E"/>
    <w:rsid w:val="2BE46BE3"/>
    <w:rsid w:val="2C12605B"/>
    <w:rsid w:val="308F13B7"/>
    <w:rsid w:val="3271273F"/>
    <w:rsid w:val="33265020"/>
    <w:rsid w:val="33583DC9"/>
    <w:rsid w:val="33905E8E"/>
    <w:rsid w:val="35233101"/>
    <w:rsid w:val="357A05CB"/>
    <w:rsid w:val="362C191E"/>
    <w:rsid w:val="36922BE6"/>
    <w:rsid w:val="37AB5C1C"/>
    <w:rsid w:val="37AD610A"/>
    <w:rsid w:val="37B22C87"/>
    <w:rsid w:val="38912400"/>
    <w:rsid w:val="38BE2B9D"/>
    <w:rsid w:val="3A1B0664"/>
    <w:rsid w:val="3C0F0DE3"/>
    <w:rsid w:val="3C3B065F"/>
    <w:rsid w:val="3DA70BB6"/>
    <w:rsid w:val="3F3146B5"/>
    <w:rsid w:val="3F402ED5"/>
    <w:rsid w:val="3F751185"/>
    <w:rsid w:val="40551718"/>
    <w:rsid w:val="40682937"/>
    <w:rsid w:val="40A41DF9"/>
    <w:rsid w:val="41934623"/>
    <w:rsid w:val="44392EA3"/>
    <w:rsid w:val="44930287"/>
    <w:rsid w:val="458A7AA7"/>
    <w:rsid w:val="46DF12D2"/>
    <w:rsid w:val="473D3FBB"/>
    <w:rsid w:val="47CE2219"/>
    <w:rsid w:val="47CE5C82"/>
    <w:rsid w:val="480B0368"/>
    <w:rsid w:val="48635B9B"/>
    <w:rsid w:val="48AE7261"/>
    <w:rsid w:val="4A272033"/>
    <w:rsid w:val="4A7D2A42"/>
    <w:rsid w:val="4A8401CF"/>
    <w:rsid w:val="4C1D4EC2"/>
    <w:rsid w:val="4C9E3D41"/>
    <w:rsid w:val="4CBE77A4"/>
    <w:rsid w:val="4D6E6AAF"/>
    <w:rsid w:val="50656676"/>
    <w:rsid w:val="50C05A8B"/>
    <w:rsid w:val="51866E6C"/>
    <w:rsid w:val="519946DD"/>
    <w:rsid w:val="52D0546B"/>
    <w:rsid w:val="535F27DB"/>
    <w:rsid w:val="53756D5A"/>
    <w:rsid w:val="53EC3E51"/>
    <w:rsid w:val="54F55170"/>
    <w:rsid w:val="55487179"/>
    <w:rsid w:val="55C909CB"/>
    <w:rsid w:val="55EF2E09"/>
    <w:rsid w:val="56FC33A3"/>
    <w:rsid w:val="576F457F"/>
    <w:rsid w:val="57E8494C"/>
    <w:rsid w:val="58AD748A"/>
    <w:rsid w:val="58B65B9B"/>
    <w:rsid w:val="58EC0D44"/>
    <w:rsid w:val="5A6F70EB"/>
    <w:rsid w:val="5AC67AF9"/>
    <w:rsid w:val="5B49484F"/>
    <w:rsid w:val="5B4F6330"/>
    <w:rsid w:val="5BBD6C48"/>
    <w:rsid w:val="5CCB7A9F"/>
    <w:rsid w:val="5D454033"/>
    <w:rsid w:val="5F13398C"/>
    <w:rsid w:val="60367925"/>
    <w:rsid w:val="60470EFE"/>
    <w:rsid w:val="60482704"/>
    <w:rsid w:val="60D038E2"/>
    <w:rsid w:val="61716CEE"/>
    <w:rsid w:val="61DA6018"/>
    <w:rsid w:val="61F0653B"/>
    <w:rsid w:val="620355EC"/>
    <w:rsid w:val="62356ADD"/>
    <w:rsid w:val="62693A03"/>
    <w:rsid w:val="62A51328"/>
    <w:rsid w:val="63B212A3"/>
    <w:rsid w:val="642B3664"/>
    <w:rsid w:val="675F78CB"/>
    <w:rsid w:val="67F65D92"/>
    <w:rsid w:val="689A76AB"/>
    <w:rsid w:val="69065407"/>
    <w:rsid w:val="6AA8778B"/>
    <w:rsid w:val="6ADA504D"/>
    <w:rsid w:val="6B797260"/>
    <w:rsid w:val="6B822971"/>
    <w:rsid w:val="6C5F0283"/>
    <w:rsid w:val="6DFB42FF"/>
    <w:rsid w:val="6E98274F"/>
    <w:rsid w:val="6EB87F35"/>
    <w:rsid w:val="6FA02431"/>
    <w:rsid w:val="73247774"/>
    <w:rsid w:val="740B0974"/>
    <w:rsid w:val="74207B19"/>
    <w:rsid w:val="7623535E"/>
    <w:rsid w:val="768129FA"/>
    <w:rsid w:val="7749397A"/>
    <w:rsid w:val="783223C0"/>
    <w:rsid w:val="785931B9"/>
    <w:rsid w:val="7A9D6FB6"/>
    <w:rsid w:val="7B8E046E"/>
    <w:rsid w:val="7CCB2214"/>
    <w:rsid w:val="7DCB716E"/>
    <w:rsid w:val="7E1D2684"/>
    <w:rsid w:val="7F9C0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../NULL"/><Relationship Id="rId28" Type="http://schemas.openxmlformats.org/officeDocument/2006/relationships/image" Target="media/image25.jpe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jpe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814</Words>
  <Characters>1444</Characters>
  <Lines>0</Lines>
  <Paragraphs>0</Paragraphs>
  <TotalTime>0</TotalTime>
  <ScaleCrop>false</ScaleCrop>
  <LinksUpToDate>false</LinksUpToDate>
  <CharactersWithSpaces>1570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2026-02-10T09:47:00Z</dcterms:created>
  <dc:creator>彭欣妍</dc:creator>
  <cp:lastModifiedBy>彭欣妍</cp:lastModifiedBy>
  <dcterms:modified xsi:type="dcterms:W3CDTF">2026-02-20T12:33:17Z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7E0AE9CE24724800AFF27F0FC7D0C94A_11</vt:lpwstr>
  </property>
  <property fmtid="{D5CDD505-2E9C-101B-9397-08002B2CF9AE}" pid="4" name="KSOTemplateDocerSaveRecord">
    <vt:lpwstr>eyJoZGlkIjoiNGJmMzBiNjA4NGM5Mzk3YjgxOTk4MzllOWM2YTE3NzUiLCJ1c2VySWQiOiIxNzU3MDIxNTA3In0=</vt:lpwstr>
  </property>
</Properties>
</file>