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A2" w:rsidRDefault="00925EA2">
      <w:pPr>
        <w:spacing w:line="360" w:lineRule="auto"/>
        <w:rPr>
          <w:rFonts w:ascii="宋体" w:cs="宋体"/>
          <w:color w:val="0C0C0C"/>
        </w:rPr>
      </w:pPr>
    </w:p>
    <w:p w:rsidR="00925EA2" w:rsidRDefault="00925EA2">
      <w:pPr>
        <w:spacing w:line="360" w:lineRule="auto"/>
        <w:rPr>
          <w:rFonts w:ascii="宋体" w:cs="宋体"/>
          <w:color w:val="0C0C0C"/>
        </w:rPr>
      </w:pPr>
    </w:p>
    <w:p w:rsidR="00925EA2" w:rsidRDefault="00925EA2">
      <w:pPr>
        <w:spacing w:line="360" w:lineRule="auto"/>
        <w:rPr>
          <w:rFonts w:ascii="宋体" w:cs="宋体"/>
          <w:color w:val="0C0C0C"/>
        </w:rPr>
      </w:pPr>
    </w:p>
    <w:p w:rsidR="00925EA2" w:rsidRDefault="00925EA2">
      <w:pPr>
        <w:spacing w:line="360" w:lineRule="auto"/>
        <w:rPr>
          <w:rFonts w:ascii="宋体" w:cs="宋体"/>
          <w:color w:val="0C0C0C"/>
        </w:rPr>
      </w:pPr>
    </w:p>
    <w:p w:rsidR="00925EA2" w:rsidRDefault="00925EA2">
      <w:pPr>
        <w:spacing w:line="360" w:lineRule="auto"/>
        <w:rPr>
          <w:rFonts w:ascii="宋体" w:cs="宋体"/>
          <w:color w:val="0C0C0C"/>
        </w:rPr>
      </w:pPr>
    </w:p>
    <w:p w:rsidR="00925EA2" w:rsidRDefault="00925EA2">
      <w:pPr>
        <w:spacing w:line="360" w:lineRule="auto"/>
        <w:rPr>
          <w:rFonts w:ascii="宋体" w:cs="宋体"/>
          <w:color w:val="0C0C0C"/>
        </w:rPr>
      </w:pPr>
    </w:p>
    <w:p w:rsidR="00925EA2" w:rsidRDefault="00925EA2">
      <w:pPr>
        <w:spacing w:line="360" w:lineRule="auto"/>
        <w:jc w:val="center"/>
        <w:rPr>
          <w:rFonts w:ascii="宋体" w:cs="宋体"/>
          <w:b/>
          <w:color w:val="0C0C0C"/>
          <w:sz w:val="52"/>
          <w:szCs w:val="52"/>
        </w:rPr>
      </w:pPr>
      <w:r>
        <w:rPr>
          <w:rFonts w:ascii="宋体" w:hAnsi="宋体" w:cs="宋体" w:hint="eastAsia"/>
          <w:b/>
          <w:color w:val="0C0C0C"/>
          <w:sz w:val="52"/>
          <w:szCs w:val="52"/>
        </w:rPr>
        <w:t>协呼产品设计书</w:t>
      </w:r>
    </w:p>
    <w:p w:rsidR="00925EA2" w:rsidRDefault="00925EA2">
      <w:pPr>
        <w:spacing w:line="360" w:lineRule="auto"/>
        <w:jc w:val="center"/>
        <w:rPr>
          <w:rFonts w:ascii="宋体" w:cs="宋体"/>
          <w:b/>
          <w:color w:val="0C0C0C"/>
          <w:sz w:val="52"/>
          <w:szCs w:val="52"/>
        </w:rPr>
      </w:pPr>
    </w:p>
    <w:p w:rsidR="00925EA2" w:rsidRDefault="00925EA2">
      <w:pPr>
        <w:spacing w:line="360" w:lineRule="auto"/>
        <w:jc w:val="center"/>
        <w:rPr>
          <w:rFonts w:ascii="宋体" w:cs="宋体"/>
          <w:b/>
          <w:color w:val="0C0C0C"/>
          <w:sz w:val="52"/>
          <w:szCs w:val="52"/>
        </w:rPr>
      </w:pPr>
    </w:p>
    <w:p w:rsidR="00925EA2" w:rsidRDefault="00925EA2">
      <w:pPr>
        <w:spacing w:line="360" w:lineRule="auto"/>
        <w:ind w:left="-2" w:firstLine="2"/>
        <w:jc w:val="center"/>
        <w:rPr>
          <w:rFonts w:ascii="宋体" w:cs="宋体"/>
        </w:rPr>
      </w:pPr>
      <w:r>
        <w:rPr>
          <w:rFonts w:ascii="宋体" w:hAnsi="宋体" w:cs="宋体"/>
        </w:rPr>
        <w:t xml:space="preserve">  </w:t>
      </w: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jc w:val="center"/>
        <w:rPr>
          <w:rFonts w:ascii="宋体" w:cs="宋体"/>
        </w:rPr>
      </w:pPr>
    </w:p>
    <w:p w:rsidR="00925EA2" w:rsidRDefault="00925EA2">
      <w:pPr>
        <w:spacing w:line="360" w:lineRule="auto"/>
        <w:ind w:left="-2" w:firstLine="2"/>
        <w:rPr>
          <w:rFonts w:ascii="宋体" w:cs="宋体"/>
          <w:color w:val="000000"/>
        </w:rPr>
      </w:pPr>
      <w:r>
        <w:rPr>
          <w:rFonts w:ascii="宋体" w:cs="宋体"/>
          <w:color w:val="000000"/>
        </w:rPr>
        <w:tab/>
      </w:r>
      <w:r>
        <w:rPr>
          <w:rFonts w:ascii="宋体" w:cs="宋体"/>
          <w:color w:val="000000"/>
        </w:rPr>
        <w:tab/>
      </w:r>
      <w:r>
        <w:rPr>
          <w:rFonts w:ascii="宋体" w:cs="宋体"/>
          <w:color w:val="000000"/>
        </w:rPr>
        <w:tab/>
      </w:r>
      <w:r>
        <w:rPr>
          <w:rFonts w:ascii="宋体" w:cs="宋体"/>
          <w:color w:val="000000"/>
        </w:rPr>
        <w:tab/>
      </w:r>
      <w:r>
        <w:rPr>
          <w:rFonts w:ascii="宋体" w:cs="宋体"/>
          <w:color w:val="000000"/>
        </w:rPr>
        <w:tab/>
      </w:r>
      <w:r>
        <w:rPr>
          <w:rFonts w:ascii="宋体" w:cs="宋体"/>
          <w:color w:val="000000"/>
        </w:rPr>
        <w:tab/>
      </w:r>
      <w:r>
        <w:rPr>
          <w:rFonts w:ascii="宋体" w:cs="宋体"/>
          <w:color w:val="000000"/>
        </w:rPr>
        <w:tab/>
      </w:r>
      <w:r>
        <w:rPr>
          <w:rFonts w:ascii="宋体" w:hAnsi="宋体" w:cs="宋体"/>
          <w:color w:val="000000"/>
        </w:rPr>
        <w:t xml:space="preserve"> </w:t>
      </w:r>
    </w:p>
    <w:p w:rsidR="00925EA2" w:rsidRDefault="00925EA2">
      <w:pPr>
        <w:spacing w:line="360" w:lineRule="auto"/>
        <w:ind w:left="-2" w:firstLine="2"/>
        <w:jc w:val="center"/>
        <w:rPr>
          <w:rFonts w:ascii="宋体" w:cs="宋体"/>
          <w:b/>
          <w:color w:val="0C0C0C"/>
          <w:sz w:val="44"/>
          <w:szCs w:val="44"/>
        </w:rPr>
      </w:pPr>
      <w:r>
        <w:rPr>
          <w:rFonts w:ascii="宋体" w:hAnsi="宋体" w:cs="宋体"/>
          <w:b/>
          <w:color w:val="000000"/>
          <w:sz w:val="28"/>
          <w:szCs w:val="28"/>
        </w:rPr>
        <w:t>2019</w:t>
      </w:r>
      <w:r>
        <w:rPr>
          <w:rFonts w:ascii="宋体" w:hAnsi="宋体" w:cs="宋体" w:hint="eastAsia"/>
          <w:b/>
          <w:color w:val="000000"/>
          <w:sz w:val="28"/>
          <w:szCs w:val="28"/>
        </w:rPr>
        <w:t>年</w:t>
      </w:r>
      <w:r>
        <w:rPr>
          <w:rFonts w:ascii="宋体" w:hAnsi="宋体" w:cs="宋体"/>
          <w:b/>
          <w:color w:val="000000"/>
          <w:sz w:val="28"/>
          <w:szCs w:val="28"/>
        </w:rPr>
        <w:t>6</w:t>
      </w:r>
      <w:r>
        <w:rPr>
          <w:rFonts w:ascii="宋体" w:hAnsi="宋体" w:cs="宋体" w:hint="eastAsia"/>
          <w:b/>
          <w:color w:val="000000"/>
          <w:sz w:val="28"/>
          <w:szCs w:val="28"/>
        </w:rPr>
        <w:t>月</w:t>
      </w:r>
    </w:p>
    <w:p w:rsidR="00925EA2" w:rsidRDefault="00925EA2">
      <w:pPr>
        <w:widowControl/>
        <w:jc w:val="left"/>
        <w:rPr>
          <w:rFonts w:ascii="宋体" w:cs="宋体"/>
          <w:b/>
          <w:color w:val="0C0C0C"/>
          <w:sz w:val="44"/>
          <w:szCs w:val="44"/>
        </w:rPr>
      </w:pPr>
      <w:r>
        <w:rPr>
          <w:rFonts w:ascii="宋体" w:cs="宋体"/>
          <w:b/>
          <w:color w:val="0C0C0C"/>
          <w:sz w:val="44"/>
          <w:szCs w:val="44"/>
        </w:rPr>
        <w:br w:type="page"/>
      </w:r>
    </w:p>
    <w:p w:rsidR="00925EA2" w:rsidRDefault="00925EA2">
      <w:pPr>
        <w:jc w:val="center"/>
        <w:rPr>
          <w:b/>
          <w:sz w:val="28"/>
          <w:szCs w:val="20"/>
        </w:rPr>
      </w:pPr>
    </w:p>
    <w:p w:rsidR="00925EA2" w:rsidRDefault="00925EA2">
      <w:pPr>
        <w:pStyle w:val="a0"/>
        <w:outlineLvl w:val="1"/>
      </w:pPr>
      <w:bookmarkStart w:id="0" w:name="_Toc428870536"/>
      <w:bookmarkStart w:id="1" w:name="_Toc12364225"/>
      <w:r>
        <w:rPr>
          <w:rFonts w:hint="eastAsia"/>
        </w:rPr>
        <w:t>修订记录</w:t>
      </w:r>
      <w:bookmarkEnd w:id="0"/>
      <w:bookmarkEnd w:id="1"/>
    </w:p>
    <w:tbl>
      <w:tblPr>
        <w:tblW w:w="8192" w:type="dxa"/>
        <w:jc w:val="center"/>
        <w:tblLayout w:type="fixed"/>
        <w:tblLook w:val="0000"/>
      </w:tblPr>
      <w:tblGrid>
        <w:gridCol w:w="1389"/>
        <w:gridCol w:w="1089"/>
        <w:gridCol w:w="1775"/>
        <w:gridCol w:w="2663"/>
        <w:gridCol w:w="1276"/>
      </w:tblGrid>
      <w:tr w:rsidR="00925EA2">
        <w:trPr>
          <w:cantSplit/>
          <w:tblHeader/>
          <w:jc w:val="center"/>
        </w:trPr>
        <w:tc>
          <w:tcPr>
            <w:tcW w:w="13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
              <w:rPr>
                <w:szCs w:val="21"/>
              </w:rPr>
            </w:pPr>
            <w:r w:rsidRPr="00C40CB4">
              <w:rPr>
                <w:rFonts w:hint="eastAsia"/>
                <w:szCs w:val="21"/>
              </w:rPr>
              <w:t>日期</w:t>
            </w:r>
          </w:p>
        </w:tc>
        <w:tc>
          <w:tcPr>
            <w:tcW w:w="10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
              <w:rPr>
                <w:szCs w:val="21"/>
              </w:rPr>
            </w:pPr>
            <w:r w:rsidRPr="00C40CB4">
              <w:rPr>
                <w:rFonts w:hint="eastAsia"/>
                <w:szCs w:val="21"/>
              </w:rPr>
              <w:t>修订</w:t>
            </w:r>
            <w:r w:rsidRPr="00C40CB4">
              <w:rPr>
                <w:szCs w:val="21"/>
              </w:rPr>
              <w:br/>
            </w:r>
            <w:r w:rsidRPr="00C40CB4">
              <w:rPr>
                <w:rFonts w:hint="eastAsia"/>
                <w:szCs w:val="21"/>
              </w:rPr>
              <w:t>版本</w:t>
            </w:r>
          </w:p>
        </w:tc>
        <w:tc>
          <w:tcPr>
            <w:tcW w:w="1775" w:type="dxa"/>
            <w:tcBorders>
              <w:top w:val="single" w:sz="6" w:space="0" w:color="auto"/>
              <w:left w:val="single" w:sz="6" w:space="0" w:color="auto"/>
              <w:bottom w:val="single" w:sz="6" w:space="0" w:color="auto"/>
              <w:right w:val="single" w:sz="6" w:space="0" w:color="auto"/>
            </w:tcBorders>
          </w:tcPr>
          <w:p w:rsidR="00925EA2" w:rsidRPr="00C40CB4" w:rsidRDefault="00925EA2">
            <w:pPr>
              <w:pStyle w:val="a"/>
              <w:rPr>
                <w:szCs w:val="21"/>
              </w:rPr>
            </w:pPr>
            <w:r w:rsidRPr="00C40CB4">
              <w:rPr>
                <w:rFonts w:hint="eastAsia"/>
                <w:szCs w:val="21"/>
              </w:rPr>
              <w:t>修改</w:t>
            </w:r>
            <w:r w:rsidRPr="00C40CB4">
              <w:rPr>
                <w:szCs w:val="21"/>
              </w:rPr>
              <w:br/>
            </w:r>
            <w:r w:rsidRPr="00C40CB4">
              <w:rPr>
                <w:rFonts w:hint="eastAsia"/>
                <w:szCs w:val="21"/>
              </w:rPr>
              <w:t>章节</w:t>
            </w:r>
          </w:p>
        </w:tc>
        <w:tc>
          <w:tcPr>
            <w:tcW w:w="2663" w:type="dxa"/>
            <w:tcBorders>
              <w:top w:val="single" w:sz="6" w:space="0" w:color="auto"/>
              <w:left w:val="single" w:sz="6" w:space="0" w:color="auto"/>
              <w:bottom w:val="single" w:sz="6" w:space="0" w:color="auto"/>
              <w:right w:val="single" w:sz="6" w:space="0" w:color="auto"/>
            </w:tcBorders>
          </w:tcPr>
          <w:p w:rsidR="00925EA2" w:rsidRPr="00C40CB4" w:rsidRDefault="00925EA2">
            <w:pPr>
              <w:pStyle w:val="a"/>
              <w:rPr>
                <w:szCs w:val="21"/>
              </w:rPr>
            </w:pPr>
            <w:r w:rsidRPr="00C40CB4">
              <w:rPr>
                <w:rFonts w:hint="eastAsia"/>
                <w:szCs w:val="21"/>
              </w:rPr>
              <w:t>修改描述</w:t>
            </w:r>
          </w:p>
        </w:tc>
        <w:tc>
          <w:tcPr>
            <w:tcW w:w="1276" w:type="dxa"/>
            <w:tcBorders>
              <w:top w:val="single" w:sz="6" w:space="0" w:color="auto"/>
              <w:left w:val="single" w:sz="6" w:space="0" w:color="auto"/>
              <w:bottom w:val="single" w:sz="6" w:space="0" w:color="auto"/>
              <w:right w:val="single" w:sz="6" w:space="0" w:color="auto"/>
            </w:tcBorders>
          </w:tcPr>
          <w:p w:rsidR="00925EA2" w:rsidRPr="00C40CB4" w:rsidRDefault="00925EA2">
            <w:pPr>
              <w:pStyle w:val="a"/>
              <w:rPr>
                <w:szCs w:val="21"/>
              </w:rPr>
            </w:pPr>
            <w:r w:rsidRPr="00C40CB4">
              <w:rPr>
                <w:rFonts w:hint="eastAsia"/>
                <w:szCs w:val="21"/>
              </w:rPr>
              <w:t>作者</w:t>
            </w:r>
          </w:p>
        </w:tc>
      </w:tr>
      <w:tr w:rsidR="00925EA2">
        <w:trPr>
          <w:cantSplit/>
          <w:jc w:val="center"/>
        </w:trPr>
        <w:tc>
          <w:tcPr>
            <w:tcW w:w="13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smartTag w:uri="urn:schemas-microsoft-com:office:smarttags" w:element="chsdate">
              <w:smartTagPr>
                <w:attr w:name="IsROCDate" w:val="False"/>
                <w:attr w:name="IsLunarDate" w:val="False"/>
                <w:attr w:name="Day" w:val="25"/>
                <w:attr w:name="Month" w:val="6"/>
                <w:attr w:name="Year" w:val="2019"/>
              </w:smartTagPr>
              <w:r w:rsidRPr="00C40CB4">
                <w:rPr>
                  <w:szCs w:val="21"/>
                </w:rPr>
                <w:t>2019-6-25</w:t>
              </w:r>
            </w:smartTag>
          </w:p>
        </w:tc>
        <w:tc>
          <w:tcPr>
            <w:tcW w:w="10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r w:rsidRPr="00C40CB4">
              <w:rPr>
                <w:szCs w:val="21"/>
              </w:rPr>
              <w:t>0.1</w:t>
            </w:r>
          </w:p>
        </w:tc>
        <w:tc>
          <w:tcPr>
            <w:tcW w:w="1775"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 w:val="24"/>
                <w:szCs w:val="24"/>
              </w:rPr>
            </w:pPr>
            <w:r w:rsidRPr="00C40CB4">
              <w:rPr>
                <w:rFonts w:hint="eastAsia"/>
                <w:sz w:val="24"/>
                <w:szCs w:val="24"/>
              </w:rPr>
              <w:t>初稿</w:t>
            </w:r>
          </w:p>
        </w:tc>
        <w:tc>
          <w:tcPr>
            <w:tcW w:w="2663"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276"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r>
      <w:tr w:rsidR="00925EA2">
        <w:trPr>
          <w:cantSplit/>
          <w:jc w:val="center"/>
        </w:trPr>
        <w:tc>
          <w:tcPr>
            <w:tcW w:w="1389" w:type="dxa"/>
            <w:tcBorders>
              <w:top w:val="single" w:sz="6" w:space="0" w:color="auto"/>
              <w:left w:val="single" w:sz="6" w:space="0" w:color="auto"/>
              <w:right w:val="single" w:sz="6" w:space="0" w:color="auto"/>
            </w:tcBorders>
          </w:tcPr>
          <w:p w:rsidR="00925EA2" w:rsidRDefault="00925EA2"/>
        </w:tc>
        <w:tc>
          <w:tcPr>
            <w:tcW w:w="1089" w:type="dxa"/>
            <w:tcBorders>
              <w:top w:val="single" w:sz="6" w:space="0" w:color="auto"/>
              <w:left w:val="single" w:sz="6" w:space="0" w:color="auto"/>
              <w:right w:val="single" w:sz="6" w:space="0" w:color="auto"/>
            </w:tcBorders>
          </w:tcPr>
          <w:p w:rsidR="00925EA2" w:rsidRPr="00C40CB4" w:rsidRDefault="00925EA2">
            <w:pPr>
              <w:pStyle w:val="a1"/>
              <w:rPr>
                <w:szCs w:val="21"/>
              </w:rPr>
            </w:pPr>
          </w:p>
        </w:tc>
        <w:tc>
          <w:tcPr>
            <w:tcW w:w="1775"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2663"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276" w:type="dxa"/>
            <w:tcBorders>
              <w:top w:val="single" w:sz="6" w:space="0" w:color="auto"/>
              <w:left w:val="single" w:sz="6" w:space="0" w:color="auto"/>
              <w:right w:val="single" w:sz="6" w:space="0" w:color="auto"/>
            </w:tcBorders>
          </w:tcPr>
          <w:p w:rsidR="00925EA2" w:rsidRPr="00C40CB4" w:rsidRDefault="00925EA2">
            <w:pPr>
              <w:pStyle w:val="a1"/>
              <w:rPr>
                <w:szCs w:val="21"/>
              </w:rPr>
            </w:pPr>
          </w:p>
        </w:tc>
      </w:tr>
      <w:tr w:rsidR="00925EA2">
        <w:trPr>
          <w:cantSplit/>
          <w:jc w:val="center"/>
        </w:trPr>
        <w:tc>
          <w:tcPr>
            <w:tcW w:w="1389" w:type="dxa"/>
            <w:tcBorders>
              <w:top w:val="single" w:sz="6" w:space="0" w:color="auto"/>
              <w:left w:val="single" w:sz="6" w:space="0" w:color="auto"/>
              <w:bottom w:val="single" w:sz="6" w:space="0" w:color="auto"/>
              <w:right w:val="single" w:sz="6" w:space="0" w:color="auto"/>
            </w:tcBorders>
          </w:tcPr>
          <w:p w:rsidR="00925EA2" w:rsidRDefault="00925EA2"/>
        </w:tc>
        <w:tc>
          <w:tcPr>
            <w:tcW w:w="10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775"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2663"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276"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r>
      <w:tr w:rsidR="00925EA2">
        <w:trPr>
          <w:cantSplit/>
          <w:jc w:val="center"/>
        </w:trPr>
        <w:tc>
          <w:tcPr>
            <w:tcW w:w="1389" w:type="dxa"/>
            <w:tcBorders>
              <w:top w:val="single" w:sz="6" w:space="0" w:color="auto"/>
              <w:left w:val="single" w:sz="6" w:space="0" w:color="auto"/>
              <w:bottom w:val="single" w:sz="6" w:space="0" w:color="auto"/>
              <w:right w:val="single" w:sz="6" w:space="0" w:color="auto"/>
            </w:tcBorders>
          </w:tcPr>
          <w:p w:rsidR="00925EA2" w:rsidRDefault="00925EA2"/>
        </w:tc>
        <w:tc>
          <w:tcPr>
            <w:tcW w:w="1089"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775"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 w:val="24"/>
                <w:szCs w:val="24"/>
              </w:rPr>
            </w:pPr>
          </w:p>
        </w:tc>
        <w:tc>
          <w:tcPr>
            <w:tcW w:w="2663"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c>
          <w:tcPr>
            <w:tcW w:w="1276" w:type="dxa"/>
            <w:tcBorders>
              <w:top w:val="single" w:sz="6" w:space="0" w:color="auto"/>
              <w:left w:val="single" w:sz="6" w:space="0" w:color="auto"/>
              <w:bottom w:val="single" w:sz="6" w:space="0" w:color="auto"/>
              <w:right w:val="single" w:sz="6" w:space="0" w:color="auto"/>
            </w:tcBorders>
          </w:tcPr>
          <w:p w:rsidR="00925EA2" w:rsidRPr="00C40CB4" w:rsidRDefault="00925EA2">
            <w:pPr>
              <w:pStyle w:val="a1"/>
              <w:rPr>
                <w:szCs w:val="21"/>
              </w:rPr>
            </w:pPr>
          </w:p>
        </w:tc>
      </w:tr>
    </w:tbl>
    <w:p w:rsidR="00925EA2" w:rsidRDefault="00925EA2">
      <w:pPr>
        <w:rPr>
          <w:rFonts w:ascii="宋体"/>
        </w:rPr>
      </w:pPr>
    </w:p>
    <w:p w:rsidR="00925EA2" w:rsidRDefault="00925EA2">
      <w:pPr>
        <w:rPr>
          <w:rFonts w:ascii="宋体"/>
        </w:rPr>
      </w:pPr>
      <w:r>
        <w:rPr>
          <w:rFonts w:ascii="宋体"/>
        </w:rPr>
        <w:br w:type="page"/>
      </w:r>
    </w:p>
    <w:p w:rsidR="00925EA2" w:rsidRDefault="00925EA2">
      <w:pPr>
        <w:jc w:val="center"/>
      </w:pPr>
      <w:r>
        <w:rPr>
          <w:rFonts w:ascii="宋体" w:hAnsi="宋体" w:hint="eastAsia"/>
        </w:rPr>
        <w:t>目录</w:t>
      </w:r>
    </w:p>
    <w:p w:rsidR="00925EA2" w:rsidRDefault="00925EA2">
      <w:pPr>
        <w:pStyle w:val="TOC2"/>
        <w:tabs>
          <w:tab w:val="right" w:leader="dot" w:pos="8296"/>
        </w:tabs>
        <w:rPr>
          <w:smallCaps w:val="0"/>
          <w:sz w:val="21"/>
          <w:szCs w:val="22"/>
        </w:rPr>
      </w:pPr>
      <w:r>
        <w:rPr>
          <w:rFonts w:ascii="宋体" w:hAnsi="宋体" w:cs="宋体"/>
          <w:color w:val="0C0C0C"/>
        </w:rPr>
        <w:fldChar w:fldCharType="begin"/>
      </w:r>
      <w:r>
        <w:rPr>
          <w:rFonts w:ascii="宋体" w:hAnsi="宋体" w:cs="宋体"/>
          <w:color w:val="0C0C0C"/>
        </w:rPr>
        <w:instrText xml:space="preserve"> TOC \o "1-3" \h \z \u </w:instrText>
      </w:r>
      <w:r>
        <w:rPr>
          <w:rFonts w:ascii="宋体" w:hAnsi="宋体" w:cs="宋体"/>
          <w:color w:val="0C0C0C"/>
        </w:rPr>
        <w:fldChar w:fldCharType="separate"/>
      </w:r>
      <w:hyperlink w:anchor="_Toc12364225" w:history="1">
        <w:r>
          <w:rPr>
            <w:rStyle w:val="Hyperlink"/>
            <w:rFonts w:cs="黑体" w:hint="eastAsia"/>
          </w:rPr>
          <w:t>修订记录</w:t>
        </w:r>
        <w:r>
          <w:tab/>
        </w:r>
        <w:r>
          <w:fldChar w:fldCharType="begin"/>
        </w:r>
        <w:r>
          <w:instrText xml:space="preserve"> PAGEREF _Toc12364225 \h </w:instrText>
        </w:r>
        <w:r>
          <w:fldChar w:fldCharType="separate"/>
        </w:r>
        <w:r>
          <w:rPr>
            <w:noProof/>
          </w:rPr>
          <w:t>II</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26" w:history="1">
        <w:r>
          <w:rPr>
            <w:rStyle w:val="Hyperlink"/>
            <w:rFonts w:ascii="宋体" w:hAnsi="宋体" w:cs="宋体"/>
          </w:rPr>
          <w:t>1</w:t>
        </w:r>
        <w:r>
          <w:rPr>
            <w:b w:val="0"/>
            <w:bCs w:val="0"/>
            <w:caps w:val="0"/>
            <w:sz w:val="21"/>
            <w:szCs w:val="22"/>
          </w:rPr>
          <w:tab/>
        </w:r>
        <w:r>
          <w:rPr>
            <w:rStyle w:val="Hyperlink"/>
            <w:rFonts w:ascii="宋体" w:hAnsi="宋体" w:cs="宋体" w:hint="eastAsia"/>
          </w:rPr>
          <w:t>项目概况</w:t>
        </w:r>
        <w:r>
          <w:tab/>
        </w:r>
        <w:r>
          <w:fldChar w:fldCharType="begin"/>
        </w:r>
        <w:r>
          <w:instrText xml:space="preserve"> PAGEREF _Toc12364226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27" w:history="1">
        <w:r>
          <w:rPr>
            <w:rStyle w:val="Hyperlink"/>
            <w:rFonts w:ascii="宋体" w:hAnsi="宋体" w:cs="宋体"/>
          </w:rPr>
          <w:t>1.1</w:t>
        </w:r>
        <w:r>
          <w:rPr>
            <w:smallCaps w:val="0"/>
            <w:sz w:val="21"/>
            <w:szCs w:val="22"/>
          </w:rPr>
          <w:tab/>
        </w:r>
        <w:r>
          <w:rPr>
            <w:rStyle w:val="Hyperlink"/>
            <w:rFonts w:ascii="宋体" w:hAnsi="宋体" w:cs="宋体" w:hint="eastAsia"/>
          </w:rPr>
          <w:t>简介</w:t>
        </w:r>
        <w:r>
          <w:tab/>
        </w:r>
        <w:r>
          <w:fldChar w:fldCharType="begin"/>
        </w:r>
        <w:r>
          <w:instrText xml:space="preserve"> PAGEREF _Toc12364227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28" w:history="1">
        <w:r>
          <w:rPr>
            <w:rStyle w:val="Hyperlink"/>
            <w:rFonts w:ascii="宋体" w:hAnsi="宋体" w:cs="宋体"/>
          </w:rPr>
          <w:t>1.2</w:t>
        </w:r>
        <w:r>
          <w:rPr>
            <w:smallCaps w:val="0"/>
            <w:sz w:val="21"/>
            <w:szCs w:val="22"/>
          </w:rPr>
          <w:tab/>
        </w:r>
        <w:r>
          <w:rPr>
            <w:rStyle w:val="Hyperlink"/>
            <w:rFonts w:ascii="宋体" w:hAnsi="宋体" w:cs="宋体" w:hint="eastAsia"/>
          </w:rPr>
          <w:t>产品主要功能</w:t>
        </w:r>
        <w:r>
          <w:tab/>
        </w:r>
        <w:r>
          <w:fldChar w:fldCharType="begin"/>
        </w:r>
        <w:r>
          <w:instrText xml:space="preserve"> PAGEREF _Toc12364228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29" w:history="1">
        <w:r>
          <w:rPr>
            <w:rStyle w:val="Hyperlink"/>
            <w:rFonts w:ascii="宋体" w:hAnsi="宋体" w:cs="宋体"/>
          </w:rPr>
          <w:t>1.3</w:t>
        </w:r>
        <w:r>
          <w:rPr>
            <w:smallCaps w:val="0"/>
            <w:sz w:val="21"/>
            <w:szCs w:val="22"/>
          </w:rPr>
          <w:tab/>
        </w:r>
        <w:r>
          <w:rPr>
            <w:rStyle w:val="Hyperlink"/>
            <w:rFonts w:ascii="宋体" w:hAnsi="宋体" w:cs="宋体" w:hint="eastAsia"/>
          </w:rPr>
          <w:t>产品规划</w:t>
        </w:r>
        <w:r>
          <w:tab/>
        </w:r>
        <w:r>
          <w:fldChar w:fldCharType="begin"/>
        </w:r>
        <w:r>
          <w:instrText xml:space="preserve"> PAGEREF _Toc12364229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30" w:history="1">
        <w:r>
          <w:rPr>
            <w:rStyle w:val="Hyperlink"/>
            <w:rFonts w:ascii="宋体" w:hAnsi="宋体" w:cs="宋体"/>
          </w:rPr>
          <w:t>2</w:t>
        </w:r>
        <w:r>
          <w:rPr>
            <w:b w:val="0"/>
            <w:bCs w:val="0"/>
            <w:caps w:val="0"/>
            <w:sz w:val="21"/>
            <w:szCs w:val="22"/>
          </w:rPr>
          <w:tab/>
        </w:r>
        <w:r>
          <w:rPr>
            <w:rStyle w:val="Hyperlink"/>
            <w:rFonts w:ascii="宋体" w:hAnsi="宋体" w:cs="宋体" w:hint="eastAsia"/>
          </w:rPr>
          <w:t>架构设计目标</w:t>
        </w:r>
        <w:r>
          <w:tab/>
        </w:r>
        <w:r>
          <w:fldChar w:fldCharType="begin"/>
        </w:r>
        <w:r>
          <w:instrText xml:space="preserve"> PAGEREF _Toc12364230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31" w:history="1">
        <w:r>
          <w:rPr>
            <w:rStyle w:val="Hyperlink"/>
            <w:rFonts w:ascii="宋体" w:hAnsi="宋体" w:cs="宋体"/>
          </w:rPr>
          <w:t>2.1</w:t>
        </w:r>
        <w:r>
          <w:rPr>
            <w:smallCaps w:val="0"/>
            <w:sz w:val="21"/>
            <w:szCs w:val="22"/>
          </w:rPr>
          <w:tab/>
        </w:r>
        <w:r>
          <w:rPr>
            <w:rStyle w:val="Hyperlink"/>
            <w:rFonts w:ascii="宋体" w:hAnsi="宋体" w:cs="宋体" w:hint="eastAsia"/>
          </w:rPr>
          <w:t>关键功能需求</w:t>
        </w:r>
        <w:r>
          <w:tab/>
        </w:r>
        <w:r>
          <w:fldChar w:fldCharType="begin"/>
        </w:r>
        <w:r>
          <w:instrText xml:space="preserve"> PAGEREF _Toc12364231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2" w:history="1">
        <w:r>
          <w:rPr>
            <w:rStyle w:val="Hyperlink"/>
            <w:rFonts w:ascii="宋体" w:hAnsi="宋体" w:cs="宋体"/>
          </w:rPr>
          <w:t>2.1.1</w:t>
        </w:r>
        <w:r>
          <w:rPr>
            <w:i w:val="0"/>
            <w:iCs w:val="0"/>
            <w:sz w:val="21"/>
            <w:szCs w:val="22"/>
          </w:rPr>
          <w:tab/>
        </w:r>
        <w:r>
          <w:rPr>
            <w:rStyle w:val="Hyperlink"/>
            <w:rFonts w:ascii="宋体" w:hAnsi="宋体" w:cs="宋体" w:hint="eastAsia"/>
          </w:rPr>
          <w:t>任务策略新增</w:t>
        </w:r>
        <w:r>
          <w:tab/>
        </w:r>
        <w:r>
          <w:fldChar w:fldCharType="begin"/>
        </w:r>
        <w:r>
          <w:instrText xml:space="preserve"> PAGEREF _Toc12364232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3" w:history="1">
        <w:r>
          <w:rPr>
            <w:rStyle w:val="Hyperlink"/>
            <w:rFonts w:ascii="宋体" w:hAnsi="宋体" w:cs="宋体"/>
          </w:rPr>
          <w:t>2.1.2</w:t>
        </w:r>
        <w:r>
          <w:rPr>
            <w:i w:val="0"/>
            <w:iCs w:val="0"/>
            <w:sz w:val="21"/>
            <w:szCs w:val="22"/>
          </w:rPr>
          <w:tab/>
        </w:r>
        <w:r>
          <w:rPr>
            <w:rStyle w:val="Hyperlink"/>
            <w:rFonts w:ascii="宋体" w:hAnsi="宋体" w:cs="宋体" w:hint="eastAsia"/>
          </w:rPr>
          <w:t>任务策略删除</w:t>
        </w:r>
        <w:r>
          <w:tab/>
        </w:r>
        <w:fldSimple w:instr=" PAGEREF _Toc12364233 \h ">
          <w:r>
            <w:rPr>
              <w:rFonts w:hint="eastAsia"/>
              <w:b/>
              <w:bCs/>
              <w:noProof/>
            </w:rPr>
            <w:t>错误！未定义书签。</w:t>
          </w:r>
        </w:fldSimple>
      </w:hyperlink>
    </w:p>
    <w:p w:rsidR="00925EA2" w:rsidRDefault="00925EA2">
      <w:pPr>
        <w:pStyle w:val="TOC2"/>
        <w:tabs>
          <w:tab w:val="left" w:pos="840"/>
          <w:tab w:val="right" w:leader="dot" w:pos="8296"/>
        </w:tabs>
        <w:rPr>
          <w:smallCaps w:val="0"/>
          <w:sz w:val="21"/>
          <w:szCs w:val="22"/>
        </w:rPr>
      </w:pPr>
      <w:hyperlink w:anchor="_Toc12364234" w:history="1">
        <w:r>
          <w:rPr>
            <w:rStyle w:val="Hyperlink"/>
            <w:rFonts w:ascii="宋体" w:hAnsi="宋体" w:cs="宋体"/>
          </w:rPr>
          <w:t>2.2</w:t>
        </w:r>
        <w:r>
          <w:rPr>
            <w:smallCaps w:val="0"/>
            <w:sz w:val="21"/>
            <w:szCs w:val="22"/>
          </w:rPr>
          <w:tab/>
        </w:r>
        <w:r>
          <w:rPr>
            <w:rStyle w:val="Hyperlink"/>
            <w:rFonts w:ascii="宋体" w:hAnsi="宋体" w:cs="宋体" w:hint="eastAsia"/>
          </w:rPr>
          <w:t>关键质量需求</w:t>
        </w:r>
        <w:r>
          <w:tab/>
        </w:r>
        <w:r>
          <w:fldChar w:fldCharType="begin"/>
        </w:r>
        <w:r>
          <w:instrText xml:space="preserve"> PAGEREF _Toc12364234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5" w:history="1">
        <w:r>
          <w:rPr>
            <w:rStyle w:val="Hyperlink"/>
            <w:rFonts w:ascii="宋体" w:hAnsi="宋体" w:cs="宋体"/>
          </w:rPr>
          <w:t>2.2.1</w:t>
        </w:r>
        <w:r>
          <w:rPr>
            <w:i w:val="0"/>
            <w:iCs w:val="0"/>
            <w:sz w:val="21"/>
            <w:szCs w:val="22"/>
          </w:rPr>
          <w:tab/>
        </w:r>
        <w:r>
          <w:rPr>
            <w:rStyle w:val="Hyperlink"/>
            <w:rFonts w:ascii="宋体" w:hAnsi="宋体" w:cs="宋体" w:hint="eastAsia"/>
          </w:rPr>
          <w:t>安全性</w:t>
        </w:r>
        <w:r>
          <w:tab/>
        </w:r>
        <w:r>
          <w:fldChar w:fldCharType="begin"/>
        </w:r>
        <w:r>
          <w:instrText xml:space="preserve"> PAGEREF _Toc12364235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6" w:history="1">
        <w:r>
          <w:rPr>
            <w:rStyle w:val="Hyperlink"/>
            <w:rFonts w:ascii="宋体" w:hAnsi="宋体" w:cs="宋体"/>
          </w:rPr>
          <w:t>2.2.2</w:t>
        </w:r>
        <w:r>
          <w:rPr>
            <w:i w:val="0"/>
            <w:iCs w:val="0"/>
            <w:sz w:val="21"/>
            <w:szCs w:val="22"/>
          </w:rPr>
          <w:tab/>
        </w:r>
        <w:r>
          <w:rPr>
            <w:rStyle w:val="Hyperlink"/>
            <w:rFonts w:ascii="宋体" w:hAnsi="宋体" w:cs="宋体" w:hint="eastAsia"/>
          </w:rPr>
          <w:t>高可用</w:t>
        </w:r>
        <w:r>
          <w:tab/>
        </w:r>
        <w:r>
          <w:fldChar w:fldCharType="begin"/>
        </w:r>
        <w:r>
          <w:instrText xml:space="preserve"> PAGEREF _Toc12364236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7" w:history="1">
        <w:r>
          <w:rPr>
            <w:rStyle w:val="Hyperlink"/>
            <w:rFonts w:ascii="宋体" w:hAnsi="宋体" w:cs="宋体"/>
          </w:rPr>
          <w:t>2.2.3</w:t>
        </w:r>
        <w:r>
          <w:rPr>
            <w:i w:val="0"/>
            <w:iCs w:val="0"/>
            <w:sz w:val="21"/>
            <w:szCs w:val="22"/>
          </w:rPr>
          <w:tab/>
        </w:r>
        <w:r>
          <w:rPr>
            <w:rStyle w:val="Hyperlink"/>
            <w:rFonts w:ascii="宋体" w:hAnsi="宋体" w:cs="宋体" w:hint="eastAsia"/>
          </w:rPr>
          <w:t>可伸缩</w:t>
        </w:r>
        <w:r>
          <w:tab/>
        </w:r>
        <w:r>
          <w:fldChar w:fldCharType="begin"/>
        </w:r>
        <w:r>
          <w:instrText xml:space="preserve"> PAGEREF _Toc12364237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38" w:history="1">
        <w:r>
          <w:rPr>
            <w:rStyle w:val="Hyperlink"/>
            <w:rFonts w:ascii="宋体" w:hAnsi="宋体" w:cs="宋体"/>
          </w:rPr>
          <w:t>2.2.4</w:t>
        </w:r>
        <w:r>
          <w:rPr>
            <w:i w:val="0"/>
            <w:iCs w:val="0"/>
            <w:sz w:val="21"/>
            <w:szCs w:val="22"/>
          </w:rPr>
          <w:tab/>
        </w:r>
        <w:r>
          <w:rPr>
            <w:rStyle w:val="Hyperlink"/>
            <w:rFonts w:ascii="宋体" w:hAnsi="宋体" w:cs="宋体" w:hint="eastAsia"/>
          </w:rPr>
          <w:t>高性能</w:t>
        </w:r>
        <w:r>
          <w:tab/>
        </w:r>
        <w:r>
          <w:fldChar w:fldCharType="begin"/>
        </w:r>
        <w:r>
          <w:instrText xml:space="preserve"> PAGEREF _Toc12364238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39" w:history="1">
        <w:r>
          <w:rPr>
            <w:rStyle w:val="Hyperlink"/>
            <w:rFonts w:ascii="宋体" w:hAnsi="宋体" w:cs="宋体"/>
          </w:rPr>
          <w:t>3</w:t>
        </w:r>
        <w:r>
          <w:rPr>
            <w:b w:val="0"/>
            <w:bCs w:val="0"/>
            <w:caps w:val="0"/>
            <w:sz w:val="21"/>
            <w:szCs w:val="22"/>
          </w:rPr>
          <w:tab/>
        </w:r>
        <w:r>
          <w:rPr>
            <w:rStyle w:val="Hyperlink"/>
            <w:rFonts w:ascii="宋体" w:hAnsi="宋体" w:cs="宋体" w:hint="eastAsia"/>
          </w:rPr>
          <w:t>逻辑架构设计</w:t>
        </w:r>
        <w:r>
          <w:tab/>
        </w:r>
        <w:r>
          <w:fldChar w:fldCharType="begin"/>
        </w:r>
        <w:r>
          <w:instrText xml:space="preserve"> PAGEREF _Toc12364239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40" w:history="1">
        <w:r>
          <w:rPr>
            <w:rStyle w:val="Hyperlink"/>
            <w:rFonts w:ascii="宋体" w:hAnsi="宋体" w:cs="宋体"/>
          </w:rPr>
          <w:t>3.1</w:t>
        </w:r>
        <w:r>
          <w:rPr>
            <w:smallCaps w:val="0"/>
            <w:sz w:val="21"/>
            <w:szCs w:val="22"/>
          </w:rPr>
          <w:tab/>
        </w:r>
        <w:r>
          <w:rPr>
            <w:rStyle w:val="Hyperlink"/>
            <w:rFonts w:ascii="宋体" w:hAnsi="宋体" w:cs="宋体" w:hint="eastAsia"/>
          </w:rPr>
          <w:t>逻辑架构</w:t>
        </w:r>
        <w:r>
          <w:tab/>
        </w:r>
        <w:r>
          <w:fldChar w:fldCharType="begin"/>
        </w:r>
        <w:r>
          <w:instrText xml:space="preserve"> PAGEREF _Toc12364240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41" w:history="1">
        <w:r>
          <w:rPr>
            <w:rStyle w:val="Hyperlink"/>
            <w:rFonts w:ascii="宋体" w:hAnsi="宋体" w:cs="宋体"/>
          </w:rPr>
          <w:t>3.1.1</w:t>
        </w:r>
        <w:r>
          <w:rPr>
            <w:i w:val="0"/>
            <w:iCs w:val="0"/>
            <w:sz w:val="21"/>
            <w:szCs w:val="22"/>
          </w:rPr>
          <w:tab/>
        </w:r>
        <w:r>
          <w:rPr>
            <w:rStyle w:val="Hyperlink"/>
            <w:rFonts w:ascii="宋体" w:hAnsi="宋体" w:cs="宋体" w:hint="eastAsia"/>
          </w:rPr>
          <w:t>子系统</w:t>
        </w:r>
        <w:r>
          <w:rPr>
            <w:rStyle w:val="Hyperlink"/>
            <w:rFonts w:ascii="宋体" w:hAnsi="宋体" w:cs="宋体"/>
          </w:rPr>
          <w:t>A</w:t>
        </w:r>
        <w:r>
          <w:tab/>
        </w:r>
        <w:r>
          <w:fldChar w:fldCharType="begin"/>
        </w:r>
        <w:r>
          <w:instrText xml:space="preserve"> PAGEREF _Toc12364241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42" w:history="1">
        <w:r>
          <w:rPr>
            <w:rStyle w:val="Hyperlink"/>
            <w:rFonts w:ascii="宋体" w:hAnsi="宋体" w:cs="宋体"/>
          </w:rPr>
          <w:t>3.1.2</w:t>
        </w:r>
        <w:r>
          <w:rPr>
            <w:i w:val="0"/>
            <w:iCs w:val="0"/>
            <w:sz w:val="21"/>
            <w:szCs w:val="22"/>
          </w:rPr>
          <w:tab/>
        </w:r>
        <w:r>
          <w:rPr>
            <w:rStyle w:val="Hyperlink"/>
            <w:rFonts w:ascii="宋体" w:hAnsi="宋体" w:cs="宋体" w:hint="eastAsia"/>
          </w:rPr>
          <w:t>子系统</w:t>
        </w:r>
        <w:r>
          <w:rPr>
            <w:rStyle w:val="Hyperlink"/>
            <w:rFonts w:ascii="宋体" w:hAnsi="宋体" w:cs="宋体"/>
          </w:rPr>
          <w:t>B</w:t>
        </w:r>
        <w:r>
          <w:tab/>
        </w:r>
        <w:r>
          <w:fldChar w:fldCharType="begin"/>
        </w:r>
        <w:r>
          <w:instrText xml:space="preserve"> PAGEREF _Toc12364242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43" w:history="1">
        <w:r>
          <w:rPr>
            <w:rStyle w:val="Hyperlink"/>
            <w:rFonts w:ascii="宋体" w:hAnsi="宋体" w:cs="宋体"/>
          </w:rPr>
          <w:t>3.2</w:t>
        </w:r>
        <w:r>
          <w:rPr>
            <w:smallCaps w:val="0"/>
            <w:sz w:val="21"/>
            <w:szCs w:val="22"/>
          </w:rPr>
          <w:tab/>
        </w:r>
        <w:r>
          <w:rPr>
            <w:rStyle w:val="Hyperlink"/>
            <w:rFonts w:ascii="宋体" w:hAnsi="宋体" w:cs="宋体" w:hint="eastAsia"/>
          </w:rPr>
          <w:t>总体架构</w:t>
        </w:r>
        <w:r>
          <w:tab/>
        </w:r>
        <w:r>
          <w:fldChar w:fldCharType="begin"/>
        </w:r>
        <w:r>
          <w:instrText xml:space="preserve"> PAGEREF _Toc12364243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44" w:history="1">
        <w:r>
          <w:rPr>
            <w:rStyle w:val="Hyperlink"/>
            <w:rFonts w:ascii="宋体" w:hAnsi="宋体" w:cs="宋体"/>
          </w:rPr>
          <w:t>3.2.1</w:t>
        </w:r>
        <w:r>
          <w:rPr>
            <w:i w:val="0"/>
            <w:iCs w:val="0"/>
            <w:sz w:val="21"/>
            <w:szCs w:val="22"/>
          </w:rPr>
          <w:tab/>
        </w:r>
        <w:r>
          <w:rPr>
            <w:rStyle w:val="Hyperlink"/>
            <w:rFonts w:ascii="宋体" w:hAnsi="宋体" w:cs="宋体" w:hint="eastAsia"/>
          </w:rPr>
          <w:t>协呼流程</w:t>
        </w:r>
        <w:r>
          <w:tab/>
        </w:r>
        <w:r>
          <w:fldChar w:fldCharType="begin"/>
        </w:r>
        <w:r>
          <w:instrText xml:space="preserve"> PAGEREF _Toc12364244 \h </w:instrText>
        </w:r>
        <w:r>
          <w:fldChar w:fldCharType="separate"/>
        </w:r>
        <w:r>
          <w:rPr>
            <w:noProof/>
          </w:rPr>
          <w:t>3</w:t>
        </w:r>
        <w:r>
          <w:fldChar w:fldCharType="end"/>
        </w:r>
      </w:hyperlink>
    </w:p>
    <w:p w:rsidR="00925EA2" w:rsidRDefault="00925EA2">
      <w:pPr>
        <w:pStyle w:val="TOC3"/>
        <w:tabs>
          <w:tab w:val="right" w:leader="dot" w:pos="8296"/>
        </w:tabs>
        <w:rPr>
          <w:i w:val="0"/>
          <w:iCs w:val="0"/>
          <w:sz w:val="21"/>
          <w:szCs w:val="22"/>
        </w:rPr>
      </w:pPr>
      <w:hyperlink w:anchor="_Toc12364245" w:history="1">
        <w:r>
          <w:rPr>
            <w:rStyle w:val="Hyperlink"/>
            <w:rFonts w:ascii="宋体" w:hAnsi="宋体" w:cs="宋体"/>
          </w:rPr>
          <w:t>3.2.2</w:t>
        </w:r>
        <w:r>
          <w:tab/>
        </w:r>
        <w:r>
          <w:fldChar w:fldCharType="begin"/>
        </w:r>
        <w:r>
          <w:instrText xml:space="preserve"> PAGEREF _Toc12364245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46" w:history="1">
        <w:r>
          <w:rPr>
            <w:rStyle w:val="Hyperlink"/>
            <w:rFonts w:ascii="宋体" w:hAnsi="宋体" w:cs="宋体"/>
          </w:rPr>
          <w:t>3.2.3</w:t>
        </w:r>
        <w:r>
          <w:rPr>
            <w:i w:val="0"/>
            <w:iCs w:val="0"/>
            <w:sz w:val="21"/>
            <w:szCs w:val="22"/>
          </w:rPr>
          <w:tab/>
        </w:r>
        <w:r>
          <w:rPr>
            <w:rStyle w:val="Hyperlink"/>
            <w:rFonts w:ascii="宋体" w:hAnsi="宋体" w:cs="宋体" w:hint="eastAsia"/>
          </w:rPr>
          <w:t>子系统</w:t>
        </w:r>
        <w:r>
          <w:rPr>
            <w:rStyle w:val="Hyperlink"/>
            <w:rFonts w:ascii="宋体" w:hAnsi="宋体" w:cs="宋体"/>
          </w:rPr>
          <w:t>A</w:t>
        </w:r>
        <w:r>
          <w:tab/>
        </w:r>
        <w:fldSimple w:instr=" PAGEREF _Toc12364246 \h ">
          <w:r>
            <w:rPr>
              <w:rFonts w:hint="eastAsia"/>
              <w:b/>
              <w:bCs/>
              <w:noProof/>
            </w:rPr>
            <w:t>错误！未定义书签。</w:t>
          </w:r>
        </w:fldSimple>
      </w:hyperlink>
    </w:p>
    <w:p w:rsidR="00925EA2" w:rsidRDefault="00925EA2">
      <w:pPr>
        <w:pStyle w:val="TOC3"/>
        <w:tabs>
          <w:tab w:val="left" w:pos="1260"/>
          <w:tab w:val="right" w:leader="dot" w:pos="8296"/>
        </w:tabs>
        <w:rPr>
          <w:i w:val="0"/>
          <w:iCs w:val="0"/>
          <w:sz w:val="21"/>
          <w:szCs w:val="22"/>
        </w:rPr>
      </w:pPr>
      <w:hyperlink w:anchor="_Toc12364247" w:history="1">
        <w:r>
          <w:rPr>
            <w:rStyle w:val="Hyperlink"/>
            <w:rFonts w:ascii="宋体" w:hAnsi="宋体" w:cs="宋体"/>
          </w:rPr>
          <w:t>3.2.4</w:t>
        </w:r>
        <w:r>
          <w:rPr>
            <w:i w:val="0"/>
            <w:iCs w:val="0"/>
            <w:sz w:val="21"/>
            <w:szCs w:val="22"/>
          </w:rPr>
          <w:tab/>
        </w:r>
        <w:r>
          <w:rPr>
            <w:rStyle w:val="Hyperlink"/>
            <w:rFonts w:ascii="宋体" w:hAnsi="宋体" w:cs="宋体" w:hint="eastAsia"/>
          </w:rPr>
          <w:t>子系统</w:t>
        </w:r>
        <w:r>
          <w:rPr>
            <w:rStyle w:val="Hyperlink"/>
            <w:rFonts w:ascii="宋体" w:hAnsi="宋体" w:cs="宋体"/>
          </w:rPr>
          <w:t>B</w:t>
        </w:r>
        <w:r>
          <w:tab/>
        </w:r>
        <w:r>
          <w:fldChar w:fldCharType="begin"/>
        </w:r>
        <w:r>
          <w:instrText xml:space="preserve"> PAGEREF _Toc12364247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48" w:history="1">
        <w:r>
          <w:rPr>
            <w:rStyle w:val="Hyperlink"/>
            <w:rFonts w:ascii="宋体" w:hAnsi="宋体" w:cs="宋体"/>
          </w:rPr>
          <w:t>3.3</w:t>
        </w:r>
        <w:r>
          <w:rPr>
            <w:smallCaps w:val="0"/>
            <w:sz w:val="21"/>
            <w:szCs w:val="22"/>
          </w:rPr>
          <w:tab/>
        </w:r>
        <w:r>
          <w:rPr>
            <w:rStyle w:val="Hyperlink"/>
            <w:rFonts w:ascii="宋体" w:hAnsi="宋体" w:cs="宋体" w:hint="eastAsia"/>
          </w:rPr>
          <w:t>集成架构</w:t>
        </w:r>
        <w:r>
          <w:tab/>
        </w:r>
        <w:r>
          <w:fldChar w:fldCharType="begin"/>
        </w:r>
        <w:r>
          <w:instrText xml:space="preserve"> PAGEREF _Toc12364248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49" w:history="1">
        <w:r>
          <w:rPr>
            <w:rStyle w:val="Hyperlink"/>
            <w:rFonts w:ascii="宋体" w:hAnsi="宋体" w:cs="宋体"/>
          </w:rPr>
          <w:t>3.3.1</w:t>
        </w:r>
        <w:r>
          <w:rPr>
            <w:i w:val="0"/>
            <w:iCs w:val="0"/>
            <w:sz w:val="21"/>
            <w:szCs w:val="22"/>
          </w:rPr>
          <w:tab/>
        </w:r>
        <w:r>
          <w:rPr>
            <w:rStyle w:val="Hyperlink"/>
            <w:rFonts w:ascii="宋体" w:hAnsi="宋体" w:cs="宋体" w:hint="eastAsia"/>
          </w:rPr>
          <w:t>呼叫中心</w:t>
        </w:r>
        <w:r>
          <w:tab/>
        </w:r>
        <w:r>
          <w:fldChar w:fldCharType="begin"/>
        </w:r>
        <w:r>
          <w:instrText xml:space="preserve"> PAGEREF _Toc12364249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50" w:history="1">
        <w:r>
          <w:rPr>
            <w:rStyle w:val="Hyperlink"/>
            <w:rFonts w:ascii="宋体" w:hAnsi="宋体" w:cs="宋体"/>
          </w:rPr>
          <w:t>3.3.2</w:t>
        </w:r>
        <w:r>
          <w:rPr>
            <w:i w:val="0"/>
            <w:iCs w:val="0"/>
            <w:sz w:val="21"/>
            <w:szCs w:val="22"/>
          </w:rPr>
          <w:tab/>
        </w:r>
        <w:r>
          <w:rPr>
            <w:rStyle w:val="Hyperlink"/>
            <w:rFonts w:ascii="宋体" w:hAnsi="宋体" w:cs="宋体" w:hint="eastAsia"/>
          </w:rPr>
          <w:t>用户中心</w:t>
        </w:r>
        <w:r>
          <w:tab/>
        </w:r>
        <w:r>
          <w:fldChar w:fldCharType="begin"/>
        </w:r>
        <w:r>
          <w:instrText xml:space="preserve"> PAGEREF _Toc12364250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51" w:history="1">
        <w:r>
          <w:rPr>
            <w:rStyle w:val="Hyperlink"/>
            <w:rFonts w:ascii="宋体" w:hAnsi="宋体" w:cs="宋体"/>
          </w:rPr>
          <w:t>4</w:t>
        </w:r>
        <w:r>
          <w:rPr>
            <w:b w:val="0"/>
            <w:bCs w:val="0"/>
            <w:caps w:val="0"/>
            <w:sz w:val="21"/>
            <w:szCs w:val="22"/>
          </w:rPr>
          <w:tab/>
        </w:r>
        <w:r>
          <w:rPr>
            <w:rStyle w:val="Hyperlink"/>
            <w:rFonts w:ascii="宋体" w:hAnsi="宋体" w:cs="宋体" w:hint="eastAsia"/>
          </w:rPr>
          <w:t>开发架构</w:t>
        </w:r>
        <w:r>
          <w:tab/>
        </w:r>
        <w:r>
          <w:fldChar w:fldCharType="begin"/>
        </w:r>
        <w:r>
          <w:instrText xml:space="preserve"> PAGEREF _Toc12364251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52" w:history="1">
        <w:r>
          <w:rPr>
            <w:rStyle w:val="Hyperlink"/>
            <w:rFonts w:ascii="宋体" w:hAnsi="宋体" w:cs="宋体"/>
          </w:rPr>
          <w:t>4.1</w:t>
        </w:r>
        <w:r>
          <w:rPr>
            <w:smallCaps w:val="0"/>
            <w:sz w:val="21"/>
            <w:szCs w:val="22"/>
          </w:rPr>
          <w:tab/>
        </w:r>
        <w:r>
          <w:rPr>
            <w:rStyle w:val="Hyperlink"/>
            <w:rFonts w:ascii="宋体" w:hAnsi="宋体" w:cs="宋体" w:hint="eastAsia"/>
          </w:rPr>
          <w:t>技术选型</w:t>
        </w:r>
        <w:r>
          <w:tab/>
        </w:r>
        <w:r>
          <w:fldChar w:fldCharType="begin"/>
        </w:r>
        <w:r>
          <w:instrText xml:space="preserve"> PAGEREF _Toc12364252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53" w:history="1">
        <w:r>
          <w:rPr>
            <w:rStyle w:val="Hyperlink"/>
            <w:rFonts w:ascii="宋体" w:hAnsi="宋体" w:cs="宋体"/>
          </w:rPr>
          <w:t>4.1.1</w:t>
        </w:r>
        <w:r>
          <w:rPr>
            <w:i w:val="0"/>
            <w:iCs w:val="0"/>
            <w:sz w:val="21"/>
            <w:szCs w:val="22"/>
          </w:rPr>
          <w:tab/>
        </w:r>
        <w:r>
          <w:rPr>
            <w:rStyle w:val="Hyperlink"/>
            <w:rFonts w:ascii="宋体" w:hAnsi="宋体" w:cs="宋体" w:hint="eastAsia"/>
          </w:rPr>
          <w:t>选型原则</w:t>
        </w:r>
        <w:r>
          <w:tab/>
        </w:r>
        <w:r>
          <w:fldChar w:fldCharType="begin"/>
        </w:r>
        <w:r>
          <w:instrText xml:space="preserve"> PAGEREF _Toc12364253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54" w:history="1">
        <w:r>
          <w:rPr>
            <w:rStyle w:val="Hyperlink"/>
            <w:rFonts w:ascii="宋体" w:hAnsi="宋体" w:cs="宋体"/>
          </w:rPr>
          <w:t>4.1.2</w:t>
        </w:r>
        <w:r>
          <w:rPr>
            <w:i w:val="0"/>
            <w:iCs w:val="0"/>
            <w:sz w:val="21"/>
            <w:szCs w:val="22"/>
          </w:rPr>
          <w:tab/>
        </w:r>
        <w:r>
          <w:rPr>
            <w:rStyle w:val="Hyperlink"/>
            <w:rFonts w:ascii="宋体" w:hAnsi="宋体" w:cs="宋体" w:hint="eastAsia"/>
          </w:rPr>
          <w:t>前端页面</w:t>
        </w:r>
        <w:r>
          <w:tab/>
        </w:r>
        <w:r>
          <w:fldChar w:fldCharType="begin"/>
        </w:r>
        <w:r>
          <w:instrText xml:space="preserve"> PAGEREF _Toc12364254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55" w:history="1">
        <w:r>
          <w:rPr>
            <w:rStyle w:val="Hyperlink"/>
            <w:rFonts w:ascii="宋体" w:hAnsi="宋体" w:cs="宋体"/>
          </w:rPr>
          <w:t>4.1.3</w:t>
        </w:r>
        <w:r>
          <w:rPr>
            <w:i w:val="0"/>
            <w:iCs w:val="0"/>
            <w:sz w:val="21"/>
            <w:szCs w:val="22"/>
          </w:rPr>
          <w:tab/>
        </w:r>
        <w:r>
          <w:rPr>
            <w:rStyle w:val="Hyperlink"/>
            <w:rFonts w:ascii="宋体" w:hAnsi="宋体" w:cs="宋体"/>
          </w:rPr>
          <w:t>XX</w:t>
        </w:r>
        <w:r>
          <w:rPr>
            <w:rStyle w:val="Hyperlink"/>
            <w:rFonts w:ascii="宋体" w:hAnsi="宋体" w:cs="宋体" w:hint="eastAsia"/>
          </w:rPr>
          <w:t>服务子系统</w:t>
        </w:r>
        <w:r>
          <w:tab/>
        </w:r>
        <w:r>
          <w:fldChar w:fldCharType="begin"/>
        </w:r>
        <w:r>
          <w:instrText xml:space="preserve"> PAGEREF _Toc12364255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56" w:history="1">
        <w:r>
          <w:rPr>
            <w:rStyle w:val="Hyperlink"/>
            <w:rFonts w:ascii="宋体" w:hAnsi="宋体" w:cs="宋体"/>
          </w:rPr>
          <w:t>5</w:t>
        </w:r>
        <w:r>
          <w:rPr>
            <w:b w:val="0"/>
            <w:bCs w:val="0"/>
            <w:caps w:val="0"/>
            <w:sz w:val="21"/>
            <w:szCs w:val="22"/>
          </w:rPr>
          <w:tab/>
        </w:r>
        <w:r>
          <w:rPr>
            <w:rStyle w:val="Hyperlink"/>
            <w:rFonts w:ascii="宋体" w:hAnsi="宋体" w:cs="宋体" w:hint="eastAsia"/>
          </w:rPr>
          <w:t>数据架构</w:t>
        </w:r>
        <w:r>
          <w:tab/>
        </w:r>
        <w:r>
          <w:fldChar w:fldCharType="begin"/>
        </w:r>
        <w:r>
          <w:instrText xml:space="preserve"> PAGEREF _Toc12364256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57" w:history="1">
        <w:r>
          <w:rPr>
            <w:rStyle w:val="Hyperlink"/>
            <w:rFonts w:ascii="宋体" w:hAnsi="宋体" w:cs="宋体"/>
          </w:rPr>
          <w:t>5.1</w:t>
        </w:r>
        <w:r>
          <w:rPr>
            <w:smallCaps w:val="0"/>
            <w:sz w:val="21"/>
            <w:szCs w:val="22"/>
          </w:rPr>
          <w:tab/>
        </w:r>
        <w:r>
          <w:rPr>
            <w:rStyle w:val="Hyperlink"/>
            <w:rFonts w:ascii="宋体" w:hAnsi="宋体" w:cs="宋体" w:hint="eastAsia"/>
          </w:rPr>
          <w:t>数据模型</w:t>
        </w:r>
        <w:r>
          <w:tab/>
        </w:r>
        <w:r>
          <w:fldChar w:fldCharType="begin"/>
        </w:r>
        <w:r>
          <w:instrText xml:space="preserve"> PAGEREF _Toc12364257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58" w:history="1">
        <w:r>
          <w:rPr>
            <w:rStyle w:val="Hyperlink"/>
            <w:rFonts w:ascii="宋体" w:hAnsi="宋体" w:cs="宋体"/>
          </w:rPr>
          <w:t>5.1.1</w:t>
        </w:r>
        <w:r>
          <w:rPr>
            <w:i w:val="0"/>
            <w:iCs w:val="0"/>
            <w:sz w:val="21"/>
            <w:szCs w:val="22"/>
          </w:rPr>
          <w:tab/>
        </w:r>
        <w:r>
          <w:rPr>
            <w:rStyle w:val="Hyperlink"/>
            <w:rFonts w:ascii="宋体" w:hAnsi="宋体" w:cs="宋体" w:hint="eastAsia"/>
          </w:rPr>
          <w:t>用户</w:t>
        </w:r>
        <w:r>
          <w:tab/>
        </w:r>
        <w:r>
          <w:fldChar w:fldCharType="begin"/>
        </w:r>
        <w:r>
          <w:instrText xml:space="preserve"> PAGEREF _Toc12364258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59" w:history="1">
        <w:r>
          <w:rPr>
            <w:rStyle w:val="Hyperlink"/>
            <w:rFonts w:ascii="宋体" w:hAnsi="宋体" w:cs="宋体"/>
          </w:rPr>
          <w:t>5.2</w:t>
        </w:r>
        <w:r>
          <w:rPr>
            <w:smallCaps w:val="0"/>
            <w:sz w:val="21"/>
            <w:szCs w:val="22"/>
          </w:rPr>
          <w:tab/>
        </w:r>
        <w:r>
          <w:rPr>
            <w:rStyle w:val="Hyperlink"/>
            <w:rFonts w:ascii="宋体" w:hAnsi="宋体" w:cs="宋体" w:hint="eastAsia"/>
          </w:rPr>
          <w:t>持久化方案</w:t>
        </w:r>
        <w:r>
          <w:tab/>
        </w:r>
        <w:r>
          <w:fldChar w:fldCharType="begin"/>
        </w:r>
        <w:r>
          <w:instrText xml:space="preserve"> PAGEREF _Toc12364259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60" w:history="1">
        <w:r>
          <w:rPr>
            <w:rStyle w:val="Hyperlink"/>
            <w:rFonts w:ascii="宋体" w:hAnsi="宋体" w:cs="宋体"/>
          </w:rPr>
          <w:t>5.2.1</w:t>
        </w:r>
        <w:r>
          <w:rPr>
            <w:i w:val="0"/>
            <w:iCs w:val="0"/>
            <w:sz w:val="21"/>
            <w:szCs w:val="22"/>
          </w:rPr>
          <w:tab/>
        </w:r>
        <w:r>
          <w:rPr>
            <w:rStyle w:val="Hyperlink"/>
            <w:rFonts w:ascii="宋体" w:hAnsi="宋体" w:cs="宋体"/>
          </w:rPr>
          <w:t>DB</w:t>
        </w:r>
        <w:r>
          <w:rPr>
            <w:rStyle w:val="Hyperlink"/>
            <w:rFonts w:ascii="宋体" w:hAnsi="宋体" w:cs="宋体" w:hint="eastAsia"/>
          </w:rPr>
          <w:t>、</w:t>
        </w:r>
        <w:r>
          <w:rPr>
            <w:rStyle w:val="Hyperlink"/>
            <w:rFonts w:ascii="宋体" w:hAnsi="宋体" w:cs="宋体"/>
          </w:rPr>
          <w:t>Schema</w:t>
        </w:r>
        <w:r>
          <w:rPr>
            <w:rStyle w:val="Hyperlink"/>
            <w:rFonts w:ascii="宋体" w:hAnsi="宋体" w:cs="宋体" w:hint="eastAsia"/>
          </w:rPr>
          <w:t>规划</w:t>
        </w:r>
        <w:r>
          <w:tab/>
        </w:r>
        <w:r>
          <w:fldChar w:fldCharType="begin"/>
        </w:r>
        <w:r>
          <w:instrText xml:space="preserve"> PAGEREF _Toc12364260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61" w:history="1">
        <w:r>
          <w:rPr>
            <w:rStyle w:val="Hyperlink"/>
            <w:rFonts w:ascii="宋体" w:hAnsi="宋体" w:cs="宋体"/>
          </w:rPr>
          <w:t>5.2.2</w:t>
        </w:r>
        <w:r>
          <w:rPr>
            <w:i w:val="0"/>
            <w:iCs w:val="0"/>
            <w:sz w:val="21"/>
            <w:szCs w:val="22"/>
          </w:rPr>
          <w:tab/>
        </w:r>
        <w:r>
          <w:rPr>
            <w:rStyle w:val="Hyperlink"/>
            <w:rFonts w:ascii="宋体" w:hAnsi="宋体" w:cs="宋体" w:hint="eastAsia"/>
          </w:rPr>
          <w:t>数据分布规则（分库、分表、分区）</w:t>
        </w:r>
        <w:r>
          <w:tab/>
        </w:r>
        <w:r>
          <w:fldChar w:fldCharType="begin"/>
        </w:r>
        <w:r>
          <w:instrText xml:space="preserve"> PAGEREF _Toc12364261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62" w:history="1">
        <w:r>
          <w:rPr>
            <w:rStyle w:val="Hyperlink"/>
            <w:rFonts w:ascii="宋体" w:hAnsi="宋体" w:cs="宋体"/>
          </w:rPr>
          <w:t>5.2.3</w:t>
        </w:r>
        <w:r>
          <w:rPr>
            <w:i w:val="0"/>
            <w:iCs w:val="0"/>
            <w:sz w:val="21"/>
            <w:szCs w:val="22"/>
          </w:rPr>
          <w:tab/>
        </w:r>
        <w:r>
          <w:rPr>
            <w:rStyle w:val="Hyperlink"/>
            <w:rFonts w:ascii="宋体" w:hAnsi="宋体" w:cs="宋体" w:hint="eastAsia"/>
          </w:rPr>
          <w:t>数据同步机制</w:t>
        </w:r>
        <w:r>
          <w:tab/>
        </w:r>
        <w:r>
          <w:fldChar w:fldCharType="begin"/>
        </w:r>
        <w:r>
          <w:instrText xml:space="preserve"> PAGEREF _Toc12364262 \h </w:instrText>
        </w:r>
        <w:r>
          <w:fldChar w:fldCharType="separate"/>
        </w:r>
        <w:r>
          <w:rPr>
            <w:noProof/>
          </w:rPr>
          <w:t>3</w:t>
        </w:r>
        <w:r>
          <w:fldChar w:fldCharType="end"/>
        </w:r>
      </w:hyperlink>
    </w:p>
    <w:p w:rsidR="00925EA2" w:rsidRDefault="00925EA2">
      <w:pPr>
        <w:pStyle w:val="TOC3"/>
        <w:tabs>
          <w:tab w:val="left" w:pos="1260"/>
          <w:tab w:val="right" w:leader="dot" w:pos="8296"/>
        </w:tabs>
        <w:rPr>
          <w:i w:val="0"/>
          <w:iCs w:val="0"/>
          <w:sz w:val="21"/>
          <w:szCs w:val="22"/>
        </w:rPr>
      </w:pPr>
      <w:hyperlink w:anchor="_Toc12364263" w:history="1">
        <w:r>
          <w:rPr>
            <w:rStyle w:val="Hyperlink"/>
            <w:rFonts w:ascii="宋体" w:hAnsi="宋体" w:cs="宋体"/>
          </w:rPr>
          <w:t>5.2.4</w:t>
        </w:r>
        <w:r>
          <w:rPr>
            <w:i w:val="0"/>
            <w:iCs w:val="0"/>
            <w:sz w:val="21"/>
            <w:szCs w:val="22"/>
          </w:rPr>
          <w:tab/>
        </w:r>
        <w:r>
          <w:rPr>
            <w:rStyle w:val="Hyperlink"/>
            <w:rFonts w:ascii="宋体" w:hAnsi="宋体" w:cs="宋体" w:hint="eastAsia"/>
          </w:rPr>
          <w:t>数据归档方案</w:t>
        </w:r>
        <w:r>
          <w:tab/>
        </w:r>
        <w:r>
          <w:fldChar w:fldCharType="begin"/>
        </w:r>
        <w:r>
          <w:instrText xml:space="preserve"> PAGEREF _Toc12364263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64" w:history="1">
        <w:r>
          <w:rPr>
            <w:rStyle w:val="Hyperlink"/>
            <w:rFonts w:ascii="宋体" w:hAnsi="宋体" w:cs="宋体"/>
          </w:rPr>
          <w:t>6</w:t>
        </w:r>
        <w:r>
          <w:rPr>
            <w:b w:val="0"/>
            <w:bCs w:val="0"/>
            <w:caps w:val="0"/>
            <w:sz w:val="21"/>
            <w:szCs w:val="22"/>
          </w:rPr>
          <w:tab/>
        </w:r>
        <w:r>
          <w:rPr>
            <w:rStyle w:val="Hyperlink"/>
            <w:rFonts w:ascii="宋体" w:hAnsi="宋体" w:cs="宋体" w:hint="eastAsia"/>
          </w:rPr>
          <w:t>关键质量需求设计</w:t>
        </w:r>
        <w:r>
          <w:tab/>
        </w:r>
        <w:r>
          <w:fldChar w:fldCharType="begin"/>
        </w:r>
        <w:r>
          <w:instrText xml:space="preserve"> PAGEREF _Toc12364264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65" w:history="1">
        <w:r>
          <w:rPr>
            <w:rStyle w:val="Hyperlink"/>
            <w:rFonts w:ascii="宋体" w:hAnsi="宋体" w:cs="宋体"/>
          </w:rPr>
          <w:t>6.1</w:t>
        </w:r>
        <w:r>
          <w:rPr>
            <w:smallCaps w:val="0"/>
            <w:sz w:val="21"/>
            <w:szCs w:val="22"/>
          </w:rPr>
          <w:tab/>
        </w:r>
        <w:r>
          <w:rPr>
            <w:rStyle w:val="Hyperlink"/>
            <w:rFonts w:ascii="宋体" w:hAnsi="宋体" w:cs="宋体" w:hint="eastAsia"/>
          </w:rPr>
          <w:t>安全性</w:t>
        </w:r>
        <w:r>
          <w:tab/>
        </w:r>
        <w:r>
          <w:fldChar w:fldCharType="begin"/>
        </w:r>
        <w:r>
          <w:instrText xml:space="preserve"> PAGEREF _Toc12364265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66" w:history="1">
        <w:r>
          <w:rPr>
            <w:rStyle w:val="Hyperlink"/>
            <w:rFonts w:ascii="宋体" w:hAnsi="宋体" w:cs="宋体"/>
          </w:rPr>
          <w:t>6.2</w:t>
        </w:r>
        <w:r>
          <w:rPr>
            <w:smallCaps w:val="0"/>
            <w:sz w:val="21"/>
            <w:szCs w:val="22"/>
          </w:rPr>
          <w:tab/>
        </w:r>
        <w:r>
          <w:rPr>
            <w:rStyle w:val="Hyperlink"/>
            <w:rFonts w:ascii="宋体" w:hAnsi="宋体" w:cs="宋体" w:hint="eastAsia"/>
          </w:rPr>
          <w:t>高可用</w:t>
        </w:r>
        <w:r>
          <w:tab/>
        </w:r>
        <w:r>
          <w:fldChar w:fldCharType="begin"/>
        </w:r>
        <w:r>
          <w:instrText xml:space="preserve"> PAGEREF _Toc12364266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67" w:history="1">
        <w:r>
          <w:rPr>
            <w:rStyle w:val="Hyperlink"/>
            <w:rFonts w:ascii="宋体" w:hAnsi="宋体" w:cs="宋体"/>
          </w:rPr>
          <w:t>6.3</w:t>
        </w:r>
        <w:r>
          <w:rPr>
            <w:smallCaps w:val="0"/>
            <w:sz w:val="21"/>
            <w:szCs w:val="22"/>
          </w:rPr>
          <w:tab/>
        </w:r>
        <w:r>
          <w:rPr>
            <w:rStyle w:val="Hyperlink"/>
            <w:rFonts w:ascii="宋体" w:hAnsi="宋体" w:cs="宋体" w:hint="eastAsia"/>
          </w:rPr>
          <w:t>可伸缩</w:t>
        </w:r>
        <w:r>
          <w:tab/>
        </w:r>
        <w:r>
          <w:fldChar w:fldCharType="begin"/>
        </w:r>
        <w:r>
          <w:instrText xml:space="preserve"> PAGEREF _Toc12364267 \h </w:instrText>
        </w:r>
        <w:r>
          <w:fldChar w:fldCharType="separate"/>
        </w:r>
        <w:r>
          <w:rPr>
            <w:noProof/>
          </w:rPr>
          <w:t>3</w:t>
        </w:r>
        <w:r>
          <w:fldChar w:fldCharType="end"/>
        </w:r>
      </w:hyperlink>
    </w:p>
    <w:p w:rsidR="00925EA2" w:rsidRDefault="00925EA2">
      <w:pPr>
        <w:pStyle w:val="TOC2"/>
        <w:tabs>
          <w:tab w:val="left" w:pos="840"/>
          <w:tab w:val="right" w:leader="dot" w:pos="8296"/>
        </w:tabs>
        <w:rPr>
          <w:smallCaps w:val="0"/>
          <w:sz w:val="21"/>
          <w:szCs w:val="22"/>
        </w:rPr>
      </w:pPr>
      <w:hyperlink w:anchor="_Toc12364268" w:history="1">
        <w:r>
          <w:rPr>
            <w:rStyle w:val="Hyperlink"/>
            <w:rFonts w:ascii="宋体" w:hAnsi="宋体" w:cs="宋体"/>
          </w:rPr>
          <w:t>6.4</w:t>
        </w:r>
        <w:r>
          <w:rPr>
            <w:smallCaps w:val="0"/>
            <w:sz w:val="21"/>
            <w:szCs w:val="22"/>
          </w:rPr>
          <w:tab/>
        </w:r>
        <w:r>
          <w:rPr>
            <w:rStyle w:val="Hyperlink"/>
            <w:rFonts w:ascii="宋体" w:hAnsi="宋体" w:cs="宋体" w:hint="eastAsia"/>
          </w:rPr>
          <w:t>高性能</w:t>
        </w:r>
        <w:r>
          <w:tab/>
        </w:r>
        <w:r>
          <w:fldChar w:fldCharType="begin"/>
        </w:r>
        <w:r>
          <w:instrText xml:space="preserve"> PAGEREF _Toc12364268 \h </w:instrText>
        </w:r>
        <w:r>
          <w:fldChar w:fldCharType="separate"/>
        </w:r>
        <w:r>
          <w:rPr>
            <w:noProof/>
          </w:rPr>
          <w:t>3</w:t>
        </w:r>
        <w:r>
          <w:fldChar w:fldCharType="end"/>
        </w:r>
      </w:hyperlink>
    </w:p>
    <w:p w:rsidR="00925EA2" w:rsidRDefault="00925EA2">
      <w:pPr>
        <w:pStyle w:val="TOC1"/>
        <w:tabs>
          <w:tab w:val="left" w:pos="420"/>
          <w:tab w:val="right" w:leader="dot" w:pos="8296"/>
        </w:tabs>
        <w:rPr>
          <w:b w:val="0"/>
          <w:bCs w:val="0"/>
          <w:caps w:val="0"/>
          <w:sz w:val="21"/>
          <w:szCs w:val="22"/>
        </w:rPr>
      </w:pPr>
      <w:hyperlink w:anchor="_Toc12364269" w:history="1">
        <w:r>
          <w:rPr>
            <w:rStyle w:val="Hyperlink"/>
            <w:rFonts w:ascii="宋体" w:hAnsi="宋体" w:cs="宋体"/>
          </w:rPr>
          <w:t>7</w:t>
        </w:r>
        <w:r>
          <w:rPr>
            <w:b w:val="0"/>
            <w:bCs w:val="0"/>
            <w:caps w:val="0"/>
            <w:sz w:val="21"/>
            <w:szCs w:val="22"/>
          </w:rPr>
          <w:tab/>
        </w:r>
        <w:r>
          <w:rPr>
            <w:rStyle w:val="Hyperlink"/>
            <w:rFonts w:ascii="宋体" w:hAnsi="宋体" w:cs="宋体" w:hint="eastAsia"/>
          </w:rPr>
          <w:t>部署架构</w:t>
        </w:r>
        <w:r>
          <w:tab/>
        </w:r>
        <w:r>
          <w:fldChar w:fldCharType="begin"/>
        </w:r>
        <w:r>
          <w:instrText xml:space="preserve"> PAGEREF _Toc12364269 \h </w:instrText>
        </w:r>
        <w:r>
          <w:fldChar w:fldCharType="separate"/>
        </w:r>
        <w:r>
          <w:rPr>
            <w:noProof/>
          </w:rPr>
          <w:t>3</w:t>
        </w:r>
        <w:r>
          <w:fldChar w:fldCharType="end"/>
        </w:r>
      </w:hyperlink>
    </w:p>
    <w:p w:rsidR="00925EA2" w:rsidRDefault="00925EA2">
      <w:pPr>
        <w:spacing w:line="360" w:lineRule="auto"/>
        <w:rPr>
          <w:rFonts w:ascii="宋体" w:cs="宋体"/>
          <w:color w:val="0C0C0C"/>
        </w:rPr>
      </w:pPr>
      <w:r>
        <w:rPr>
          <w:rFonts w:ascii="宋体" w:hAnsi="宋体" w:cs="宋体"/>
          <w:color w:val="0C0C0C"/>
        </w:rPr>
        <w:fldChar w:fldCharType="end"/>
      </w: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pPr>
        <w:widowControl/>
        <w:jc w:val="left"/>
        <w:rPr>
          <w:rFonts w:ascii="宋体" w:cs="宋体"/>
          <w:b/>
          <w:color w:val="0C0C0C"/>
          <w:sz w:val="24"/>
          <w:szCs w:val="24"/>
        </w:rPr>
      </w:pPr>
      <w:r>
        <w:rPr>
          <w:rFonts w:ascii="宋体" w:cs="宋体"/>
          <w:b/>
          <w:color w:val="0C0C0C"/>
          <w:sz w:val="24"/>
          <w:szCs w:val="24"/>
        </w:rPr>
        <w:br w:type="page"/>
      </w: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p>
    <w:p w:rsidR="00925EA2" w:rsidRDefault="00925EA2" w:rsidP="00BA5E27">
      <w:pPr>
        <w:spacing w:line="360" w:lineRule="auto"/>
        <w:ind w:firstLineChars="200" w:firstLine="31680"/>
        <w:jc w:val="center"/>
        <w:rPr>
          <w:rFonts w:ascii="宋体" w:cs="宋体"/>
          <w:b/>
          <w:color w:val="0C0C0C"/>
          <w:sz w:val="24"/>
          <w:szCs w:val="24"/>
        </w:rPr>
      </w:pPr>
      <w:r>
        <w:rPr>
          <w:rFonts w:ascii="宋体" w:hAnsi="宋体" w:cs="宋体" w:hint="eastAsia"/>
          <w:b/>
          <w:color w:val="0C0C0C"/>
          <w:sz w:val="24"/>
          <w:szCs w:val="24"/>
        </w:rPr>
        <w:t>图目录</w:t>
      </w:r>
    </w:p>
    <w:p w:rsidR="00925EA2" w:rsidRDefault="00925EA2" w:rsidP="00DE6E6D">
      <w:pPr>
        <w:pStyle w:val="TableofFigures"/>
        <w:tabs>
          <w:tab w:val="right" w:leader="dot" w:pos="8296"/>
        </w:tabs>
        <w:ind w:left="31680" w:firstLine="31680"/>
      </w:pPr>
      <w:r>
        <w:rPr>
          <w:rFonts w:ascii="宋体" w:hAnsi="宋体" w:cs="宋体"/>
          <w:b/>
          <w:color w:val="0C0C0C"/>
          <w:sz w:val="24"/>
          <w:szCs w:val="24"/>
        </w:rPr>
        <w:fldChar w:fldCharType="begin"/>
      </w:r>
      <w:r>
        <w:rPr>
          <w:rFonts w:ascii="宋体" w:hAnsi="宋体" w:cs="宋体"/>
          <w:b/>
          <w:color w:val="0C0C0C"/>
          <w:sz w:val="24"/>
          <w:szCs w:val="24"/>
        </w:rPr>
        <w:instrText>TOC \h \c "</w:instrText>
      </w:r>
      <w:r>
        <w:rPr>
          <w:rFonts w:ascii="宋体" w:hAnsi="宋体" w:cs="宋体" w:hint="eastAsia"/>
          <w:b/>
          <w:color w:val="0C0C0C"/>
          <w:sz w:val="24"/>
          <w:szCs w:val="24"/>
        </w:rPr>
        <w:instrText>图</w:instrText>
      </w:r>
      <w:r>
        <w:rPr>
          <w:rFonts w:ascii="宋体" w:hAnsi="宋体" w:cs="宋体"/>
          <w:b/>
          <w:color w:val="0C0C0C"/>
          <w:sz w:val="24"/>
          <w:szCs w:val="24"/>
        </w:rPr>
        <w:instrText>"</w:instrText>
      </w:r>
      <w:r>
        <w:rPr>
          <w:rFonts w:ascii="宋体" w:hAnsi="宋体" w:cs="宋体"/>
          <w:b/>
          <w:color w:val="0C0C0C"/>
          <w:sz w:val="24"/>
          <w:szCs w:val="24"/>
        </w:rPr>
        <w:fldChar w:fldCharType="separate"/>
      </w:r>
      <w:hyperlink w:anchor="_Toc17811561" w:history="1">
        <w:r>
          <w:rPr>
            <w:rStyle w:val="Hyperlink"/>
            <w:rFonts w:ascii="宋体" w:hAnsi="宋体" w:cs="宋体" w:hint="eastAsia"/>
          </w:rPr>
          <w:t>图</w:t>
        </w:r>
        <w:r>
          <w:rPr>
            <w:rStyle w:val="Hyperlink"/>
            <w:rFonts w:ascii="宋体" w:hAnsi="宋体" w:cs="宋体"/>
          </w:rPr>
          <w:t xml:space="preserve"> 1 </w:t>
        </w:r>
        <w:r>
          <w:rPr>
            <w:rStyle w:val="Hyperlink"/>
            <w:rFonts w:ascii="宋体" w:hAnsi="宋体" w:cs="宋体" w:hint="eastAsia"/>
          </w:rPr>
          <w:t>背景图</w:t>
        </w:r>
        <w:r>
          <w:tab/>
        </w:r>
        <w:r>
          <w:fldChar w:fldCharType="begin"/>
        </w:r>
        <w:r>
          <w:instrText xml:space="preserve"> PAGEREF _Toc17811561 \h </w:instrText>
        </w:r>
        <w:r>
          <w:fldChar w:fldCharType="separate"/>
        </w:r>
        <w:r>
          <w:rPr>
            <w:noProof/>
          </w:rPr>
          <w:t>3</w:t>
        </w:r>
        <w:r>
          <w:fldChar w:fldCharType="end"/>
        </w:r>
      </w:hyperlink>
    </w:p>
    <w:p w:rsidR="00925EA2" w:rsidRDefault="00925EA2" w:rsidP="00BA5E27">
      <w:pPr>
        <w:pStyle w:val="TableofFigures"/>
        <w:tabs>
          <w:tab w:val="right" w:leader="dot" w:pos="8296"/>
        </w:tabs>
        <w:ind w:left="31680" w:firstLine="31680"/>
      </w:pPr>
      <w:hyperlink w:anchor="_Toc17811562" w:history="1">
        <w:r>
          <w:rPr>
            <w:rStyle w:val="Hyperlink"/>
            <w:rFonts w:cs="黑体" w:hint="eastAsia"/>
          </w:rPr>
          <w:t>图</w:t>
        </w:r>
        <w:r>
          <w:rPr>
            <w:rStyle w:val="Hyperlink"/>
            <w:rFonts w:cs="黑体"/>
          </w:rPr>
          <w:t xml:space="preserve"> 2</w:t>
        </w:r>
        <w:r>
          <w:rPr>
            <w:rStyle w:val="Hyperlink"/>
            <w:rFonts w:cs="黑体" w:hint="eastAsia"/>
          </w:rPr>
          <w:t>客户中心逻辑架构模块</w:t>
        </w:r>
        <w:r>
          <w:tab/>
        </w:r>
        <w:r>
          <w:fldChar w:fldCharType="begin"/>
        </w:r>
        <w:r>
          <w:instrText xml:space="preserve"> PAGEREF _Toc17811562 \h </w:instrText>
        </w:r>
        <w:r>
          <w:fldChar w:fldCharType="separate"/>
        </w:r>
        <w:r>
          <w:rPr>
            <w:noProof/>
          </w:rPr>
          <w:t>3</w:t>
        </w:r>
        <w:r>
          <w:fldChar w:fldCharType="end"/>
        </w:r>
      </w:hyperlink>
    </w:p>
    <w:p w:rsidR="00925EA2" w:rsidRDefault="00925EA2" w:rsidP="00BA5E27">
      <w:pPr>
        <w:pStyle w:val="TableofFigures"/>
        <w:tabs>
          <w:tab w:val="right" w:leader="dot" w:pos="8296"/>
        </w:tabs>
        <w:ind w:left="31680" w:firstLine="31680"/>
      </w:pPr>
      <w:hyperlink w:anchor="_Toc17811563" w:history="1">
        <w:r>
          <w:rPr>
            <w:rStyle w:val="Hyperlink"/>
            <w:rFonts w:ascii="宋体" w:hAnsi="宋体" w:cs="宋体" w:hint="eastAsia"/>
          </w:rPr>
          <w:t>图</w:t>
        </w:r>
        <w:r>
          <w:rPr>
            <w:rStyle w:val="Hyperlink"/>
            <w:rFonts w:ascii="宋体" w:hAnsi="宋体" w:cs="宋体"/>
          </w:rPr>
          <w:t xml:space="preserve"> 3 </w:t>
        </w:r>
        <w:r>
          <w:rPr>
            <w:rStyle w:val="Hyperlink"/>
            <w:rFonts w:ascii="宋体" w:hAnsi="宋体" w:cs="宋体" w:hint="eastAsia"/>
          </w:rPr>
          <w:t>协呼流程图（客服主管）</w:t>
        </w:r>
        <w:r>
          <w:tab/>
        </w:r>
        <w:r>
          <w:fldChar w:fldCharType="begin"/>
        </w:r>
        <w:r>
          <w:instrText xml:space="preserve"> PAGEREF _Toc17811563 \h </w:instrText>
        </w:r>
        <w:r>
          <w:fldChar w:fldCharType="separate"/>
        </w:r>
        <w:r>
          <w:rPr>
            <w:noProof/>
          </w:rPr>
          <w:t>3</w:t>
        </w:r>
        <w:r>
          <w:fldChar w:fldCharType="end"/>
        </w:r>
      </w:hyperlink>
    </w:p>
    <w:p w:rsidR="00925EA2" w:rsidRDefault="00925EA2" w:rsidP="00BA5E27">
      <w:pPr>
        <w:pStyle w:val="TableofFigures"/>
        <w:tabs>
          <w:tab w:val="right" w:leader="dot" w:pos="8296"/>
        </w:tabs>
        <w:ind w:left="31680" w:firstLine="31680"/>
      </w:pPr>
      <w:hyperlink w:anchor="_Toc17811564" w:history="1">
        <w:r>
          <w:rPr>
            <w:rStyle w:val="Hyperlink"/>
            <w:rFonts w:ascii="宋体" w:hAnsi="宋体" w:cs="宋体" w:hint="eastAsia"/>
          </w:rPr>
          <w:t>图</w:t>
        </w:r>
        <w:r>
          <w:rPr>
            <w:rStyle w:val="Hyperlink"/>
            <w:rFonts w:ascii="宋体" w:hAnsi="宋体" w:cs="宋体"/>
          </w:rPr>
          <w:t xml:space="preserve"> 4 </w:t>
        </w:r>
        <w:r>
          <w:rPr>
            <w:rStyle w:val="Hyperlink"/>
            <w:rFonts w:ascii="宋体" w:hAnsi="宋体" w:cs="宋体" w:hint="eastAsia"/>
          </w:rPr>
          <w:t>协呼流程图（坐席）</w:t>
        </w:r>
        <w:r>
          <w:tab/>
        </w:r>
        <w:r>
          <w:fldChar w:fldCharType="begin"/>
        </w:r>
        <w:r>
          <w:instrText xml:space="preserve"> PAGEREF _Toc17811564 \h </w:instrText>
        </w:r>
        <w:r>
          <w:fldChar w:fldCharType="separate"/>
        </w:r>
        <w:r>
          <w:rPr>
            <w:noProof/>
          </w:rPr>
          <w:t>3</w:t>
        </w:r>
        <w:r>
          <w:fldChar w:fldCharType="end"/>
        </w:r>
      </w:hyperlink>
    </w:p>
    <w:p w:rsidR="00925EA2" w:rsidRDefault="00925EA2" w:rsidP="00BA5E27">
      <w:pPr>
        <w:pStyle w:val="TableofFigures"/>
        <w:tabs>
          <w:tab w:val="right" w:leader="dot" w:pos="8296"/>
        </w:tabs>
        <w:ind w:left="31680" w:firstLine="31680"/>
      </w:pPr>
      <w:hyperlink w:anchor="_Toc17811565" w:history="1">
        <w:r>
          <w:rPr>
            <w:rStyle w:val="Hyperlink"/>
            <w:rFonts w:cs="黑体" w:hint="eastAsia"/>
          </w:rPr>
          <w:t>图</w:t>
        </w:r>
        <w:r>
          <w:rPr>
            <w:rStyle w:val="Hyperlink"/>
            <w:rFonts w:cs="黑体"/>
          </w:rPr>
          <w:t xml:space="preserve"> 5</w:t>
        </w:r>
        <w:r>
          <w:rPr>
            <w:rStyle w:val="Hyperlink"/>
            <w:rFonts w:cs="黑体" w:hint="eastAsia"/>
          </w:rPr>
          <w:t>坐席协呼任务调度发起流程</w:t>
        </w:r>
        <w:r>
          <w:tab/>
        </w:r>
        <w:r>
          <w:fldChar w:fldCharType="begin"/>
        </w:r>
        <w:r>
          <w:instrText xml:space="preserve"> PAGEREF _Toc17811565 \h </w:instrText>
        </w:r>
        <w:r>
          <w:fldChar w:fldCharType="separate"/>
        </w:r>
        <w:r>
          <w:rPr>
            <w:noProof/>
          </w:rPr>
          <w:t>3</w:t>
        </w:r>
        <w:r>
          <w:fldChar w:fldCharType="end"/>
        </w:r>
      </w:hyperlink>
    </w:p>
    <w:p w:rsidR="00925EA2" w:rsidRDefault="00925EA2" w:rsidP="00BA5E27">
      <w:pPr>
        <w:pStyle w:val="TableofFigures"/>
        <w:tabs>
          <w:tab w:val="right" w:leader="dot" w:pos="8296"/>
        </w:tabs>
        <w:ind w:left="31680" w:firstLine="31680"/>
      </w:pPr>
      <w:hyperlink w:anchor="_Toc17811566" w:history="1">
        <w:r>
          <w:rPr>
            <w:rStyle w:val="Hyperlink"/>
            <w:rFonts w:ascii="宋体" w:hAnsi="宋体" w:cs="宋体" w:hint="eastAsia"/>
          </w:rPr>
          <w:t>图</w:t>
        </w:r>
        <w:r>
          <w:rPr>
            <w:rStyle w:val="Hyperlink"/>
            <w:rFonts w:ascii="宋体" w:hAnsi="宋体" w:cs="宋体"/>
          </w:rPr>
          <w:t xml:space="preserve"> 6 </w:t>
        </w:r>
        <w:r>
          <w:rPr>
            <w:rStyle w:val="Hyperlink"/>
            <w:rFonts w:ascii="宋体" w:hAnsi="宋体" w:cs="宋体" w:hint="eastAsia"/>
          </w:rPr>
          <w:t>网络拓扑图</w:t>
        </w:r>
        <w:r>
          <w:tab/>
        </w:r>
        <w:r>
          <w:fldChar w:fldCharType="begin"/>
        </w:r>
        <w:r>
          <w:instrText xml:space="preserve"> PAGEREF _Toc17811566 \h </w:instrText>
        </w:r>
        <w:r>
          <w:fldChar w:fldCharType="separate"/>
        </w:r>
        <w:r>
          <w:rPr>
            <w:noProof/>
          </w:rPr>
          <w:t>3</w:t>
        </w:r>
        <w:r>
          <w:fldChar w:fldCharType="end"/>
        </w:r>
      </w:hyperlink>
    </w:p>
    <w:p w:rsidR="00925EA2" w:rsidRDefault="00925EA2" w:rsidP="00BA5E27">
      <w:pPr>
        <w:spacing w:line="360" w:lineRule="auto"/>
        <w:ind w:firstLineChars="200" w:firstLine="31680"/>
        <w:rPr>
          <w:rFonts w:ascii="宋体" w:cs="宋体"/>
          <w:color w:val="0C0C0C"/>
          <w:szCs w:val="24"/>
        </w:rPr>
      </w:pPr>
      <w:r>
        <w:rPr>
          <w:rFonts w:ascii="宋体" w:hAnsi="宋体" w:cs="宋体"/>
          <w:b/>
          <w:color w:val="0C0C0C"/>
          <w:sz w:val="24"/>
          <w:szCs w:val="24"/>
        </w:rPr>
        <w:fldChar w:fldCharType="end"/>
      </w:r>
    </w:p>
    <w:p w:rsidR="00925EA2" w:rsidRDefault="00925EA2" w:rsidP="00DE6E6D">
      <w:pPr>
        <w:spacing w:line="360" w:lineRule="auto"/>
        <w:ind w:firstLineChars="200" w:firstLine="31680"/>
        <w:jc w:val="center"/>
      </w:pPr>
      <w:r>
        <w:rPr>
          <w:rFonts w:ascii="宋体" w:hAnsi="宋体" w:cs="宋体" w:hint="eastAsia"/>
          <w:b/>
          <w:color w:val="0C0C0C"/>
          <w:sz w:val="24"/>
          <w:szCs w:val="24"/>
        </w:rPr>
        <w:t>表目录</w:t>
      </w:r>
      <w:r>
        <w:rPr>
          <w:rFonts w:ascii="宋体" w:hAnsi="宋体" w:cs="宋体"/>
          <w:color w:val="0C0C0C"/>
          <w:szCs w:val="24"/>
        </w:rPr>
        <w:fldChar w:fldCharType="begin"/>
      </w:r>
      <w:r>
        <w:rPr>
          <w:rFonts w:ascii="宋体" w:hAnsi="宋体" w:cs="宋体"/>
          <w:color w:val="0C0C0C"/>
          <w:szCs w:val="24"/>
        </w:rPr>
        <w:instrText>TOC \h \c "</w:instrText>
      </w:r>
      <w:r>
        <w:rPr>
          <w:rFonts w:ascii="宋体" w:hAnsi="宋体" w:cs="宋体" w:hint="eastAsia"/>
          <w:color w:val="0C0C0C"/>
          <w:szCs w:val="24"/>
        </w:rPr>
        <w:instrText>表</w:instrText>
      </w:r>
      <w:r>
        <w:rPr>
          <w:rFonts w:ascii="宋体" w:hAnsi="宋体" w:cs="宋体"/>
          <w:color w:val="0C0C0C"/>
          <w:szCs w:val="24"/>
        </w:rPr>
        <w:instrText>"</w:instrText>
      </w:r>
      <w:r>
        <w:rPr>
          <w:rFonts w:ascii="宋体" w:hAnsi="宋体" w:cs="宋体"/>
          <w:color w:val="0C0C0C"/>
          <w:szCs w:val="24"/>
        </w:rPr>
        <w:fldChar w:fldCharType="separate"/>
      </w:r>
    </w:p>
    <w:p w:rsidR="00925EA2" w:rsidRDefault="00925EA2" w:rsidP="00BA5E27">
      <w:pPr>
        <w:spacing w:line="360" w:lineRule="auto"/>
        <w:ind w:firstLineChars="200" w:firstLine="31680"/>
        <w:jc w:val="center"/>
        <w:rPr>
          <w:rFonts w:ascii="宋体" w:cs="宋体"/>
          <w:b/>
          <w:color w:val="0C0C0C"/>
          <w:sz w:val="24"/>
          <w:szCs w:val="24"/>
        </w:rPr>
        <w:sectPr w:rsidR="00925EA2">
          <w:footerReference w:type="default" r:id="rId7"/>
          <w:pgSz w:w="11906" w:h="16838"/>
          <w:pgMar w:top="1440" w:right="1800" w:bottom="1440" w:left="1800" w:header="851" w:footer="992" w:gutter="0"/>
          <w:pgNumType w:fmt="upperRoman"/>
          <w:cols w:space="720"/>
          <w:docGrid w:type="lines" w:linePitch="312"/>
        </w:sectPr>
      </w:pPr>
      <w:r>
        <w:rPr>
          <w:rFonts w:ascii="宋体" w:hAnsi="宋体" w:cs="宋体" w:hint="eastAsia"/>
          <w:b/>
          <w:bCs/>
          <w:color w:val="0C0C0C"/>
          <w:szCs w:val="24"/>
        </w:rPr>
        <w:t>未找到图形项目表。</w:t>
      </w:r>
      <w:r>
        <w:rPr>
          <w:rFonts w:ascii="宋体" w:hAnsi="宋体" w:cs="宋体"/>
          <w:color w:val="0C0C0C"/>
          <w:szCs w:val="24"/>
        </w:rPr>
        <w:fldChar w:fldCharType="end"/>
      </w:r>
    </w:p>
    <w:p w:rsidR="00925EA2" w:rsidRDefault="00925EA2">
      <w:pPr>
        <w:pStyle w:val="Heading1"/>
        <w:numPr>
          <w:ilvl w:val="0"/>
          <w:numId w:val="2"/>
        </w:numPr>
        <w:spacing w:line="360" w:lineRule="auto"/>
        <w:jc w:val="left"/>
        <w:rPr>
          <w:rFonts w:ascii="宋体" w:eastAsia="宋体" w:hAnsi="宋体" w:cs="宋体"/>
          <w:color w:val="0C0C0C"/>
        </w:rPr>
      </w:pPr>
      <w:bookmarkStart w:id="2" w:name="_Toc12364226"/>
      <w:r>
        <w:rPr>
          <w:rFonts w:ascii="宋体" w:eastAsia="宋体" w:hAnsi="宋体" w:cs="宋体" w:hint="eastAsia"/>
          <w:color w:val="0C0C0C"/>
        </w:rPr>
        <w:t>项目概况</w:t>
      </w:r>
      <w:bookmarkEnd w:id="2"/>
    </w:p>
    <w:p w:rsidR="00925EA2" w:rsidRDefault="00925EA2">
      <w:pPr>
        <w:pStyle w:val="Heading2"/>
        <w:numPr>
          <w:ilvl w:val="1"/>
          <w:numId w:val="2"/>
        </w:numPr>
        <w:spacing w:line="360" w:lineRule="auto"/>
        <w:ind w:left="0" w:firstLine="0"/>
        <w:rPr>
          <w:rFonts w:ascii="宋体" w:eastAsia="宋体" w:hAnsi="宋体" w:cs="宋体"/>
        </w:rPr>
      </w:pPr>
      <w:bookmarkStart w:id="3" w:name="_Toc12364227"/>
      <w:r>
        <w:rPr>
          <w:rFonts w:ascii="宋体" w:eastAsia="宋体" w:hAnsi="宋体" w:cs="宋体" w:hint="eastAsia"/>
        </w:rPr>
        <w:t>简介</w:t>
      </w:r>
      <w:bookmarkEnd w:id="3"/>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整合多家客户协呼业务需求，定义协呼新业务交互模式，辅助客户呼叫中心完成机器人拨打并与客户做前站式沟通，客服根据沟通内容实时介入，以在线人工服务方式完成后续跟进。</w:t>
      </w:r>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机器人和人工座席协作共同完成外呼，机器人负责对拨打号码筛选清洗，引导客户意向需求，挖掘“价值客户“并及时建立客服与客户的沟通渠道，更好的服务客户，提升客服日常工作效率。</w:t>
      </w:r>
    </w:p>
    <w:p w:rsidR="00925EA2" w:rsidRDefault="00925EA2">
      <w:pPr>
        <w:spacing w:line="360" w:lineRule="auto"/>
        <w:ind w:firstLine="420"/>
        <w:rPr>
          <w:rFonts w:ascii="宋体" w:cs="宋体"/>
          <w:color w:val="000000"/>
          <w:sz w:val="24"/>
          <w:shd w:val="clear" w:color="auto" w:fill="FFFFFF"/>
        </w:rPr>
      </w:pPr>
      <w:r>
        <w:rPr>
          <w:noProof/>
        </w:rPr>
      </w:r>
      <w:r w:rsidRPr="00DE6E6D">
        <w:rPr>
          <w:rFonts w:ascii="宋体" w:cs="宋体"/>
          <w:color w:val="000000"/>
          <w:sz w:val="24"/>
          <w:shd w:val="clear" w:color="auto" w:fill="FFFFF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未知" o:spid="_x0000_s1026" type="#_x0000_t99" style="width:415.3pt;height:215.4pt;mso-position-horizontal-relative:char;mso-position-vertical-relative:line" o:preferrelative="t" adj="0,,0" filled="f" stroked="f">
            <v:stroke joinstyle="round"/>
            <v:path o:connecttype="segments"/>
            <o:lock v:ext="edit" rotation="t"/>
            <w10:anchorlock/>
          </v:shape>
        </w:pict>
      </w:r>
    </w:p>
    <w:p w:rsidR="00925EA2" w:rsidRDefault="00925EA2">
      <w:pPr>
        <w:pStyle w:val="Caption"/>
        <w:spacing w:line="360" w:lineRule="auto"/>
        <w:jc w:val="center"/>
        <w:rPr>
          <w:rFonts w:ascii="宋体" w:cs="宋体"/>
          <w:sz w:val="24"/>
          <w:szCs w:val="24"/>
        </w:rPr>
      </w:pPr>
      <w:bookmarkStart w:id="4" w:name="_Toc17811561"/>
      <w:r>
        <w:rPr>
          <w:rFonts w:ascii="宋体" w:hAnsi="宋体" w:cs="宋体" w:hint="eastAsia"/>
          <w:sz w:val="24"/>
          <w:szCs w:val="24"/>
        </w:rPr>
        <w:t>图</w:t>
      </w:r>
      <w:r>
        <w:rPr>
          <w:rFonts w:ascii="宋体" w:hAnsi="宋体" w:cs="宋体"/>
          <w:sz w:val="24"/>
          <w:szCs w:val="24"/>
        </w:rPr>
        <w:t xml:space="preserve"> </w:t>
      </w:r>
      <w:r>
        <w:rPr>
          <w:rFonts w:ascii="宋体" w:hAnsi="宋体" w:cs="宋体"/>
          <w:sz w:val="24"/>
          <w:szCs w:val="24"/>
        </w:rPr>
        <w:fldChar w:fldCharType="begin"/>
      </w:r>
      <w:r>
        <w:rPr>
          <w:rFonts w:ascii="宋体" w:hAnsi="宋体" w:cs="宋体"/>
          <w:sz w:val="24"/>
          <w:szCs w:val="24"/>
        </w:rPr>
        <w:instrText xml:space="preserve"> SEQ </w:instrText>
      </w:r>
      <w:r>
        <w:rPr>
          <w:rFonts w:ascii="宋体" w:hAnsi="宋体" w:cs="宋体" w:hint="eastAsia"/>
          <w:sz w:val="24"/>
          <w:szCs w:val="24"/>
        </w:rPr>
        <w:instrText>图</w:instrText>
      </w:r>
      <w:r>
        <w:rPr>
          <w:rFonts w:ascii="宋体" w:hAnsi="宋体" w:cs="宋体"/>
          <w:sz w:val="24"/>
          <w:szCs w:val="24"/>
        </w:rPr>
        <w:instrText xml:space="preserve"> \* ARABIC </w:instrText>
      </w:r>
      <w:r>
        <w:rPr>
          <w:rFonts w:ascii="宋体" w:hAnsi="宋体" w:cs="宋体"/>
          <w:sz w:val="24"/>
          <w:szCs w:val="24"/>
        </w:rPr>
        <w:fldChar w:fldCharType="separate"/>
      </w:r>
      <w:r>
        <w:rPr>
          <w:rFonts w:ascii="宋体" w:hAnsi="宋体" w:cs="宋体"/>
          <w:sz w:val="24"/>
          <w:szCs w:val="24"/>
        </w:rPr>
        <w:t>1</w:t>
      </w:r>
      <w:r>
        <w:rPr>
          <w:rFonts w:ascii="宋体" w:hAnsi="宋体" w:cs="宋体"/>
          <w:sz w:val="24"/>
          <w:szCs w:val="24"/>
        </w:rPr>
        <w:fldChar w:fldCharType="end"/>
      </w:r>
      <w:r>
        <w:rPr>
          <w:rFonts w:ascii="宋体" w:hAnsi="宋体" w:cs="宋体"/>
          <w:sz w:val="24"/>
          <w:szCs w:val="24"/>
        </w:rPr>
        <w:t xml:space="preserve"> </w:t>
      </w:r>
      <w:r>
        <w:rPr>
          <w:rFonts w:ascii="宋体" w:hAnsi="宋体" w:cs="宋体" w:hint="eastAsia"/>
          <w:sz w:val="24"/>
          <w:szCs w:val="24"/>
        </w:rPr>
        <w:t>背景图</w:t>
      </w:r>
      <w:bookmarkEnd w:id="4"/>
    </w:p>
    <w:p w:rsidR="00925EA2" w:rsidRDefault="00925EA2">
      <w:pPr>
        <w:pStyle w:val="Heading2"/>
        <w:numPr>
          <w:ilvl w:val="1"/>
          <w:numId w:val="2"/>
        </w:numPr>
        <w:spacing w:line="360" w:lineRule="auto"/>
        <w:ind w:left="0" w:firstLine="0"/>
        <w:rPr>
          <w:rFonts w:ascii="宋体" w:eastAsia="宋体" w:hAnsi="宋体" w:cs="宋体"/>
        </w:rPr>
      </w:pPr>
      <w:bookmarkStart w:id="5" w:name="_Toc12364228"/>
      <w:r>
        <w:rPr>
          <w:rFonts w:ascii="宋体" w:eastAsia="宋体" w:hAnsi="宋体" w:cs="宋体" w:hint="eastAsia"/>
        </w:rPr>
        <w:t>产品主要功能</w:t>
      </w:r>
      <w:bookmarkEnd w:id="5"/>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人工智能协呼机器人系统是我司自主研发的一套</w:t>
      </w:r>
      <w:r>
        <w:rPr>
          <w:rFonts w:ascii="宋体" w:hAnsi="宋体" w:cs="宋体"/>
          <w:color w:val="000000"/>
          <w:sz w:val="24"/>
          <w:shd w:val="clear" w:color="auto" w:fill="FFFFFF"/>
        </w:rPr>
        <w:t>AI</w:t>
      </w:r>
      <w:r>
        <w:rPr>
          <w:rFonts w:ascii="宋体" w:hAnsi="宋体" w:cs="宋体" w:hint="eastAsia"/>
          <w:color w:val="000000"/>
          <w:sz w:val="24"/>
          <w:shd w:val="clear" w:color="auto" w:fill="FFFFFF"/>
        </w:rPr>
        <w:t>协呼平台，该平台将通信和</w:t>
      </w:r>
      <w:r>
        <w:rPr>
          <w:rFonts w:ascii="宋体" w:hAnsi="宋体" w:cs="宋体"/>
          <w:color w:val="000000"/>
          <w:sz w:val="24"/>
          <w:shd w:val="clear" w:color="auto" w:fill="FFFFFF"/>
        </w:rPr>
        <w:t>AI</w:t>
      </w:r>
      <w:r>
        <w:rPr>
          <w:rFonts w:ascii="宋体" w:hAnsi="宋体" w:cs="宋体" w:hint="eastAsia"/>
          <w:color w:val="000000"/>
          <w:sz w:val="24"/>
          <w:shd w:val="clear" w:color="auto" w:fill="FFFFFF"/>
        </w:rPr>
        <w:t>技术进行结合，旨在解决当前企业在营销与服务上面临的协呼难题，系统功能包括：</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快捷任务生成：</w:t>
      </w:r>
      <w:r>
        <w:rPr>
          <w:rFonts w:ascii="宋体" w:hAnsi="宋体" w:cs="宋体" w:hint="eastAsia"/>
          <w:bCs/>
          <w:color w:val="000000"/>
          <w:sz w:val="24"/>
          <w:szCs w:val="24"/>
        </w:rPr>
        <w:t>系统支持批量导入协呼任务，人工辅助执行计划执行。</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自动执行外呼：</w:t>
      </w:r>
      <w:r>
        <w:rPr>
          <w:rFonts w:ascii="宋体" w:hAnsi="宋体" w:cs="宋体" w:hint="eastAsia"/>
          <w:bCs/>
          <w:color w:val="000000"/>
          <w:sz w:val="24"/>
          <w:szCs w:val="24"/>
        </w:rPr>
        <w:t>系统自动外呼、实时检测空号、错号和占线等情况，高效的外呼策略，提高数倍工作效率。</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智能语音交互：</w:t>
      </w:r>
      <w:r>
        <w:rPr>
          <w:rFonts w:ascii="宋体" w:hAnsi="宋体" w:cs="宋体" w:hint="eastAsia"/>
          <w:bCs/>
          <w:color w:val="000000"/>
          <w:sz w:val="24"/>
          <w:szCs w:val="24"/>
        </w:rPr>
        <w:t>系统语音语义识别，真人语音智能交互，场景化对话，客户全程真实沟通感受。</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自动意向分析：</w:t>
      </w:r>
      <w:r>
        <w:rPr>
          <w:rFonts w:ascii="宋体" w:hAnsi="宋体" w:cs="宋体" w:hint="eastAsia"/>
          <w:bCs/>
          <w:color w:val="000000"/>
          <w:sz w:val="24"/>
          <w:szCs w:val="24"/>
        </w:rPr>
        <w:t>根据机器人和用户的对话时长，轮次，客户询问的问题等精准判断客户意向。</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自动信息记录：</w:t>
      </w:r>
      <w:r>
        <w:rPr>
          <w:rFonts w:ascii="宋体" w:hAnsi="宋体" w:cs="宋体" w:hint="eastAsia"/>
          <w:bCs/>
          <w:color w:val="000000"/>
          <w:sz w:val="24"/>
          <w:szCs w:val="24"/>
        </w:rPr>
        <w:t>系统会记录人机通话的录音并自动转换成文本，可随时跟踪拨打质量，改进优化。</w:t>
      </w:r>
    </w:p>
    <w:p w:rsidR="00925EA2" w:rsidRDefault="00925EA2" w:rsidP="00BA5E27">
      <w:pPr>
        <w:widowControl/>
        <w:numPr>
          <w:ilvl w:val="0"/>
          <w:numId w:val="3"/>
        </w:numPr>
        <w:tabs>
          <w:tab w:val="left" w:pos="405"/>
        </w:tabs>
        <w:spacing w:afterLines="50" w:line="360" w:lineRule="auto"/>
        <w:ind w:left="0" w:firstLineChars="200" w:firstLine="31680"/>
        <w:jc w:val="left"/>
        <w:rPr>
          <w:rFonts w:ascii="宋体" w:cs="宋体"/>
          <w:bCs/>
          <w:color w:val="000000"/>
          <w:sz w:val="24"/>
          <w:szCs w:val="24"/>
        </w:rPr>
      </w:pPr>
      <w:r>
        <w:rPr>
          <w:rFonts w:ascii="宋体" w:hAnsi="宋体" w:cs="宋体" w:hint="eastAsia"/>
          <w:b/>
          <w:bCs/>
          <w:color w:val="000000"/>
          <w:sz w:val="24"/>
          <w:szCs w:val="24"/>
        </w:rPr>
        <w:t>自我改进优化：</w:t>
      </w:r>
      <w:r>
        <w:rPr>
          <w:rFonts w:ascii="宋体" w:hAnsi="宋体" w:cs="宋体" w:hint="eastAsia"/>
          <w:bCs/>
          <w:color w:val="000000"/>
          <w:sz w:val="24"/>
          <w:szCs w:val="24"/>
        </w:rPr>
        <w:t>系统会根据大数据分析，分析语义语境，对拨打质量进行分析，并改进机器人</w:t>
      </w:r>
      <w:r>
        <w:rPr>
          <w:rFonts w:ascii="宋体" w:hAnsi="宋体" w:cs="宋体"/>
          <w:bCs/>
          <w:color w:val="000000"/>
          <w:sz w:val="24"/>
          <w:szCs w:val="24"/>
        </w:rPr>
        <w:t>AI</w:t>
      </w:r>
      <w:r>
        <w:rPr>
          <w:rFonts w:ascii="宋体" w:hAnsi="宋体" w:cs="宋体" w:hint="eastAsia"/>
          <w:bCs/>
          <w:color w:val="000000"/>
          <w:sz w:val="24"/>
          <w:szCs w:val="24"/>
        </w:rPr>
        <w:t>能力，不断提升通话效率和转化质量。</w:t>
      </w:r>
    </w:p>
    <w:p w:rsidR="00925EA2" w:rsidRDefault="00925EA2">
      <w:pPr>
        <w:pStyle w:val="Heading2"/>
        <w:numPr>
          <w:ilvl w:val="1"/>
          <w:numId w:val="2"/>
        </w:numPr>
        <w:spacing w:line="360" w:lineRule="auto"/>
        <w:ind w:left="0" w:firstLine="0"/>
        <w:rPr>
          <w:rFonts w:ascii="宋体" w:eastAsia="宋体" w:hAnsi="宋体" w:cs="宋体"/>
        </w:rPr>
      </w:pPr>
      <w:bookmarkStart w:id="6" w:name="_Toc12364229"/>
      <w:r>
        <w:rPr>
          <w:rFonts w:ascii="宋体" w:eastAsia="宋体" w:hAnsi="宋体" w:cs="宋体" w:hint="eastAsia"/>
        </w:rPr>
        <w:t>产品规划</w:t>
      </w:r>
      <w:bookmarkEnd w:id="6"/>
    </w:p>
    <w:p w:rsidR="00925EA2" w:rsidRDefault="00925EA2" w:rsidP="00C40CB4">
      <w:pPr>
        <w:widowControl/>
        <w:tabs>
          <w:tab w:val="left" w:pos="405"/>
        </w:tabs>
        <w:spacing w:afterLines="50" w:line="360" w:lineRule="auto"/>
        <w:ind w:left="482"/>
        <w:jc w:val="left"/>
        <w:rPr>
          <w:rFonts w:ascii="宋体" w:cs="宋体"/>
          <w:bCs/>
          <w:color w:val="000000"/>
          <w:sz w:val="24"/>
          <w:szCs w:val="24"/>
        </w:rPr>
      </w:pPr>
      <w:r w:rsidRPr="00274C0B">
        <w:rPr>
          <w:rFonts w:ascii="宋体" w:cs="宋体"/>
          <w:b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6" type="#_x0000_t75" style="width:415.5pt;height:400.5pt">
            <v:imagedata r:id="rId8" o:title=""/>
          </v:shape>
        </w:pict>
      </w:r>
    </w:p>
    <w:p w:rsidR="00925EA2" w:rsidRDefault="00925EA2">
      <w:pPr>
        <w:pStyle w:val="Heading1"/>
        <w:numPr>
          <w:ilvl w:val="0"/>
          <w:numId w:val="2"/>
        </w:numPr>
        <w:spacing w:line="360" w:lineRule="auto"/>
        <w:jc w:val="left"/>
        <w:rPr>
          <w:rFonts w:ascii="宋体" w:eastAsia="宋体" w:hAnsi="宋体" w:cs="宋体"/>
          <w:color w:val="0C0C0C"/>
        </w:rPr>
      </w:pPr>
      <w:bookmarkStart w:id="7" w:name="_Toc12364230"/>
      <w:r>
        <w:rPr>
          <w:rFonts w:ascii="宋体" w:eastAsia="宋体" w:hAnsi="宋体" w:cs="宋体" w:hint="eastAsia"/>
          <w:color w:val="0C0C0C"/>
        </w:rPr>
        <w:t>架构设计目标</w:t>
      </w:r>
      <w:bookmarkEnd w:id="7"/>
    </w:p>
    <w:p w:rsidR="00925EA2" w:rsidRDefault="00925EA2">
      <w:pPr>
        <w:pStyle w:val="Heading2"/>
        <w:numPr>
          <w:ilvl w:val="1"/>
          <w:numId w:val="2"/>
        </w:numPr>
        <w:spacing w:line="360" w:lineRule="auto"/>
        <w:ind w:left="0" w:firstLine="0"/>
        <w:rPr>
          <w:rFonts w:ascii="宋体" w:eastAsia="宋体" w:hAnsi="宋体" w:cs="宋体"/>
        </w:rPr>
      </w:pPr>
      <w:bookmarkStart w:id="8" w:name="_Toc12364231"/>
      <w:r>
        <w:rPr>
          <w:rFonts w:ascii="宋体" w:eastAsia="宋体" w:hAnsi="宋体" w:cs="宋体" w:hint="eastAsia"/>
        </w:rPr>
        <w:t>关键功能需求</w:t>
      </w:r>
      <w:bookmarkEnd w:id="8"/>
    </w:p>
    <w:p w:rsidR="00925EA2" w:rsidRDefault="00925EA2">
      <w:pPr>
        <w:pStyle w:val="Heading3"/>
        <w:numPr>
          <w:ilvl w:val="2"/>
          <w:numId w:val="2"/>
        </w:numPr>
        <w:spacing w:line="360" w:lineRule="auto"/>
        <w:ind w:left="0" w:firstLine="0"/>
        <w:jc w:val="left"/>
        <w:rPr>
          <w:rFonts w:ascii="宋体" w:eastAsia="宋体" w:hAnsi="宋体" w:cs="宋体"/>
        </w:rPr>
      </w:pPr>
      <w:bookmarkStart w:id="9" w:name="_Toc12364232"/>
      <w:r>
        <w:rPr>
          <w:rFonts w:ascii="宋体" w:eastAsia="宋体" w:hAnsi="宋体" w:cs="宋体" w:hint="eastAsia"/>
        </w:rPr>
        <w:t>任务列表查询增加查询条件（包括排序规则）</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新增小结模板</w:t>
      </w:r>
    </w:p>
    <w:p w:rsidR="00925EA2" w:rsidRDefault="00925EA2">
      <w:pPr>
        <w:pStyle w:val="12"/>
        <w:numPr>
          <w:ilvl w:val="3"/>
          <w:numId w:val="3"/>
        </w:numPr>
        <w:ind w:firstLineChars="0"/>
      </w:pPr>
      <w:r>
        <w:rPr>
          <w:rFonts w:hint="eastAsia"/>
        </w:rPr>
        <w:t>单击</w:t>
      </w:r>
      <w:r>
        <w:t>”</w:t>
      </w:r>
      <w:r>
        <w:rPr>
          <w:rFonts w:hint="eastAsia"/>
        </w:rPr>
        <w:t>新增</w:t>
      </w:r>
      <w:r>
        <w:t>”</w:t>
      </w:r>
      <w:r>
        <w:rPr>
          <w:rFonts w:hint="eastAsia"/>
        </w:rPr>
        <w:t>按钮</w:t>
      </w:r>
      <w:r>
        <w:t>,</w:t>
      </w:r>
      <w:r>
        <w:rPr>
          <w:rFonts w:hint="eastAsia"/>
        </w:rPr>
        <w:t>弹出新增表单，配置小结项</w:t>
      </w:r>
      <w:r>
        <w:t>,</w:t>
      </w:r>
      <w:r>
        <w:rPr>
          <w:rFonts w:hint="eastAsia"/>
        </w:rPr>
        <w:t>包括小结项名称</w:t>
      </w:r>
      <w:r>
        <w:t>\</w:t>
      </w:r>
      <w:r>
        <w:rPr>
          <w:rFonts w:hint="eastAsia"/>
        </w:rPr>
        <w:t>类型</w:t>
      </w:r>
      <w:r>
        <w:t>\</w:t>
      </w:r>
      <w:r>
        <w:rPr>
          <w:rFonts w:hint="eastAsia"/>
        </w:rPr>
        <w:t>属性和默认值。</w:t>
      </w:r>
    </w:p>
    <w:p w:rsidR="00925EA2" w:rsidRDefault="00925EA2">
      <w:pPr>
        <w:pStyle w:val="12"/>
        <w:numPr>
          <w:ilvl w:val="3"/>
          <w:numId w:val="3"/>
        </w:numPr>
        <w:ind w:firstLineChars="0"/>
      </w:pPr>
      <w:r>
        <w:rPr>
          <w:rFonts w:hint="eastAsia"/>
        </w:rPr>
        <w:t>单击</w:t>
      </w:r>
      <w:r>
        <w:t>”</w:t>
      </w:r>
      <w:r>
        <w:rPr>
          <w:rFonts w:hint="eastAsia"/>
        </w:rPr>
        <w:t>提交</w:t>
      </w:r>
      <w:r>
        <w:t>”</w:t>
      </w:r>
      <w:r>
        <w:rPr>
          <w:rFonts w:hint="eastAsia"/>
        </w:rPr>
        <w:t>按钮</w:t>
      </w:r>
      <w:r>
        <w:t>,</w:t>
      </w:r>
      <w:r>
        <w:rPr>
          <w:rFonts w:hint="eastAsia"/>
        </w:rPr>
        <w:t>需要校验提交字段，若字段校验通过则保存小结模板。</w:t>
      </w:r>
    </w:p>
    <w:p w:rsidR="00925EA2" w:rsidRDefault="00925EA2">
      <w:pPr>
        <w:pStyle w:val="12"/>
        <w:numPr>
          <w:ilvl w:val="3"/>
          <w:numId w:val="3"/>
        </w:numPr>
        <w:ind w:firstLineChars="0"/>
      </w:pPr>
      <w:r>
        <w:rPr>
          <w:rFonts w:hint="eastAsia"/>
        </w:rPr>
        <w:t>新增流程结束后需要刷新列表。</w:t>
      </w:r>
    </w:p>
    <w:p w:rsidR="00925EA2" w:rsidRDefault="00925EA2">
      <w:pPr>
        <w:pStyle w:val="12"/>
        <w:numPr>
          <w:ilvl w:val="3"/>
          <w:numId w:val="3"/>
        </w:numPr>
        <w:ind w:firstLineChars="0"/>
      </w:pPr>
      <w:r>
        <w:rPr>
          <w:rFonts w:hint="eastAsia"/>
        </w:rPr>
        <w:t>单机</w:t>
      </w:r>
      <w:r>
        <w:t>”</w:t>
      </w:r>
      <w:r>
        <w:rPr>
          <w:rFonts w:hint="eastAsia"/>
        </w:rPr>
        <w:t>取消</w:t>
      </w:r>
      <w:r>
        <w:t>”</w:t>
      </w:r>
      <w:r>
        <w:rPr>
          <w:rFonts w:hint="eastAsia"/>
        </w:rPr>
        <w:t>按钮关闭当前编辑页。</w:t>
      </w:r>
    </w:p>
    <w:p w:rsidR="00925EA2" w:rsidRDefault="00925EA2">
      <w:pPr>
        <w:pStyle w:val="12"/>
        <w:numPr>
          <w:ilvl w:val="3"/>
          <w:numId w:val="3"/>
        </w:numPr>
        <w:ind w:firstLineChars="0"/>
      </w:pPr>
      <w:r>
        <w:rPr>
          <w:rFonts w:hint="eastAsia"/>
        </w:rPr>
        <w:t>权限控制，只有主管有新增权限。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查询小结模板列表</w:t>
      </w:r>
    </w:p>
    <w:p w:rsidR="00925EA2" w:rsidRDefault="00925EA2">
      <w:pPr>
        <w:pStyle w:val="12"/>
        <w:numPr>
          <w:ilvl w:val="3"/>
          <w:numId w:val="4"/>
        </w:numPr>
        <w:ind w:firstLineChars="0"/>
      </w:pPr>
      <w:r>
        <w:rPr>
          <w:rFonts w:hint="eastAsia"/>
        </w:rPr>
        <w:t>初始进入小结模板时</w:t>
      </w:r>
      <w:r>
        <w:t>,</w:t>
      </w:r>
      <w:r>
        <w:rPr>
          <w:rFonts w:hint="eastAsia"/>
        </w:rPr>
        <w:t>展示已有的小结模板列表信息。</w:t>
      </w:r>
    </w:p>
    <w:p w:rsidR="00925EA2" w:rsidRDefault="00925EA2">
      <w:pPr>
        <w:pStyle w:val="12"/>
        <w:numPr>
          <w:ilvl w:val="3"/>
          <w:numId w:val="4"/>
        </w:numPr>
        <w:ind w:firstLineChars="0"/>
      </w:pPr>
      <w:r>
        <w:rPr>
          <w:rFonts w:hint="eastAsia"/>
        </w:rPr>
        <w:t>单击</w:t>
      </w:r>
      <w:r>
        <w:t>”</w:t>
      </w:r>
      <w:r>
        <w:rPr>
          <w:rFonts w:hint="eastAsia"/>
        </w:rPr>
        <w:t>刷新</w:t>
      </w:r>
      <w:r>
        <w:t>”</w:t>
      </w:r>
      <w:r>
        <w:rPr>
          <w:rFonts w:hint="eastAsia"/>
        </w:rPr>
        <w:t>按钮</w:t>
      </w:r>
      <w:r>
        <w:t>,</w:t>
      </w:r>
      <w:r>
        <w:rPr>
          <w:rFonts w:hint="eastAsia"/>
        </w:rPr>
        <w:t>重新获取小结模板列表信息。</w:t>
      </w:r>
    </w:p>
    <w:p w:rsidR="00925EA2" w:rsidRDefault="00925EA2">
      <w:pPr>
        <w:pStyle w:val="12"/>
        <w:numPr>
          <w:ilvl w:val="3"/>
          <w:numId w:val="4"/>
        </w:numPr>
        <w:ind w:firstLineChars="0"/>
      </w:pPr>
      <w:r>
        <w:rPr>
          <w:rFonts w:hint="eastAsia"/>
        </w:rPr>
        <w:t>小结列表需要按创建时间倒序排列，并且列表支持分页查询。</w:t>
      </w:r>
    </w:p>
    <w:p w:rsidR="00925EA2" w:rsidRDefault="00925EA2">
      <w:pPr>
        <w:pStyle w:val="12"/>
        <w:numPr>
          <w:ilvl w:val="3"/>
          <w:numId w:val="4"/>
        </w:numPr>
        <w:ind w:firstLineChars="0"/>
      </w:pPr>
      <w:r>
        <w:rPr>
          <w:rFonts w:hint="eastAsia"/>
        </w:rPr>
        <w:t>根据小结名称和状态查询。</w:t>
      </w:r>
    </w:p>
    <w:p w:rsidR="00925EA2" w:rsidRDefault="00925EA2">
      <w:pPr>
        <w:pStyle w:val="12"/>
        <w:numPr>
          <w:ilvl w:val="3"/>
          <w:numId w:val="4"/>
        </w:numPr>
        <w:ind w:firstLineChars="0"/>
      </w:pPr>
      <w:r>
        <w:rPr>
          <w:rFonts w:hint="eastAsia"/>
        </w:rPr>
        <w:t>下拉框中需要支持模糊提示。</w:t>
      </w:r>
    </w:p>
    <w:p w:rsidR="00925EA2" w:rsidRDefault="00925EA2">
      <w:pPr>
        <w:pStyle w:val="12"/>
        <w:numPr>
          <w:ilvl w:val="3"/>
          <w:numId w:val="4"/>
        </w:numPr>
        <w:ind w:firstLineChars="0"/>
      </w:pPr>
      <w:r>
        <w:rPr>
          <w:rFonts w:hint="eastAsia"/>
        </w:rPr>
        <w:t>在状态栏中若是处于”已引用”状态时，需要提示已引用的任务批次列表。</w:t>
      </w:r>
    </w:p>
    <w:p w:rsidR="00925EA2" w:rsidRDefault="00925EA2">
      <w:pPr>
        <w:pStyle w:val="12"/>
        <w:ind w:left="1260" w:firstLineChars="0" w:firstLine="0"/>
      </w:pP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查看小结模板详细</w:t>
      </w:r>
    </w:p>
    <w:p w:rsidR="00925EA2" w:rsidRDefault="00925EA2">
      <w:pPr>
        <w:pStyle w:val="12"/>
        <w:numPr>
          <w:ilvl w:val="3"/>
          <w:numId w:val="5"/>
        </w:numPr>
        <w:ind w:firstLineChars="0"/>
      </w:pPr>
      <w:r>
        <w:rPr>
          <w:rFonts w:hint="eastAsia"/>
        </w:rPr>
        <w:t>单击</w:t>
      </w:r>
      <w:r>
        <w:t>”</w:t>
      </w:r>
      <w:r>
        <w:rPr>
          <w:rFonts w:hint="eastAsia"/>
        </w:rPr>
        <w:t>查看</w:t>
      </w:r>
      <w:r>
        <w:t>”</w:t>
      </w:r>
      <w:r>
        <w:rPr>
          <w:rFonts w:hint="eastAsia"/>
        </w:rPr>
        <w:t>按钮，展示某一条小结模板配置的各个小结项的详细信息</w:t>
      </w:r>
    </w:p>
    <w:p w:rsidR="00925EA2" w:rsidRDefault="00925EA2">
      <w:pPr>
        <w:pStyle w:val="12"/>
        <w:numPr>
          <w:ilvl w:val="3"/>
          <w:numId w:val="5"/>
        </w:numPr>
        <w:ind w:firstLineChars="0"/>
      </w:pPr>
      <w:r>
        <w:rPr>
          <w:rFonts w:hint="eastAsia"/>
        </w:rPr>
        <w:t>小结模板处于</w:t>
      </w:r>
      <w:r>
        <w:t>”</w:t>
      </w:r>
      <w:r>
        <w:rPr>
          <w:rFonts w:hint="eastAsia"/>
        </w:rPr>
        <w:t>已引用</w:t>
      </w:r>
      <w:r>
        <w:t>”</w:t>
      </w:r>
      <w:r>
        <w:rPr>
          <w:rFonts w:hint="eastAsia"/>
        </w:rPr>
        <w:t>状态时</w:t>
      </w:r>
      <w:r>
        <w:t>,</w:t>
      </w:r>
      <w:r>
        <w:rPr>
          <w:rFonts w:hint="eastAsia"/>
        </w:rPr>
        <w:t>只可以查看，没有编辑和删除。</w:t>
      </w:r>
    </w:p>
    <w:p w:rsidR="00925EA2" w:rsidRDefault="00925EA2">
      <w:pPr>
        <w:pStyle w:val="12"/>
        <w:numPr>
          <w:ilvl w:val="3"/>
          <w:numId w:val="5"/>
        </w:numPr>
        <w:ind w:firstLineChars="0"/>
      </w:pPr>
      <w:r>
        <w:rPr>
          <w:rFonts w:hint="eastAsia"/>
        </w:rPr>
        <w:t>权限控制，只有主管有查看权限。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编辑小结模板</w:t>
      </w:r>
    </w:p>
    <w:p w:rsidR="00925EA2" w:rsidRDefault="00925EA2">
      <w:pPr>
        <w:pStyle w:val="12"/>
        <w:numPr>
          <w:ilvl w:val="3"/>
          <w:numId w:val="6"/>
        </w:numPr>
        <w:ind w:firstLineChars="0"/>
      </w:pPr>
      <w:r>
        <w:rPr>
          <w:rFonts w:ascii="宋体" w:hAnsi="宋体" w:cs="宋体" w:hint="eastAsia"/>
        </w:rPr>
        <w:t>接口中需要校验模板状态。</w:t>
      </w:r>
    </w:p>
    <w:p w:rsidR="00925EA2" w:rsidRDefault="00925EA2">
      <w:pPr>
        <w:pStyle w:val="12"/>
        <w:numPr>
          <w:ilvl w:val="3"/>
          <w:numId w:val="6"/>
        </w:numPr>
        <w:ind w:firstLineChars="0"/>
      </w:pPr>
      <w:r>
        <w:rPr>
          <w:rFonts w:hint="eastAsia"/>
        </w:rPr>
        <w:t>页面中小结模板处于</w:t>
      </w:r>
      <w:r>
        <w:t>”</w:t>
      </w:r>
      <w:r>
        <w:rPr>
          <w:rFonts w:hint="eastAsia"/>
        </w:rPr>
        <w:t>未引用</w:t>
      </w:r>
      <w:r>
        <w:t>”</w:t>
      </w:r>
      <w:r>
        <w:rPr>
          <w:rFonts w:hint="eastAsia"/>
        </w:rPr>
        <w:t>状态时</w:t>
      </w:r>
      <w:r>
        <w:t>,</w:t>
      </w:r>
      <w:r>
        <w:rPr>
          <w:rFonts w:hint="eastAsia"/>
        </w:rPr>
        <w:t>可以进行编辑</w:t>
      </w:r>
    </w:p>
    <w:p w:rsidR="00925EA2" w:rsidRDefault="00925EA2">
      <w:pPr>
        <w:pStyle w:val="12"/>
        <w:numPr>
          <w:ilvl w:val="3"/>
          <w:numId w:val="6"/>
        </w:numPr>
        <w:ind w:firstLineChars="0"/>
      </w:pPr>
      <w:r>
        <w:rPr>
          <w:rFonts w:hint="eastAsia"/>
        </w:rPr>
        <w:t>单击</w:t>
      </w:r>
      <w:r>
        <w:t>”</w:t>
      </w:r>
      <w:r>
        <w:rPr>
          <w:rFonts w:hint="eastAsia"/>
        </w:rPr>
        <w:t>编辑</w:t>
      </w:r>
      <w:r>
        <w:t>”</w:t>
      </w:r>
      <w:r>
        <w:rPr>
          <w:rFonts w:hint="eastAsia"/>
        </w:rPr>
        <w:t>按钮</w:t>
      </w:r>
      <w:r>
        <w:t>,</w:t>
      </w:r>
      <w:r>
        <w:rPr>
          <w:rFonts w:hint="eastAsia"/>
        </w:rPr>
        <w:t>弹出编辑表单</w:t>
      </w:r>
      <w:r>
        <w:t>,</w:t>
      </w:r>
      <w:r>
        <w:rPr>
          <w:rFonts w:hint="eastAsia"/>
        </w:rPr>
        <w:t>显示现有小结项的信息</w:t>
      </w:r>
    </w:p>
    <w:p w:rsidR="00925EA2" w:rsidRDefault="00925EA2">
      <w:pPr>
        <w:pStyle w:val="12"/>
        <w:numPr>
          <w:ilvl w:val="3"/>
          <w:numId w:val="6"/>
        </w:numPr>
        <w:ind w:firstLineChars="0"/>
      </w:pPr>
      <w:r>
        <w:rPr>
          <w:rFonts w:hint="eastAsia"/>
        </w:rPr>
        <w:t>对现有小结项配置信息进行修改或者增加删除小结项</w:t>
      </w:r>
    </w:p>
    <w:p w:rsidR="00925EA2" w:rsidRDefault="00925EA2">
      <w:pPr>
        <w:pStyle w:val="12"/>
        <w:numPr>
          <w:ilvl w:val="3"/>
          <w:numId w:val="6"/>
        </w:numPr>
        <w:ind w:firstLineChars="0"/>
      </w:pPr>
      <w:r>
        <w:rPr>
          <w:rFonts w:hint="eastAsia"/>
        </w:rPr>
        <w:t>单击</w:t>
      </w:r>
      <w:r>
        <w:t>”</w:t>
      </w:r>
      <w:r>
        <w:rPr>
          <w:rFonts w:hint="eastAsia"/>
        </w:rPr>
        <w:t>提交</w:t>
      </w:r>
      <w:r>
        <w:t>”</w:t>
      </w:r>
      <w:r>
        <w:rPr>
          <w:rFonts w:hint="eastAsia"/>
        </w:rPr>
        <w:t>按钮时需要校验提交字段，</w:t>
      </w:r>
    </w:p>
    <w:p w:rsidR="00925EA2" w:rsidRDefault="00925EA2">
      <w:pPr>
        <w:pStyle w:val="12"/>
        <w:numPr>
          <w:ilvl w:val="3"/>
          <w:numId w:val="6"/>
        </w:numPr>
        <w:ind w:firstLineChars="0"/>
      </w:pPr>
      <w:r>
        <w:rPr>
          <w:rFonts w:hint="eastAsia"/>
        </w:rPr>
        <w:t>单击</w:t>
      </w:r>
      <w:r>
        <w:t>”</w:t>
      </w:r>
      <w:r>
        <w:rPr>
          <w:rFonts w:hint="eastAsia"/>
        </w:rPr>
        <w:t>取消</w:t>
      </w:r>
      <w:r>
        <w:t>”</w:t>
      </w:r>
      <w:r>
        <w:rPr>
          <w:rFonts w:hint="eastAsia"/>
        </w:rPr>
        <w:t>按钮直接关闭表单</w:t>
      </w:r>
    </w:p>
    <w:p w:rsidR="00925EA2" w:rsidRDefault="00925EA2">
      <w:pPr>
        <w:pStyle w:val="12"/>
        <w:numPr>
          <w:ilvl w:val="3"/>
          <w:numId w:val="6"/>
        </w:numPr>
        <w:ind w:firstLineChars="0"/>
      </w:pPr>
      <w:r>
        <w:rPr>
          <w:rFonts w:hint="eastAsia"/>
        </w:rPr>
        <w:t>权限控制，只有主管有编辑权限。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删除小结模板</w:t>
      </w:r>
    </w:p>
    <w:p w:rsidR="00925EA2" w:rsidRDefault="00925EA2">
      <w:pPr>
        <w:pStyle w:val="12"/>
        <w:numPr>
          <w:ilvl w:val="3"/>
          <w:numId w:val="7"/>
        </w:numPr>
        <w:ind w:firstLineChars="0"/>
      </w:pPr>
      <w:r>
        <w:rPr>
          <w:rFonts w:hint="eastAsia"/>
        </w:rPr>
        <w:t>接口需要校验模板状态</w:t>
      </w:r>
    </w:p>
    <w:p w:rsidR="00925EA2" w:rsidRDefault="00925EA2">
      <w:pPr>
        <w:pStyle w:val="12"/>
        <w:numPr>
          <w:ilvl w:val="3"/>
          <w:numId w:val="7"/>
        </w:numPr>
        <w:ind w:firstLineChars="0"/>
      </w:pPr>
      <w:r>
        <w:rPr>
          <w:rFonts w:hint="eastAsia"/>
        </w:rPr>
        <w:t>页面中小结模板处于</w:t>
      </w:r>
      <w:r>
        <w:t>”</w:t>
      </w:r>
      <w:r>
        <w:rPr>
          <w:rFonts w:hint="eastAsia"/>
        </w:rPr>
        <w:t>未引用</w:t>
      </w:r>
      <w:r>
        <w:t>”</w:t>
      </w:r>
      <w:r>
        <w:rPr>
          <w:rFonts w:hint="eastAsia"/>
        </w:rPr>
        <w:t>状态时</w:t>
      </w:r>
      <w:r>
        <w:t>,</w:t>
      </w:r>
      <w:r>
        <w:rPr>
          <w:rFonts w:hint="eastAsia"/>
        </w:rPr>
        <w:t>可以进行删除</w:t>
      </w:r>
    </w:p>
    <w:p w:rsidR="00925EA2" w:rsidRDefault="00925EA2">
      <w:pPr>
        <w:pStyle w:val="12"/>
        <w:numPr>
          <w:ilvl w:val="3"/>
          <w:numId w:val="7"/>
        </w:numPr>
        <w:ind w:firstLineChars="0"/>
      </w:pPr>
      <w:r>
        <w:rPr>
          <w:rFonts w:hint="eastAsia"/>
        </w:rPr>
        <w:t>单击</w:t>
      </w:r>
      <w:r>
        <w:t>”</w:t>
      </w:r>
      <w:r>
        <w:rPr>
          <w:rFonts w:hint="eastAsia"/>
        </w:rPr>
        <w:t>删除</w:t>
      </w:r>
      <w:r>
        <w:t>”</w:t>
      </w:r>
      <w:r>
        <w:rPr>
          <w:rFonts w:hint="eastAsia"/>
        </w:rPr>
        <w:t>按钮</w:t>
      </w:r>
      <w:r>
        <w:t>,</w:t>
      </w:r>
      <w:r>
        <w:rPr>
          <w:rFonts w:hint="eastAsia"/>
        </w:rPr>
        <w:t>弹出删除确认表单</w:t>
      </w:r>
    </w:p>
    <w:p w:rsidR="00925EA2" w:rsidRDefault="00925EA2">
      <w:pPr>
        <w:pStyle w:val="12"/>
        <w:numPr>
          <w:ilvl w:val="3"/>
          <w:numId w:val="7"/>
        </w:numPr>
        <w:ind w:firstLineChars="0"/>
      </w:pPr>
      <w:r>
        <w:rPr>
          <w:rFonts w:hint="eastAsia"/>
        </w:rPr>
        <w:t>单击</w:t>
      </w:r>
      <w:r>
        <w:t>”</w:t>
      </w:r>
      <w:r>
        <w:rPr>
          <w:rFonts w:hint="eastAsia"/>
        </w:rPr>
        <w:t>确定</w:t>
      </w:r>
      <w:r>
        <w:t>”</w:t>
      </w:r>
      <w:r>
        <w:rPr>
          <w:rFonts w:hint="eastAsia"/>
        </w:rPr>
        <w:t>按钮</w:t>
      </w:r>
      <w:r>
        <w:t>,</w:t>
      </w:r>
      <w:r>
        <w:rPr>
          <w:rFonts w:hint="eastAsia"/>
        </w:rPr>
        <w:t>删除小结模板或者单击</w:t>
      </w:r>
      <w:r>
        <w:t>”</w:t>
      </w:r>
      <w:r>
        <w:rPr>
          <w:rFonts w:hint="eastAsia"/>
        </w:rPr>
        <w:t>取消</w:t>
      </w:r>
      <w:r>
        <w:t>”</w:t>
      </w:r>
      <w:r>
        <w:rPr>
          <w:rFonts w:hint="eastAsia"/>
        </w:rPr>
        <w:t>按钮直接关闭删除表单</w:t>
      </w:r>
    </w:p>
    <w:p w:rsidR="00925EA2" w:rsidRDefault="00925EA2">
      <w:pPr>
        <w:pStyle w:val="12"/>
        <w:numPr>
          <w:ilvl w:val="3"/>
          <w:numId w:val="7"/>
        </w:numPr>
        <w:ind w:firstLineChars="0"/>
      </w:pPr>
      <w:r>
        <w:rPr>
          <w:rFonts w:hint="eastAsia"/>
        </w:rPr>
        <w:t>权限控制，只有主管有删除权限。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新增任务模板</w:t>
      </w:r>
    </w:p>
    <w:p w:rsidR="00925EA2" w:rsidRDefault="00925EA2">
      <w:pPr>
        <w:pStyle w:val="12"/>
        <w:numPr>
          <w:ilvl w:val="3"/>
          <w:numId w:val="8"/>
        </w:numPr>
        <w:ind w:firstLineChars="0"/>
      </w:pPr>
      <w:r>
        <w:rPr>
          <w:rFonts w:hint="eastAsia"/>
        </w:rPr>
        <w:t>单击</w:t>
      </w:r>
      <w:r>
        <w:t>”</w:t>
      </w:r>
      <w:r>
        <w:rPr>
          <w:rFonts w:hint="eastAsia"/>
        </w:rPr>
        <w:t>新增</w:t>
      </w:r>
      <w:r>
        <w:t>”</w:t>
      </w:r>
      <w:r>
        <w:rPr>
          <w:rFonts w:hint="eastAsia"/>
        </w:rPr>
        <w:t>按钮</w:t>
      </w:r>
      <w:r>
        <w:t>,</w:t>
      </w:r>
      <w:r>
        <w:rPr>
          <w:rFonts w:hint="eastAsia"/>
        </w:rPr>
        <w:t>弹出新增表单，表单中已有</w:t>
      </w:r>
      <w:r>
        <w:t>5</w:t>
      </w:r>
      <w:r>
        <w:rPr>
          <w:rFonts w:hint="eastAsia"/>
        </w:rPr>
        <w:t>项固定值为号码、变量参数、备注、所属单位、姓名。自定义的有</w:t>
      </w:r>
      <w:r>
        <w:t>10</w:t>
      </w:r>
      <w:r>
        <w:rPr>
          <w:rFonts w:hint="eastAsia"/>
        </w:rPr>
        <w:t>项变量值。表单超出</w:t>
      </w:r>
      <w:r>
        <w:t>15</w:t>
      </w:r>
      <w:r>
        <w:rPr>
          <w:rFonts w:hint="eastAsia"/>
        </w:rPr>
        <w:t>项则不可新增。</w:t>
      </w:r>
    </w:p>
    <w:p w:rsidR="00925EA2" w:rsidRDefault="00925EA2">
      <w:pPr>
        <w:pStyle w:val="12"/>
        <w:numPr>
          <w:ilvl w:val="3"/>
          <w:numId w:val="8"/>
        </w:numPr>
        <w:ind w:firstLineChars="0"/>
      </w:pPr>
      <w:r>
        <w:rPr>
          <w:rFonts w:hint="eastAsia"/>
        </w:rPr>
        <w:t>单击</w:t>
      </w:r>
      <w:r>
        <w:t>”</w:t>
      </w:r>
      <w:r>
        <w:rPr>
          <w:rFonts w:hint="eastAsia"/>
        </w:rPr>
        <w:t>提交</w:t>
      </w:r>
      <w:r>
        <w:t>”</w:t>
      </w:r>
      <w:r>
        <w:rPr>
          <w:rFonts w:hint="eastAsia"/>
        </w:rPr>
        <w:t>按钮</w:t>
      </w:r>
      <w:r>
        <w:t>,</w:t>
      </w:r>
      <w:r>
        <w:rPr>
          <w:rFonts w:hint="eastAsia"/>
        </w:rPr>
        <w:t>需要校验各项字段、校验项数及校验多个参数是否为分隔符隔开</w:t>
      </w:r>
      <w:r>
        <w:t>|</w:t>
      </w:r>
      <w:r>
        <w:rPr>
          <w:rFonts w:hint="eastAsia"/>
        </w:rPr>
        <w:t>。</w:t>
      </w:r>
    </w:p>
    <w:p w:rsidR="00925EA2" w:rsidRDefault="00925EA2">
      <w:pPr>
        <w:pStyle w:val="12"/>
        <w:numPr>
          <w:ilvl w:val="3"/>
          <w:numId w:val="8"/>
        </w:numPr>
        <w:ind w:firstLineChars="0"/>
      </w:pPr>
      <w:r>
        <w:rPr>
          <w:rFonts w:hint="eastAsia"/>
        </w:rPr>
        <w:t>新增流程结束后需要刷新列表。</w:t>
      </w:r>
    </w:p>
    <w:p w:rsidR="00925EA2" w:rsidRDefault="00925EA2">
      <w:pPr>
        <w:pStyle w:val="12"/>
        <w:numPr>
          <w:ilvl w:val="3"/>
          <w:numId w:val="8"/>
        </w:numPr>
        <w:ind w:firstLineChars="0"/>
      </w:pPr>
      <w:r>
        <w:rPr>
          <w:rFonts w:hint="eastAsia"/>
        </w:rPr>
        <w:t>单机</w:t>
      </w:r>
      <w:r>
        <w:t>”</w:t>
      </w:r>
      <w:r>
        <w:rPr>
          <w:rFonts w:hint="eastAsia"/>
        </w:rPr>
        <w:t>取消</w:t>
      </w:r>
      <w:r>
        <w:t>”</w:t>
      </w:r>
      <w:r>
        <w:rPr>
          <w:rFonts w:hint="eastAsia"/>
        </w:rPr>
        <w:t>按钮关闭当前编辑页。</w:t>
      </w:r>
    </w:p>
    <w:p w:rsidR="00925EA2" w:rsidRDefault="00925EA2"/>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查询任务模板列表</w:t>
      </w:r>
    </w:p>
    <w:p w:rsidR="00925EA2" w:rsidRDefault="00925EA2">
      <w:pPr>
        <w:pStyle w:val="12"/>
        <w:numPr>
          <w:ilvl w:val="3"/>
          <w:numId w:val="9"/>
        </w:numPr>
        <w:ind w:firstLineChars="0"/>
      </w:pPr>
      <w:r>
        <w:rPr>
          <w:rFonts w:hint="eastAsia"/>
        </w:rPr>
        <w:t>初始进入任务模板时</w:t>
      </w:r>
      <w:r>
        <w:t>,</w:t>
      </w:r>
      <w:r>
        <w:rPr>
          <w:rFonts w:hint="eastAsia"/>
        </w:rPr>
        <w:t>展示已有的任务模板列表信息。</w:t>
      </w:r>
    </w:p>
    <w:p w:rsidR="00925EA2" w:rsidRDefault="00925EA2">
      <w:pPr>
        <w:pStyle w:val="12"/>
        <w:numPr>
          <w:ilvl w:val="3"/>
          <w:numId w:val="9"/>
        </w:numPr>
        <w:ind w:firstLineChars="0"/>
      </w:pPr>
      <w:r>
        <w:rPr>
          <w:rFonts w:hint="eastAsia"/>
        </w:rPr>
        <w:t>单击</w:t>
      </w:r>
      <w:r>
        <w:t>”</w:t>
      </w:r>
      <w:r>
        <w:rPr>
          <w:rFonts w:hint="eastAsia"/>
        </w:rPr>
        <w:t>刷新</w:t>
      </w:r>
      <w:r>
        <w:t>”</w:t>
      </w:r>
      <w:r>
        <w:rPr>
          <w:rFonts w:hint="eastAsia"/>
        </w:rPr>
        <w:t>按钮</w:t>
      </w:r>
      <w:r>
        <w:t>,</w:t>
      </w:r>
      <w:r>
        <w:rPr>
          <w:rFonts w:hint="eastAsia"/>
        </w:rPr>
        <w:t>重新获取任务模板列表信息。</w:t>
      </w:r>
    </w:p>
    <w:p w:rsidR="00925EA2" w:rsidRDefault="00925EA2">
      <w:pPr>
        <w:pStyle w:val="12"/>
        <w:numPr>
          <w:ilvl w:val="3"/>
          <w:numId w:val="9"/>
        </w:numPr>
        <w:ind w:firstLineChars="0"/>
      </w:pPr>
      <w:r>
        <w:rPr>
          <w:rFonts w:hint="eastAsia"/>
        </w:rPr>
        <w:t>根据模板名称和状态查询</w:t>
      </w:r>
    </w:p>
    <w:p w:rsidR="00925EA2" w:rsidRDefault="00925EA2">
      <w:pPr>
        <w:pStyle w:val="12"/>
        <w:numPr>
          <w:ilvl w:val="3"/>
          <w:numId w:val="9"/>
        </w:numPr>
        <w:ind w:firstLineChars="0"/>
      </w:pPr>
      <w:r>
        <w:rPr>
          <w:rFonts w:hint="eastAsia"/>
        </w:rPr>
        <w:t>下拉框中需要支持模糊提示</w:t>
      </w:r>
    </w:p>
    <w:p w:rsidR="00925EA2" w:rsidRDefault="00925EA2">
      <w:pPr>
        <w:pStyle w:val="12"/>
        <w:numPr>
          <w:ilvl w:val="3"/>
          <w:numId w:val="9"/>
        </w:numPr>
        <w:ind w:firstLineChars="0"/>
      </w:pPr>
      <w:r>
        <w:rPr>
          <w:rFonts w:hint="eastAsia"/>
        </w:rPr>
        <w:t>在状态栏中若是处于”已引用”状态时，需要提示已引用的任务批次列表。</w:t>
      </w:r>
    </w:p>
    <w:p w:rsidR="00925EA2" w:rsidRDefault="00925EA2">
      <w:pPr>
        <w:pStyle w:val="12"/>
        <w:numPr>
          <w:ilvl w:val="3"/>
          <w:numId w:val="9"/>
        </w:numPr>
        <w:ind w:firstLineChars="0"/>
      </w:pPr>
      <w:r>
        <w:rPr>
          <w:rFonts w:hint="eastAsia"/>
        </w:rPr>
        <w:t>列表需要按创建时间倒序排列，支持分页查询。</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查看</w:t>
      </w:r>
      <w:bookmarkStart w:id="10" w:name="_GoBack"/>
      <w:bookmarkEnd w:id="10"/>
      <w:r>
        <w:rPr>
          <w:rFonts w:ascii="宋体" w:eastAsia="宋体" w:hAnsi="宋体" w:cs="宋体" w:hint="eastAsia"/>
        </w:rPr>
        <w:t>任务模板详细</w:t>
      </w:r>
    </w:p>
    <w:p w:rsidR="00925EA2" w:rsidRDefault="00925EA2">
      <w:pPr>
        <w:pStyle w:val="12"/>
        <w:numPr>
          <w:ilvl w:val="3"/>
          <w:numId w:val="10"/>
        </w:numPr>
        <w:ind w:firstLineChars="0"/>
      </w:pPr>
      <w:r>
        <w:rPr>
          <w:rFonts w:hint="eastAsia"/>
        </w:rPr>
        <w:t>权限控制，只有主管有查询详细的权限。</w:t>
      </w:r>
    </w:p>
    <w:p w:rsidR="00925EA2" w:rsidRDefault="00925EA2">
      <w:pPr>
        <w:pStyle w:val="12"/>
        <w:numPr>
          <w:ilvl w:val="3"/>
          <w:numId w:val="10"/>
        </w:numPr>
        <w:ind w:firstLineChars="0"/>
        <w:rPr>
          <w:rFonts w:ascii="宋体" w:cs="宋体"/>
        </w:rPr>
      </w:pPr>
      <w:r>
        <w:rPr>
          <w:rFonts w:hint="eastAsia"/>
        </w:rPr>
        <w:t>点击查询按钮时，展示详细信息。</w:t>
      </w:r>
    </w:p>
    <w:p w:rsidR="00925EA2" w:rsidRDefault="00925EA2">
      <w:pPr>
        <w:pStyle w:val="12"/>
        <w:numPr>
          <w:ilvl w:val="3"/>
          <w:numId w:val="10"/>
        </w:numPr>
        <w:ind w:firstLineChars="0"/>
      </w:pPr>
      <w:r>
        <w:rPr>
          <w:rFonts w:hint="eastAsia"/>
        </w:rPr>
        <w:t>权限控制，只有主管有查看权限。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删除导入模板</w:t>
      </w:r>
    </w:p>
    <w:p w:rsidR="00925EA2" w:rsidRDefault="00925EA2">
      <w:pPr>
        <w:pStyle w:val="12"/>
        <w:numPr>
          <w:ilvl w:val="3"/>
          <w:numId w:val="11"/>
        </w:numPr>
        <w:ind w:firstLineChars="0"/>
      </w:pPr>
      <w:r>
        <w:rPr>
          <w:rFonts w:hint="eastAsia"/>
        </w:rPr>
        <w:t>权限控制，只有主管有删除的权限。</w:t>
      </w:r>
    </w:p>
    <w:p w:rsidR="00925EA2" w:rsidRDefault="00925EA2">
      <w:pPr>
        <w:pStyle w:val="12"/>
        <w:numPr>
          <w:ilvl w:val="3"/>
          <w:numId w:val="11"/>
        </w:numPr>
        <w:ind w:firstLineChars="0"/>
      </w:pPr>
      <w:r>
        <w:rPr>
          <w:rFonts w:hint="eastAsia"/>
        </w:rPr>
        <w:t>点击删除按钮时，需要根据序列号删除模板，并且刷新当前页面。</w:t>
      </w:r>
    </w:p>
    <w:p w:rsidR="00925EA2" w:rsidRDefault="00925EA2">
      <w:pPr>
        <w:pStyle w:val="12"/>
        <w:numPr>
          <w:ilvl w:val="3"/>
          <w:numId w:val="5"/>
        </w:numPr>
        <w:ind w:firstLineChars="0"/>
      </w:pPr>
      <w:r>
        <w:rPr>
          <w:rFonts w:hint="eastAsia"/>
        </w:rPr>
        <w:t>小结模板处于</w:t>
      </w:r>
      <w:r>
        <w:t>”</w:t>
      </w:r>
      <w:r>
        <w:rPr>
          <w:rFonts w:hint="eastAsia"/>
        </w:rPr>
        <w:t>已引用</w:t>
      </w:r>
      <w:r>
        <w:t>”</w:t>
      </w:r>
      <w:r>
        <w:rPr>
          <w:rFonts w:hint="eastAsia"/>
        </w:rPr>
        <w:t>状态时</w:t>
      </w:r>
      <w:r>
        <w:t>,</w:t>
      </w:r>
      <w:r>
        <w:rPr>
          <w:rFonts w:hint="eastAsia"/>
        </w:rPr>
        <w:t>只可以查看，没有删除。</w:t>
      </w:r>
    </w:p>
    <w:p w:rsidR="00925EA2" w:rsidRDefault="00925EA2"/>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下载导入模板</w:t>
      </w:r>
    </w:p>
    <w:p w:rsidR="00925EA2" w:rsidRDefault="00925EA2">
      <w:pPr>
        <w:pStyle w:val="12"/>
        <w:numPr>
          <w:ilvl w:val="3"/>
          <w:numId w:val="12"/>
        </w:numPr>
        <w:ind w:firstLineChars="0"/>
        <w:rPr>
          <w:rFonts w:ascii="宋体" w:cs="宋体"/>
        </w:rPr>
      </w:pPr>
      <w:r>
        <w:rPr>
          <w:rFonts w:hint="eastAsia"/>
        </w:rPr>
        <w:t>点击下载按钮，下载对应模板。</w:t>
      </w:r>
    </w:p>
    <w:p w:rsidR="00925EA2" w:rsidRDefault="00925EA2">
      <w:pPr>
        <w:pStyle w:val="12"/>
        <w:numPr>
          <w:ilvl w:val="3"/>
          <w:numId w:val="12"/>
        </w:numPr>
        <w:ind w:firstLineChars="0"/>
        <w:rPr>
          <w:rFonts w:ascii="宋体" w:cs="宋体"/>
        </w:rPr>
      </w:pPr>
      <w:r>
        <w:rPr>
          <w:rFonts w:hint="eastAsia"/>
        </w:rPr>
        <w:t>权限控制，只有主管有下载权限。</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单条任务</w:t>
      </w:r>
      <w:bookmarkEnd w:id="9"/>
      <w:r>
        <w:rPr>
          <w:rFonts w:ascii="宋体" w:eastAsia="宋体" w:hAnsi="宋体" w:cs="宋体" w:hint="eastAsia"/>
        </w:rPr>
        <w:t>导入</w:t>
      </w:r>
    </w:p>
    <w:p w:rsidR="00925EA2" w:rsidRDefault="00925EA2" w:rsidP="00BC1856">
      <w:pPr>
        <w:numPr>
          <w:ilvl w:val="0"/>
          <w:numId w:val="46"/>
        </w:numPr>
        <w:rPr>
          <w:rFonts w:cs="Times New Roman"/>
          <w:sz w:val="22"/>
          <w:szCs w:val="20"/>
        </w:rPr>
      </w:pPr>
      <w:r w:rsidRPr="00383990">
        <w:rPr>
          <w:rFonts w:cs="Times New Roman" w:hint="eastAsia"/>
          <w:sz w:val="22"/>
          <w:szCs w:val="20"/>
        </w:rPr>
        <w:t>在任务列表页面</w:t>
      </w:r>
      <w:r w:rsidRPr="00383990">
        <w:rPr>
          <w:rFonts w:cs="Times New Roman"/>
          <w:sz w:val="22"/>
          <w:szCs w:val="20"/>
        </w:rPr>
        <w:t>,</w:t>
      </w:r>
      <w:r w:rsidRPr="00383990">
        <w:rPr>
          <w:rFonts w:cs="Times New Roman" w:hint="eastAsia"/>
          <w:sz w:val="22"/>
          <w:szCs w:val="20"/>
        </w:rPr>
        <w:t>点击”单个导入”</w:t>
      </w:r>
      <w:r w:rsidRPr="00383990">
        <w:rPr>
          <w:rFonts w:cs="Times New Roman"/>
          <w:sz w:val="22"/>
          <w:szCs w:val="20"/>
        </w:rPr>
        <w:t>,</w:t>
      </w:r>
      <w:r w:rsidRPr="00383990">
        <w:rPr>
          <w:rFonts w:cs="Times New Roman" w:hint="eastAsia"/>
          <w:sz w:val="22"/>
          <w:szCs w:val="20"/>
        </w:rPr>
        <w:t>在弹出的页面中填入任务信息，选择小结</w:t>
      </w:r>
      <w:r w:rsidRPr="00383990">
        <w:rPr>
          <w:rFonts w:cs="Times New Roman"/>
          <w:sz w:val="22"/>
          <w:szCs w:val="20"/>
        </w:rPr>
        <w:t>,</w:t>
      </w:r>
      <w:r w:rsidRPr="00383990">
        <w:rPr>
          <w:rFonts w:cs="Times New Roman" w:hint="eastAsia"/>
          <w:sz w:val="22"/>
          <w:szCs w:val="20"/>
        </w:rPr>
        <w:t>模板</w:t>
      </w:r>
      <w:r w:rsidRPr="00383990">
        <w:rPr>
          <w:rFonts w:cs="Times New Roman"/>
          <w:sz w:val="22"/>
          <w:szCs w:val="20"/>
        </w:rPr>
        <w:t>,</w:t>
      </w:r>
      <w:r w:rsidRPr="00383990">
        <w:rPr>
          <w:rFonts w:cs="Times New Roman" w:hint="eastAsia"/>
          <w:sz w:val="22"/>
          <w:szCs w:val="20"/>
        </w:rPr>
        <w:t>点击确定按钮</w:t>
      </w:r>
      <w:r w:rsidRPr="00383990">
        <w:rPr>
          <w:rFonts w:cs="Times New Roman"/>
          <w:sz w:val="22"/>
          <w:szCs w:val="20"/>
        </w:rPr>
        <w:t>.</w:t>
      </w:r>
    </w:p>
    <w:p w:rsidR="00925EA2" w:rsidRPr="00383990" w:rsidRDefault="00925EA2" w:rsidP="00383990">
      <w:pPr>
        <w:rPr>
          <w:rFonts w:cs="Times New Roman"/>
          <w:sz w:val="22"/>
          <w:szCs w:val="20"/>
        </w:rPr>
      </w:pPr>
    </w:p>
    <w:p w:rsidR="00925EA2" w:rsidRDefault="00925EA2" w:rsidP="00BC1856">
      <w:pPr>
        <w:numPr>
          <w:ilvl w:val="0"/>
          <w:numId w:val="46"/>
        </w:numPr>
        <w:rPr>
          <w:rFonts w:cs="Times New Roman"/>
          <w:sz w:val="22"/>
          <w:szCs w:val="20"/>
        </w:rPr>
      </w:pPr>
      <w:r w:rsidRPr="00383990">
        <w:rPr>
          <w:rFonts w:cs="Times New Roman" w:hint="eastAsia"/>
          <w:sz w:val="22"/>
          <w:szCs w:val="20"/>
        </w:rPr>
        <w:t>后台进行拨打参数完整性校验检查，包括必输参数如模板</w:t>
      </w:r>
      <w:r w:rsidRPr="00383990">
        <w:rPr>
          <w:rFonts w:cs="Times New Roman"/>
          <w:sz w:val="22"/>
          <w:szCs w:val="20"/>
        </w:rPr>
        <w:t>id</w:t>
      </w:r>
      <w:r w:rsidRPr="00383990">
        <w:rPr>
          <w:rFonts w:cs="Times New Roman" w:hint="eastAsia"/>
          <w:sz w:val="22"/>
          <w:szCs w:val="20"/>
        </w:rPr>
        <w:t>等，导入时默认不进行</w:t>
      </w:r>
      <w:r w:rsidRPr="00383990">
        <w:rPr>
          <w:rFonts w:cs="Times New Roman"/>
          <w:sz w:val="22"/>
          <w:szCs w:val="20"/>
        </w:rPr>
        <w:t>tts</w:t>
      </w:r>
      <w:r w:rsidRPr="00383990">
        <w:rPr>
          <w:rFonts w:cs="Times New Roman" w:hint="eastAsia"/>
          <w:sz w:val="22"/>
          <w:szCs w:val="20"/>
        </w:rPr>
        <w:t>合成，并且进行号码黑名单校验</w:t>
      </w:r>
    </w:p>
    <w:p w:rsidR="00925EA2" w:rsidRPr="00383990" w:rsidRDefault="00925EA2" w:rsidP="00383990">
      <w:pPr>
        <w:rPr>
          <w:rFonts w:cs="Times New Roman"/>
          <w:sz w:val="22"/>
          <w:szCs w:val="20"/>
        </w:rPr>
      </w:pPr>
    </w:p>
    <w:p w:rsidR="00925EA2" w:rsidRDefault="00925EA2" w:rsidP="00BC1856">
      <w:pPr>
        <w:numPr>
          <w:ilvl w:val="0"/>
          <w:numId w:val="46"/>
        </w:numPr>
        <w:rPr>
          <w:sz w:val="24"/>
          <w:szCs w:val="24"/>
        </w:rPr>
      </w:pPr>
      <w:r w:rsidRPr="00383990">
        <w:rPr>
          <w:rFonts w:cs="Times New Roman" w:hint="eastAsia"/>
          <w:sz w:val="22"/>
          <w:szCs w:val="20"/>
        </w:rPr>
        <w:t>通过则新增</w:t>
      </w:r>
      <w:r w:rsidRPr="00383990">
        <w:rPr>
          <w:rFonts w:cs="Times New Roman"/>
          <w:sz w:val="22"/>
          <w:szCs w:val="20"/>
        </w:rPr>
        <w:t>dispatchPlan</w:t>
      </w:r>
      <w:r w:rsidRPr="00383990">
        <w:rPr>
          <w:rFonts w:cs="Times New Roman" w:hint="eastAsia"/>
          <w:sz w:val="22"/>
          <w:szCs w:val="20"/>
        </w:rPr>
        <w:t>记录，不通过返回错误信息</w:t>
      </w:r>
      <w:r>
        <w:rPr>
          <w:sz w:val="24"/>
          <w:szCs w:val="24"/>
        </w:rPr>
        <w:t>.</w:t>
      </w:r>
    </w:p>
    <w:p w:rsidR="00925EA2" w:rsidRDefault="00925EA2" w:rsidP="00383990">
      <w:pPr>
        <w:rPr>
          <w:sz w:val="24"/>
          <w:szCs w:val="24"/>
        </w:rPr>
      </w:pP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批量任务导入</w:t>
      </w:r>
    </w:p>
    <w:p w:rsidR="00925EA2" w:rsidRDefault="00925EA2" w:rsidP="00BC1856">
      <w:pPr>
        <w:rPr>
          <w:rFonts w:cs="Times New Roman"/>
          <w:sz w:val="22"/>
          <w:szCs w:val="20"/>
        </w:rPr>
      </w:pPr>
      <w:r w:rsidRPr="00383990">
        <w:rPr>
          <w:rFonts w:cs="Times New Roman"/>
          <w:sz w:val="22"/>
          <w:szCs w:val="20"/>
        </w:rPr>
        <w:t>1.</w:t>
      </w:r>
      <w:r w:rsidRPr="00383990">
        <w:rPr>
          <w:rFonts w:cs="Times New Roman" w:hint="eastAsia"/>
          <w:sz w:val="22"/>
          <w:szCs w:val="20"/>
        </w:rPr>
        <w:t>先从导入模板菜单下载相应的模板</w:t>
      </w:r>
      <w:r w:rsidRPr="00383990">
        <w:rPr>
          <w:rFonts w:cs="Times New Roman"/>
          <w:sz w:val="22"/>
          <w:szCs w:val="20"/>
        </w:rPr>
        <w:t>,</w:t>
      </w:r>
    </w:p>
    <w:p w:rsidR="00925EA2" w:rsidRPr="00383990" w:rsidRDefault="00925EA2" w:rsidP="00BC1856">
      <w:pPr>
        <w:rPr>
          <w:rFonts w:cs="Times New Roman"/>
          <w:sz w:val="22"/>
          <w:szCs w:val="20"/>
        </w:rPr>
      </w:pPr>
    </w:p>
    <w:p w:rsidR="00925EA2" w:rsidRDefault="00925EA2" w:rsidP="00BC1856">
      <w:pPr>
        <w:rPr>
          <w:rFonts w:cs="Times New Roman"/>
          <w:sz w:val="22"/>
          <w:szCs w:val="20"/>
        </w:rPr>
      </w:pPr>
      <w:r w:rsidRPr="00383990">
        <w:rPr>
          <w:rFonts w:cs="Times New Roman"/>
          <w:sz w:val="22"/>
          <w:szCs w:val="20"/>
        </w:rPr>
        <w:t>2.</w:t>
      </w:r>
      <w:r w:rsidRPr="00383990">
        <w:rPr>
          <w:rFonts w:cs="Times New Roman" w:hint="eastAsia"/>
          <w:sz w:val="22"/>
          <w:szCs w:val="20"/>
        </w:rPr>
        <w:t>用户填入信息后在任务列表页面选择批量导入按钮上传</w:t>
      </w:r>
      <w:r w:rsidRPr="00383990">
        <w:rPr>
          <w:rFonts w:cs="Times New Roman"/>
          <w:sz w:val="22"/>
          <w:szCs w:val="20"/>
        </w:rPr>
        <w:t>excel</w:t>
      </w:r>
      <w:r w:rsidRPr="00383990">
        <w:rPr>
          <w:rFonts w:cs="Times New Roman" w:hint="eastAsia"/>
          <w:sz w:val="22"/>
          <w:szCs w:val="20"/>
        </w:rPr>
        <w:t>文件</w:t>
      </w:r>
    </w:p>
    <w:p w:rsidR="00925EA2" w:rsidRPr="00383990" w:rsidRDefault="00925EA2" w:rsidP="00BC1856">
      <w:pPr>
        <w:rPr>
          <w:rFonts w:cs="Times New Roman"/>
          <w:sz w:val="22"/>
          <w:szCs w:val="20"/>
        </w:rPr>
      </w:pPr>
    </w:p>
    <w:p w:rsidR="00925EA2" w:rsidRPr="00383990" w:rsidRDefault="00925EA2" w:rsidP="00BC1856">
      <w:pPr>
        <w:rPr>
          <w:rFonts w:cs="Times New Roman"/>
          <w:sz w:val="22"/>
          <w:szCs w:val="20"/>
        </w:rPr>
      </w:pPr>
      <w:r w:rsidRPr="00383990">
        <w:rPr>
          <w:rFonts w:cs="Times New Roman"/>
          <w:sz w:val="22"/>
          <w:szCs w:val="20"/>
        </w:rPr>
        <w:t>3.</w:t>
      </w:r>
      <w:r w:rsidRPr="00383990">
        <w:rPr>
          <w:rFonts w:cs="Times New Roman" w:hint="eastAsia"/>
          <w:sz w:val="22"/>
          <w:szCs w:val="20"/>
        </w:rPr>
        <w:t>点击下一步填入任务信息，后台先校验</w:t>
      </w:r>
      <w:r w:rsidRPr="00383990">
        <w:rPr>
          <w:rFonts w:cs="Times New Roman"/>
          <w:sz w:val="22"/>
          <w:szCs w:val="20"/>
        </w:rPr>
        <w:t>excel</w:t>
      </w:r>
      <w:r w:rsidRPr="00383990">
        <w:rPr>
          <w:rFonts w:cs="Times New Roman" w:hint="eastAsia"/>
          <w:sz w:val="22"/>
          <w:szCs w:val="20"/>
        </w:rPr>
        <w:t>文件格式</w:t>
      </w:r>
      <w:r w:rsidRPr="00383990">
        <w:rPr>
          <w:rFonts w:cs="Times New Roman"/>
          <w:sz w:val="22"/>
          <w:szCs w:val="20"/>
        </w:rPr>
        <w:t>,</w:t>
      </w:r>
      <w:r w:rsidRPr="00383990">
        <w:rPr>
          <w:rFonts w:cs="Times New Roman" w:hint="eastAsia"/>
          <w:sz w:val="22"/>
          <w:szCs w:val="20"/>
        </w:rPr>
        <w:t>拨打参数完整性校验，解析</w:t>
      </w:r>
      <w:r w:rsidRPr="00383990">
        <w:rPr>
          <w:rFonts w:cs="Times New Roman"/>
          <w:sz w:val="22"/>
          <w:szCs w:val="20"/>
        </w:rPr>
        <w:t>excel</w:t>
      </w:r>
      <w:r w:rsidRPr="00383990">
        <w:rPr>
          <w:rFonts w:cs="Times New Roman" w:hint="eastAsia"/>
          <w:sz w:val="22"/>
          <w:szCs w:val="20"/>
        </w:rPr>
        <w:t>和导入模板进行数据格式比对，如果不匹配</w:t>
      </w:r>
      <w:r w:rsidRPr="00383990">
        <w:rPr>
          <w:rFonts w:cs="Times New Roman"/>
          <w:sz w:val="22"/>
          <w:szCs w:val="20"/>
        </w:rPr>
        <w:t>,</w:t>
      </w:r>
      <w:r w:rsidRPr="00383990">
        <w:rPr>
          <w:rFonts w:cs="Times New Roman" w:hint="eastAsia"/>
          <w:sz w:val="22"/>
          <w:szCs w:val="20"/>
        </w:rPr>
        <w:t>返回数据异常</w:t>
      </w:r>
      <w:r w:rsidRPr="00383990">
        <w:rPr>
          <w:rFonts w:cs="Times New Roman"/>
          <w:sz w:val="22"/>
          <w:szCs w:val="20"/>
        </w:rPr>
        <w:t xml:space="preserve"> ,</w:t>
      </w:r>
      <w:r w:rsidRPr="00383990">
        <w:rPr>
          <w:rFonts w:cs="Times New Roman" w:hint="eastAsia"/>
          <w:sz w:val="22"/>
          <w:szCs w:val="20"/>
        </w:rPr>
        <w:t>同时对除固定字段以外的扩展信息通过</w:t>
      </w:r>
      <w:r w:rsidRPr="00383990">
        <w:rPr>
          <w:rFonts w:cs="Times New Roman"/>
          <w:sz w:val="22"/>
          <w:szCs w:val="20"/>
        </w:rPr>
        <w:t>json</w:t>
      </w:r>
      <w:r w:rsidRPr="00383990">
        <w:rPr>
          <w:rFonts w:cs="Times New Roman" w:hint="eastAsia"/>
          <w:sz w:val="22"/>
          <w:szCs w:val="20"/>
        </w:rPr>
        <w:t>保存到</w:t>
      </w:r>
      <w:r w:rsidRPr="00383990">
        <w:rPr>
          <w:rFonts w:cs="Times New Roman"/>
          <w:sz w:val="22"/>
          <w:szCs w:val="20"/>
        </w:rPr>
        <w:t>dispatchPlan</w:t>
      </w:r>
      <w:r w:rsidRPr="00383990">
        <w:rPr>
          <w:rFonts w:cs="Times New Roman" w:hint="eastAsia"/>
          <w:sz w:val="22"/>
          <w:szCs w:val="20"/>
        </w:rPr>
        <w:t>表的扩展字段，如正常则保存数据</w:t>
      </w: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任务领取规则修改</w:t>
      </w:r>
    </w:p>
    <w:p w:rsidR="00925EA2" w:rsidRDefault="00925EA2" w:rsidP="00BC1856">
      <w:pPr>
        <w:rPr>
          <w:rFonts w:cs="Times New Roman"/>
          <w:sz w:val="22"/>
          <w:szCs w:val="20"/>
        </w:rPr>
      </w:pPr>
      <w:r w:rsidRPr="00383990">
        <w:rPr>
          <w:rFonts w:cs="Times New Roman"/>
          <w:sz w:val="22"/>
          <w:szCs w:val="20"/>
        </w:rPr>
        <w:t>1.</w:t>
      </w:r>
      <w:r w:rsidRPr="00383990">
        <w:rPr>
          <w:rFonts w:cs="Times New Roman" w:hint="eastAsia"/>
          <w:sz w:val="22"/>
          <w:szCs w:val="20"/>
        </w:rPr>
        <w:t>点击领取规则，后台提供接口初始化默认值</w:t>
      </w:r>
    </w:p>
    <w:p w:rsidR="00925EA2" w:rsidRPr="00383990" w:rsidRDefault="00925EA2" w:rsidP="00BC1856">
      <w:pPr>
        <w:rPr>
          <w:rFonts w:cs="Times New Roman"/>
          <w:sz w:val="22"/>
          <w:szCs w:val="20"/>
        </w:rPr>
      </w:pPr>
    </w:p>
    <w:p w:rsidR="00925EA2" w:rsidRPr="00383990" w:rsidRDefault="00925EA2" w:rsidP="00BC1856">
      <w:pPr>
        <w:rPr>
          <w:rFonts w:cs="Times New Roman"/>
          <w:sz w:val="22"/>
          <w:szCs w:val="20"/>
        </w:rPr>
      </w:pPr>
      <w:r w:rsidRPr="00383990">
        <w:rPr>
          <w:rFonts w:cs="Times New Roman"/>
          <w:sz w:val="22"/>
          <w:szCs w:val="20"/>
        </w:rPr>
        <w:t>2.</w:t>
      </w:r>
      <w:r w:rsidRPr="00383990">
        <w:rPr>
          <w:rFonts w:cs="Times New Roman" w:hint="eastAsia"/>
          <w:sz w:val="22"/>
          <w:szCs w:val="20"/>
        </w:rPr>
        <w:t>前台传入表单参数，后台根据</w:t>
      </w:r>
      <w:r w:rsidRPr="00383990">
        <w:rPr>
          <w:rFonts w:cs="Times New Roman"/>
          <w:sz w:val="22"/>
          <w:szCs w:val="20"/>
        </w:rPr>
        <w:t>orgCode</w:t>
      </w:r>
      <w:r w:rsidRPr="00383990">
        <w:rPr>
          <w:rFonts w:cs="Times New Roman" w:hint="eastAsia"/>
          <w:sz w:val="22"/>
          <w:szCs w:val="20"/>
        </w:rPr>
        <w:t>判断是否存在，若存在则修改，若不存在则新增。</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任务领取</w:t>
      </w:r>
    </w:p>
    <w:p w:rsidR="00925EA2" w:rsidRDefault="00925EA2" w:rsidP="00BC1856">
      <w:pPr>
        <w:rPr>
          <w:rFonts w:cs="Times New Roman"/>
          <w:sz w:val="22"/>
          <w:szCs w:val="20"/>
        </w:rPr>
      </w:pPr>
      <w:r w:rsidRPr="00383990">
        <w:rPr>
          <w:rFonts w:cs="Times New Roman"/>
          <w:sz w:val="22"/>
          <w:szCs w:val="20"/>
        </w:rPr>
        <w:t>1.</w:t>
      </w:r>
      <w:r w:rsidRPr="00383990">
        <w:rPr>
          <w:rFonts w:cs="Times New Roman" w:hint="eastAsia"/>
          <w:sz w:val="22"/>
          <w:szCs w:val="20"/>
        </w:rPr>
        <w:t>自动分配策略接口</w:t>
      </w:r>
    </w:p>
    <w:p w:rsidR="00925EA2" w:rsidRPr="00383990" w:rsidRDefault="00925EA2" w:rsidP="00BC1856">
      <w:pPr>
        <w:rPr>
          <w:rFonts w:cs="Times New Roman"/>
          <w:sz w:val="22"/>
          <w:szCs w:val="20"/>
        </w:rPr>
      </w:pPr>
    </w:p>
    <w:p w:rsidR="00925EA2" w:rsidRDefault="00925EA2" w:rsidP="00BC1856">
      <w:pPr>
        <w:rPr>
          <w:rFonts w:cs="Times New Roman"/>
          <w:sz w:val="22"/>
          <w:szCs w:val="20"/>
        </w:rPr>
      </w:pPr>
      <w:r w:rsidRPr="00383990">
        <w:rPr>
          <w:rFonts w:cs="Times New Roman"/>
          <w:sz w:val="22"/>
          <w:szCs w:val="20"/>
        </w:rPr>
        <w:t>1.1</w:t>
      </w:r>
      <w:r w:rsidRPr="00383990">
        <w:rPr>
          <w:rFonts w:cs="Times New Roman" w:hint="eastAsia"/>
          <w:sz w:val="22"/>
          <w:szCs w:val="20"/>
        </w:rPr>
        <w:t>用户登录系统点击协呼按钮触发后台检测用户领取规则是否为自动分配</w:t>
      </w:r>
      <w:r w:rsidRPr="00383990">
        <w:rPr>
          <w:rFonts w:cs="Times New Roman"/>
          <w:sz w:val="22"/>
          <w:szCs w:val="20"/>
        </w:rPr>
        <w:t>,</w:t>
      </w:r>
      <w:r w:rsidRPr="00383990">
        <w:rPr>
          <w:rFonts w:cs="Times New Roman" w:hint="eastAsia"/>
          <w:sz w:val="22"/>
          <w:szCs w:val="20"/>
        </w:rPr>
        <w:t>若是则系统根据任务池数量进行自动分配</w:t>
      </w:r>
    </w:p>
    <w:p w:rsidR="00925EA2" w:rsidRPr="00383990" w:rsidRDefault="00925EA2" w:rsidP="00BC1856">
      <w:pPr>
        <w:rPr>
          <w:rFonts w:cs="Times New Roman"/>
          <w:sz w:val="22"/>
          <w:szCs w:val="20"/>
        </w:rPr>
      </w:pPr>
    </w:p>
    <w:p w:rsidR="00925EA2" w:rsidRPr="00383990" w:rsidRDefault="00925EA2" w:rsidP="00BC1856">
      <w:pPr>
        <w:rPr>
          <w:rFonts w:cs="Times New Roman"/>
          <w:sz w:val="22"/>
          <w:szCs w:val="20"/>
        </w:rPr>
      </w:pPr>
      <w:r w:rsidRPr="00383990">
        <w:rPr>
          <w:rFonts w:cs="Times New Roman"/>
          <w:sz w:val="22"/>
          <w:szCs w:val="20"/>
        </w:rPr>
        <w:t xml:space="preserve">1.2 </w:t>
      </w:r>
      <w:r w:rsidRPr="00383990">
        <w:rPr>
          <w:rFonts w:cs="Times New Roman" w:hint="eastAsia"/>
          <w:sz w:val="22"/>
          <w:szCs w:val="20"/>
        </w:rPr>
        <w:t>在用户接待过程中，若用户待拨打任务低于设置的水平，触发自动分配接口</w:t>
      </w:r>
    </w:p>
    <w:p w:rsidR="00925EA2" w:rsidRDefault="00925EA2" w:rsidP="00BC1856">
      <w:pPr>
        <w:rPr>
          <w:rFonts w:cs="Times New Roman"/>
          <w:sz w:val="22"/>
          <w:szCs w:val="20"/>
        </w:rPr>
      </w:pPr>
      <w:r w:rsidRPr="00383990">
        <w:rPr>
          <w:rFonts w:cs="Times New Roman"/>
          <w:sz w:val="22"/>
          <w:szCs w:val="20"/>
        </w:rPr>
        <w:t>2.</w:t>
      </w:r>
      <w:r w:rsidRPr="00383990">
        <w:rPr>
          <w:rFonts w:cs="Times New Roman" w:hint="eastAsia"/>
          <w:sz w:val="22"/>
          <w:szCs w:val="20"/>
        </w:rPr>
        <w:t>手动领取规则策略接口</w:t>
      </w:r>
    </w:p>
    <w:p w:rsidR="00925EA2" w:rsidRPr="00383990" w:rsidRDefault="00925EA2" w:rsidP="00BC1856">
      <w:pPr>
        <w:rPr>
          <w:rFonts w:cs="Times New Roman"/>
          <w:sz w:val="22"/>
          <w:szCs w:val="20"/>
        </w:rPr>
      </w:pPr>
    </w:p>
    <w:p w:rsidR="00925EA2" w:rsidRDefault="00925EA2" w:rsidP="00BC1856">
      <w:pPr>
        <w:rPr>
          <w:rFonts w:cs="Times New Roman"/>
          <w:sz w:val="22"/>
          <w:szCs w:val="20"/>
        </w:rPr>
      </w:pPr>
      <w:r w:rsidRPr="00383990">
        <w:rPr>
          <w:rFonts w:cs="Times New Roman"/>
          <w:sz w:val="22"/>
          <w:szCs w:val="20"/>
        </w:rPr>
        <w:t>2.1</w:t>
      </w:r>
      <w:r w:rsidRPr="00383990">
        <w:rPr>
          <w:rFonts w:cs="Times New Roman" w:hint="eastAsia"/>
          <w:sz w:val="22"/>
          <w:szCs w:val="20"/>
        </w:rPr>
        <w:t>用户登录系统之后</w:t>
      </w:r>
      <w:r w:rsidRPr="00383990">
        <w:rPr>
          <w:rFonts w:cs="Times New Roman"/>
          <w:sz w:val="22"/>
          <w:szCs w:val="20"/>
        </w:rPr>
        <w:t>,</w:t>
      </w:r>
      <w:r w:rsidRPr="00383990">
        <w:rPr>
          <w:rFonts w:cs="Times New Roman" w:hint="eastAsia"/>
          <w:sz w:val="22"/>
          <w:szCs w:val="20"/>
        </w:rPr>
        <w:t>在任务列表页面，点击一键领取</w:t>
      </w:r>
      <w:r w:rsidRPr="00383990">
        <w:rPr>
          <w:rFonts w:cs="Times New Roman"/>
          <w:sz w:val="22"/>
          <w:szCs w:val="20"/>
        </w:rPr>
        <w:t>,</w:t>
      </w:r>
      <w:r w:rsidRPr="00383990">
        <w:rPr>
          <w:rFonts w:cs="Times New Roman" w:hint="eastAsia"/>
          <w:sz w:val="22"/>
          <w:szCs w:val="20"/>
        </w:rPr>
        <w:t>若用户所属领取规则为自动分配</w:t>
      </w:r>
      <w:r w:rsidRPr="00383990">
        <w:rPr>
          <w:rFonts w:cs="Times New Roman"/>
          <w:sz w:val="22"/>
          <w:szCs w:val="20"/>
        </w:rPr>
        <w:t>,</w:t>
      </w:r>
      <w:r w:rsidRPr="00383990">
        <w:rPr>
          <w:rFonts w:cs="Times New Roman" w:hint="eastAsia"/>
          <w:sz w:val="22"/>
          <w:szCs w:val="20"/>
        </w:rPr>
        <w:t>则提示”不能领取任务”</w:t>
      </w:r>
      <w:r w:rsidRPr="00383990">
        <w:rPr>
          <w:rFonts w:cs="Times New Roman"/>
          <w:sz w:val="22"/>
          <w:szCs w:val="20"/>
        </w:rPr>
        <w:t>.</w:t>
      </w:r>
    </w:p>
    <w:p w:rsidR="00925EA2" w:rsidRPr="00383990" w:rsidRDefault="00925EA2" w:rsidP="00BC1856">
      <w:pPr>
        <w:rPr>
          <w:rFonts w:cs="Times New Roman"/>
          <w:sz w:val="22"/>
          <w:szCs w:val="20"/>
        </w:rPr>
      </w:pPr>
    </w:p>
    <w:p w:rsidR="00925EA2" w:rsidRDefault="00925EA2" w:rsidP="00BC1856">
      <w:pPr>
        <w:rPr>
          <w:rFonts w:cs="Times New Roman"/>
          <w:sz w:val="22"/>
          <w:szCs w:val="20"/>
        </w:rPr>
      </w:pPr>
      <w:r w:rsidRPr="00383990">
        <w:rPr>
          <w:rFonts w:cs="Times New Roman"/>
          <w:sz w:val="22"/>
          <w:szCs w:val="20"/>
        </w:rPr>
        <w:t>2.2</w:t>
      </w:r>
      <w:r w:rsidRPr="00383990">
        <w:rPr>
          <w:rFonts w:cs="Times New Roman" w:hint="eastAsia"/>
          <w:sz w:val="22"/>
          <w:szCs w:val="20"/>
        </w:rPr>
        <w:t>否则</w:t>
      </w:r>
      <w:r w:rsidRPr="00383990">
        <w:rPr>
          <w:rFonts w:cs="Times New Roman"/>
          <w:sz w:val="22"/>
          <w:szCs w:val="20"/>
        </w:rPr>
        <w:t>,</w:t>
      </w:r>
      <w:r w:rsidRPr="00383990">
        <w:rPr>
          <w:rFonts w:cs="Times New Roman" w:hint="eastAsia"/>
          <w:sz w:val="22"/>
          <w:szCs w:val="20"/>
        </w:rPr>
        <w:t>满足条件后调用一键领取接口，后台执行任务分配策略，后台加组织</w:t>
      </w:r>
      <w:r w:rsidRPr="00383990">
        <w:rPr>
          <w:rFonts w:cs="Times New Roman"/>
          <w:sz w:val="22"/>
          <w:szCs w:val="20"/>
        </w:rPr>
        <w:t>code</w:t>
      </w:r>
      <w:r w:rsidRPr="00383990">
        <w:rPr>
          <w:rFonts w:cs="Times New Roman" w:hint="eastAsia"/>
          <w:sz w:val="22"/>
          <w:szCs w:val="20"/>
        </w:rPr>
        <w:t>锁进行分配，根据任务池总量，计划中的数量帅选满足条件的记录进行更新任务状态为</w:t>
      </w:r>
      <w:r w:rsidRPr="00383990">
        <w:rPr>
          <w:rFonts w:cs="Times New Roman"/>
          <w:sz w:val="22"/>
          <w:szCs w:val="20"/>
        </w:rPr>
        <w:t>”</w:t>
      </w:r>
      <w:r w:rsidRPr="00383990">
        <w:rPr>
          <w:rFonts w:cs="Times New Roman" w:hint="eastAsia"/>
          <w:sz w:val="22"/>
          <w:szCs w:val="20"/>
        </w:rPr>
        <w:t>计划中</w:t>
      </w:r>
      <w:r w:rsidRPr="00383990">
        <w:rPr>
          <w:rFonts w:cs="Times New Roman"/>
          <w:sz w:val="22"/>
          <w:szCs w:val="20"/>
        </w:rPr>
        <w:t>”</w:t>
      </w:r>
    </w:p>
    <w:p w:rsidR="00925EA2" w:rsidRPr="00383990" w:rsidRDefault="00925EA2" w:rsidP="00BC1856">
      <w:pPr>
        <w:rPr>
          <w:rFonts w:cs="Times New Roman"/>
          <w:sz w:val="22"/>
          <w:szCs w:val="20"/>
        </w:rPr>
      </w:pPr>
    </w:p>
    <w:p w:rsidR="00925EA2" w:rsidRPr="00383990" w:rsidRDefault="00925EA2" w:rsidP="00BC1856">
      <w:pPr>
        <w:rPr>
          <w:rFonts w:cs="Times New Roman"/>
          <w:sz w:val="22"/>
          <w:szCs w:val="20"/>
        </w:rPr>
      </w:pPr>
      <w:r w:rsidRPr="00383990">
        <w:rPr>
          <w:rFonts w:cs="Times New Roman"/>
          <w:sz w:val="22"/>
          <w:szCs w:val="20"/>
        </w:rPr>
        <w:t xml:space="preserve">2.3 </w:t>
      </w:r>
      <w:r w:rsidRPr="00383990">
        <w:rPr>
          <w:rFonts w:cs="Times New Roman" w:hint="eastAsia"/>
          <w:sz w:val="22"/>
          <w:szCs w:val="20"/>
        </w:rPr>
        <w:t>领取完成之后触发调度开启第一通电话拨打</w:t>
      </w: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任务批量分配</w:t>
      </w:r>
    </w:p>
    <w:p w:rsidR="00925EA2" w:rsidRPr="00383990" w:rsidRDefault="00925EA2" w:rsidP="00BC1856">
      <w:pPr>
        <w:rPr>
          <w:rFonts w:cs="Times New Roman"/>
          <w:sz w:val="22"/>
          <w:szCs w:val="20"/>
        </w:rPr>
      </w:pPr>
      <w:r w:rsidRPr="00383990">
        <w:rPr>
          <w:rFonts w:cs="Times New Roman" w:hint="eastAsia"/>
          <w:sz w:val="22"/>
          <w:szCs w:val="20"/>
        </w:rPr>
        <w:t>主管选择好任务之后，点击批量分配，弹出页面，选择对应的坐席，确定后后台进行逻辑判断，资源剩余量是否满足等校验进行分配沿用上面逻辑</w:t>
      </w: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坐席协呼开启</w:t>
      </w:r>
    </w:p>
    <w:p w:rsidR="00925EA2" w:rsidRDefault="00925EA2">
      <w:pPr>
        <w:keepNext/>
        <w:jc w:val="center"/>
      </w:pPr>
      <w:r>
        <w:pict>
          <v:shape id="图片框 1027" o:spid="_x0000_i1027" type="#_x0000_t75" style="width:273.75pt;height:290.25pt">
            <v:imagedata r:id="rId9" o:title="" croptop="2253f" cropbottom="21581f" cropleft="31448f"/>
          </v:shape>
        </w:pict>
      </w:r>
    </w:p>
    <w:p w:rsidR="00925EA2" w:rsidRDefault="00925EA2">
      <w:pPr>
        <w:pStyle w:val="Caption"/>
        <w:jc w:val="cente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2</w:t>
      </w:r>
      <w:r>
        <w:fldChar w:fldCharType="end"/>
      </w:r>
      <w:r>
        <w:rPr>
          <w:rFonts w:hint="eastAsia"/>
        </w:rPr>
        <w:t>协呼开启</w:t>
      </w:r>
      <w:r>
        <w:t>,WSS</w:t>
      </w:r>
      <w:r>
        <w:rPr>
          <w:rFonts w:hint="eastAsia"/>
        </w:rPr>
        <w:t>服务执行流程</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坐席进入“接待中心</w:t>
      </w:r>
      <w:r>
        <w:rPr>
          <w:rFonts w:ascii="宋体" w:cs="宋体" w:hint="eastAsia"/>
          <w:bCs/>
          <w:color w:val="000000"/>
          <w:sz w:val="24"/>
          <w:szCs w:val="24"/>
        </w:rPr>
        <w:t>”</w:t>
      </w:r>
      <w:r>
        <w:rPr>
          <w:rFonts w:ascii="宋体" w:hAnsi="宋体" w:cs="宋体" w:hint="eastAsia"/>
          <w:bCs/>
          <w:color w:val="000000"/>
          <w:sz w:val="24"/>
          <w:szCs w:val="24"/>
        </w:rPr>
        <w:t>页面</w:t>
      </w:r>
      <w:r>
        <w:rPr>
          <w:rFonts w:ascii="宋体" w:cs="宋体"/>
          <w:bCs/>
          <w:color w:val="000000"/>
          <w:sz w:val="24"/>
          <w:szCs w:val="24"/>
        </w:rPr>
        <w:t>,</w:t>
      </w:r>
      <w:r>
        <w:rPr>
          <w:rFonts w:ascii="宋体" w:hAnsi="宋体" w:cs="宋体" w:hint="eastAsia"/>
          <w:bCs/>
          <w:color w:val="000000"/>
          <w:sz w:val="24"/>
          <w:szCs w:val="24"/>
        </w:rPr>
        <w:t>单击“协呼</w:t>
      </w:r>
      <w:r>
        <w:rPr>
          <w:rFonts w:ascii="宋体" w:cs="宋体" w:hint="eastAsia"/>
          <w:bCs/>
          <w:color w:val="000000"/>
          <w:sz w:val="24"/>
          <w:szCs w:val="24"/>
        </w:rPr>
        <w:t>”</w:t>
      </w:r>
      <w:r>
        <w:rPr>
          <w:rFonts w:ascii="宋体" w:hAnsi="宋体" w:cs="宋体" w:hint="eastAsia"/>
          <w:bCs/>
          <w:color w:val="000000"/>
          <w:sz w:val="24"/>
          <w:szCs w:val="24"/>
        </w:rPr>
        <w:t>按钮开启协呼功能</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页面同</w:t>
      </w:r>
      <w:r>
        <w:rPr>
          <w:rFonts w:ascii="宋体" w:hAnsi="宋体" w:cs="宋体"/>
          <w:bCs/>
          <w:color w:val="000000"/>
          <w:sz w:val="24"/>
          <w:szCs w:val="24"/>
        </w:rPr>
        <w:t>WSS</w:t>
      </w:r>
      <w:r>
        <w:rPr>
          <w:rFonts w:ascii="宋体" w:hAnsi="宋体" w:cs="宋体" w:hint="eastAsia"/>
          <w:bCs/>
          <w:color w:val="000000"/>
          <w:sz w:val="24"/>
          <w:szCs w:val="24"/>
        </w:rPr>
        <w:t>服务建立</w:t>
      </w:r>
      <w:r>
        <w:rPr>
          <w:rFonts w:ascii="宋体" w:hAnsi="宋体" w:cs="宋体"/>
          <w:bCs/>
          <w:color w:val="000000"/>
          <w:sz w:val="24"/>
          <w:szCs w:val="24"/>
        </w:rPr>
        <w:t>WebSocket</w:t>
      </w:r>
      <w:r>
        <w:rPr>
          <w:rFonts w:ascii="宋体" w:hAnsi="宋体" w:cs="宋体" w:hint="eastAsia"/>
          <w:bCs/>
          <w:color w:val="000000"/>
          <w:sz w:val="24"/>
          <w:szCs w:val="24"/>
        </w:rPr>
        <w:t>连接</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服务从缓存获取坐席连接信息</w:t>
      </w:r>
      <w:r>
        <w:rPr>
          <w:rFonts w:ascii="宋体" w:cs="宋体"/>
          <w:bCs/>
          <w:color w:val="000000"/>
          <w:sz w:val="24"/>
          <w:szCs w:val="24"/>
        </w:rPr>
        <w:t>,</w:t>
      </w:r>
      <w:r>
        <w:rPr>
          <w:rFonts w:ascii="宋体" w:hAnsi="宋体" w:cs="宋体" w:hint="eastAsia"/>
          <w:bCs/>
          <w:color w:val="000000"/>
          <w:sz w:val="24"/>
          <w:szCs w:val="24"/>
        </w:rPr>
        <w:t>如果不存在说明坐席初次上线</w:t>
      </w:r>
      <w:r>
        <w:rPr>
          <w:rFonts w:ascii="宋体" w:cs="宋体"/>
          <w:bCs/>
          <w:color w:val="000000"/>
          <w:sz w:val="24"/>
          <w:szCs w:val="24"/>
        </w:rPr>
        <w:t>,</w:t>
      </w:r>
      <w:r>
        <w:rPr>
          <w:rFonts w:ascii="宋体" w:hAnsi="宋体" w:cs="宋体" w:hint="eastAsia"/>
          <w:bCs/>
          <w:color w:val="000000"/>
          <w:sz w:val="24"/>
          <w:szCs w:val="24"/>
        </w:rPr>
        <w:t>直接将连接信息添加至缓存</w:t>
      </w:r>
      <w:r>
        <w:rPr>
          <w:rFonts w:ascii="宋体" w:cs="宋体"/>
          <w:bCs/>
          <w:color w:val="000000"/>
          <w:sz w:val="24"/>
          <w:szCs w:val="24"/>
        </w:rPr>
        <w:t>,</w:t>
      </w:r>
      <w:r>
        <w:rPr>
          <w:rFonts w:ascii="宋体" w:hAnsi="宋体" w:cs="宋体" w:hint="eastAsia"/>
          <w:bCs/>
          <w:color w:val="000000"/>
          <w:sz w:val="24"/>
          <w:szCs w:val="24"/>
        </w:rPr>
        <w:t>并通知调度中心坐席上线</w:t>
      </w:r>
      <w:r>
        <w:rPr>
          <w:rFonts w:ascii="宋体" w:cs="宋体"/>
          <w:bCs/>
          <w:color w:val="000000"/>
          <w:sz w:val="24"/>
          <w:szCs w:val="24"/>
        </w:rPr>
        <w:t>,</w:t>
      </w:r>
      <w:r>
        <w:rPr>
          <w:rFonts w:ascii="宋体" w:hAnsi="宋体" w:cs="宋体" w:hint="eastAsia"/>
          <w:bCs/>
          <w:color w:val="000000"/>
          <w:sz w:val="24"/>
          <w:szCs w:val="24"/>
        </w:rPr>
        <w:t>流程结束</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如果缓存中存在连接信息</w:t>
      </w:r>
      <w:r>
        <w:rPr>
          <w:rFonts w:ascii="宋体" w:cs="宋体"/>
          <w:bCs/>
          <w:color w:val="000000"/>
          <w:sz w:val="24"/>
          <w:szCs w:val="24"/>
        </w:rPr>
        <w:t>,</w:t>
      </w:r>
      <w:r>
        <w:rPr>
          <w:rFonts w:ascii="宋体" w:hAnsi="宋体" w:cs="宋体" w:hint="eastAsia"/>
          <w:bCs/>
          <w:color w:val="000000"/>
          <w:sz w:val="24"/>
          <w:szCs w:val="24"/>
        </w:rPr>
        <w:t>说明坐席重复连接</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判断连接状态</w:t>
      </w:r>
      <w:r>
        <w:rPr>
          <w:rFonts w:ascii="宋体" w:cs="宋体"/>
          <w:bCs/>
          <w:color w:val="000000"/>
          <w:sz w:val="24"/>
          <w:szCs w:val="24"/>
        </w:rPr>
        <w:t>,</w:t>
      </w:r>
      <w:r>
        <w:rPr>
          <w:rFonts w:ascii="宋体" w:hAnsi="宋体" w:cs="宋体" w:hint="eastAsia"/>
          <w:bCs/>
          <w:color w:val="000000"/>
          <w:sz w:val="24"/>
          <w:szCs w:val="24"/>
        </w:rPr>
        <w:t>如果是“连接开启</w:t>
      </w:r>
      <w:r>
        <w:rPr>
          <w:rFonts w:ascii="宋体" w:cs="宋体" w:hint="eastAsia"/>
          <w:bCs/>
          <w:color w:val="000000"/>
          <w:sz w:val="24"/>
          <w:szCs w:val="24"/>
        </w:rPr>
        <w:t>”</w:t>
      </w:r>
      <w:r>
        <w:rPr>
          <w:rFonts w:ascii="宋体" w:hAnsi="宋体" w:cs="宋体" w:hint="eastAsia"/>
          <w:bCs/>
          <w:color w:val="000000"/>
          <w:sz w:val="24"/>
          <w:szCs w:val="24"/>
        </w:rPr>
        <w:t>状态</w:t>
      </w:r>
      <w:r>
        <w:rPr>
          <w:rFonts w:ascii="宋体" w:cs="宋体"/>
          <w:bCs/>
          <w:color w:val="000000"/>
          <w:sz w:val="24"/>
          <w:szCs w:val="24"/>
        </w:rPr>
        <w:t>,</w:t>
      </w:r>
      <w:r>
        <w:rPr>
          <w:rFonts w:ascii="宋体" w:hAnsi="宋体" w:cs="宋体" w:hint="eastAsia"/>
          <w:bCs/>
          <w:color w:val="000000"/>
          <w:sz w:val="24"/>
          <w:szCs w:val="24"/>
        </w:rPr>
        <w:t>说明坐席多次登录</w:t>
      </w:r>
      <w:r>
        <w:rPr>
          <w:rFonts w:ascii="宋体" w:cs="宋体"/>
          <w:bCs/>
          <w:color w:val="000000"/>
          <w:sz w:val="24"/>
          <w:szCs w:val="24"/>
        </w:rPr>
        <w:t>,</w:t>
      </w:r>
      <w:r>
        <w:rPr>
          <w:rFonts w:ascii="宋体" w:hAnsi="宋体" w:cs="宋体" w:hint="eastAsia"/>
          <w:bCs/>
          <w:color w:val="000000"/>
          <w:sz w:val="24"/>
          <w:szCs w:val="24"/>
        </w:rPr>
        <w:t>仅保留最新连接</w:t>
      </w:r>
      <w:r>
        <w:rPr>
          <w:rFonts w:ascii="宋体" w:cs="宋体"/>
          <w:bCs/>
          <w:color w:val="000000"/>
          <w:sz w:val="24"/>
          <w:szCs w:val="24"/>
        </w:rPr>
        <w:t>,</w:t>
      </w:r>
      <w:r>
        <w:rPr>
          <w:rFonts w:ascii="宋体" w:hAnsi="宋体" w:cs="宋体" w:hint="eastAsia"/>
          <w:bCs/>
          <w:color w:val="000000"/>
          <w:sz w:val="24"/>
          <w:szCs w:val="24"/>
        </w:rPr>
        <w:t>通知缓存连接下线并断开</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从缓存中删除保存的坐席连接信息</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将刚刚建立的连接添加至缓存中</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调用调度中心接口通知坐席重连</w:t>
      </w:r>
    </w:p>
    <w:p w:rsidR="00925EA2" w:rsidRDefault="00925EA2" w:rsidP="00C40CB4">
      <w:pPr>
        <w:pStyle w:val="10"/>
        <w:widowControl/>
        <w:numPr>
          <w:ilvl w:val="0"/>
          <w:numId w:val="1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调用调度中心接口触发坐席任务调度</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坐席协呼关闭</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坐席在“接待中心</w:t>
      </w:r>
      <w:r>
        <w:rPr>
          <w:rFonts w:ascii="宋体" w:cs="宋体" w:hint="eastAsia"/>
          <w:bCs/>
          <w:color w:val="000000"/>
          <w:sz w:val="24"/>
          <w:szCs w:val="24"/>
        </w:rPr>
        <w:t>”</w:t>
      </w:r>
      <w:r>
        <w:rPr>
          <w:rFonts w:ascii="宋体" w:hAnsi="宋体" w:cs="宋体" w:hint="eastAsia"/>
          <w:bCs/>
          <w:color w:val="000000"/>
          <w:sz w:val="24"/>
          <w:szCs w:val="24"/>
        </w:rPr>
        <w:t>处于协呼状态时</w:t>
      </w:r>
      <w:r>
        <w:rPr>
          <w:rFonts w:ascii="宋体" w:cs="宋体"/>
          <w:bCs/>
          <w:color w:val="000000"/>
          <w:sz w:val="24"/>
          <w:szCs w:val="24"/>
        </w:rPr>
        <w:t>,</w:t>
      </w:r>
      <w:r>
        <w:rPr>
          <w:rFonts w:ascii="宋体" w:hAnsi="宋体" w:cs="宋体" w:hint="eastAsia"/>
          <w:bCs/>
          <w:color w:val="000000"/>
          <w:sz w:val="24"/>
          <w:szCs w:val="24"/>
        </w:rPr>
        <w:t>可以通过单击“协呼</w:t>
      </w:r>
      <w:r>
        <w:rPr>
          <w:rFonts w:ascii="宋体" w:cs="宋体" w:hint="eastAsia"/>
          <w:bCs/>
          <w:color w:val="000000"/>
          <w:sz w:val="24"/>
          <w:szCs w:val="24"/>
        </w:rPr>
        <w:t>”</w:t>
      </w:r>
      <w:r>
        <w:rPr>
          <w:rFonts w:ascii="宋体" w:hAnsi="宋体" w:cs="宋体" w:hint="eastAsia"/>
          <w:bCs/>
          <w:color w:val="000000"/>
          <w:sz w:val="24"/>
          <w:szCs w:val="24"/>
        </w:rPr>
        <w:t>按钮关闭协呼</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页面弹框要求坐席确认是否关闭协呼</w:t>
      </w:r>
      <w:r>
        <w:rPr>
          <w:rFonts w:ascii="宋体" w:cs="宋体"/>
          <w:bCs/>
          <w:color w:val="000000"/>
          <w:sz w:val="24"/>
          <w:szCs w:val="24"/>
        </w:rPr>
        <w:t>,</w:t>
      </w:r>
      <w:r>
        <w:rPr>
          <w:rFonts w:ascii="宋体" w:hAnsi="宋体" w:cs="宋体" w:hint="eastAsia"/>
          <w:bCs/>
          <w:color w:val="000000"/>
          <w:sz w:val="24"/>
          <w:szCs w:val="24"/>
        </w:rPr>
        <w:t>告知坐席</w:t>
      </w:r>
      <w:r>
        <w:rPr>
          <w:rFonts w:ascii="宋体" w:cs="宋体"/>
          <w:bCs/>
          <w:color w:val="000000"/>
          <w:sz w:val="24"/>
          <w:szCs w:val="24"/>
        </w:rPr>
        <w:t>,</w:t>
      </w:r>
      <w:r>
        <w:rPr>
          <w:rFonts w:ascii="宋体" w:hAnsi="宋体" w:cs="宋体" w:hint="eastAsia"/>
          <w:bCs/>
          <w:color w:val="000000"/>
          <w:sz w:val="24"/>
          <w:szCs w:val="24"/>
        </w:rPr>
        <w:t>如果确认下线将会回退所有未完成的任务至任务池</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如果坐席确认关闭协呼</w:t>
      </w:r>
      <w:r>
        <w:rPr>
          <w:rFonts w:ascii="宋体" w:cs="宋体"/>
          <w:bCs/>
          <w:color w:val="000000"/>
          <w:sz w:val="24"/>
          <w:szCs w:val="24"/>
        </w:rPr>
        <w:t>,</w:t>
      </w:r>
      <w:r>
        <w:rPr>
          <w:rFonts w:ascii="宋体" w:hAnsi="宋体" w:cs="宋体" w:hint="eastAsia"/>
          <w:bCs/>
          <w:color w:val="000000"/>
          <w:sz w:val="24"/>
          <w:szCs w:val="24"/>
        </w:rPr>
        <w:t>页面向</w:t>
      </w:r>
      <w:r>
        <w:rPr>
          <w:rFonts w:ascii="宋体" w:hAnsi="宋体" w:cs="宋体"/>
          <w:bCs/>
          <w:color w:val="000000"/>
          <w:sz w:val="24"/>
          <w:szCs w:val="24"/>
        </w:rPr>
        <w:t>WSS</w:t>
      </w:r>
      <w:r>
        <w:rPr>
          <w:rFonts w:ascii="宋体" w:hAnsi="宋体" w:cs="宋体" w:hint="eastAsia"/>
          <w:bCs/>
          <w:color w:val="000000"/>
          <w:sz w:val="24"/>
          <w:szCs w:val="24"/>
        </w:rPr>
        <w:t>服务发送关闭确认消息并断开与</w:t>
      </w:r>
      <w:r>
        <w:rPr>
          <w:rFonts w:ascii="宋体" w:hAnsi="宋体" w:cs="宋体"/>
          <w:bCs/>
          <w:color w:val="000000"/>
          <w:sz w:val="24"/>
          <w:szCs w:val="24"/>
        </w:rPr>
        <w:t>WSS</w:t>
      </w:r>
      <w:r>
        <w:rPr>
          <w:rFonts w:ascii="宋体" w:hAnsi="宋体" w:cs="宋体" w:hint="eastAsia"/>
          <w:bCs/>
          <w:color w:val="000000"/>
          <w:sz w:val="24"/>
          <w:szCs w:val="24"/>
        </w:rPr>
        <w:t>服务建立的</w:t>
      </w:r>
      <w:r>
        <w:rPr>
          <w:rFonts w:ascii="宋体" w:hAnsi="宋体" w:cs="宋体"/>
          <w:bCs/>
          <w:color w:val="000000"/>
          <w:sz w:val="24"/>
          <w:szCs w:val="24"/>
        </w:rPr>
        <w:t>WebSocket</w:t>
      </w:r>
      <w:r>
        <w:rPr>
          <w:rFonts w:ascii="宋体" w:hAnsi="宋体" w:cs="宋体" w:hint="eastAsia"/>
          <w:bCs/>
          <w:color w:val="000000"/>
          <w:sz w:val="24"/>
          <w:szCs w:val="24"/>
        </w:rPr>
        <w:t>连接</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服务执行下线操作</w:t>
      </w:r>
      <w:r>
        <w:rPr>
          <w:rFonts w:ascii="宋体" w:cs="宋体"/>
          <w:bCs/>
          <w:color w:val="000000"/>
          <w:sz w:val="24"/>
          <w:szCs w:val="24"/>
        </w:rPr>
        <w:t>,</w:t>
      </w:r>
      <w:r>
        <w:rPr>
          <w:rFonts w:ascii="宋体" w:hAnsi="宋体" w:cs="宋体" w:hint="eastAsia"/>
          <w:bCs/>
          <w:color w:val="000000"/>
          <w:sz w:val="24"/>
          <w:szCs w:val="24"/>
        </w:rPr>
        <w:t>删除坐席连接缓存</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服务请求调度中心接口</w:t>
      </w:r>
      <w:r>
        <w:rPr>
          <w:rFonts w:ascii="宋体" w:cs="宋体"/>
          <w:bCs/>
          <w:color w:val="000000"/>
          <w:sz w:val="24"/>
          <w:szCs w:val="24"/>
        </w:rPr>
        <w:t>,</w:t>
      </w:r>
      <w:r>
        <w:rPr>
          <w:rFonts w:ascii="宋体" w:hAnsi="宋体" w:cs="宋体" w:hint="eastAsia"/>
          <w:bCs/>
          <w:color w:val="000000"/>
          <w:sz w:val="24"/>
          <w:szCs w:val="24"/>
        </w:rPr>
        <w:t>通知调度中心坐席下线</w:t>
      </w:r>
    </w:p>
    <w:p w:rsidR="00925EA2" w:rsidRDefault="00925EA2" w:rsidP="00C40CB4">
      <w:pPr>
        <w:pStyle w:val="10"/>
        <w:widowControl/>
        <w:numPr>
          <w:ilvl w:val="0"/>
          <w:numId w:val="1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调度中心确认坐席下线</w:t>
      </w:r>
      <w:r>
        <w:rPr>
          <w:rFonts w:ascii="宋体" w:cs="宋体"/>
          <w:bCs/>
          <w:color w:val="000000"/>
          <w:sz w:val="24"/>
          <w:szCs w:val="24"/>
        </w:rPr>
        <w:t>,</w:t>
      </w:r>
      <w:r>
        <w:rPr>
          <w:rFonts w:ascii="宋体" w:hAnsi="宋体" w:cs="宋体" w:hint="eastAsia"/>
          <w:bCs/>
          <w:color w:val="000000"/>
          <w:sz w:val="24"/>
          <w:szCs w:val="24"/>
        </w:rPr>
        <w:t>回退坐席所有未完成的任务至任务池</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坐席协呼状态获取</w:t>
      </w:r>
    </w:p>
    <w:p w:rsidR="00925EA2" w:rsidRDefault="00925EA2" w:rsidP="00C40CB4">
      <w:pPr>
        <w:pStyle w:val="10"/>
        <w:widowControl/>
        <w:numPr>
          <w:ilvl w:val="0"/>
          <w:numId w:val="15"/>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坐席进入“接待中心</w:t>
      </w:r>
      <w:r>
        <w:rPr>
          <w:rFonts w:ascii="宋体" w:cs="宋体" w:hint="eastAsia"/>
          <w:bCs/>
          <w:color w:val="000000"/>
          <w:sz w:val="24"/>
          <w:szCs w:val="24"/>
        </w:rPr>
        <w:t>”</w:t>
      </w:r>
      <w:r>
        <w:rPr>
          <w:rFonts w:ascii="宋体" w:hAnsi="宋体" w:cs="宋体" w:hint="eastAsia"/>
          <w:bCs/>
          <w:color w:val="000000"/>
          <w:sz w:val="24"/>
          <w:szCs w:val="24"/>
        </w:rPr>
        <w:t>页面的时候</w:t>
      </w:r>
      <w:r>
        <w:rPr>
          <w:rFonts w:ascii="宋体" w:cs="宋体"/>
          <w:bCs/>
          <w:color w:val="000000"/>
          <w:sz w:val="24"/>
          <w:szCs w:val="24"/>
        </w:rPr>
        <w:t>,</w:t>
      </w:r>
      <w:r>
        <w:rPr>
          <w:rFonts w:ascii="宋体" w:hAnsi="宋体" w:cs="宋体" w:hint="eastAsia"/>
          <w:bCs/>
          <w:color w:val="000000"/>
          <w:sz w:val="24"/>
          <w:szCs w:val="24"/>
        </w:rPr>
        <w:t>需要显示坐席是否开启了协呼</w:t>
      </w:r>
    </w:p>
    <w:p w:rsidR="00925EA2" w:rsidRDefault="00925EA2" w:rsidP="00C40CB4">
      <w:pPr>
        <w:pStyle w:val="10"/>
        <w:widowControl/>
        <w:numPr>
          <w:ilvl w:val="0"/>
          <w:numId w:val="15"/>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前端可以根据</w:t>
      </w:r>
      <w:r>
        <w:rPr>
          <w:rFonts w:ascii="宋体" w:hAnsi="宋体" w:cs="宋体"/>
          <w:bCs/>
          <w:color w:val="000000"/>
          <w:sz w:val="24"/>
          <w:szCs w:val="24"/>
        </w:rPr>
        <w:t>WebSocket</w:t>
      </w:r>
      <w:r>
        <w:rPr>
          <w:rFonts w:ascii="宋体" w:hAnsi="宋体" w:cs="宋体" w:hint="eastAsia"/>
          <w:bCs/>
          <w:color w:val="000000"/>
          <w:sz w:val="24"/>
          <w:szCs w:val="24"/>
        </w:rPr>
        <w:t>连接状态进行判断</w:t>
      </w:r>
      <w:r>
        <w:rPr>
          <w:rFonts w:ascii="宋体" w:cs="宋体"/>
          <w:bCs/>
          <w:color w:val="000000"/>
          <w:sz w:val="24"/>
          <w:szCs w:val="24"/>
        </w:rPr>
        <w:t>,</w:t>
      </w:r>
      <w:r>
        <w:rPr>
          <w:rFonts w:ascii="宋体" w:hAnsi="宋体" w:cs="宋体" w:hint="eastAsia"/>
          <w:bCs/>
          <w:color w:val="000000"/>
          <w:sz w:val="24"/>
          <w:szCs w:val="24"/>
        </w:rPr>
        <w:t>只有</w:t>
      </w:r>
      <w:r>
        <w:rPr>
          <w:rFonts w:ascii="宋体" w:hAnsi="宋体" w:cs="宋体"/>
          <w:bCs/>
          <w:color w:val="000000"/>
          <w:sz w:val="24"/>
          <w:szCs w:val="24"/>
        </w:rPr>
        <w:t>WebSocket</w:t>
      </w:r>
      <w:r>
        <w:rPr>
          <w:rFonts w:ascii="宋体" w:hAnsi="宋体" w:cs="宋体" w:hint="eastAsia"/>
          <w:bCs/>
          <w:color w:val="000000"/>
          <w:sz w:val="24"/>
          <w:szCs w:val="24"/>
        </w:rPr>
        <w:t>保持正常连接的情况下表示坐席开启了协呼</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坐席挂起</w:t>
      </w:r>
    </w:p>
    <w:p w:rsidR="00925EA2" w:rsidRDefault="00925EA2" w:rsidP="00C40CB4">
      <w:pPr>
        <w:pStyle w:val="10"/>
        <w:widowControl/>
        <w:numPr>
          <w:ilvl w:val="0"/>
          <w:numId w:val="16"/>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坐席在“接待中心</w:t>
      </w:r>
      <w:r>
        <w:rPr>
          <w:rFonts w:ascii="宋体" w:cs="宋体" w:hint="eastAsia"/>
          <w:bCs/>
          <w:color w:val="000000"/>
          <w:sz w:val="24"/>
          <w:szCs w:val="24"/>
        </w:rPr>
        <w:t>”</w:t>
      </w:r>
      <w:r>
        <w:rPr>
          <w:rFonts w:ascii="宋体" w:hAnsi="宋体" w:cs="宋体" w:hint="eastAsia"/>
          <w:bCs/>
          <w:color w:val="000000"/>
          <w:sz w:val="24"/>
          <w:szCs w:val="24"/>
        </w:rPr>
        <w:t>正常进行协呼服务的时候</w:t>
      </w:r>
      <w:r>
        <w:rPr>
          <w:rFonts w:ascii="宋体" w:cs="宋体"/>
          <w:bCs/>
          <w:color w:val="000000"/>
          <w:sz w:val="24"/>
          <w:szCs w:val="24"/>
        </w:rPr>
        <w:t>,</w:t>
      </w:r>
      <w:r>
        <w:rPr>
          <w:rFonts w:ascii="宋体" w:hAnsi="宋体" w:cs="宋体" w:hint="eastAsia"/>
          <w:bCs/>
          <w:color w:val="000000"/>
          <w:sz w:val="24"/>
          <w:szCs w:val="24"/>
        </w:rPr>
        <w:t>可以通过单击“挂起</w:t>
      </w:r>
      <w:r>
        <w:rPr>
          <w:rFonts w:ascii="宋体" w:cs="宋体" w:hint="eastAsia"/>
          <w:bCs/>
          <w:color w:val="000000"/>
          <w:sz w:val="24"/>
          <w:szCs w:val="24"/>
        </w:rPr>
        <w:t>”</w:t>
      </w:r>
      <w:r>
        <w:rPr>
          <w:rFonts w:ascii="宋体" w:hAnsi="宋体" w:cs="宋体" w:hint="eastAsia"/>
          <w:bCs/>
          <w:color w:val="000000"/>
          <w:sz w:val="24"/>
          <w:szCs w:val="24"/>
        </w:rPr>
        <w:t>按钮进行挂起</w:t>
      </w:r>
    </w:p>
    <w:p w:rsidR="00925EA2" w:rsidRDefault="00925EA2" w:rsidP="00C40CB4">
      <w:pPr>
        <w:pStyle w:val="10"/>
        <w:widowControl/>
        <w:numPr>
          <w:ilvl w:val="0"/>
          <w:numId w:val="16"/>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页面请求调度中心接口</w:t>
      </w:r>
      <w:r>
        <w:rPr>
          <w:rFonts w:ascii="宋体" w:cs="宋体"/>
          <w:bCs/>
          <w:color w:val="000000"/>
          <w:sz w:val="24"/>
          <w:szCs w:val="24"/>
        </w:rPr>
        <w:t>,</w:t>
      </w:r>
      <w:r>
        <w:rPr>
          <w:rFonts w:ascii="宋体" w:hAnsi="宋体" w:cs="宋体" w:hint="eastAsia"/>
          <w:bCs/>
          <w:color w:val="000000"/>
          <w:sz w:val="24"/>
          <w:szCs w:val="24"/>
        </w:rPr>
        <w:t>通知调度中心坐席挂起</w:t>
      </w:r>
    </w:p>
    <w:p w:rsidR="00925EA2" w:rsidRDefault="00925EA2" w:rsidP="00C40CB4">
      <w:pPr>
        <w:pStyle w:val="10"/>
        <w:widowControl/>
        <w:numPr>
          <w:ilvl w:val="0"/>
          <w:numId w:val="16"/>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处于挂起状态的坐席</w:t>
      </w:r>
      <w:r>
        <w:rPr>
          <w:rFonts w:ascii="宋体" w:cs="宋体"/>
          <w:bCs/>
          <w:color w:val="000000"/>
          <w:sz w:val="24"/>
          <w:szCs w:val="24"/>
        </w:rPr>
        <w:t>,</w:t>
      </w:r>
      <w:r>
        <w:rPr>
          <w:rFonts w:ascii="宋体" w:hAnsi="宋体" w:cs="宋体" w:hint="eastAsia"/>
          <w:bCs/>
          <w:color w:val="000000"/>
          <w:sz w:val="24"/>
          <w:szCs w:val="24"/>
        </w:rPr>
        <w:t>可以通过单击“挂起</w:t>
      </w:r>
      <w:r>
        <w:rPr>
          <w:rFonts w:ascii="宋体" w:cs="宋体" w:hint="eastAsia"/>
          <w:bCs/>
          <w:color w:val="000000"/>
          <w:sz w:val="24"/>
          <w:szCs w:val="24"/>
        </w:rPr>
        <w:t>”</w:t>
      </w:r>
      <w:r>
        <w:rPr>
          <w:rFonts w:ascii="宋体" w:hAnsi="宋体" w:cs="宋体" w:hint="eastAsia"/>
          <w:bCs/>
          <w:color w:val="000000"/>
          <w:sz w:val="24"/>
          <w:szCs w:val="24"/>
        </w:rPr>
        <w:t>按钮取消挂起</w:t>
      </w:r>
    </w:p>
    <w:p w:rsidR="00925EA2" w:rsidRDefault="00925EA2" w:rsidP="00C40CB4">
      <w:pPr>
        <w:pStyle w:val="10"/>
        <w:widowControl/>
        <w:numPr>
          <w:ilvl w:val="0"/>
          <w:numId w:val="16"/>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页面请求调度中心接口</w:t>
      </w:r>
      <w:r>
        <w:rPr>
          <w:rFonts w:ascii="宋体" w:cs="宋体"/>
          <w:bCs/>
          <w:color w:val="000000"/>
          <w:sz w:val="24"/>
          <w:szCs w:val="24"/>
        </w:rPr>
        <w:t>,</w:t>
      </w:r>
      <w:r>
        <w:rPr>
          <w:rFonts w:ascii="宋体" w:hAnsi="宋体" w:cs="宋体" w:hint="eastAsia"/>
          <w:bCs/>
          <w:color w:val="000000"/>
          <w:sz w:val="24"/>
          <w:szCs w:val="24"/>
        </w:rPr>
        <w:t>通知调度中心坐席取消挂起</w:t>
      </w:r>
      <w:r>
        <w:rPr>
          <w:rFonts w:ascii="宋体" w:cs="宋体"/>
          <w:bCs/>
          <w:color w:val="000000"/>
          <w:sz w:val="24"/>
          <w:szCs w:val="24"/>
        </w:rPr>
        <w:t>,</w:t>
      </w:r>
      <w:r>
        <w:rPr>
          <w:rFonts w:ascii="宋体" w:hAnsi="宋体" w:cs="宋体" w:hint="eastAsia"/>
          <w:bCs/>
          <w:color w:val="000000"/>
          <w:sz w:val="24"/>
          <w:szCs w:val="24"/>
        </w:rPr>
        <w:t>调度中心取消坐席挂起并触发一次坐席任务调度</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坐席挂起状态获取</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w:t>
      </w:r>
      <w:r>
        <w:rPr>
          <w:rFonts w:ascii="宋体" w:hAnsi="宋体" w:cs="宋体" w:hint="eastAsia"/>
          <w:bCs/>
          <w:color w:val="000000"/>
          <w:sz w:val="24"/>
          <w:szCs w:val="24"/>
        </w:rPr>
        <w:t>接待中心</w:t>
      </w:r>
      <w:r>
        <w:rPr>
          <w:rFonts w:ascii="宋体" w:cs="宋体" w:hint="eastAsia"/>
          <w:bCs/>
          <w:color w:val="000000"/>
          <w:sz w:val="24"/>
          <w:szCs w:val="24"/>
        </w:rPr>
        <w:t>”</w:t>
      </w:r>
      <w:r>
        <w:rPr>
          <w:rFonts w:ascii="宋体" w:hAnsi="宋体" w:cs="宋体" w:hint="eastAsia"/>
          <w:bCs/>
          <w:color w:val="000000"/>
          <w:sz w:val="24"/>
          <w:szCs w:val="24"/>
        </w:rPr>
        <w:t>页面需要访问调度中心接口</w:t>
      </w:r>
      <w:r>
        <w:rPr>
          <w:rFonts w:ascii="宋体" w:cs="宋体"/>
          <w:bCs/>
          <w:color w:val="000000"/>
          <w:sz w:val="24"/>
          <w:szCs w:val="24"/>
        </w:rPr>
        <w:t>,</w:t>
      </w:r>
      <w:r>
        <w:rPr>
          <w:rFonts w:ascii="宋体" w:hAnsi="宋体" w:cs="宋体" w:hint="eastAsia"/>
          <w:bCs/>
          <w:color w:val="000000"/>
          <w:sz w:val="24"/>
          <w:szCs w:val="24"/>
        </w:rPr>
        <w:t>查询坐席是否处于挂起状态</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根据查询结果设置挂起按钮样式以及单击事件</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人工介入</w:t>
      </w:r>
    </w:p>
    <w:p w:rsidR="00925EA2" w:rsidRDefault="00925EA2" w:rsidP="00C40CB4">
      <w:pPr>
        <w:widowControl/>
        <w:numPr>
          <w:ilvl w:val="0"/>
          <w:numId w:val="18"/>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坐席在“接待中心”监听人机通话的过程中，随时可以通过点击“人工介入”按钮介入通话</w:t>
      </w:r>
    </w:p>
    <w:p w:rsidR="00925EA2" w:rsidRDefault="00925EA2" w:rsidP="00C40CB4">
      <w:pPr>
        <w:widowControl/>
        <w:numPr>
          <w:ilvl w:val="0"/>
          <w:numId w:val="18"/>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坐席、客户、机器人组成三方通话，机器人静默，由坐席和客户进行交流</w:t>
      </w:r>
    </w:p>
    <w:p w:rsidR="00925EA2" w:rsidRDefault="00925EA2" w:rsidP="00C40CB4">
      <w:pPr>
        <w:widowControl/>
        <w:numPr>
          <w:ilvl w:val="0"/>
          <w:numId w:val="18"/>
        </w:numPr>
        <w:pBdr>
          <w:bottom w:val="single" w:sz="6" w:space="1" w:color="auto"/>
        </w:pBd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保持机器人占用至通话结束</w:t>
      </w:r>
    </w:p>
    <w:p w:rsidR="00925EA2" w:rsidRDefault="00925EA2" w:rsidP="00BA5E27">
      <w:pPr>
        <w:numPr>
          <w:ilvl w:val="0"/>
          <w:numId w:val="18"/>
        </w:numPr>
        <w:rPr>
          <w:rFonts w:ascii="宋体" w:cs="宋体"/>
          <w:bCs/>
          <w:color w:val="000000"/>
          <w:sz w:val="24"/>
          <w:szCs w:val="24"/>
        </w:rPr>
      </w:pPr>
      <w:r w:rsidRPr="00BA5E27">
        <w:rPr>
          <w:rFonts w:ascii="宋体" w:cs="宋体" w:hint="eastAsia"/>
          <w:bCs/>
          <w:color w:val="000000"/>
          <w:sz w:val="24"/>
          <w:szCs w:val="24"/>
        </w:rPr>
        <w:t>在坐席接待页面，点击人工介入按钮</w:t>
      </w:r>
    </w:p>
    <w:p w:rsidR="00925EA2" w:rsidRPr="00BA5E27" w:rsidRDefault="00925EA2" w:rsidP="00BA5E27">
      <w:pPr>
        <w:ind w:left="482"/>
        <w:rPr>
          <w:rFonts w:ascii="宋体" w:cs="宋体"/>
          <w:bCs/>
          <w:color w:val="000000"/>
          <w:sz w:val="24"/>
          <w:szCs w:val="24"/>
        </w:rPr>
      </w:pPr>
    </w:p>
    <w:p w:rsidR="00925EA2" w:rsidRDefault="00925EA2" w:rsidP="00BA5E27">
      <w:pPr>
        <w:numPr>
          <w:ilvl w:val="0"/>
          <w:numId w:val="18"/>
        </w:numPr>
        <w:rPr>
          <w:rFonts w:ascii="宋体" w:cs="宋体"/>
          <w:bCs/>
          <w:color w:val="000000"/>
          <w:sz w:val="24"/>
          <w:szCs w:val="24"/>
        </w:rPr>
      </w:pPr>
      <w:r w:rsidRPr="00BA5E27">
        <w:rPr>
          <w:rFonts w:ascii="宋体" w:cs="宋体" w:hint="eastAsia"/>
          <w:bCs/>
          <w:color w:val="000000"/>
          <w:sz w:val="24"/>
          <w:szCs w:val="24"/>
        </w:rPr>
        <w:t>后台调用通信服务模块，转协呼接口</w:t>
      </w:r>
    </w:p>
    <w:p w:rsidR="00925EA2" w:rsidRPr="00BA5E27" w:rsidRDefault="00925EA2" w:rsidP="00BA5E27">
      <w:pPr>
        <w:ind w:left="482"/>
        <w:rPr>
          <w:rFonts w:ascii="宋体" w:cs="宋体"/>
          <w:bCs/>
          <w:color w:val="000000"/>
          <w:sz w:val="24"/>
          <w:szCs w:val="24"/>
        </w:rPr>
      </w:pPr>
    </w:p>
    <w:p w:rsidR="00925EA2" w:rsidRPr="00BA5E27" w:rsidRDefault="00925EA2" w:rsidP="00BA5E27">
      <w:pPr>
        <w:numPr>
          <w:ilvl w:val="0"/>
          <w:numId w:val="18"/>
        </w:numPr>
        <w:rPr>
          <w:rFonts w:ascii="宋体" w:cs="宋体"/>
          <w:bCs/>
          <w:color w:val="000000"/>
          <w:sz w:val="24"/>
          <w:szCs w:val="24"/>
        </w:rPr>
      </w:pPr>
      <w:r w:rsidRPr="00BA5E27">
        <w:rPr>
          <w:rFonts w:ascii="宋体" w:cs="宋体" w:hint="eastAsia"/>
          <w:bCs/>
          <w:color w:val="000000"/>
          <w:sz w:val="24"/>
          <w:szCs w:val="24"/>
        </w:rPr>
        <w:t>人人通话连接成功建立之后，页面通话信息推送显示转人工分割线</w:t>
      </w:r>
    </w:p>
    <w:p w:rsidR="00925EA2" w:rsidRDefault="00925EA2" w:rsidP="00BA5E27">
      <w:pPr>
        <w:widowControl/>
        <w:tabs>
          <w:tab w:val="left" w:pos="405"/>
        </w:tabs>
        <w:spacing w:afterLines="50" w:line="360" w:lineRule="auto"/>
        <w:ind w:left="482"/>
        <w:jc w:val="left"/>
        <w:rPr>
          <w:rFonts w:ascii="宋体" w:cs="宋体"/>
          <w:bCs/>
          <w:color w:val="000000"/>
          <w:sz w:val="24"/>
          <w:szCs w:val="24"/>
        </w:rPr>
      </w:pP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发送短信</w:t>
      </w:r>
    </w:p>
    <w:p w:rsidR="00925EA2" w:rsidRDefault="00925EA2" w:rsidP="00C40CB4">
      <w:pPr>
        <w:widowControl/>
        <w:numPr>
          <w:ilvl w:val="0"/>
          <w:numId w:val="19"/>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在“接待中心”页面，坐席可以通过单击“短信”按钮，向当前通话客户发送短信</w:t>
      </w:r>
    </w:p>
    <w:p w:rsidR="00925EA2" w:rsidRDefault="00925EA2" w:rsidP="00C40CB4">
      <w:pPr>
        <w:widowControl/>
        <w:numPr>
          <w:ilvl w:val="0"/>
          <w:numId w:val="19"/>
        </w:numPr>
        <w:pBdr>
          <w:bottom w:val="single" w:sz="6" w:space="1" w:color="auto"/>
        </w:pBd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前台调用</w:t>
      </w:r>
      <w:r>
        <w:rPr>
          <w:rFonts w:ascii="宋体" w:cs="宋体"/>
          <w:bCs/>
          <w:color w:val="000000"/>
          <w:sz w:val="24"/>
          <w:szCs w:val="24"/>
        </w:rPr>
        <w:t>SMS</w:t>
      </w:r>
      <w:r>
        <w:rPr>
          <w:rFonts w:ascii="宋体" w:cs="宋体" w:hint="eastAsia"/>
          <w:bCs/>
          <w:color w:val="000000"/>
          <w:sz w:val="24"/>
          <w:szCs w:val="24"/>
        </w:rPr>
        <w:t>服务接口，向客户发送短信</w:t>
      </w:r>
    </w:p>
    <w:p w:rsidR="00925EA2" w:rsidRDefault="00925EA2" w:rsidP="00BA5E27">
      <w:pPr>
        <w:numPr>
          <w:ilvl w:val="0"/>
          <w:numId w:val="19"/>
        </w:numPr>
        <w:rPr>
          <w:rFonts w:ascii="宋体" w:cs="宋体"/>
          <w:bCs/>
          <w:color w:val="000000"/>
          <w:sz w:val="24"/>
          <w:szCs w:val="24"/>
        </w:rPr>
      </w:pPr>
      <w:r w:rsidRPr="00BA5E27">
        <w:rPr>
          <w:rFonts w:ascii="宋体" w:cs="宋体" w:hint="eastAsia"/>
          <w:bCs/>
          <w:color w:val="000000"/>
          <w:sz w:val="24"/>
          <w:szCs w:val="24"/>
        </w:rPr>
        <w:t>在坐席接待页面，点击发送短信按钮</w:t>
      </w:r>
    </w:p>
    <w:p w:rsidR="00925EA2" w:rsidRPr="00BA5E27" w:rsidRDefault="00925EA2" w:rsidP="00BA5E27">
      <w:pPr>
        <w:ind w:left="482"/>
        <w:rPr>
          <w:rFonts w:ascii="宋体" w:cs="宋体"/>
          <w:bCs/>
          <w:color w:val="000000"/>
          <w:sz w:val="24"/>
          <w:szCs w:val="24"/>
        </w:rPr>
      </w:pPr>
    </w:p>
    <w:p w:rsidR="00925EA2" w:rsidRDefault="00925EA2" w:rsidP="00BA5E27">
      <w:pPr>
        <w:numPr>
          <w:ilvl w:val="0"/>
          <w:numId w:val="19"/>
        </w:numPr>
        <w:rPr>
          <w:rFonts w:ascii="宋体" w:cs="宋体"/>
          <w:bCs/>
          <w:color w:val="000000"/>
          <w:sz w:val="24"/>
          <w:szCs w:val="24"/>
        </w:rPr>
      </w:pPr>
      <w:r w:rsidRPr="00BA5E27">
        <w:rPr>
          <w:rFonts w:ascii="宋体" w:cs="宋体" w:hint="eastAsia"/>
          <w:bCs/>
          <w:color w:val="000000"/>
          <w:sz w:val="24"/>
          <w:szCs w:val="24"/>
        </w:rPr>
        <w:t>前台传入</w:t>
      </w:r>
      <w:r w:rsidRPr="00BA5E27">
        <w:rPr>
          <w:rFonts w:ascii="宋体" w:cs="宋体"/>
          <w:bCs/>
          <w:color w:val="000000"/>
          <w:sz w:val="24"/>
          <w:szCs w:val="24"/>
        </w:rPr>
        <w:t>planuuid</w:t>
      </w:r>
    </w:p>
    <w:p w:rsidR="00925EA2" w:rsidRPr="00BA5E27" w:rsidRDefault="00925EA2" w:rsidP="00BA5E27">
      <w:pPr>
        <w:ind w:left="482"/>
        <w:rPr>
          <w:rFonts w:ascii="宋体" w:cs="宋体"/>
          <w:bCs/>
          <w:color w:val="000000"/>
          <w:sz w:val="24"/>
          <w:szCs w:val="24"/>
        </w:rPr>
      </w:pPr>
    </w:p>
    <w:p w:rsidR="00925EA2" w:rsidRPr="00BA5E27" w:rsidRDefault="00925EA2" w:rsidP="00BA5E27">
      <w:pPr>
        <w:numPr>
          <w:ilvl w:val="0"/>
          <w:numId w:val="19"/>
        </w:numPr>
        <w:rPr>
          <w:rFonts w:ascii="宋体" w:cs="宋体"/>
          <w:bCs/>
          <w:color w:val="000000"/>
          <w:sz w:val="24"/>
          <w:szCs w:val="24"/>
        </w:rPr>
      </w:pPr>
      <w:r w:rsidRPr="00BA5E27">
        <w:rPr>
          <w:rFonts w:ascii="宋体" w:cs="宋体" w:hint="eastAsia"/>
          <w:bCs/>
          <w:color w:val="000000"/>
          <w:sz w:val="24"/>
          <w:szCs w:val="24"/>
        </w:rPr>
        <w:t>后台根据</w:t>
      </w:r>
      <w:r w:rsidRPr="00BA5E27">
        <w:rPr>
          <w:rFonts w:ascii="宋体" w:cs="宋体"/>
          <w:bCs/>
          <w:color w:val="000000"/>
          <w:sz w:val="24"/>
          <w:szCs w:val="24"/>
        </w:rPr>
        <w:t>planuuid</w:t>
      </w:r>
      <w:r w:rsidRPr="00BA5E27">
        <w:rPr>
          <w:rFonts w:ascii="宋体" w:cs="宋体" w:hint="eastAsia"/>
          <w:bCs/>
          <w:color w:val="000000"/>
          <w:sz w:val="24"/>
          <w:szCs w:val="24"/>
        </w:rPr>
        <w:t>查询</w:t>
      </w:r>
      <w:r w:rsidRPr="00BA5E27">
        <w:rPr>
          <w:rFonts w:ascii="宋体" w:cs="宋体"/>
          <w:bCs/>
          <w:color w:val="000000"/>
          <w:sz w:val="24"/>
          <w:szCs w:val="24"/>
        </w:rPr>
        <w:t xml:space="preserve">dispatchPlan </w:t>
      </w:r>
      <w:r w:rsidRPr="00BA5E27">
        <w:rPr>
          <w:rFonts w:ascii="宋体" w:cs="宋体" w:hint="eastAsia"/>
          <w:bCs/>
          <w:color w:val="000000"/>
          <w:sz w:val="24"/>
          <w:szCs w:val="24"/>
        </w:rPr>
        <w:t>组装数据异步调用发送短信接口</w:t>
      </w:r>
    </w:p>
    <w:p w:rsidR="00925EA2" w:rsidRDefault="00925EA2" w:rsidP="00BA5E27">
      <w:pPr>
        <w:widowControl/>
        <w:tabs>
          <w:tab w:val="left" w:pos="405"/>
        </w:tabs>
        <w:spacing w:afterLines="50" w:line="360" w:lineRule="auto"/>
        <w:ind w:left="482"/>
        <w:jc w:val="left"/>
        <w:rPr>
          <w:rFonts w:ascii="宋体" w:cs="宋体"/>
          <w:bCs/>
          <w:color w:val="000000"/>
          <w:sz w:val="24"/>
          <w:szCs w:val="24"/>
        </w:rPr>
      </w:pP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挂断</w:t>
      </w:r>
    </w:p>
    <w:p w:rsidR="00925EA2" w:rsidRDefault="00925EA2" w:rsidP="00C40CB4">
      <w:pPr>
        <w:widowControl/>
        <w:numPr>
          <w:ilvl w:val="0"/>
          <w:numId w:val="20"/>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在“接待中心”页面，坐席可以通过单击“挂断”按钮，终止当前通话</w:t>
      </w:r>
    </w:p>
    <w:p w:rsidR="00925EA2" w:rsidRDefault="00925EA2" w:rsidP="00C40CB4">
      <w:pPr>
        <w:widowControl/>
        <w:numPr>
          <w:ilvl w:val="0"/>
          <w:numId w:val="20"/>
        </w:numPr>
        <w:pBdr>
          <w:bottom w:val="single" w:sz="6" w:space="1" w:color="auto"/>
        </w:pBd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前台调用呼叫中心接口，结束通话并标记这通电话结果为“坐席挂断”</w:t>
      </w:r>
    </w:p>
    <w:p w:rsidR="00925EA2" w:rsidRDefault="00925EA2" w:rsidP="00BA5E27">
      <w:pPr>
        <w:numPr>
          <w:ilvl w:val="0"/>
          <w:numId w:val="20"/>
        </w:numPr>
        <w:rPr>
          <w:rFonts w:ascii="宋体" w:cs="宋体"/>
          <w:bCs/>
          <w:color w:val="000000"/>
          <w:sz w:val="24"/>
          <w:szCs w:val="24"/>
        </w:rPr>
      </w:pPr>
      <w:r w:rsidRPr="00BA5E27">
        <w:rPr>
          <w:rFonts w:ascii="宋体" w:cs="宋体" w:hint="eastAsia"/>
          <w:bCs/>
          <w:color w:val="000000"/>
          <w:sz w:val="24"/>
          <w:szCs w:val="24"/>
        </w:rPr>
        <w:t>在坐席接待页面，坐席点击挂断按钮</w:t>
      </w:r>
    </w:p>
    <w:p w:rsidR="00925EA2" w:rsidRPr="00BA5E27" w:rsidRDefault="00925EA2" w:rsidP="00BA5E27">
      <w:pPr>
        <w:ind w:left="482"/>
        <w:rPr>
          <w:rFonts w:ascii="宋体" w:cs="宋体"/>
          <w:bCs/>
          <w:color w:val="000000"/>
          <w:sz w:val="24"/>
          <w:szCs w:val="24"/>
        </w:rPr>
      </w:pPr>
    </w:p>
    <w:p w:rsidR="00925EA2" w:rsidRDefault="00925EA2" w:rsidP="00BA5E27">
      <w:pPr>
        <w:numPr>
          <w:ilvl w:val="0"/>
          <w:numId w:val="20"/>
        </w:numPr>
        <w:rPr>
          <w:rFonts w:ascii="宋体" w:cs="宋体"/>
          <w:bCs/>
          <w:color w:val="000000"/>
          <w:sz w:val="24"/>
          <w:szCs w:val="24"/>
        </w:rPr>
      </w:pPr>
      <w:r w:rsidRPr="00BA5E27">
        <w:rPr>
          <w:rFonts w:ascii="宋体" w:cs="宋体" w:hint="eastAsia"/>
          <w:bCs/>
          <w:color w:val="000000"/>
          <w:sz w:val="24"/>
          <w:szCs w:val="24"/>
        </w:rPr>
        <w:t>后台调用通信模块挂断接口</w:t>
      </w:r>
    </w:p>
    <w:p w:rsidR="00925EA2" w:rsidRPr="00BA5E27" w:rsidRDefault="00925EA2" w:rsidP="00BA5E27">
      <w:pPr>
        <w:ind w:left="482"/>
        <w:rPr>
          <w:rFonts w:ascii="宋体" w:cs="宋体"/>
          <w:bCs/>
          <w:color w:val="000000"/>
          <w:sz w:val="24"/>
          <w:szCs w:val="24"/>
        </w:rPr>
      </w:pPr>
    </w:p>
    <w:p w:rsidR="00925EA2" w:rsidRPr="00BA5E27" w:rsidRDefault="00925EA2" w:rsidP="00BA5E27">
      <w:pPr>
        <w:numPr>
          <w:ilvl w:val="0"/>
          <w:numId w:val="20"/>
        </w:numPr>
        <w:rPr>
          <w:rFonts w:ascii="宋体" w:cs="宋体"/>
          <w:bCs/>
          <w:color w:val="000000"/>
          <w:sz w:val="24"/>
          <w:szCs w:val="24"/>
        </w:rPr>
      </w:pPr>
      <w:r w:rsidRPr="00BA5E27">
        <w:rPr>
          <w:rFonts w:ascii="宋体" w:cs="宋体" w:hint="eastAsia"/>
          <w:bCs/>
          <w:color w:val="000000"/>
          <w:sz w:val="24"/>
          <w:szCs w:val="24"/>
        </w:rPr>
        <w:t>同时触发拨打下一通任务</w:t>
      </w:r>
    </w:p>
    <w:p w:rsidR="00925EA2" w:rsidRDefault="00925EA2" w:rsidP="00BA5E27">
      <w:pPr>
        <w:widowControl/>
        <w:tabs>
          <w:tab w:val="left" w:pos="405"/>
        </w:tabs>
        <w:spacing w:afterLines="50" w:line="360" w:lineRule="auto"/>
        <w:ind w:left="482"/>
        <w:jc w:val="left"/>
        <w:rPr>
          <w:rFonts w:ascii="宋体" w:cs="宋体"/>
          <w:bCs/>
          <w:color w:val="000000"/>
          <w:sz w:val="24"/>
          <w:szCs w:val="24"/>
        </w:rPr>
      </w:pP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坐席任务统计</w:t>
      </w:r>
    </w:p>
    <w:p w:rsidR="00925EA2" w:rsidRDefault="00925EA2" w:rsidP="00C40CB4">
      <w:pPr>
        <w:widowControl/>
        <w:numPr>
          <w:ilvl w:val="0"/>
          <w:numId w:val="21"/>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进入“接待中心”页面时，调用调度中心接口获取坐席拨打量统计结果进行展示</w:t>
      </w:r>
    </w:p>
    <w:p w:rsidR="00925EA2" w:rsidRDefault="00925EA2" w:rsidP="00C40CB4">
      <w:pPr>
        <w:widowControl/>
        <w:numPr>
          <w:ilvl w:val="0"/>
          <w:numId w:val="21"/>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每当通话结束时，重新调用接待中心任务统计接口更新统计数据</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登记信息获取</w:t>
      </w:r>
    </w:p>
    <w:p w:rsidR="00925EA2" w:rsidRDefault="00925EA2" w:rsidP="00C40CB4">
      <w:pPr>
        <w:pStyle w:val="12"/>
        <w:widowControl/>
        <w:numPr>
          <w:ilvl w:val="0"/>
          <w:numId w:val="22"/>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根据任务配置的模板名称，提供查询模板详细的接口。</w:t>
      </w:r>
    </w:p>
    <w:p w:rsidR="00925EA2" w:rsidRDefault="00925EA2" w:rsidP="00C40CB4">
      <w:pPr>
        <w:pStyle w:val="12"/>
        <w:widowControl/>
        <w:numPr>
          <w:ilvl w:val="0"/>
          <w:numId w:val="22"/>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登记信息展示需要与模板中展示的顺序一致。</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登记信息提交</w:t>
      </w:r>
    </w:p>
    <w:p w:rsidR="00925EA2" w:rsidRDefault="00925EA2" w:rsidP="00C40CB4">
      <w:pPr>
        <w:pStyle w:val="12"/>
        <w:widowControl/>
        <w:numPr>
          <w:ilvl w:val="0"/>
          <w:numId w:val="23"/>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收集到的信息需要校验各项字段</w:t>
      </w:r>
    </w:p>
    <w:p w:rsidR="00925EA2" w:rsidRDefault="00925EA2" w:rsidP="00C40CB4">
      <w:pPr>
        <w:pStyle w:val="12"/>
        <w:widowControl/>
        <w:numPr>
          <w:ilvl w:val="0"/>
          <w:numId w:val="23"/>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点击提交后保存至数据库</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客户信息展示</w:t>
      </w:r>
    </w:p>
    <w:p w:rsidR="00925EA2" w:rsidRDefault="00925EA2" w:rsidP="00C40CB4">
      <w:pPr>
        <w:widowControl/>
        <w:numPr>
          <w:ilvl w:val="0"/>
          <w:numId w:val="24"/>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在“接待中心”页面，坐席单击任务标签下面的“客户信息”按钮，查看客户信息</w:t>
      </w:r>
    </w:p>
    <w:p w:rsidR="00925EA2" w:rsidRDefault="00925EA2" w:rsidP="00C40CB4">
      <w:pPr>
        <w:widowControl/>
        <w:numPr>
          <w:ilvl w:val="0"/>
          <w:numId w:val="24"/>
        </w:numPr>
        <w:pBdr>
          <w:bottom w:val="single" w:sz="6" w:space="1" w:color="auto"/>
        </w:pBd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前台调用调度中心接口，获取当前任务的客户信息，展示在页面上</w:t>
      </w:r>
    </w:p>
    <w:p w:rsidR="00925EA2" w:rsidRDefault="00925EA2" w:rsidP="00BA5E27">
      <w:pPr>
        <w:numPr>
          <w:ilvl w:val="0"/>
          <w:numId w:val="24"/>
        </w:numPr>
        <w:rPr>
          <w:rFonts w:ascii="宋体" w:cs="宋体"/>
          <w:bCs/>
          <w:color w:val="000000"/>
          <w:sz w:val="24"/>
          <w:szCs w:val="24"/>
        </w:rPr>
      </w:pPr>
      <w:r w:rsidRPr="00BA5E27">
        <w:rPr>
          <w:rFonts w:ascii="宋体" w:cs="宋体" w:hint="eastAsia"/>
          <w:bCs/>
          <w:color w:val="000000"/>
          <w:sz w:val="24"/>
          <w:szCs w:val="24"/>
        </w:rPr>
        <w:t>在接待中心页面展示客户信息</w:t>
      </w:r>
    </w:p>
    <w:p w:rsidR="00925EA2" w:rsidRPr="00BA5E27" w:rsidRDefault="00925EA2" w:rsidP="00BA5E27">
      <w:pPr>
        <w:ind w:left="482"/>
        <w:rPr>
          <w:rFonts w:ascii="宋体" w:cs="宋体"/>
          <w:bCs/>
          <w:color w:val="000000"/>
          <w:sz w:val="24"/>
          <w:szCs w:val="24"/>
        </w:rPr>
      </w:pPr>
    </w:p>
    <w:p w:rsidR="00925EA2" w:rsidRDefault="00925EA2" w:rsidP="00BA5E27">
      <w:pPr>
        <w:numPr>
          <w:ilvl w:val="0"/>
          <w:numId w:val="24"/>
        </w:numPr>
        <w:rPr>
          <w:rFonts w:ascii="宋体" w:cs="宋体"/>
          <w:bCs/>
          <w:color w:val="000000"/>
          <w:sz w:val="24"/>
          <w:szCs w:val="24"/>
        </w:rPr>
      </w:pPr>
      <w:r w:rsidRPr="00BA5E27">
        <w:rPr>
          <w:rFonts w:ascii="宋体" w:cs="宋体" w:hint="eastAsia"/>
          <w:bCs/>
          <w:color w:val="000000"/>
          <w:sz w:val="24"/>
          <w:szCs w:val="24"/>
        </w:rPr>
        <w:t>通过当前电话的</w:t>
      </w:r>
      <w:r w:rsidRPr="00BA5E27">
        <w:rPr>
          <w:rFonts w:ascii="宋体" w:cs="宋体"/>
          <w:bCs/>
          <w:color w:val="000000"/>
          <w:sz w:val="24"/>
          <w:szCs w:val="24"/>
        </w:rPr>
        <w:t xml:space="preserve">planuuid </w:t>
      </w:r>
      <w:r w:rsidRPr="00BA5E27">
        <w:rPr>
          <w:rFonts w:ascii="宋体" w:cs="宋体" w:hint="eastAsia"/>
          <w:bCs/>
          <w:color w:val="000000"/>
          <w:sz w:val="24"/>
          <w:szCs w:val="24"/>
        </w:rPr>
        <w:t>查询导入模板</w:t>
      </w:r>
      <w:r w:rsidRPr="00BA5E27">
        <w:rPr>
          <w:rFonts w:ascii="宋体" w:cs="宋体"/>
          <w:bCs/>
          <w:color w:val="000000"/>
          <w:sz w:val="24"/>
          <w:szCs w:val="24"/>
        </w:rPr>
        <w:t>id</w:t>
      </w:r>
    </w:p>
    <w:p w:rsidR="00925EA2" w:rsidRPr="00BA5E27" w:rsidRDefault="00925EA2" w:rsidP="00BA5E27">
      <w:pPr>
        <w:ind w:left="482"/>
        <w:rPr>
          <w:rFonts w:ascii="宋体" w:cs="宋体"/>
          <w:bCs/>
          <w:color w:val="000000"/>
          <w:sz w:val="24"/>
          <w:szCs w:val="24"/>
        </w:rPr>
      </w:pPr>
    </w:p>
    <w:p w:rsidR="00925EA2" w:rsidRPr="00BA5E27" w:rsidRDefault="00925EA2" w:rsidP="00BA5E27">
      <w:pPr>
        <w:numPr>
          <w:ilvl w:val="0"/>
          <w:numId w:val="24"/>
        </w:numPr>
        <w:rPr>
          <w:rFonts w:ascii="宋体" w:cs="宋体"/>
          <w:bCs/>
          <w:color w:val="000000"/>
          <w:sz w:val="24"/>
          <w:szCs w:val="24"/>
        </w:rPr>
      </w:pPr>
      <w:r w:rsidRPr="00BA5E27">
        <w:rPr>
          <w:rFonts w:ascii="宋体" w:cs="宋体" w:hint="eastAsia"/>
          <w:bCs/>
          <w:color w:val="000000"/>
          <w:sz w:val="24"/>
          <w:szCs w:val="24"/>
        </w:rPr>
        <w:t>如果模板</w:t>
      </w:r>
      <w:r w:rsidRPr="00BA5E27">
        <w:rPr>
          <w:rFonts w:ascii="宋体" w:cs="宋体"/>
          <w:bCs/>
          <w:color w:val="000000"/>
          <w:sz w:val="24"/>
          <w:szCs w:val="24"/>
        </w:rPr>
        <w:t>id</w:t>
      </w:r>
      <w:r w:rsidRPr="00BA5E27">
        <w:rPr>
          <w:rFonts w:ascii="宋体" w:cs="宋体" w:hint="eastAsia"/>
          <w:bCs/>
          <w:color w:val="000000"/>
          <w:sz w:val="24"/>
          <w:szCs w:val="24"/>
        </w:rPr>
        <w:t>为空，则通过</w:t>
      </w:r>
      <w:r w:rsidRPr="00BA5E27">
        <w:rPr>
          <w:rFonts w:ascii="宋体" w:cs="宋体"/>
          <w:bCs/>
          <w:color w:val="000000"/>
          <w:sz w:val="24"/>
          <w:szCs w:val="24"/>
        </w:rPr>
        <w:t>dispatchplan</w:t>
      </w:r>
      <w:r w:rsidRPr="00BA5E27">
        <w:rPr>
          <w:rFonts w:ascii="宋体" w:cs="宋体" w:hint="eastAsia"/>
          <w:bCs/>
          <w:color w:val="000000"/>
          <w:sz w:val="24"/>
          <w:szCs w:val="24"/>
        </w:rPr>
        <w:t>表</w:t>
      </w:r>
      <w:r w:rsidRPr="00BA5E27">
        <w:rPr>
          <w:rFonts w:ascii="宋体" w:cs="宋体"/>
          <w:bCs/>
          <w:color w:val="000000"/>
          <w:sz w:val="24"/>
          <w:szCs w:val="24"/>
        </w:rPr>
        <w:t xml:space="preserve"> </w:t>
      </w:r>
      <w:r w:rsidRPr="00BA5E27">
        <w:rPr>
          <w:rFonts w:ascii="宋体" w:cs="宋体" w:hint="eastAsia"/>
          <w:bCs/>
          <w:color w:val="000000"/>
          <w:sz w:val="24"/>
          <w:szCs w:val="24"/>
        </w:rPr>
        <w:t>查询客户信息</w:t>
      </w:r>
    </w:p>
    <w:p w:rsidR="00925EA2" w:rsidRPr="00BA5E27" w:rsidRDefault="00925EA2" w:rsidP="00BA5E27">
      <w:pPr>
        <w:numPr>
          <w:ilvl w:val="0"/>
          <w:numId w:val="24"/>
        </w:numPr>
        <w:rPr>
          <w:rFonts w:ascii="宋体" w:cs="宋体"/>
          <w:bCs/>
          <w:color w:val="000000"/>
          <w:sz w:val="24"/>
          <w:szCs w:val="24"/>
        </w:rPr>
      </w:pPr>
      <w:r w:rsidRPr="00BA5E27">
        <w:rPr>
          <w:rFonts w:ascii="宋体" w:cs="宋体" w:hint="eastAsia"/>
          <w:bCs/>
          <w:color w:val="000000"/>
          <w:sz w:val="24"/>
          <w:szCs w:val="24"/>
        </w:rPr>
        <w:t>如果不为空，则根据模板</w:t>
      </w:r>
      <w:r w:rsidRPr="00BA5E27">
        <w:rPr>
          <w:rFonts w:ascii="宋体" w:cs="宋体"/>
          <w:bCs/>
          <w:color w:val="000000"/>
          <w:sz w:val="24"/>
          <w:szCs w:val="24"/>
        </w:rPr>
        <w:t>ID</w:t>
      </w:r>
      <w:r w:rsidRPr="00BA5E27">
        <w:rPr>
          <w:rFonts w:ascii="宋体" w:cs="宋体" w:hint="eastAsia"/>
          <w:bCs/>
          <w:color w:val="000000"/>
          <w:sz w:val="24"/>
          <w:szCs w:val="24"/>
        </w:rPr>
        <w:t>查询到模板</w:t>
      </w:r>
      <w:r w:rsidRPr="00BA5E27">
        <w:rPr>
          <w:rFonts w:ascii="宋体" w:cs="宋体"/>
          <w:bCs/>
          <w:color w:val="000000"/>
          <w:sz w:val="24"/>
          <w:szCs w:val="24"/>
        </w:rPr>
        <w:t xml:space="preserve"> </w:t>
      </w:r>
      <w:r w:rsidRPr="00BA5E27">
        <w:rPr>
          <w:rFonts w:ascii="宋体" w:cs="宋体" w:hint="eastAsia"/>
          <w:bCs/>
          <w:color w:val="000000"/>
          <w:sz w:val="24"/>
          <w:szCs w:val="24"/>
        </w:rPr>
        <w:t>根据模板配置的信息是否展示相关字段</w:t>
      </w:r>
    </w:p>
    <w:p w:rsidR="00925EA2" w:rsidRDefault="00925EA2" w:rsidP="00BA5E27">
      <w:pPr>
        <w:widowControl/>
        <w:tabs>
          <w:tab w:val="left" w:pos="405"/>
        </w:tabs>
        <w:spacing w:afterLines="50" w:line="360" w:lineRule="auto"/>
        <w:ind w:left="482"/>
        <w:jc w:val="left"/>
        <w:rPr>
          <w:rFonts w:ascii="宋体" w:cs="宋体"/>
          <w:bCs/>
          <w:color w:val="000000"/>
          <w:sz w:val="24"/>
          <w:szCs w:val="24"/>
        </w:rPr>
      </w:pP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通话信息展示</w:t>
      </w:r>
    </w:p>
    <w:p w:rsidR="00925EA2" w:rsidRDefault="00925EA2" w:rsidP="00C40CB4">
      <w:pPr>
        <w:widowControl/>
        <w:numPr>
          <w:ilvl w:val="0"/>
          <w:numId w:val="25"/>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在“接待中心”页面，当前通话标签需要显示通话时长</w:t>
      </w:r>
    </w:p>
    <w:p w:rsidR="00925EA2" w:rsidRDefault="00925EA2" w:rsidP="00C40CB4">
      <w:pPr>
        <w:widowControl/>
        <w:numPr>
          <w:ilvl w:val="0"/>
          <w:numId w:val="25"/>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前端收到通话开始信息的时候，开始计算通话时长，显示在页面上</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客户意向识别</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客户意向修改</w:t>
      </w:r>
    </w:p>
    <w:p w:rsidR="00925EA2" w:rsidRDefault="00925EA2" w:rsidP="00C40CB4">
      <w:pPr>
        <w:widowControl/>
        <w:numPr>
          <w:ilvl w:val="0"/>
          <w:numId w:val="26"/>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在“接待中心”页面，坐席可以对当前通话的客户意向识别结果进行修改</w:t>
      </w:r>
    </w:p>
    <w:p w:rsidR="00925EA2" w:rsidRDefault="00925EA2" w:rsidP="00C40CB4">
      <w:pPr>
        <w:widowControl/>
        <w:numPr>
          <w:ilvl w:val="0"/>
          <w:numId w:val="26"/>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前台调用呼叫中心接口，将修改后的意向记录在通话记录中</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提词信息</w:t>
      </w:r>
    </w:p>
    <w:p w:rsidR="00925EA2" w:rsidRDefault="00925EA2" w:rsidP="00C40CB4">
      <w:pPr>
        <w:widowControl/>
        <w:numPr>
          <w:ilvl w:val="0"/>
          <w:numId w:val="27"/>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在“接待中心”页面，坐席进行人工介入之后，机器人根据客户讲话的关键字查找题词信息</w:t>
      </w:r>
    </w:p>
    <w:p w:rsidR="00925EA2" w:rsidRDefault="00925EA2" w:rsidP="00C40CB4">
      <w:pPr>
        <w:widowControl/>
        <w:numPr>
          <w:ilvl w:val="0"/>
          <w:numId w:val="27"/>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如果客户当前讲话命中了题词信息，机器人将题词信息通过</w:t>
      </w:r>
      <w:r>
        <w:rPr>
          <w:rFonts w:ascii="宋体" w:cs="宋体"/>
          <w:bCs/>
          <w:color w:val="000000"/>
          <w:sz w:val="24"/>
          <w:szCs w:val="24"/>
        </w:rPr>
        <w:t>WebSocket</w:t>
      </w:r>
      <w:r>
        <w:rPr>
          <w:rFonts w:ascii="宋体" w:cs="宋体" w:hint="eastAsia"/>
          <w:bCs/>
          <w:color w:val="000000"/>
          <w:sz w:val="24"/>
          <w:szCs w:val="24"/>
        </w:rPr>
        <w:t>推送给前台</w:t>
      </w:r>
    </w:p>
    <w:p w:rsidR="00925EA2" w:rsidRDefault="00925EA2" w:rsidP="00C40CB4">
      <w:pPr>
        <w:widowControl/>
        <w:numPr>
          <w:ilvl w:val="0"/>
          <w:numId w:val="27"/>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前台收到推送过来的题词信息，将其展示在客户讲话内容的下面</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hint="eastAsia"/>
          <w:b/>
          <w:bCs/>
          <w:sz w:val="24"/>
          <w:szCs w:val="32"/>
        </w:rPr>
        <w:t>通话内容展示</w:t>
      </w:r>
    </w:p>
    <w:p w:rsidR="00925EA2" w:rsidRDefault="00925EA2" w:rsidP="00C40CB4">
      <w:pPr>
        <w:widowControl/>
        <w:numPr>
          <w:ilvl w:val="0"/>
          <w:numId w:val="28"/>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坐席在“接待中心”页面进行协呼服务的时候，能够查看当前通话从接通至结束整个过程中的通话内容</w:t>
      </w:r>
    </w:p>
    <w:p w:rsidR="00925EA2" w:rsidRDefault="00925EA2" w:rsidP="00C40CB4">
      <w:pPr>
        <w:widowControl/>
        <w:numPr>
          <w:ilvl w:val="0"/>
          <w:numId w:val="28"/>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需要区分人机通话阶段和人工介入阶段</w:t>
      </w:r>
    </w:p>
    <w:p w:rsidR="00925EA2" w:rsidRDefault="00925EA2" w:rsidP="00C40CB4">
      <w:pPr>
        <w:widowControl/>
        <w:numPr>
          <w:ilvl w:val="0"/>
          <w:numId w:val="28"/>
        </w:numPr>
        <w:tabs>
          <w:tab w:val="left" w:pos="405"/>
        </w:tabs>
        <w:spacing w:afterLines="50" w:line="360" w:lineRule="auto"/>
        <w:jc w:val="left"/>
        <w:rPr>
          <w:rFonts w:ascii="宋体" w:cs="宋体"/>
          <w:bCs/>
          <w:color w:val="000000"/>
          <w:sz w:val="24"/>
          <w:szCs w:val="24"/>
        </w:rPr>
      </w:pPr>
      <w:r>
        <w:rPr>
          <w:rFonts w:ascii="宋体" w:cs="宋体" w:hint="eastAsia"/>
          <w:bCs/>
          <w:color w:val="000000"/>
          <w:sz w:val="24"/>
          <w:szCs w:val="24"/>
        </w:rPr>
        <w:t>通话内容通过</w:t>
      </w:r>
      <w:r>
        <w:rPr>
          <w:rFonts w:ascii="宋体" w:cs="宋体"/>
          <w:bCs/>
          <w:color w:val="000000"/>
          <w:sz w:val="24"/>
          <w:szCs w:val="24"/>
        </w:rPr>
        <w:t>WebSocket</w:t>
      </w:r>
      <w:r>
        <w:rPr>
          <w:rFonts w:ascii="宋体" w:cs="宋体" w:hint="eastAsia"/>
          <w:bCs/>
          <w:color w:val="000000"/>
          <w:sz w:val="24"/>
          <w:szCs w:val="24"/>
        </w:rPr>
        <w:t>推送给前端，包括通话时间戳、通话内容、通话对象、分词、题词信息等等</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历史通话列表</w:t>
      </w:r>
    </w:p>
    <w:p w:rsidR="00925EA2" w:rsidRPr="00383990" w:rsidRDefault="00925EA2" w:rsidP="00C40CB4">
      <w:pPr>
        <w:widowControl/>
        <w:tabs>
          <w:tab w:val="left" w:pos="405"/>
        </w:tabs>
        <w:spacing w:afterLines="50" w:line="360" w:lineRule="auto"/>
        <w:ind w:left="482"/>
        <w:jc w:val="left"/>
        <w:rPr>
          <w:rFonts w:ascii="宋体" w:cs="宋体"/>
          <w:bCs/>
          <w:color w:val="000000"/>
          <w:sz w:val="24"/>
          <w:szCs w:val="24"/>
        </w:rPr>
      </w:pPr>
      <w:r w:rsidRPr="00383990">
        <w:rPr>
          <w:rFonts w:ascii="宋体" w:cs="宋体"/>
          <w:bCs/>
          <w:color w:val="000000"/>
          <w:sz w:val="24"/>
          <w:szCs w:val="24"/>
        </w:rPr>
        <w:t>1.</w:t>
      </w:r>
      <w:r w:rsidRPr="00383990">
        <w:rPr>
          <w:rFonts w:ascii="宋体" w:cs="宋体" w:hint="eastAsia"/>
          <w:bCs/>
          <w:color w:val="000000"/>
          <w:sz w:val="24"/>
          <w:szCs w:val="24"/>
        </w:rPr>
        <w:t>在坐席接待页面，在当前电话接通的前提下，点击页面上查看历史记录</w:t>
      </w:r>
    </w:p>
    <w:p w:rsidR="00925EA2" w:rsidRPr="00383990" w:rsidRDefault="00925EA2" w:rsidP="00C40CB4">
      <w:pPr>
        <w:widowControl/>
        <w:tabs>
          <w:tab w:val="left" w:pos="405"/>
        </w:tabs>
        <w:spacing w:afterLines="50" w:line="360" w:lineRule="auto"/>
        <w:ind w:left="482"/>
        <w:jc w:val="left"/>
        <w:rPr>
          <w:rFonts w:ascii="宋体" w:cs="宋体"/>
          <w:bCs/>
          <w:color w:val="000000"/>
          <w:sz w:val="24"/>
          <w:szCs w:val="24"/>
        </w:rPr>
      </w:pPr>
      <w:r w:rsidRPr="00383990">
        <w:rPr>
          <w:rFonts w:ascii="宋体" w:cs="宋体"/>
          <w:bCs/>
          <w:color w:val="000000"/>
          <w:sz w:val="24"/>
          <w:szCs w:val="24"/>
        </w:rPr>
        <w:t>2.</w:t>
      </w:r>
      <w:r w:rsidRPr="00383990">
        <w:rPr>
          <w:rFonts w:ascii="宋体" w:cs="宋体" w:hint="eastAsia"/>
          <w:bCs/>
          <w:color w:val="000000"/>
          <w:sz w:val="24"/>
          <w:szCs w:val="24"/>
        </w:rPr>
        <w:t>后台根据根据电话号码查询该电话的历史通话记录展示在页面上</w:t>
      </w: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历史通话记录</w:t>
      </w:r>
    </w:p>
    <w:p w:rsidR="00925EA2" w:rsidRPr="00383990" w:rsidRDefault="00925EA2" w:rsidP="00BC1856">
      <w:pPr>
        <w:rPr>
          <w:rFonts w:ascii="宋体" w:cs="宋体"/>
          <w:bCs/>
          <w:color w:val="000000"/>
          <w:sz w:val="24"/>
          <w:szCs w:val="24"/>
        </w:rPr>
      </w:pPr>
      <w:r>
        <w:rPr>
          <w:rFonts w:ascii="宋体" w:cs="宋体"/>
          <w:bCs/>
          <w:color w:val="000000"/>
          <w:sz w:val="24"/>
          <w:szCs w:val="24"/>
        </w:rPr>
        <w:t>1.</w:t>
      </w:r>
      <w:r w:rsidRPr="00383990">
        <w:rPr>
          <w:rFonts w:ascii="宋体" w:cs="宋体" w:hint="eastAsia"/>
          <w:bCs/>
          <w:color w:val="000000"/>
          <w:sz w:val="24"/>
          <w:szCs w:val="24"/>
        </w:rPr>
        <w:t>在坐席接待页面点击每一条通话记录，页面弹出通话详情，沿用以前的查询通话详情接口</w:t>
      </w:r>
    </w:p>
    <w:p w:rsidR="00925EA2" w:rsidRPr="00BC1856" w:rsidRDefault="00925EA2" w:rsidP="00BC1856"/>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坐席任务调度触发</w:t>
      </w:r>
    </w:p>
    <w:p w:rsidR="00925EA2" w:rsidRDefault="00925EA2">
      <w:pPr>
        <w:keepNext/>
        <w:jc w:val="center"/>
      </w:pPr>
      <w:r>
        <w:pict>
          <v:shape id="图片框 1028" o:spid="_x0000_i1028" type="#_x0000_t75" style="width:161.25pt;height:345pt">
            <v:imagedata r:id="rId10" o:title=""/>
          </v:shape>
        </w:pict>
      </w:r>
    </w:p>
    <w:p w:rsidR="00925EA2" w:rsidRDefault="00925EA2">
      <w:pPr>
        <w:pStyle w:val="Caption"/>
        <w:jc w:val="cente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3</w:t>
      </w:r>
      <w:r>
        <w:fldChar w:fldCharType="end"/>
      </w:r>
      <w:r>
        <w:rPr>
          <w:rFonts w:hint="eastAsia"/>
        </w:rPr>
        <w:t>坐席任务调度流程</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坐席领取协呼任务之后进行任务调度</w:t>
      </w:r>
      <w:r>
        <w:rPr>
          <w:rFonts w:ascii="宋体" w:cs="宋体"/>
          <w:bCs/>
          <w:color w:val="000000"/>
          <w:sz w:val="24"/>
          <w:szCs w:val="24"/>
        </w:rPr>
        <w:t>,</w:t>
      </w:r>
      <w:r>
        <w:rPr>
          <w:rFonts w:ascii="宋体" w:hAnsi="宋体" w:cs="宋体" w:hint="eastAsia"/>
          <w:bCs/>
          <w:color w:val="000000"/>
          <w:sz w:val="24"/>
          <w:szCs w:val="24"/>
        </w:rPr>
        <w:t>拨打号码</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通话结束后</w:t>
      </w:r>
      <w:r>
        <w:rPr>
          <w:rFonts w:ascii="宋体" w:hAnsi="宋体" w:cs="宋体"/>
          <w:bCs/>
          <w:color w:val="000000"/>
          <w:sz w:val="24"/>
          <w:szCs w:val="24"/>
        </w:rPr>
        <w:t>5</w:t>
      </w:r>
      <w:r>
        <w:rPr>
          <w:rFonts w:ascii="宋体" w:hAnsi="宋体" w:cs="宋体" w:hint="eastAsia"/>
          <w:bCs/>
          <w:color w:val="000000"/>
          <w:sz w:val="24"/>
          <w:szCs w:val="24"/>
        </w:rPr>
        <w:t>秒钟或者坐席提交登记信息之后调度下一通电话</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坐席开启“挂起</w:t>
      </w:r>
      <w:r>
        <w:rPr>
          <w:rFonts w:ascii="宋体" w:cs="宋体" w:hint="eastAsia"/>
          <w:bCs/>
          <w:color w:val="000000"/>
          <w:sz w:val="24"/>
          <w:szCs w:val="24"/>
        </w:rPr>
        <w:t>”</w:t>
      </w:r>
      <w:r>
        <w:rPr>
          <w:rFonts w:ascii="宋体" w:hAnsi="宋体" w:cs="宋体" w:hint="eastAsia"/>
          <w:bCs/>
          <w:color w:val="000000"/>
          <w:sz w:val="24"/>
          <w:szCs w:val="24"/>
        </w:rPr>
        <w:t>状态时</w:t>
      </w:r>
      <w:r>
        <w:rPr>
          <w:rFonts w:ascii="宋体" w:cs="宋体"/>
          <w:bCs/>
          <w:color w:val="000000"/>
          <w:sz w:val="24"/>
          <w:szCs w:val="24"/>
        </w:rPr>
        <w:t>,</w:t>
      </w:r>
      <w:r>
        <w:rPr>
          <w:rFonts w:ascii="宋体" w:hAnsi="宋体" w:cs="宋体" w:hint="eastAsia"/>
          <w:bCs/>
          <w:color w:val="000000"/>
          <w:sz w:val="24"/>
          <w:szCs w:val="24"/>
        </w:rPr>
        <w:t>暂停任务调度直至取消“挂起</w:t>
      </w:r>
      <w:r>
        <w:rPr>
          <w:rFonts w:ascii="宋体" w:cs="宋体" w:hint="eastAsia"/>
          <w:bCs/>
          <w:color w:val="000000"/>
          <w:sz w:val="24"/>
          <w:szCs w:val="24"/>
        </w:rPr>
        <w:t>”</w:t>
      </w:r>
      <w:r>
        <w:rPr>
          <w:rFonts w:ascii="宋体" w:hAnsi="宋体" w:cs="宋体" w:hint="eastAsia"/>
          <w:bCs/>
          <w:color w:val="000000"/>
          <w:sz w:val="24"/>
          <w:szCs w:val="24"/>
        </w:rPr>
        <w:t>状态</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WebSocket</w:t>
      </w:r>
      <w:r>
        <w:rPr>
          <w:rFonts w:ascii="宋体" w:hAnsi="宋体" w:cs="宋体" w:hint="eastAsia"/>
          <w:bCs/>
          <w:color w:val="000000"/>
          <w:sz w:val="24"/>
          <w:szCs w:val="24"/>
        </w:rPr>
        <w:t>连接重连</w:t>
      </w:r>
      <w:r>
        <w:rPr>
          <w:rFonts w:ascii="宋体" w:cs="宋体"/>
          <w:bCs/>
          <w:color w:val="000000"/>
          <w:sz w:val="24"/>
          <w:szCs w:val="24"/>
        </w:rPr>
        <w:t>,</w:t>
      </w:r>
      <w:r>
        <w:rPr>
          <w:rFonts w:ascii="宋体" w:hAnsi="宋体" w:cs="宋体" w:hint="eastAsia"/>
          <w:bCs/>
          <w:color w:val="000000"/>
          <w:sz w:val="24"/>
          <w:szCs w:val="24"/>
        </w:rPr>
        <w:t>触发任务调度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调度中心接收到调度请求的时候</w:t>
      </w:r>
      <w:r>
        <w:rPr>
          <w:rFonts w:ascii="宋体" w:cs="宋体"/>
          <w:bCs/>
          <w:color w:val="000000"/>
          <w:sz w:val="24"/>
          <w:szCs w:val="24"/>
        </w:rPr>
        <w:t>,</w:t>
      </w:r>
      <w:r>
        <w:rPr>
          <w:rFonts w:ascii="宋体" w:hAnsi="宋体" w:cs="宋体" w:hint="eastAsia"/>
          <w:bCs/>
          <w:color w:val="000000"/>
          <w:sz w:val="24"/>
          <w:szCs w:val="24"/>
        </w:rPr>
        <w:t>获取坐席调度锁</w:t>
      </w:r>
      <w:r>
        <w:rPr>
          <w:rFonts w:ascii="宋体" w:cs="宋体"/>
          <w:bCs/>
          <w:color w:val="000000"/>
          <w:sz w:val="24"/>
          <w:szCs w:val="24"/>
        </w:rPr>
        <w:t>,</w:t>
      </w:r>
      <w:r>
        <w:rPr>
          <w:rFonts w:ascii="宋体" w:hAnsi="宋体" w:cs="宋体" w:hint="eastAsia"/>
          <w:bCs/>
          <w:color w:val="000000"/>
          <w:sz w:val="24"/>
          <w:szCs w:val="24"/>
        </w:rPr>
        <w:t>避免并发调度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调度中心判断坐席是否开启协呼</w:t>
      </w:r>
      <w:r>
        <w:rPr>
          <w:rFonts w:ascii="宋体" w:cs="宋体"/>
          <w:bCs/>
          <w:color w:val="000000"/>
          <w:sz w:val="24"/>
          <w:szCs w:val="24"/>
        </w:rPr>
        <w:t>,</w:t>
      </w:r>
      <w:r>
        <w:rPr>
          <w:rFonts w:ascii="宋体" w:hAnsi="宋体" w:cs="宋体" w:hint="eastAsia"/>
          <w:bCs/>
          <w:color w:val="000000"/>
          <w:sz w:val="24"/>
          <w:szCs w:val="24"/>
        </w:rPr>
        <w:t>如果没有开启协呼</w:t>
      </w:r>
      <w:r>
        <w:rPr>
          <w:rFonts w:ascii="宋体" w:cs="宋体"/>
          <w:bCs/>
          <w:color w:val="000000"/>
          <w:sz w:val="24"/>
          <w:szCs w:val="24"/>
        </w:rPr>
        <w:t>,</w:t>
      </w:r>
      <w:r>
        <w:rPr>
          <w:rFonts w:ascii="宋体" w:hAnsi="宋体" w:cs="宋体" w:hint="eastAsia"/>
          <w:bCs/>
          <w:color w:val="000000"/>
          <w:sz w:val="24"/>
          <w:szCs w:val="24"/>
        </w:rPr>
        <w:t>直接终止调度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调度中心调用</w:t>
      </w:r>
      <w:r>
        <w:rPr>
          <w:rFonts w:ascii="宋体" w:hAnsi="宋体" w:cs="宋体"/>
          <w:bCs/>
          <w:color w:val="000000"/>
          <w:sz w:val="24"/>
          <w:szCs w:val="24"/>
        </w:rPr>
        <w:t>WSS</w:t>
      </w:r>
      <w:r>
        <w:rPr>
          <w:rFonts w:ascii="宋体" w:hAnsi="宋体" w:cs="宋体" w:hint="eastAsia"/>
          <w:bCs/>
          <w:color w:val="000000"/>
          <w:sz w:val="24"/>
          <w:szCs w:val="24"/>
        </w:rPr>
        <w:t>服务接口查询坐席</w:t>
      </w:r>
      <w:r>
        <w:rPr>
          <w:rFonts w:ascii="宋体" w:hAnsi="宋体" w:cs="宋体"/>
          <w:bCs/>
          <w:color w:val="000000"/>
          <w:sz w:val="24"/>
          <w:szCs w:val="24"/>
        </w:rPr>
        <w:t>WebSocket</w:t>
      </w:r>
      <w:r>
        <w:rPr>
          <w:rFonts w:ascii="宋体" w:hAnsi="宋体" w:cs="宋体" w:hint="eastAsia"/>
          <w:bCs/>
          <w:color w:val="000000"/>
          <w:sz w:val="24"/>
          <w:szCs w:val="24"/>
        </w:rPr>
        <w:t>连接是否正常</w:t>
      </w:r>
      <w:r>
        <w:rPr>
          <w:rFonts w:ascii="宋体" w:cs="宋体"/>
          <w:bCs/>
          <w:color w:val="000000"/>
          <w:sz w:val="24"/>
          <w:szCs w:val="24"/>
        </w:rPr>
        <w:t>,</w:t>
      </w:r>
      <w:r>
        <w:rPr>
          <w:rFonts w:ascii="宋体" w:hAnsi="宋体" w:cs="宋体" w:hint="eastAsia"/>
          <w:bCs/>
          <w:color w:val="000000"/>
          <w:sz w:val="24"/>
          <w:szCs w:val="24"/>
        </w:rPr>
        <w:t>如果连接断开</w:t>
      </w:r>
      <w:r>
        <w:rPr>
          <w:rFonts w:ascii="宋体" w:cs="宋体"/>
          <w:bCs/>
          <w:color w:val="000000"/>
          <w:sz w:val="24"/>
          <w:szCs w:val="24"/>
        </w:rPr>
        <w:t>,</w:t>
      </w:r>
      <w:r>
        <w:rPr>
          <w:rFonts w:ascii="宋体" w:hAnsi="宋体" w:cs="宋体" w:hint="eastAsia"/>
          <w:bCs/>
          <w:color w:val="000000"/>
          <w:sz w:val="24"/>
          <w:szCs w:val="24"/>
        </w:rPr>
        <w:t>直接终止调度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调度中心判断坐席是否挂起</w:t>
      </w:r>
      <w:r>
        <w:rPr>
          <w:rFonts w:ascii="宋体" w:cs="宋体"/>
          <w:bCs/>
          <w:color w:val="000000"/>
          <w:sz w:val="24"/>
          <w:szCs w:val="24"/>
        </w:rPr>
        <w:t>,</w:t>
      </w:r>
      <w:r>
        <w:rPr>
          <w:rFonts w:ascii="宋体" w:hAnsi="宋体" w:cs="宋体" w:hint="eastAsia"/>
          <w:bCs/>
          <w:color w:val="000000"/>
          <w:sz w:val="24"/>
          <w:szCs w:val="24"/>
        </w:rPr>
        <w:t>如果坐席挂起</w:t>
      </w:r>
      <w:r>
        <w:rPr>
          <w:rFonts w:ascii="宋体" w:cs="宋体"/>
          <w:bCs/>
          <w:color w:val="000000"/>
          <w:sz w:val="24"/>
          <w:szCs w:val="24"/>
        </w:rPr>
        <w:t>,</w:t>
      </w:r>
      <w:r>
        <w:rPr>
          <w:rFonts w:ascii="宋体" w:hAnsi="宋体" w:cs="宋体" w:hint="eastAsia"/>
          <w:bCs/>
          <w:color w:val="000000"/>
          <w:sz w:val="24"/>
          <w:szCs w:val="24"/>
        </w:rPr>
        <w:t>直接终止调度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调度中心判断坐席当前是否正在呼叫</w:t>
      </w:r>
      <w:r>
        <w:rPr>
          <w:rFonts w:ascii="宋体" w:cs="宋体"/>
          <w:bCs/>
          <w:color w:val="000000"/>
          <w:sz w:val="24"/>
          <w:szCs w:val="24"/>
        </w:rPr>
        <w:t>,</w:t>
      </w:r>
      <w:r>
        <w:rPr>
          <w:rFonts w:ascii="宋体" w:hAnsi="宋体" w:cs="宋体" w:hint="eastAsia"/>
          <w:bCs/>
          <w:color w:val="000000"/>
          <w:sz w:val="24"/>
          <w:szCs w:val="24"/>
        </w:rPr>
        <w:t>如果处于呼叫状态</w:t>
      </w:r>
      <w:r>
        <w:rPr>
          <w:rFonts w:ascii="宋体" w:cs="宋体"/>
          <w:bCs/>
          <w:color w:val="000000"/>
          <w:sz w:val="24"/>
          <w:szCs w:val="24"/>
        </w:rPr>
        <w:t>,</w:t>
      </w:r>
      <w:r>
        <w:rPr>
          <w:rFonts w:ascii="宋体" w:hAnsi="宋体" w:cs="宋体" w:hint="eastAsia"/>
          <w:bCs/>
          <w:color w:val="000000"/>
          <w:sz w:val="24"/>
          <w:szCs w:val="24"/>
        </w:rPr>
        <w:t>直接终止调度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调度中心获取坐席下一通呼叫任务</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调度中心判断任务发起条件是否满足</w:t>
      </w:r>
      <w:r>
        <w:rPr>
          <w:rFonts w:ascii="宋体" w:cs="宋体"/>
          <w:bCs/>
          <w:color w:val="000000"/>
          <w:sz w:val="24"/>
          <w:szCs w:val="24"/>
        </w:rPr>
        <w:t>,</w:t>
      </w:r>
      <w:r>
        <w:rPr>
          <w:rFonts w:ascii="宋体" w:hAnsi="宋体" w:cs="宋体" w:hint="eastAsia"/>
          <w:bCs/>
          <w:color w:val="000000"/>
          <w:sz w:val="24"/>
          <w:szCs w:val="24"/>
        </w:rPr>
        <w:t>如果不满足呼叫条件</w:t>
      </w:r>
      <w:r>
        <w:rPr>
          <w:rFonts w:ascii="宋体" w:cs="宋体"/>
          <w:bCs/>
          <w:color w:val="000000"/>
          <w:sz w:val="24"/>
          <w:szCs w:val="24"/>
        </w:rPr>
        <w:t>,</w:t>
      </w:r>
      <w:r>
        <w:rPr>
          <w:rFonts w:ascii="宋体" w:hAnsi="宋体" w:cs="宋体" w:hint="eastAsia"/>
          <w:bCs/>
          <w:color w:val="000000"/>
          <w:sz w:val="24"/>
          <w:szCs w:val="24"/>
        </w:rPr>
        <w:t>直接终止调度</w:t>
      </w:r>
    </w:p>
    <w:p w:rsidR="00925EA2" w:rsidRDefault="00925EA2" w:rsidP="00C40CB4">
      <w:pPr>
        <w:pStyle w:val="10"/>
        <w:widowControl/>
        <w:numPr>
          <w:ilvl w:val="0"/>
          <w:numId w:val="1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调度中心向呼叫中心发起呼叫请求</w:t>
      </w:r>
      <w:r>
        <w:rPr>
          <w:rFonts w:ascii="宋体" w:cs="宋体"/>
          <w:bCs/>
          <w:color w:val="000000"/>
          <w:sz w:val="24"/>
          <w:szCs w:val="24"/>
        </w:rPr>
        <w:t>,</w:t>
      </w:r>
      <w:r>
        <w:rPr>
          <w:rFonts w:ascii="宋体" w:hAnsi="宋体" w:cs="宋体" w:hint="eastAsia"/>
          <w:bCs/>
          <w:color w:val="000000"/>
          <w:sz w:val="24"/>
          <w:szCs w:val="24"/>
        </w:rPr>
        <w:t>实现任务调度并释放调度锁</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bookmarkStart w:id="11" w:name="_Toc12364234"/>
      <w:r>
        <w:rPr>
          <w:rFonts w:ascii="宋体" w:hAnsi="宋体" w:cs="宋体"/>
          <w:b/>
          <w:bCs/>
          <w:sz w:val="24"/>
          <w:szCs w:val="32"/>
        </w:rPr>
        <w:t>WebSocket</w:t>
      </w:r>
      <w:r>
        <w:rPr>
          <w:rFonts w:ascii="宋体" w:hAnsi="宋体" w:cs="宋体" w:hint="eastAsia"/>
          <w:b/>
          <w:bCs/>
          <w:sz w:val="24"/>
          <w:szCs w:val="32"/>
        </w:rPr>
        <w:t>连接建立和保持</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坐席开启协呼时</w:t>
      </w:r>
      <w:r>
        <w:rPr>
          <w:rFonts w:ascii="宋体" w:cs="宋体"/>
          <w:bCs/>
          <w:color w:val="000000"/>
          <w:sz w:val="24"/>
          <w:szCs w:val="24"/>
        </w:rPr>
        <w:t>,</w:t>
      </w:r>
      <w:r>
        <w:rPr>
          <w:rFonts w:ascii="宋体" w:hAnsi="宋体" w:cs="宋体" w:hint="eastAsia"/>
          <w:bCs/>
          <w:color w:val="000000"/>
          <w:sz w:val="24"/>
          <w:szCs w:val="24"/>
        </w:rPr>
        <w:t>前端跟</w:t>
      </w:r>
      <w:r>
        <w:rPr>
          <w:rFonts w:ascii="宋体" w:hAnsi="宋体" w:cs="宋体"/>
          <w:bCs/>
          <w:color w:val="000000"/>
          <w:sz w:val="24"/>
          <w:szCs w:val="24"/>
        </w:rPr>
        <w:t>WSS</w:t>
      </w:r>
      <w:r>
        <w:rPr>
          <w:rFonts w:ascii="宋体" w:hAnsi="宋体" w:cs="宋体" w:hint="eastAsia"/>
          <w:bCs/>
          <w:color w:val="000000"/>
          <w:sz w:val="24"/>
          <w:szCs w:val="24"/>
        </w:rPr>
        <w:t>服务建立</w:t>
      </w:r>
      <w:r>
        <w:rPr>
          <w:rFonts w:ascii="宋体" w:hAnsi="宋体" w:cs="宋体"/>
          <w:bCs/>
          <w:color w:val="000000"/>
          <w:sz w:val="24"/>
          <w:szCs w:val="24"/>
        </w:rPr>
        <w:t>WebSocket</w:t>
      </w:r>
      <w:r>
        <w:rPr>
          <w:rFonts w:ascii="宋体" w:hAnsi="宋体" w:cs="宋体" w:hint="eastAsia"/>
          <w:bCs/>
          <w:color w:val="000000"/>
          <w:sz w:val="24"/>
          <w:szCs w:val="24"/>
        </w:rPr>
        <w:t>连接并定时发送心跳</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服务为坐席连接信息添加</w:t>
      </w:r>
      <w:r>
        <w:rPr>
          <w:rFonts w:ascii="宋体" w:hAnsi="宋体" w:cs="宋体"/>
          <w:bCs/>
          <w:color w:val="000000"/>
          <w:sz w:val="24"/>
          <w:szCs w:val="24"/>
        </w:rPr>
        <w:t>UUID</w:t>
      </w:r>
      <w:r>
        <w:rPr>
          <w:rFonts w:ascii="宋体" w:hAnsi="宋体" w:cs="宋体" w:hint="eastAsia"/>
          <w:bCs/>
          <w:color w:val="000000"/>
          <w:sz w:val="24"/>
          <w:szCs w:val="24"/>
        </w:rPr>
        <w:t>并保存在缓存里</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由</w:t>
      </w:r>
      <w:r>
        <w:rPr>
          <w:rFonts w:ascii="宋体" w:hAnsi="宋体" w:cs="宋体"/>
          <w:bCs/>
          <w:color w:val="000000"/>
          <w:sz w:val="24"/>
          <w:szCs w:val="24"/>
        </w:rPr>
        <w:t>WSS</w:t>
      </w:r>
      <w:r>
        <w:rPr>
          <w:rFonts w:ascii="宋体" w:hAnsi="宋体" w:cs="宋体" w:hint="eastAsia"/>
          <w:bCs/>
          <w:color w:val="000000"/>
          <w:sz w:val="24"/>
          <w:szCs w:val="24"/>
        </w:rPr>
        <w:t>服务监听协呼通话任务状况</w:t>
      </w:r>
      <w:r>
        <w:rPr>
          <w:rFonts w:ascii="宋体" w:cs="宋体"/>
          <w:bCs/>
          <w:color w:val="000000"/>
          <w:sz w:val="24"/>
          <w:szCs w:val="24"/>
        </w:rPr>
        <w:t>,</w:t>
      </w:r>
      <w:r>
        <w:rPr>
          <w:rFonts w:ascii="宋体" w:hAnsi="宋体" w:cs="宋体" w:hint="eastAsia"/>
          <w:bCs/>
          <w:color w:val="000000"/>
          <w:sz w:val="24"/>
          <w:szCs w:val="24"/>
        </w:rPr>
        <w:t>根据缓存连接信息向坐席推送通话消息</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同一坐席多次建立</w:t>
      </w:r>
      <w:r>
        <w:rPr>
          <w:rFonts w:ascii="宋体" w:hAnsi="宋体" w:cs="宋体"/>
          <w:bCs/>
          <w:color w:val="000000"/>
          <w:sz w:val="24"/>
          <w:szCs w:val="24"/>
        </w:rPr>
        <w:t>WebSocket</w:t>
      </w:r>
      <w:r>
        <w:rPr>
          <w:rFonts w:ascii="宋体" w:hAnsi="宋体" w:cs="宋体" w:hint="eastAsia"/>
          <w:bCs/>
          <w:color w:val="000000"/>
          <w:sz w:val="24"/>
          <w:szCs w:val="24"/>
        </w:rPr>
        <w:t>连接</w:t>
      </w:r>
      <w:r>
        <w:rPr>
          <w:rFonts w:ascii="宋体" w:cs="宋体"/>
          <w:bCs/>
          <w:color w:val="000000"/>
          <w:sz w:val="24"/>
          <w:szCs w:val="24"/>
        </w:rPr>
        <w:t>,</w:t>
      </w:r>
      <w:r>
        <w:rPr>
          <w:rFonts w:ascii="宋体" w:hAnsi="宋体" w:cs="宋体" w:hint="eastAsia"/>
          <w:bCs/>
          <w:color w:val="000000"/>
          <w:sz w:val="24"/>
          <w:szCs w:val="24"/>
        </w:rPr>
        <w:t>需要判断缓存中的连接状态</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如果缓存中的连接状态为“连接开启</w:t>
      </w:r>
      <w:r>
        <w:rPr>
          <w:rFonts w:ascii="宋体" w:cs="宋体" w:hint="eastAsia"/>
          <w:bCs/>
          <w:color w:val="000000"/>
          <w:sz w:val="24"/>
          <w:szCs w:val="24"/>
        </w:rPr>
        <w:t>”</w:t>
      </w:r>
      <w:r>
        <w:rPr>
          <w:rFonts w:ascii="宋体" w:cs="宋体"/>
          <w:bCs/>
          <w:color w:val="000000"/>
          <w:sz w:val="24"/>
          <w:szCs w:val="24"/>
        </w:rPr>
        <w:t>,</w:t>
      </w:r>
      <w:r>
        <w:rPr>
          <w:rFonts w:ascii="宋体" w:cs="宋体" w:hint="eastAsia"/>
          <w:bCs/>
          <w:color w:val="000000"/>
          <w:sz w:val="24"/>
          <w:szCs w:val="24"/>
        </w:rPr>
        <w:t>则判定为坐席重复上线，向该连接发送</w:t>
      </w:r>
      <w:r>
        <w:rPr>
          <w:rFonts w:ascii="宋体" w:hAnsi="宋体" w:cs="宋体" w:hint="eastAsia"/>
          <w:bCs/>
          <w:color w:val="000000"/>
          <w:sz w:val="24"/>
          <w:szCs w:val="24"/>
        </w:rPr>
        <w:t>提示“坐席在其他地方上线</w:t>
      </w:r>
      <w:r>
        <w:rPr>
          <w:rFonts w:ascii="宋体" w:cs="宋体"/>
          <w:bCs/>
          <w:color w:val="000000"/>
          <w:sz w:val="24"/>
          <w:szCs w:val="24"/>
        </w:rPr>
        <w:t>,</w:t>
      </w:r>
      <w:r>
        <w:rPr>
          <w:rFonts w:ascii="宋体" w:hAnsi="宋体" w:cs="宋体" w:hint="eastAsia"/>
          <w:bCs/>
          <w:color w:val="000000"/>
          <w:sz w:val="24"/>
          <w:szCs w:val="24"/>
        </w:rPr>
        <w:t>连接已转接</w:t>
      </w:r>
      <w:r>
        <w:rPr>
          <w:rFonts w:ascii="宋体" w:cs="宋体" w:hint="eastAsia"/>
          <w:bCs/>
          <w:color w:val="000000"/>
          <w:sz w:val="24"/>
          <w:szCs w:val="24"/>
        </w:rPr>
        <w:t>”，然后断开连接</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如果缓存中的连接状态为“连接关闭</w:t>
      </w:r>
      <w:r>
        <w:rPr>
          <w:rFonts w:ascii="宋体" w:cs="宋体" w:hint="eastAsia"/>
          <w:bCs/>
          <w:color w:val="000000"/>
          <w:sz w:val="24"/>
          <w:szCs w:val="24"/>
        </w:rPr>
        <w:t>”</w:t>
      </w:r>
      <w:r>
        <w:rPr>
          <w:rFonts w:ascii="宋体" w:cs="宋体"/>
          <w:bCs/>
          <w:color w:val="000000"/>
          <w:sz w:val="24"/>
          <w:szCs w:val="24"/>
        </w:rPr>
        <w:t>,</w:t>
      </w:r>
      <w:r>
        <w:rPr>
          <w:rFonts w:ascii="宋体" w:hAnsi="宋体" w:cs="宋体" w:hint="eastAsia"/>
          <w:bCs/>
          <w:color w:val="000000"/>
          <w:sz w:val="24"/>
          <w:szCs w:val="24"/>
        </w:rPr>
        <w:t>则判定为</w:t>
      </w:r>
      <w:r>
        <w:rPr>
          <w:rFonts w:ascii="宋体" w:hAnsi="宋体" w:cs="宋体"/>
          <w:bCs/>
          <w:color w:val="000000"/>
          <w:sz w:val="24"/>
          <w:szCs w:val="24"/>
        </w:rPr>
        <w:t>WebSocket</w:t>
      </w:r>
      <w:r>
        <w:rPr>
          <w:rFonts w:ascii="宋体" w:hAnsi="宋体" w:cs="宋体" w:hint="eastAsia"/>
          <w:bCs/>
          <w:color w:val="000000"/>
          <w:sz w:val="24"/>
          <w:szCs w:val="24"/>
        </w:rPr>
        <w:t>重连，立即停止坐席下线等待</w:t>
      </w:r>
    </w:p>
    <w:p w:rsidR="00925EA2" w:rsidRDefault="00925EA2" w:rsidP="00C40CB4">
      <w:pPr>
        <w:widowControl/>
        <w:numPr>
          <w:ilvl w:val="0"/>
          <w:numId w:val="29"/>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用当前连接替换缓存中的坐席连接信息</w:t>
      </w:r>
    </w:p>
    <w:p w:rsidR="00925EA2" w:rsidRDefault="00925EA2">
      <w:pPr>
        <w:keepNext/>
        <w:keepLines/>
        <w:numPr>
          <w:ilvl w:val="2"/>
          <w:numId w:val="2"/>
        </w:numPr>
        <w:spacing w:before="260" w:after="260" w:line="360" w:lineRule="auto"/>
        <w:ind w:left="0" w:firstLine="0"/>
        <w:jc w:val="left"/>
        <w:outlineLvl w:val="2"/>
        <w:rPr>
          <w:rFonts w:ascii="宋体" w:cs="宋体"/>
          <w:b/>
          <w:bCs/>
          <w:sz w:val="24"/>
          <w:szCs w:val="32"/>
        </w:rPr>
      </w:pPr>
      <w:r>
        <w:rPr>
          <w:rFonts w:ascii="宋体" w:hAnsi="宋体" w:cs="宋体"/>
          <w:b/>
          <w:bCs/>
          <w:sz w:val="24"/>
          <w:szCs w:val="32"/>
        </w:rPr>
        <w:t>WebSocket</w:t>
      </w:r>
      <w:r>
        <w:rPr>
          <w:rFonts w:ascii="宋体" w:hAnsi="宋体" w:cs="宋体" w:hint="eastAsia"/>
          <w:b/>
          <w:bCs/>
          <w:sz w:val="24"/>
          <w:szCs w:val="32"/>
        </w:rPr>
        <w:t>连接中断</w:t>
      </w:r>
    </w:p>
    <w:p w:rsidR="00925EA2" w:rsidRDefault="00925EA2" w:rsidP="00C40CB4">
      <w:pPr>
        <w:widowControl/>
        <w:numPr>
          <w:ilvl w:val="0"/>
          <w:numId w:val="30"/>
        </w:numPr>
        <w:tabs>
          <w:tab w:val="left" w:pos="405"/>
        </w:tabs>
        <w:spacing w:afterLines="50" w:line="360" w:lineRule="auto"/>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服务收到下线通知</w:t>
      </w:r>
      <w:r>
        <w:rPr>
          <w:rFonts w:ascii="宋体" w:cs="宋体"/>
          <w:bCs/>
          <w:color w:val="000000"/>
          <w:sz w:val="24"/>
          <w:szCs w:val="24"/>
        </w:rPr>
        <w:t>,</w:t>
      </w:r>
      <w:r>
        <w:rPr>
          <w:rFonts w:ascii="宋体" w:hAnsi="宋体" w:cs="宋体" w:hint="eastAsia"/>
          <w:bCs/>
          <w:color w:val="000000"/>
          <w:sz w:val="24"/>
          <w:szCs w:val="24"/>
        </w:rPr>
        <w:t>同时坐席</w:t>
      </w:r>
      <w:r>
        <w:rPr>
          <w:rFonts w:ascii="宋体" w:hAnsi="宋体" w:cs="宋体"/>
          <w:bCs/>
          <w:color w:val="000000"/>
          <w:sz w:val="24"/>
          <w:szCs w:val="24"/>
        </w:rPr>
        <w:t>WebSocket</w:t>
      </w:r>
      <w:r>
        <w:rPr>
          <w:rFonts w:ascii="宋体" w:hAnsi="宋体" w:cs="宋体" w:hint="eastAsia"/>
          <w:bCs/>
          <w:color w:val="000000"/>
          <w:sz w:val="24"/>
          <w:szCs w:val="24"/>
        </w:rPr>
        <w:t>连接发生中断</w:t>
      </w:r>
      <w:r>
        <w:rPr>
          <w:rFonts w:ascii="宋体" w:cs="宋体"/>
          <w:bCs/>
          <w:color w:val="000000"/>
          <w:sz w:val="24"/>
          <w:szCs w:val="24"/>
        </w:rPr>
        <w:t>,</w:t>
      </w:r>
      <w:r>
        <w:rPr>
          <w:rFonts w:ascii="宋体" w:hAnsi="宋体" w:cs="宋体" w:hint="eastAsia"/>
          <w:bCs/>
          <w:color w:val="000000"/>
          <w:sz w:val="24"/>
          <w:szCs w:val="24"/>
        </w:rPr>
        <w:t>判定为坐席下线</w:t>
      </w:r>
    </w:p>
    <w:p w:rsidR="00925EA2" w:rsidRDefault="00925EA2" w:rsidP="00C40CB4">
      <w:pPr>
        <w:widowControl/>
        <w:numPr>
          <w:ilvl w:val="0"/>
          <w:numId w:val="30"/>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删除坐席连接信息缓存</w:t>
      </w:r>
      <w:r>
        <w:rPr>
          <w:rFonts w:ascii="宋体" w:cs="宋体"/>
          <w:bCs/>
          <w:color w:val="000000"/>
          <w:sz w:val="24"/>
          <w:szCs w:val="24"/>
        </w:rPr>
        <w:t>,</w:t>
      </w:r>
      <w:r>
        <w:rPr>
          <w:rFonts w:ascii="宋体" w:hAnsi="宋体" w:cs="宋体" w:hint="eastAsia"/>
          <w:bCs/>
          <w:color w:val="000000"/>
          <w:sz w:val="24"/>
          <w:szCs w:val="24"/>
        </w:rPr>
        <w:t>通知调度中心坐席下线</w:t>
      </w:r>
    </w:p>
    <w:p w:rsidR="00925EA2" w:rsidRDefault="00925EA2" w:rsidP="00C40CB4">
      <w:pPr>
        <w:widowControl/>
        <w:numPr>
          <w:ilvl w:val="0"/>
          <w:numId w:val="30"/>
        </w:numPr>
        <w:tabs>
          <w:tab w:val="left" w:pos="405"/>
        </w:tabs>
        <w:spacing w:afterLines="50" w:line="360" w:lineRule="auto"/>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服务没有收到下线通知</w:t>
      </w:r>
      <w:r>
        <w:rPr>
          <w:rFonts w:ascii="宋体" w:cs="宋体"/>
          <w:bCs/>
          <w:color w:val="000000"/>
          <w:sz w:val="24"/>
          <w:szCs w:val="24"/>
        </w:rPr>
        <w:t>,</w:t>
      </w:r>
      <w:r>
        <w:rPr>
          <w:rFonts w:ascii="宋体" w:hAnsi="宋体" w:cs="宋体" w:hint="eastAsia"/>
          <w:bCs/>
          <w:color w:val="000000"/>
          <w:sz w:val="24"/>
          <w:szCs w:val="24"/>
        </w:rPr>
        <w:t>但是坐席</w:t>
      </w:r>
      <w:r>
        <w:rPr>
          <w:rFonts w:ascii="宋体" w:hAnsi="宋体" w:cs="宋体"/>
          <w:bCs/>
          <w:color w:val="000000"/>
          <w:sz w:val="24"/>
          <w:szCs w:val="24"/>
        </w:rPr>
        <w:t>WebSocket</w:t>
      </w:r>
      <w:r>
        <w:rPr>
          <w:rFonts w:ascii="宋体" w:hAnsi="宋体" w:cs="宋体" w:hint="eastAsia"/>
          <w:bCs/>
          <w:color w:val="000000"/>
          <w:sz w:val="24"/>
          <w:szCs w:val="24"/>
        </w:rPr>
        <w:t>连接发生中断</w:t>
      </w:r>
      <w:r>
        <w:rPr>
          <w:rFonts w:ascii="宋体" w:cs="宋体"/>
          <w:bCs/>
          <w:color w:val="000000"/>
          <w:sz w:val="24"/>
          <w:szCs w:val="24"/>
        </w:rPr>
        <w:t>,</w:t>
      </w:r>
      <w:r>
        <w:rPr>
          <w:rFonts w:ascii="宋体" w:hAnsi="宋体" w:cs="宋体" w:hint="eastAsia"/>
          <w:bCs/>
          <w:color w:val="000000"/>
          <w:sz w:val="24"/>
          <w:szCs w:val="24"/>
        </w:rPr>
        <w:t>判定为非正常中断</w:t>
      </w:r>
    </w:p>
    <w:p w:rsidR="00925EA2" w:rsidRDefault="00925EA2" w:rsidP="00C40CB4">
      <w:pPr>
        <w:widowControl/>
        <w:numPr>
          <w:ilvl w:val="0"/>
          <w:numId w:val="30"/>
        </w:numPr>
        <w:tabs>
          <w:tab w:val="left" w:pos="405"/>
        </w:tabs>
        <w:spacing w:afterLines="50" w:line="360" w:lineRule="auto"/>
        <w:jc w:val="left"/>
        <w:rPr>
          <w:rFonts w:ascii="宋体" w:cs="宋体"/>
          <w:bCs/>
          <w:color w:val="000000"/>
          <w:sz w:val="24"/>
          <w:szCs w:val="24"/>
        </w:rPr>
      </w:pPr>
      <w:r>
        <w:rPr>
          <w:rFonts w:ascii="宋体" w:hAnsi="宋体" w:cs="宋体"/>
          <w:bCs/>
          <w:color w:val="000000"/>
          <w:sz w:val="24"/>
          <w:szCs w:val="24"/>
        </w:rPr>
        <w:t>WSS</w:t>
      </w:r>
      <w:r>
        <w:rPr>
          <w:rFonts w:ascii="宋体" w:hAnsi="宋体" w:cs="宋体" w:hint="eastAsia"/>
          <w:bCs/>
          <w:color w:val="000000"/>
          <w:sz w:val="24"/>
          <w:szCs w:val="24"/>
        </w:rPr>
        <w:t>服务标记坐席连接为“连接关闭</w:t>
      </w:r>
      <w:r>
        <w:rPr>
          <w:rFonts w:ascii="宋体" w:cs="宋体" w:hint="eastAsia"/>
          <w:bCs/>
          <w:color w:val="000000"/>
          <w:sz w:val="24"/>
          <w:szCs w:val="24"/>
        </w:rPr>
        <w:t>”</w:t>
      </w:r>
      <w:r>
        <w:rPr>
          <w:rFonts w:ascii="宋体" w:hAnsi="宋体" w:cs="宋体" w:hint="eastAsia"/>
          <w:bCs/>
          <w:color w:val="000000"/>
          <w:sz w:val="24"/>
          <w:szCs w:val="24"/>
        </w:rPr>
        <w:t>状态</w:t>
      </w:r>
      <w:r>
        <w:rPr>
          <w:rFonts w:ascii="宋体" w:cs="宋体"/>
          <w:bCs/>
          <w:color w:val="000000"/>
          <w:sz w:val="24"/>
          <w:szCs w:val="24"/>
        </w:rPr>
        <w:t>,</w:t>
      </w:r>
      <w:r>
        <w:rPr>
          <w:rFonts w:ascii="宋体" w:hAnsi="宋体" w:cs="宋体" w:hint="eastAsia"/>
          <w:bCs/>
          <w:color w:val="000000"/>
          <w:sz w:val="24"/>
          <w:szCs w:val="24"/>
        </w:rPr>
        <w:t>连接服务删除连接信息</w:t>
      </w:r>
    </w:p>
    <w:p w:rsidR="00925EA2" w:rsidRDefault="00925EA2" w:rsidP="00C40CB4">
      <w:pPr>
        <w:widowControl/>
        <w:numPr>
          <w:ilvl w:val="0"/>
          <w:numId w:val="30"/>
        </w:numPr>
        <w:tabs>
          <w:tab w:val="left" w:pos="405"/>
        </w:tabs>
        <w:spacing w:afterLines="50" w:line="360" w:lineRule="auto"/>
        <w:jc w:val="left"/>
        <w:rPr>
          <w:rFonts w:ascii="宋体" w:cs="宋体"/>
          <w:bCs/>
          <w:color w:val="000000"/>
          <w:sz w:val="24"/>
          <w:szCs w:val="24"/>
        </w:rPr>
      </w:pPr>
      <w:r>
        <w:rPr>
          <w:rFonts w:ascii="宋体" w:hAnsi="宋体" w:cs="宋体" w:hint="eastAsia"/>
          <w:bCs/>
          <w:color w:val="000000"/>
          <w:sz w:val="24"/>
          <w:szCs w:val="24"/>
        </w:rPr>
        <w:t>坐席开启下线等待</w:t>
      </w:r>
      <w:r>
        <w:rPr>
          <w:rFonts w:ascii="宋体" w:cs="宋体"/>
          <w:bCs/>
          <w:color w:val="000000"/>
          <w:sz w:val="24"/>
          <w:szCs w:val="24"/>
        </w:rPr>
        <w:t>,</w:t>
      </w:r>
      <w:r>
        <w:rPr>
          <w:rFonts w:ascii="宋体" w:hAnsi="宋体" w:cs="宋体" w:hint="eastAsia"/>
          <w:bCs/>
          <w:color w:val="000000"/>
          <w:sz w:val="24"/>
          <w:szCs w:val="24"/>
        </w:rPr>
        <w:t>等待</w:t>
      </w:r>
      <w:r>
        <w:rPr>
          <w:rFonts w:ascii="宋体" w:hAnsi="宋体" w:cs="宋体"/>
          <w:bCs/>
          <w:color w:val="000000"/>
          <w:sz w:val="24"/>
          <w:szCs w:val="24"/>
        </w:rPr>
        <w:t>5</w:t>
      </w:r>
      <w:r>
        <w:rPr>
          <w:rFonts w:ascii="宋体" w:hAnsi="宋体" w:cs="宋体" w:hint="eastAsia"/>
          <w:bCs/>
          <w:color w:val="000000"/>
          <w:sz w:val="24"/>
          <w:szCs w:val="24"/>
        </w:rPr>
        <w:t>分钟后连接仍未重建</w:t>
      </w:r>
      <w:r>
        <w:rPr>
          <w:rFonts w:ascii="宋体" w:cs="宋体"/>
          <w:bCs/>
          <w:color w:val="000000"/>
          <w:sz w:val="24"/>
          <w:szCs w:val="24"/>
        </w:rPr>
        <w:t>,</w:t>
      </w:r>
      <w:r>
        <w:rPr>
          <w:rFonts w:ascii="宋体" w:hAnsi="宋体" w:cs="宋体" w:hint="eastAsia"/>
          <w:bCs/>
          <w:color w:val="000000"/>
          <w:sz w:val="24"/>
          <w:szCs w:val="24"/>
        </w:rPr>
        <w:t>则触发坐席下线流程</w:t>
      </w:r>
      <w:r>
        <w:rPr>
          <w:rFonts w:ascii="宋体" w:cs="宋体"/>
          <w:bCs/>
          <w:color w:val="000000"/>
          <w:sz w:val="24"/>
          <w:szCs w:val="24"/>
        </w:rPr>
        <w:t>,</w:t>
      </w:r>
      <w:r>
        <w:rPr>
          <w:rFonts w:ascii="宋体" w:hAnsi="宋体" w:cs="宋体" w:hint="eastAsia"/>
          <w:bCs/>
          <w:color w:val="000000"/>
          <w:sz w:val="24"/>
          <w:szCs w:val="24"/>
        </w:rPr>
        <w:t>通知调度中心坐席下线，删除坐席连接信息缓存</w:t>
      </w:r>
    </w:p>
    <w:p w:rsidR="00925EA2" w:rsidRDefault="00925EA2">
      <w:pPr>
        <w:pStyle w:val="Heading2"/>
        <w:numPr>
          <w:ilvl w:val="1"/>
          <w:numId w:val="2"/>
        </w:numPr>
        <w:spacing w:line="360" w:lineRule="auto"/>
        <w:ind w:left="0" w:firstLine="0"/>
        <w:rPr>
          <w:rFonts w:ascii="宋体" w:eastAsia="宋体" w:hAnsi="宋体" w:cs="宋体"/>
        </w:rPr>
      </w:pPr>
      <w:r>
        <w:rPr>
          <w:rFonts w:ascii="宋体" w:eastAsia="宋体" w:hAnsi="宋体" w:cs="宋体" w:hint="eastAsia"/>
        </w:rPr>
        <w:t>关键质量需求</w:t>
      </w:r>
      <w:bookmarkEnd w:id="11"/>
    </w:p>
    <w:p w:rsidR="00925EA2" w:rsidRDefault="00925EA2">
      <w:pPr>
        <w:pStyle w:val="Heading3"/>
        <w:numPr>
          <w:ilvl w:val="2"/>
          <w:numId w:val="2"/>
        </w:numPr>
        <w:spacing w:line="360" w:lineRule="auto"/>
        <w:ind w:left="0" w:firstLine="0"/>
        <w:jc w:val="left"/>
        <w:rPr>
          <w:rFonts w:ascii="宋体" w:eastAsia="宋体" w:hAnsi="宋体" w:cs="宋体"/>
        </w:rPr>
      </w:pPr>
      <w:bookmarkStart w:id="12" w:name="_Toc12364235"/>
      <w:r>
        <w:rPr>
          <w:rFonts w:ascii="宋体" w:eastAsia="宋体" w:hAnsi="宋体" w:cs="宋体" w:hint="eastAsia"/>
        </w:rPr>
        <w:t>安全性</w:t>
      </w:r>
      <w:bookmarkEnd w:id="12"/>
    </w:p>
    <w:p w:rsidR="00925EA2" w:rsidRDefault="00925EA2" w:rsidP="00C40CB4">
      <w:pPr>
        <w:pStyle w:val="12"/>
        <w:widowControl/>
        <w:numPr>
          <w:ilvl w:val="0"/>
          <w:numId w:val="31"/>
        </w:numPr>
        <w:tabs>
          <w:tab w:val="left" w:pos="405"/>
        </w:tabs>
        <w:spacing w:afterLines="50" w:line="360" w:lineRule="auto"/>
        <w:ind w:firstLineChars="0"/>
        <w:jc w:val="left"/>
        <w:rPr>
          <w:rFonts w:ascii="宋体" w:cs="宋体"/>
          <w:bCs/>
          <w:color w:val="000000"/>
          <w:sz w:val="24"/>
          <w:szCs w:val="24"/>
        </w:rPr>
      </w:pPr>
      <w:bookmarkStart w:id="13" w:name="_Toc12364236"/>
      <w:r>
        <w:rPr>
          <w:rFonts w:ascii="宋体" w:hAnsi="宋体" w:cs="宋体" w:hint="eastAsia"/>
          <w:bCs/>
          <w:color w:val="000000"/>
          <w:sz w:val="24"/>
          <w:szCs w:val="24"/>
        </w:rPr>
        <w:t>用户在浏览器输入密码时，要防止木马盗取</w:t>
      </w:r>
    </w:p>
    <w:p w:rsidR="00925EA2" w:rsidRDefault="00925EA2" w:rsidP="00C40CB4">
      <w:pPr>
        <w:pStyle w:val="12"/>
        <w:widowControl/>
        <w:numPr>
          <w:ilvl w:val="0"/>
          <w:numId w:val="3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用户提交的信息在互联网传输时，要防止信息窃取</w:t>
      </w:r>
    </w:p>
    <w:p w:rsidR="00925EA2" w:rsidRDefault="00925EA2" w:rsidP="00C40CB4">
      <w:pPr>
        <w:pStyle w:val="12"/>
        <w:widowControl/>
        <w:numPr>
          <w:ilvl w:val="0"/>
          <w:numId w:val="3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主管和坐席用户区分操作权限，防止越权操作</w:t>
      </w:r>
    </w:p>
    <w:p w:rsidR="00925EA2" w:rsidRDefault="00925EA2" w:rsidP="00C40CB4">
      <w:pPr>
        <w:pStyle w:val="12"/>
        <w:widowControl/>
        <w:numPr>
          <w:ilvl w:val="0"/>
          <w:numId w:val="31"/>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服务接口入参校验，防止参数类型不一致、参数超长、</w:t>
      </w:r>
      <w:r>
        <w:rPr>
          <w:rFonts w:ascii="宋体" w:cs="宋体"/>
          <w:bCs/>
          <w:color w:val="000000"/>
          <w:sz w:val="24"/>
          <w:szCs w:val="24"/>
        </w:rPr>
        <w:t>SQL</w:t>
      </w:r>
      <w:r>
        <w:rPr>
          <w:rFonts w:ascii="宋体" w:cs="宋体" w:hint="eastAsia"/>
          <w:bCs/>
          <w:color w:val="000000"/>
          <w:sz w:val="24"/>
          <w:szCs w:val="24"/>
        </w:rPr>
        <w:t>注入、</w:t>
      </w:r>
      <w:r>
        <w:rPr>
          <w:rFonts w:ascii="宋体" w:cs="宋体"/>
          <w:bCs/>
          <w:color w:val="000000"/>
          <w:sz w:val="24"/>
          <w:szCs w:val="24"/>
        </w:rPr>
        <w:t>XSS</w:t>
      </w:r>
      <w:r>
        <w:rPr>
          <w:rFonts w:ascii="宋体" w:cs="宋体" w:hint="eastAsia"/>
          <w:bCs/>
          <w:color w:val="000000"/>
          <w:sz w:val="24"/>
          <w:szCs w:val="24"/>
        </w:rPr>
        <w:t>攻击等异常</w:t>
      </w:r>
    </w:p>
    <w:p w:rsidR="00925EA2" w:rsidRDefault="00925EA2" w:rsidP="00C40CB4">
      <w:pPr>
        <w:pStyle w:val="12"/>
        <w:widowControl/>
        <w:numPr>
          <w:ilvl w:val="0"/>
          <w:numId w:val="31"/>
        </w:numPr>
        <w:tabs>
          <w:tab w:val="left" w:pos="405"/>
        </w:tabs>
        <w:spacing w:afterLines="50" w:line="360" w:lineRule="auto"/>
        <w:ind w:firstLineChars="0"/>
        <w:jc w:val="left"/>
        <w:rPr>
          <w:rFonts w:ascii="宋体" w:cs="宋体"/>
          <w:bCs/>
          <w:color w:val="000000"/>
          <w:sz w:val="24"/>
          <w:szCs w:val="24"/>
        </w:rPr>
      </w:pPr>
      <w:r>
        <w:rPr>
          <w:rFonts w:ascii="宋体" w:cs="宋体" w:hint="eastAsia"/>
          <w:bCs/>
          <w:color w:val="000000"/>
          <w:sz w:val="24"/>
          <w:szCs w:val="24"/>
        </w:rPr>
        <w:t>组织间数据隔离</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可靠性</w:t>
      </w:r>
    </w:p>
    <w:p w:rsidR="00925EA2" w:rsidRDefault="00925EA2" w:rsidP="00C40CB4">
      <w:pPr>
        <w:pStyle w:val="12"/>
        <w:widowControl/>
        <w:numPr>
          <w:ilvl w:val="0"/>
          <w:numId w:val="32"/>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WebSocket</w:t>
      </w:r>
      <w:r>
        <w:rPr>
          <w:rFonts w:ascii="宋体" w:hAnsi="宋体" w:cs="宋体" w:hint="eastAsia"/>
          <w:bCs/>
          <w:color w:val="000000"/>
          <w:sz w:val="24"/>
          <w:szCs w:val="24"/>
        </w:rPr>
        <w:t>心跳机制</w:t>
      </w:r>
    </w:p>
    <w:p w:rsidR="00925EA2" w:rsidRDefault="00925EA2" w:rsidP="00C40CB4">
      <w:pPr>
        <w:pStyle w:val="12"/>
        <w:widowControl/>
        <w:numPr>
          <w:ilvl w:val="0"/>
          <w:numId w:val="32"/>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WebSocket</w:t>
      </w:r>
      <w:r>
        <w:rPr>
          <w:rFonts w:ascii="宋体" w:hAnsi="宋体" w:cs="宋体" w:hint="eastAsia"/>
          <w:bCs/>
          <w:color w:val="000000"/>
          <w:sz w:val="24"/>
          <w:szCs w:val="24"/>
        </w:rPr>
        <w:t>断线重连机制</w:t>
      </w:r>
    </w:p>
    <w:p w:rsidR="00925EA2" w:rsidRDefault="00925EA2" w:rsidP="00C40CB4">
      <w:pPr>
        <w:pStyle w:val="12"/>
        <w:widowControl/>
        <w:numPr>
          <w:ilvl w:val="0"/>
          <w:numId w:val="3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服务熔断、降级</w:t>
      </w:r>
    </w:p>
    <w:p w:rsidR="00925EA2" w:rsidRDefault="00925EA2" w:rsidP="00C40CB4">
      <w:pPr>
        <w:pStyle w:val="12"/>
        <w:widowControl/>
        <w:numPr>
          <w:ilvl w:val="0"/>
          <w:numId w:val="3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可靠消息队列</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高可用</w:t>
      </w:r>
      <w:bookmarkEnd w:id="13"/>
    </w:p>
    <w:p w:rsidR="00925EA2" w:rsidRDefault="00925EA2" w:rsidP="00C40CB4">
      <w:pPr>
        <w:pStyle w:val="12"/>
        <w:widowControl/>
        <w:numPr>
          <w:ilvl w:val="0"/>
          <w:numId w:val="33"/>
        </w:numPr>
        <w:tabs>
          <w:tab w:val="left" w:pos="405"/>
        </w:tabs>
        <w:spacing w:afterLines="50" w:line="360" w:lineRule="auto"/>
        <w:ind w:firstLineChars="0"/>
        <w:jc w:val="left"/>
        <w:rPr>
          <w:rFonts w:ascii="宋体" w:cs="宋体"/>
          <w:bCs/>
          <w:color w:val="000000"/>
          <w:sz w:val="24"/>
          <w:szCs w:val="24"/>
        </w:rPr>
      </w:pPr>
      <w:bookmarkStart w:id="14" w:name="_Toc12364237"/>
      <w:r>
        <w:rPr>
          <w:rFonts w:ascii="宋体" w:hAnsi="宋体" w:cs="宋体" w:hint="eastAsia"/>
          <w:bCs/>
          <w:color w:val="000000"/>
          <w:sz w:val="24"/>
          <w:szCs w:val="24"/>
        </w:rPr>
        <w:t>网站向用户提供</w:t>
      </w:r>
      <w:r>
        <w:rPr>
          <w:rFonts w:ascii="宋体" w:hAnsi="宋体" w:cs="宋体"/>
          <w:bCs/>
          <w:color w:val="000000"/>
          <w:sz w:val="24"/>
          <w:szCs w:val="24"/>
        </w:rPr>
        <w:t>7*24</w:t>
      </w:r>
      <w:r>
        <w:rPr>
          <w:rFonts w:ascii="宋体" w:hAnsi="宋体" w:cs="宋体" w:hint="eastAsia"/>
          <w:bCs/>
          <w:color w:val="000000"/>
          <w:sz w:val="24"/>
          <w:szCs w:val="24"/>
        </w:rPr>
        <w:t>小时服务；</w:t>
      </w:r>
    </w:p>
    <w:p w:rsidR="00925EA2" w:rsidRDefault="00925EA2" w:rsidP="00C40CB4">
      <w:pPr>
        <w:pStyle w:val="12"/>
        <w:widowControl/>
        <w:numPr>
          <w:ilvl w:val="0"/>
          <w:numId w:val="3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定时监控系统的运行状况。</w:t>
      </w:r>
    </w:p>
    <w:p w:rsidR="00925EA2" w:rsidRDefault="00925EA2" w:rsidP="00C40CB4">
      <w:pPr>
        <w:pStyle w:val="12"/>
        <w:widowControl/>
        <w:numPr>
          <w:ilvl w:val="0"/>
          <w:numId w:val="3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定时删除临时文件</w:t>
      </w:r>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可伸缩</w:t>
      </w:r>
      <w:bookmarkEnd w:id="14"/>
    </w:p>
    <w:p w:rsidR="00925EA2" w:rsidRDefault="00925EA2" w:rsidP="00C40CB4">
      <w:pPr>
        <w:pStyle w:val="10"/>
        <w:widowControl/>
        <w:numPr>
          <w:ilvl w:val="0"/>
          <w:numId w:val="3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当前系统每天可以支撑</w:t>
      </w:r>
      <w:r>
        <w:rPr>
          <w:rFonts w:ascii="宋体" w:hAnsi="宋体" w:cs="宋体"/>
          <w:bCs/>
          <w:color w:val="000000"/>
          <w:sz w:val="24"/>
          <w:szCs w:val="24"/>
        </w:rPr>
        <w:t>200</w:t>
      </w:r>
      <w:r>
        <w:rPr>
          <w:rFonts w:ascii="宋体" w:hAnsi="宋体" w:cs="宋体" w:hint="eastAsia"/>
          <w:bCs/>
          <w:color w:val="000000"/>
          <w:sz w:val="24"/>
          <w:szCs w:val="24"/>
        </w:rPr>
        <w:t>个机器人，</w:t>
      </w:r>
      <w:r>
        <w:rPr>
          <w:rFonts w:ascii="宋体" w:hAnsi="宋体" w:cs="宋体"/>
          <w:bCs/>
          <w:color w:val="000000"/>
          <w:sz w:val="24"/>
          <w:szCs w:val="24"/>
        </w:rPr>
        <w:t>1</w:t>
      </w:r>
      <w:r>
        <w:rPr>
          <w:rFonts w:ascii="宋体" w:hAnsi="宋体" w:cs="宋体" w:hint="eastAsia"/>
          <w:bCs/>
          <w:color w:val="000000"/>
          <w:sz w:val="24"/>
          <w:szCs w:val="24"/>
        </w:rPr>
        <w:t>年后达到</w:t>
      </w:r>
      <w:r>
        <w:rPr>
          <w:rFonts w:ascii="宋体" w:hAnsi="宋体" w:cs="宋体"/>
          <w:bCs/>
          <w:color w:val="000000"/>
          <w:sz w:val="24"/>
          <w:szCs w:val="24"/>
        </w:rPr>
        <w:t>1000</w:t>
      </w:r>
      <w:r>
        <w:rPr>
          <w:rFonts w:ascii="宋体" w:hAnsi="宋体" w:cs="宋体" w:hint="eastAsia"/>
          <w:bCs/>
          <w:color w:val="000000"/>
          <w:sz w:val="24"/>
          <w:szCs w:val="24"/>
        </w:rPr>
        <w:t>个机器人；</w:t>
      </w:r>
    </w:p>
    <w:p w:rsidR="00925EA2" w:rsidRDefault="00925EA2" w:rsidP="00C40CB4">
      <w:pPr>
        <w:pStyle w:val="10"/>
        <w:widowControl/>
        <w:numPr>
          <w:ilvl w:val="0"/>
          <w:numId w:val="3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当前系统每天可以支撑</w:t>
      </w:r>
      <w:r>
        <w:rPr>
          <w:rFonts w:ascii="宋体" w:hAnsi="宋体" w:cs="宋体"/>
          <w:bCs/>
          <w:color w:val="000000"/>
          <w:sz w:val="24"/>
          <w:szCs w:val="24"/>
        </w:rPr>
        <w:t>100</w:t>
      </w:r>
      <w:r>
        <w:rPr>
          <w:rFonts w:ascii="宋体" w:hAnsi="宋体" w:cs="宋体" w:hint="eastAsia"/>
          <w:bCs/>
          <w:color w:val="000000"/>
          <w:sz w:val="24"/>
          <w:szCs w:val="24"/>
        </w:rPr>
        <w:t>万导入，</w:t>
      </w:r>
      <w:r>
        <w:rPr>
          <w:rFonts w:ascii="宋体" w:hAnsi="宋体" w:cs="宋体"/>
          <w:bCs/>
          <w:color w:val="000000"/>
          <w:sz w:val="24"/>
          <w:szCs w:val="24"/>
        </w:rPr>
        <w:t>1</w:t>
      </w:r>
      <w:r>
        <w:rPr>
          <w:rFonts w:ascii="宋体" w:hAnsi="宋体" w:cs="宋体" w:hint="eastAsia"/>
          <w:bCs/>
          <w:color w:val="000000"/>
          <w:sz w:val="24"/>
          <w:szCs w:val="24"/>
        </w:rPr>
        <w:t>年后达到</w:t>
      </w:r>
      <w:r>
        <w:rPr>
          <w:rFonts w:ascii="宋体" w:hAnsi="宋体" w:cs="宋体"/>
          <w:bCs/>
          <w:color w:val="000000"/>
          <w:sz w:val="24"/>
          <w:szCs w:val="24"/>
        </w:rPr>
        <w:t>1000</w:t>
      </w:r>
      <w:r>
        <w:rPr>
          <w:rFonts w:ascii="宋体" w:hAnsi="宋体" w:cs="宋体" w:hint="eastAsia"/>
          <w:bCs/>
          <w:color w:val="000000"/>
          <w:sz w:val="24"/>
          <w:szCs w:val="24"/>
        </w:rPr>
        <w:t>万导入；</w:t>
      </w:r>
    </w:p>
    <w:p w:rsidR="00925EA2" w:rsidRDefault="00925EA2" w:rsidP="00C40CB4">
      <w:pPr>
        <w:pStyle w:val="10"/>
        <w:widowControl/>
        <w:numPr>
          <w:ilvl w:val="0"/>
          <w:numId w:val="3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对系统改动最小的前提下，未来可以支撑更大的量。</w:t>
      </w:r>
    </w:p>
    <w:p w:rsidR="00925EA2" w:rsidRDefault="00925EA2" w:rsidP="00C40CB4">
      <w:pPr>
        <w:pStyle w:val="12"/>
        <w:widowControl/>
        <w:numPr>
          <w:ilvl w:val="0"/>
          <w:numId w:val="3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各服务组件进行集群化部署</w:t>
      </w:r>
    </w:p>
    <w:p w:rsidR="00925EA2" w:rsidRDefault="00925EA2">
      <w:pPr>
        <w:pStyle w:val="Heading3"/>
        <w:numPr>
          <w:ilvl w:val="2"/>
          <w:numId w:val="2"/>
        </w:numPr>
        <w:spacing w:line="360" w:lineRule="auto"/>
        <w:ind w:left="0" w:firstLine="0"/>
        <w:jc w:val="left"/>
        <w:rPr>
          <w:rFonts w:ascii="宋体" w:eastAsia="宋体" w:hAnsi="宋体" w:cs="宋体"/>
        </w:rPr>
      </w:pPr>
      <w:bookmarkStart w:id="15" w:name="_Toc12364238"/>
      <w:r>
        <w:rPr>
          <w:rFonts w:ascii="宋体" w:eastAsia="宋体" w:hAnsi="宋体" w:cs="宋体" w:hint="eastAsia"/>
        </w:rPr>
        <w:t>高性能</w:t>
      </w:r>
      <w:bookmarkEnd w:id="15"/>
    </w:p>
    <w:p w:rsidR="00925EA2" w:rsidRDefault="00925EA2" w:rsidP="00C40CB4">
      <w:pPr>
        <w:pStyle w:val="10"/>
        <w:widowControl/>
        <w:numPr>
          <w:ilvl w:val="0"/>
          <w:numId w:val="35"/>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首页加载时间不超过</w:t>
      </w:r>
      <w:r>
        <w:rPr>
          <w:rFonts w:ascii="宋体" w:hAnsi="宋体" w:cs="宋体"/>
          <w:bCs/>
          <w:color w:val="000000"/>
          <w:sz w:val="24"/>
          <w:szCs w:val="24"/>
        </w:rPr>
        <w:t>2</w:t>
      </w:r>
      <w:r>
        <w:rPr>
          <w:rFonts w:ascii="宋体" w:hAnsi="宋体" w:cs="宋体" w:hint="eastAsia"/>
          <w:bCs/>
          <w:color w:val="000000"/>
          <w:sz w:val="24"/>
          <w:szCs w:val="24"/>
        </w:rPr>
        <w:t>秒；</w:t>
      </w:r>
    </w:p>
    <w:p w:rsidR="00925EA2" w:rsidRDefault="00925EA2" w:rsidP="00C40CB4">
      <w:pPr>
        <w:pStyle w:val="10"/>
        <w:widowControl/>
        <w:numPr>
          <w:ilvl w:val="0"/>
          <w:numId w:val="35"/>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其余页面加载时间不超过</w:t>
      </w:r>
      <w:r>
        <w:rPr>
          <w:rFonts w:ascii="宋体" w:hAnsi="宋体" w:cs="宋体"/>
          <w:bCs/>
          <w:color w:val="000000"/>
          <w:sz w:val="24"/>
          <w:szCs w:val="24"/>
        </w:rPr>
        <w:t>3</w:t>
      </w:r>
      <w:r>
        <w:rPr>
          <w:rFonts w:ascii="宋体" w:hAnsi="宋体" w:cs="宋体" w:hint="eastAsia"/>
          <w:bCs/>
          <w:color w:val="000000"/>
          <w:sz w:val="24"/>
          <w:szCs w:val="24"/>
        </w:rPr>
        <w:t>秒；</w:t>
      </w:r>
    </w:p>
    <w:p w:rsidR="00925EA2" w:rsidRDefault="00925EA2" w:rsidP="00C40CB4">
      <w:pPr>
        <w:pStyle w:val="10"/>
        <w:widowControl/>
        <w:numPr>
          <w:ilvl w:val="0"/>
          <w:numId w:val="35"/>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协呼任务导入后，单条任务准备时间不超过</w:t>
      </w:r>
      <w:r>
        <w:rPr>
          <w:rFonts w:ascii="宋体" w:hAnsi="宋体" w:cs="宋体"/>
          <w:bCs/>
          <w:color w:val="000000"/>
          <w:sz w:val="24"/>
          <w:szCs w:val="24"/>
        </w:rPr>
        <w:t>60</w:t>
      </w:r>
      <w:r>
        <w:rPr>
          <w:rFonts w:ascii="宋体" w:hAnsi="宋体" w:cs="宋体" w:hint="eastAsia"/>
          <w:bCs/>
          <w:color w:val="000000"/>
          <w:sz w:val="24"/>
          <w:szCs w:val="24"/>
        </w:rPr>
        <w:t>秒。</w:t>
      </w:r>
    </w:p>
    <w:p w:rsidR="00925EA2" w:rsidRDefault="00925EA2">
      <w:pPr>
        <w:pStyle w:val="Heading1"/>
        <w:numPr>
          <w:ilvl w:val="0"/>
          <w:numId w:val="2"/>
        </w:numPr>
        <w:spacing w:line="360" w:lineRule="auto"/>
        <w:jc w:val="left"/>
        <w:rPr>
          <w:rFonts w:ascii="宋体" w:eastAsia="宋体" w:hAnsi="宋体" w:cs="宋体"/>
          <w:color w:val="0C0C0C"/>
        </w:rPr>
      </w:pPr>
      <w:bookmarkStart w:id="16" w:name="_Toc12364239"/>
      <w:r>
        <w:rPr>
          <w:rFonts w:ascii="宋体" w:eastAsia="宋体" w:hAnsi="宋体" w:cs="宋体" w:hint="eastAsia"/>
          <w:color w:val="0C0C0C"/>
        </w:rPr>
        <w:t>逻辑架构设计</w:t>
      </w:r>
      <w:bookmarkEnd w:id="16"/>
    </w:p>
    <w:p w:rsidR="00925EA2" w:rsidRDefault="00925EA2">
      <w:pPr>
        <w:pStyle w:val="Heading2"/>
        <w:numPr>
          <w:ilvl w:val="1"/>
          <w:numId w:val="2"/>
        </w:numPr>
        <w:spacing w:line="360" w:lineRule="auto"/>
        <w:ind w:left="0" w:firstLine="0"/>
        <w:rPr>
          <w:rFonts w:ascii="宋体" w:eastAsia="宋体" w:hAnsi="宋体" w:cs="宋体"/>
        </w:rPr>
      </w:pPr>
      <w:bookmarkStart w:id="17" w:name="_Toc12364240"/>
      <w:r>
        <w:rPr>
          <w:rFonts w:ascii="宋体" w:eastAsia="宋体" w:hAnsi="宋体" w:cs="宋体" w:hint="eastAsia"/>
        </w:rPr>
        <w:t>逻辑架构</w:t>
      </w:r>
      <w:bookmarkEnd w:id="17"/>
    </w:p>
    <w:p w:rsidR="00925EA2" w:rsidRDefault="00925EA2"/>
    <w:p w:rsidR="00925EA2" w:rsidRDefault="00925EA2">
      <w:pPr>
        <w:pStyle w:val="Heading3"/>
        <w:numPr>
          <w:ilvl w:val="2"/>
          <w:numId w:val="2"/>
        </w:numPr>
        <w:spacing w:line="360" w:lineRule="auto"/>
        <w:ind w:left="0" w:firstLine="0"/>
        <w:jc w:val="left"/>
        <w:rPr>
          <w:rFonts w:ascii="宋体" w:eastAsia="宋体" w:hAnsi="宋体" w:cs="宋体"/>
        </w:rPr>
      </w:pPr>
      <w:bookmarkStart w:id="18" w:name="_Toc12364241"/>
      <w:r>
        <w:rPr>
          <w:rFonts w:ascii="宋体" w:eastAsia="宋体" w:hAnsi="宋体" w:cs="宋体" w:hint="eastAsia"/>
        </w:rPr>
        <w:t>子系统</w:t>
      </w:r>
      <w:r>
        <w:rPr>
          <w:rFonts w:ascii="宋体" w:eastAsia="宋体" w:hAnsi="宋体" w:cs="宋体"/>
        </w:rPr>
        <w:t>A</w:t>
      </w:r>
      <w:bookmarkEnd w:id="18"/>
    </w:p>
    <w:p w:rsidR="00925EA2" w:rsidRDefault="00925EA2">
      <w:pPr>
        <w:pStyle w:val="Heading3"/>
        <w:numPr>
          <w:ilvl w:val="2"/>
          <w:numId w:val="2"/>
        </w:numPr>
        <w:spacing w:line="360" w:lineRule="auto"/>
        <w:ind w:left="0" w:firstLine="0"/>
        <w:jc w:val="left"/>
        <w:rPr>
          <w:rFonts w:ascii="宋体" w:eastAsia="宋体" w:hAnsi="宋体" w:cs="宋体"/>
        </w:rPr>
      </w:pPr>
      <w:bookmarkStart w:id="19" w:name="_Toc12364242"/>
      <w:r>
        <w:rPr>
          <w:rFonts w:ascii="宋体" w:eastAsia="宋体" w:hAnsi="宋体" w:cs="宋体" w:hint="eastAsia"/>
        </w:rPr>
        <w:t>子系统</w:t>
      </w:r>
      <w:r>
        <w:rPr>
          <w:rFonts w:ascii="宋体" w:eastAsia="宋体" w:hAnsi="宋体" w:cs="宋体"/>
        </w:rPr>
        <w:t>B</w:t>
      </w:r>
      <w:bookmarkEnd w:id="19"/>
    </w:p>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客户中心</w:t>
      </w:r>
    </w:p>
    <w:p w:rsidR="00925EA2" w:rsidRDefault="00925EA2" w:rsidP="00BA5E27">
      <w:pPr>
        <w:keepNext/>
        <w:ind w:leftChars="400" w:left="31680"/>
        <w:rPr>
          <w:rFonts w:ascii="宋体" w:cs="宋体"/>
        </w:rPr>
      </w:pPr>
      <w:r>
        <w:rPr>
          <w:noProof/>
        </w:rPr>
      </w:r>
      <w:r w:rsidRPr="00DE6E6D">
        <w:rPr>
          <w:rFonts w:ascii="宋体" w:cs="宋体"/>
        </w:rPr>
        <w:pict>
          <v:group id="组合 1029" o:spid="_x0000_s1027" style="width:334.6pt;height:106.9pt;mso-position-horizontal-relative:char;mso-position-vertical-relative:line" coordorigin="3490,8084" coordsize="6692,2138">
            <v:rect id="矩形 1" o:spid="_x0000_s1028" style="position:absolute;left:3490;top:8084;width:6692;height:2138;v-text-anchor:middle" o:preferrelative="t">
              <v:stroke miterlimit="2"/>
            </v:rect>
            <v:rect id="矩形 3" o:spid="_x0000_s1029" style="position:absolute;left:8071;top:9522;width:1847;height:516;v-text-anchor:middle" o:preferrelative="t" filled="f" fillcolor="#5b9bd5">
              <v:stroke miterlimit="2"/>
              <v:textbox>
                <w:txbxContent>
                  <w:p w:rsidR="00925EA2" w:rsidRDefault="00925EA2">
                    <w:pPr>
                      <w:jc w:val="center"/>
                    </w:pPr>
                    <w:r>
                      <w:rPr>
                        <w:rFonts w:hint="eastAsia"/>
                      </w:rPr>
                      <w:t>黑名单</w:t>
                    </w:r>
                  </w:p>
                </w:txbxContent>
              </v:textbox>
            </v:rect>
            <v:rect id="矩形 21" o:spid="_x0000_s1030" style="position:absolute;left:3689;top:8217;width:6334;height:1132" o:preferrelative="t">
              <v:stroke miterlimit="2"/>
              <v:textbox>
                <w:txbxContent>
                  <w:p w:rsidR="00925EA2" w:rsidRDefault="00925EA2">
                    <w:pPr>
                      <w:jc w:val="center"/>
                    </w:pPr>
                    <w:r>
                      <w:rPr>
                        <w:rFonts w:hint="eastAsia"/>
                      </w:rPr>
                      <w:t>任务管理</w:t>
                    </w:r>
                  </w:p>
                </w:txbxContent>
              </v:textbox>
            </v:rect>
            <v:rect id="矩形 2" o:spid="_x0000_s1031" style="position:absolute;left:5938;top:8724;width:1847;height:516;v-text-anchor:middle" o:preferrelative="t" filled="f" fillcolor="#5b9bd5">
              <v:stroke miterlimit="2"/>
              <v:textbox>
                <w:txbxContent>
                  <w:p w:rsidR="00925EA2" w:rsidRDefault="00925EA2">
                    <w:pPr>
                      <w:jc w:val="center"/>
                    </w:pPr>
                    <w:r>
                      <w:rPr>
                        <w:rFonts w:hint="eastAsia"/>
                      </w:rPr>
                      <w:t>任务分配</w:t>
                    </w:r>
                  </w:p>
                </w:txbxContent>
              </v:textbox>
            </v:rect>
            <v:rect id="矩形 4" o:spid="_x0000_s1032" style="position:absolute;left:8065;top:8725;width:1847;height:516;v-text-anchor:middle" o:preferrelative="t" filled="f" fillcolor="#5b9bd5">
              <v:stroke miterlimit="2"/>
              <v:textbox>
                <w:txbxContent>
                  <w:p w:rsidR="00925EA2" w:rsidRDefault="00925EA2">
                    <w:pPr>
                      <w:jc w:val="center"/>
                    </w:pPr>
                    <w:r>
                      <w:rPr>
                        <w:rFonts w:hint="eastAsia"/>
                      </w:rPr>
                      <w:t>任务调度</w:t>
                    </w:r>
                  </w:p>
                </w:txbxContent>
              </v:textbox>
            </v:rect>
            <v:rect id="矩形 22" o:spid="_x0000_s1033" style="position:absolute;left:3806;top:8725;width:1847;height:516;v-text-anchor:middle" o:preferrelative="t" filled="f" fillcolor="#5b9bd5">
              <v:stroke miterlimit="2"/>
              <v:textbox>
                <w:txbxContent>
                  <w:p w:rsidR="00925EA2" w:rsidRDefault="00925EA2">
                    <w:pPr>
                      <w:jc w:val="center"/>
                    </w:pPr>
                    <w:r>
                      <w:rPr>
                        <w:rFonts w:hint="eastAsia"/>
                      </w:rPr>
                      <w:t>任务导入</w:t>
                    </w:r>
                  </w:p>
                </w:txbxContent>
              </v:textbox>
            </v:rect>
            <v:rect id="矩形 23" o:spid="_x0000_s1034" style="position:absolute;left:3789;top:9524;width:1864;height:516;v-text-anchor:middle" o:preferrelative="t" filled="f" fillcolor="#5b9bd5">
              <v:stroke miterlimit="2"/>
              <v:textbox>
                <w:txbxContent>
                  <w:p w:rsidR="00925EA2" w:rsidRDefault="00925EA2">
                    <w:pPr>
                      <w:jc w:val="center"/>
                    </w:pPr>
                    <w:r>
                      <w:rPr>
                        <w:rFonts w:hint="eastAsia"/>
                      </w:rPr>
                      <w:t>客户管理</w:t>
                    </w:r>
                  </w:p>
                </w:txbxContent>
              </v:textbox>
            </v:rect>
            <v:rect id="矩形 10" o:spid="_x0000_s1035" style="position:absolute;left:5926;top:9527;width:1847;height:516;v-text-anchor:middle" o:preferrelative="t" filled="f" fillcolor="#5b9bd5">
              <v:stroke miterlimit="2"/>
              <v:textbox>
                <w:txbxContent>
                  <w:p w:rsidR="00925EA2" w:rsidRDefault="00925EA2">
                    <w:pPr>
                      <w:jc w:val="center"/>
                    </w:pPr>
                    <w:r>
                      <w:rPr>
                        <w:rFonts w:hint="eastAsia"/>
                      </w:rPr>
                      <w:t>审计</w:t>
                    </w:r>
                  </w:p>
                </w:txbxContent>
              </v:textbox>
            </v:rect>
            <w10:anchorlock/>
          </v:group>
        </w:pict>
      </w:r>
    </w:p>
    <w:p w:rsidR="00925EA2" w:rsidRDefault="00925EA2">
      <w:pPr>
        <w:pStyle w:val="Caption"/>
        <w:jc w:val="center"/>
      </w:pPr>
      <w:bookmarkStart w:id="20" w:name="_Toc17811562"/>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4</w:t>
      </w:r>
      <w:r>
        <w:fldChar w:fldCharType="end"/>
      </w:r>
      <w:r>
        <w:rPr>
          <w:rFonts w:hint="eastAsia"/>
        </w:rPr>
        <w:t>客户中心逻辑架构模块</w:t>
      </w:r>
      <w:bookmarkEnd w:id="20"/>
    </w:p>
    <w:p w:rsidR="00925EA2" w:rsidRDefault="00925EA2">
      <w:r>
        <w:rPr>
          <w:rFonts w:hint="eastAsia"/>
        </w:rPr>
        <w:t>客户中心主要承担客户和任务管理的工作</w:t>
      </w:r>
      <w:r>
        <w:t>.</w:t>
      </w:r>
      <w:r>
        <w:rPr>
          <w:rFonts w:hint="eastAsia"/>
        </w:rPr>
        <w:t>为坐席提供任务领取和调度服务</w:t>
      </w:r>
      <w:r>
        <w:t xml:space="preserve">. </w:t>
      </w:r>
    </w:p>
    <w:p w:rsidR="00925EA2" w:rsidRDefault="00925EA2">
      <w:pPr>
        <w:pStyle w:val="Heading2"/>
        <w:numPr>
          <w:ilvl w:val="1"/>
          <w:numId w:val="2"/>
        </w:numPr>
        <w:spacing w:line="360" w:lineRule="auto"/>
        <w:ind w:left="0" w:firstLine="0"/>
        <w:rPr>
          <w:rFonts w:ascii="宋体" w:eastAsia="宋体" w:hAnsi="宋体" w:cs="宋体"/>
        </w:rPr>
      </w:pPr>
      <w:bookmarkStart w:id="21" w:name="_Toc12364243"/>
      <w:r>
        <w:rPr>
          <w:rFonts w:ascii="宋体" w:eastAsia="宋体" w:hAnsi="宋体" w:cs="宋体" w:hint="eastAsia"/>
        </w:rPr>
        <w:t>总体架构</w:t>
      </w:r>
      <w:bookmarkEnd w:id="21"/>
    </w:p>
    <w:p w:rsidR="00925EA2" w:rsidRDefault="00925EA2">
      <w:pPr>
        <w:pStyle w:val="Heading3"/>
        <w:numPr>
          <w:ilvl w:val="2"/>
          <w:numId w:val="2"/>
        </w:numPr>
        <w:spacing w:line="360" w:lineRule="auto"/>
        <w:ind w:left="0" w:firstLine="0"/>
        <w:jc w:val="left"/>
        <w:rPr>
          <w:rFonts w:ascii="宋体" w:eastAsia="宋体" w:hAnsi="宋体" w:cs="宋体"/>
        </w:rPr>
      </w:pPr>
      <w:bookmarkStart w:id="22" w:name="_Toc12364244"/>
      <w:r>
        <w:rPr>
          <w:rFonts w:ascii="宋体" w:eastAsia="宋体" w:hAnsi="宋体" w:cs="宋体" w:hint="eastAsia"/>
        </w:rPr>
        <w:t>协呼流程</w:t>
      </w:r>
      <w:bookmarkEnd w:id="22"/>
    </w:p>
    <w:p w:rsidR="00925EA2" w:rsidRDefault="00925EA2">
      <w:pPr>
        <w:spacing w:line="360" w:lineRule="auto"/>
      </w:pPr>
      <w:r>
        <w:pict>
          <v:shape id="图片框 1038" o:spid="_x0000_i1030" type="#_x0000_t75" style="width:413.25pt;height:254.25pt">
            <v:imagedata r:id="rId11" o:title=""/>
          </v:shape>
        </w:pict>
      </w:r>
    </w:p>
    <w:p w:rsidR="00925EA2" w:rsidRDefault="00925EA2">
      <w:pPr>
        <w:pStyle w:val="Caption"/>
        <w:spacing w:line="360" w:lineRule="auto"/>
        <w:jc w:val="center"/>
        <w:rPr>
          <w:rFonts w:ascii="宋体" w:cs="宋体"/>
          <w:sz w:val="24"/>
          <w:szCs w:val="24"/>
        </w:rPr>
      </w:pPr>
      <w:bookmarkStart w:id="23" w:name="_Toc17811563"/>
      <w:r>
        <w:rPr>
          <w:rFonts w:ascii="宋体" w:hAnsi="宋体" w:cs="宋体" w:hint="eastAsia"/>
          <w:sz w:val="24"/>
          <w:szCs w:val="24"/>
        </w:rPr>
        <w:t>图</w:t>
      </w:r>
      <w:r>
        <w:rPr>
          <w:rFonts w:ascii="宋体" w:hAnsi="宋体" w:cs="宋体"/>
          <w:sz w:val="24"/>
          <w:szCs w:val="24"/>
        </w:rPr>
        <w:t xml:space="preserve"> </w:t>
      </w:r>
      <w:r>
        <w:rPr>
          <w:rFonts w:ascii="宋体" w:hAnsi="宋体" w:cs="宋体"/>
          <w:sz w:val="24"/>
          <w:szCs w:val="24"/>
        </w:rPr>
        <w:fldChar w:fldCharType="begin"/>
      </w:r>
      <w:r>
        <w:rPr>
          <w:rFonts w:ascii="宋体" w:hAnsi="宋体" w:cs="宋体"/>
          <w:sz w:val="24"/>
          <w:szCs w:val="24"/>
        </w:rPr>
        <w:instrText xml:space="preserve"> SEQ </w:instrText>
      </w:r>
      <w:r>
        <w:rPr>
          <w:rFonts w:ascii="宋体" w:hAnsi="宋体" w:cs="宋体" w:hint="eastAsia"/>
          <w:sz w:val="24"/>
          <w:szCs w:val="24"/>
        </w:rPr>
        <w:instrText>图</w:instrText>
      </w:r>
      <w:r>
        <w:rPr>
          <w:rFonts w:ascii="宋体" w:hAnsi="宋体" w:cs="宋体"/>
          <w:sz w:val="24"/>
          <w:szCs w:val="24"/>
        </w:rPr>
        <w:instrText xml:space="preserve"> \* ARABIC </w:instrText>
      </w:r>
      <w:r>
        <w:rPr>
          <w:rFonts w:ascii="宋体" w:hAnsi="宋体" w:cs="宋体"/>
          <w:sz w:val="24"/>
          <w:szCs w:val="24"/>
        </w:rPr>
        <w:fldChar w:fldCharType="separate"/>
      </w:r>
      <w:r>
        <w:rPr>
          <w:rFonts w:ascii="宋体" w:hAnsi="宋体" w:cs="宋体"/>
          <w:sz w:val="24"/>
          <w:szCs w:val="24"/>
        </w:rPr>
        <w:t>5</w:t>
      </w:r>
      <w:r>
        <w:rPr>
          <w:rFonts w:ascii="宋体" w:hAnsi="宋体" w:cs="宋体"/>
          <w:sz w:val="24"/>
          <w:szCs w:val="24"/>
        </w:rPr>
        <w:fldChar w:fldCharType="end"/>
      </w:r>
      <w:r>
        <w:rPr>
          <w:rFonts w:ascii="宋体" w:hAnsi="宋体" w:cs="宋体"/>
          <w:sz w:val="24"/>
          <w:szCs w:val="24"/>
        </w:rPr>
        <w:t xml:space="preserve"> </w:t>
      </w:r>
      <w:r>
        <w:rPr>
          <w:rFonts w:ascii="宋体" w:hAnsi="宋体" w:cs="宋体" w:hint="eastAsia"/>
          <w:sz w:val="24"/>
          <w:szCs w:val="24"/>
        </w:rPr>
        <w:t>协呼流程图（客服主管）</w:t>
      </w:r>
      <w:bookmarkEnd w:id="23"/>
    </w:p>
    <w:p w:rsidR="00925EA2" w:rsidRDefault="00925EA2">
      <w:pPr>
        <w:spacing w:line="360" w:lineRule="auto"/>
      </w:pPr>
      <w:r>
        <w:pict>
          <v:shape id="图片框 1039" o:spid="_x0000_i1031" type="#_x0000_t75" style="width:408.75pt;height:346.5pt">
            <v:imagedata r:id="rId12" o:title=""/>
          </v:shape>
        </w:pict>
      </w:r>
    </w:p>
    <w:p w:rsidR="00925EA2" w:rsidRDefault="00925EA2">
      <w:pPr>
        <w:pStyle w:val="Caption"/>
        <w:spacing w:line="360" w:lineRule="auto"/>
        <w:jc w:val="center"/>
        <w:rPr>
          <w:rFonts w:ascii="宋体" w:cs="宋体"/>
          <w:sz w:val="24"/>
          <w:szCs w:val="24"/>
        </w:rPr>
      </w:pPr>
      <w:bookmarkStart w:id="24" w:name="_Toc17811564"/>
      <w:r>
        <w:rPr>
          <w:rFonts w:ascii="宋体" w:hAnsi="宋体" w:cs="宋体" w:hint="eastAsia"/>
          <w:sz w:val="24"/>
          <w:szCs w:val="24"/>
        </w:rPr>
        <w:t>图</w:t>
      </w:r>
      <w:r>
        <w:rPr>
          <w:rFonts w:ascii="宋体" w:hAnsi="宋体" w:cs="宋体"/>
          <w:sz w:val="24"/>
          <w:szCs w:val="24"/>
        </w:rPr>
        <w:t xml:space="preserve"> </w:t>
      </w:r>
      <w:r>
        <w:rPr>
          <w:rFonts w:ascii="宋体" w:hAnsi="宋体" w:cs="宋体"/>
          <w:sz w:val="24"/>
          <w:szCs w:val="24"/>
        </w:rPr>
        <w:fldChar w:fldCharType="begin"/>
      </w:r>
      <w:r>
        <w:rPr>
          <w:rFonts w:ascii="宋体" w:hAnsi="宋体" w:cs="宋体"/>
          <w:sz w:val="24"/>
          <w:szCs w:val="24"/>
        </w:rPr>
        <w:instrText xml:space="preserve"> SEQ </w:instrText>
      </w:r>
      <w:r>
        <w:rPr>
          <w:rFonts w:ascii="宋体" w:hAnsi="宋体" w:cs="宋体" w:hint="eastAsia"/>
          <w:sz w:val="24"/>
          <w:szCs w:val="24"/>
        </w:rPr>
        <w:instrText>图</w:instrText>
      </w:r>
      <w:r>
        <w:rPr>
          <w:rFonts w:ascii="宋体" w:hAnsi="宋体" w:cs="宋体"/>
          <w:sz w:val="24"/>
          <w:szCs w:val="24"/>
        </w:rPr>
        <w:instrText xml:space="preserve"> \* ARABIC </w:instrText>
      </w:r>
      <w:r>
        <w:rPr>
          <w:rFonts w:ascii="宋体" w:hAnsi="宋体" w:cs="宋体"/>
          <w:sz w:val="24"/>
          <w:szCs w:val="24"/>
        </w:rPr>
        <w:fldChar w:fldCharType="separate"/>
      </w:r>
      <w:r>
        <w:rPr>
          <w:rFonts w:ascii="宋体" w:hAnsi="宋体" w:cs="宋体"/>
          <w:sz w:val="24"/>
          <w:szCs w:val="24"/>
        </w:rPr>
        <w:t>6</w:t>
      </w:r>
      <w:r>
        <w:rPr>
          <w:rFonts w:ascii="宋体" w:hAnsi="宋体" w:cs="宋体"/>
          <w:sz w:val="24"/>
          <w:szCs w:val="24"/>
        </w:rPr>
        <w:fldChar w:fldCharType="end"/>
      </w:r>
      <w:r>
        <w:rPr>
          <w:rFonts w:ascii="宋体" w:hAnsi="宋体" w:cs="宋体"/>
          <w:sz w:val="24"/>
          <w:szCs w:val="24"/>
        </w:rPr>
        <w:t xml:space="preserve"> </w:t>
      </w:r>
      <w:r>
        <w:rPr>
          <w:rFonts w:ascii="宋体" w:hAnsi="宋体" w:cs="宋体" w:hint="eastAsia"/>
          <w:sz w:val="24"/>
          <w:szCs w:val="24"/>
        </w:rPr>
        <w:t>协呼流程图（坐席）</w:t>
      </w:r>
      <w:bookmarkEnd w:id="24"/>
    </w:p>
    <w:p w:rsidR="00925EA2" w:rsidRDefault="00925EA2">
      <w:pPr>
        <w:spacing w:line="360" w:lineRule="auto"/>
        <w:ind w:firstLine="420"/>
        <w:rPr>
          <w:rFonts w:ascii="宋体" w:cs="宋体"/>
          <w:bCs/>
          <w:color w:val="000000"/>
          <w:sz w:val="24"/>
          <w:szCs w:val="24"/>
        </w:rPr>
      </w:pPr>
      <w:r>
        <w:rPr>
          <w:rFonts w:ascii="宋体" w:hAnsi="宋体" w:cs="宋体" w:hint="eastAsia"/>
          <w:bCs/>
          <w:color w:val="000000"/>
          <w:sz w:val="24"/>
          <w:szCs w:val="24"/>
        </w:rPr>
        <w:t>整个协呼任务执行过程，需要用户在界面上或者通过第三方接口导入呼叫计划，包含导入、批量导入、任务执行控制等。调度中心收到这些计划后，交由机器人能力中心对每一个外呼任务正确性检查，并告知用户检查结果，通过检查的计划任务，将会被放入计划列表中。</w:t>
      </w:r>
    </w:p>
    <w:p w:rsidR="00925EA2" w:rsidRDefault="00925EA2">
      <w:pPr>
        <w:spacing w:line="360" w:lineRule="auto"/>
        <w:ind w:firstLine="420"/>
        <w:rPr>
          <w:rFonts w:ascii="宋体" w:cs="宋体"/>
          <w:bCs/>
          <w:color w:val="000000"/>
          <w:sz w:val="24"/>
          <w:szCs w:val="24"/>
        </w:rPr>
      </w:pPr>
      <w:r>
        <w:rPr>
          <w:rFonts w:ascii="宋体" w:hAnsi="宋体" w:cs="宋体" w:hint="eastAsia"/>
          <w:bCs/>
          <w:color w:val="000000"/>
          <w:sz w:val="24"/>
          <w:szCs w:val="24"/>
        </w:rPr>
        <w:t>调度中心根据机器人能力中心的准备度，决策是否进行外呼任务前置准备工作，通知由机器人能力中心对协呼任务进行资源分配，并且对已有的通过过程的文件、文本进行统一准备，如需</w:t>
      </w:r>
      <w:r>
        <w:rPr>
          <w:rFonts w:ascii="宋体" w:hAnsi="宋体" w:cs="宋体"/>
          <w:bCs/>
          <w:color w:val="000000"/>
          <w:sz w:val="24"/>
          <w:szCs w:val="24"/>
        </w:rPr>
        <w:t>ASR</w:t>
      </w:r>
      <w:r>
        <w:rPr>
          <w:rFonts w:ascii="宋体" w:hAnsi="宋体" w:cs="宋体" w:hint="eastAsia"/>
          <w:bCs/>
          <w:color w:val="000000"/>
          <w:sz w:val="24"/>
          <w:szCs w:val="24"/>
        </w:rPr>
        <w:t>和</w:t>
      </w:r>
      <w:r>
        <w:rPr>
          <w:rFonts w:ascii="宋体" w:hAnsi="宋体" w:cs="宋体"/>
          <w:bCs/>
          <w:color w:val="000000"/>
          <w:sz w:val="24"/>
          <w:szCs w:val="24"/>
        </w:rPr>
        <w:t>TTS</w:t>
      </w:r>
      <w:r>
        <w:rPr>
          <w:rFonts w:ascii="宋体" w:hAnsi="宋体" w:cs="宋体" w:hint="eastAsia"/>
          <w:bCs/>
          <w:color w:val="000000"/>
          <w:sz w:val="24"/>
          <w:szCs w:val="24"/>
        </w:rPr>
        <w:t>，则调用</w:t>
      </w:r>
      <w:r>
        <w:rPr>
          <w:rFonts w:ascii="宋体" w:hAnsi="宋体" w:cs="宋体"/>
          <w:bCs/>
          <w:color w:val="000000"/>
          <w:sz w:val="24"/>
          <w:szCs w:val="24"/>
        </w:rPr>
        <w:t>AI</w:t>
      </w:r>
      <w:r>
        <w:rPr>
          <w:rFonts w:ascii="宋体" w:hAnsi="宋体" w:cs="宋体" w:hint="eastAsia"/>
          <w:bCs/>
          <w:color w:val="000000"/>
          <w:sz w:val="24"/>
          <w:szCs w:val="24"/>
        </w:rPr>
        <w:t>能力中心统一生成语音或者文本。</w:t>
      </w:r>
    </w:p>
    <w:p w:rsidR="00925EA2" w:rsidRDefault="00925EA2">
      <w:pPr>
        <w:spacing w:line="360" w:lineRule="auto"/>
        <w:ind w:firstLine="420"/>
        <w:rPr>
          <w:rFonts w:ascii="宋体" w:cs="宋体"/>
          <w:bCs/>
          <w:color w:val="000000"/>
          <w:sz w:val="24"/>
          <w:szCs w:val="24"/>
        </w:rPr>
      </w:pPr>
      <w:r>
        <w:rPr>
          <w:rFonts w:ascii="宋体" w:hAnsi="宋体" w:cs="宋体" w:hint="eastAsia"/>
          <w:bCs/>
          <w:color w:val="000000"/>
          <w:sz w:val="24"/>
          <w:szCs w:val="24"/>
        </w:rPr>
        <w:t>调度中心根据机器人能力中心的准备度，决策是否执行外呼任务，通知呼叫中心进行外呼任务的执行，呼叫中心在通话过程中，会不断地获取机器人能力中心给予的各项通话决策，并在呼叫过程中播放对应决策的录音文件。在呼叫结束后，会将各种数据进行存储，以便后期统一对这些通话过程、话术统一大数据分析并优化改进。</w:t>
      </w:r>
    </w:p>
    <w:p w:rsidR="00925EA2" w:rsidRDefault="00925EA2">
      <w:pPr>
        <w:pStyle w:val="Heading3"/>
        <w:numPr>
          <w:ilvl w:val="2"/>
          <w:numId w:val="2"/>
        </w:numPr>
        <w:spacing w:line="360" w:lineRule="auto"/>
        <w:ind w:left="0" w:firstLine="0"/>
        <w:jc w:val="left"/>
        <w:rPr>
          <w:rFonts w:ascii="宋体" w:eastAsia="宋体" w:hAnsi="宋体" w:cs="宋体"/>
        </w:rPr>
      </w:pPr>
      <w:bookmarkStart w:id="25" w:name="_Toc12364245"/>
      <w:bookmarkEnd w:id="25"/>
      <w:r>
        <w:rPr>
          <w:rFonts w:ascii="宋体" w:eastAsia="宋体" w:hAnsi="宋体" w:cs="宋体" w:hint="eastAsia"/>
        </w:rPr>
        <w:t>客户中心协呼调度流程</w:t>
      </w:r>
    </w:p>
    <w:p w:rsidR="00925EA2" w:rsidRDefault="00925EA2">
      <w:pPr>
        <w:keepNext/>
        <w:jc w:val="center"/>
      </w:pPr>
      <w:r>
        <w:pict>
          <v:shape id="图片框 1040" o:spid="_x0000_i1032" type="#_x0000_t75" style="width:221.25pt;height:419.25pt">
            <v:imagedata r:id="rId13" o:title=""/>
          </v:shape>
        </w:pict>
      </w:r>
    </w:p>
    <w:p w:rsidR="00925EA2" w:rsidRDefault="00925EA2">
      <w:pPr>
        <w:pStyle w:val="Caption"/>
        <w:jc w:val="center"/>
      </w:pPr>
      <w:bookmarkStart w:id="26" w:name="_Toc17811565"/>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7</w:t>
      </w:r>
      <w:r>
        <w:fldChar w:fldCharType="end"/>
      </w:r>
      <w:r>
        <w:rPr>
          <w:rFonts w:hint="eastAsia"/>
        </w:rPr>
        <w:t>坐席协呼任务调度发起流程</w:t>
      </w:r>
      <w:bookmarkEnd w:id="26"/>
    </w:p>
    <w:p w:rsidR="00925EA2" w:rsidRDefault="00925EA2">
      <w:pPr>
        <w:pStyle w:val="10"/>
        <w:numPr>
          <w:ilvl w:val="0"/>
          <w:numId w:val="36"/>
        </w:numPr>
        <w:ind w:firstLineChars="0"/>
      </w:pPr>
      <w:r>
        <w:rPr>
          <w:rFonts w:hint="eastAsia"/>
        </w:rPr>
        <w:t>坐席任务调度</w:t>
      </w:r>
      <w:r>
        <w:t>,</w:t>
      </w:r>
      <w:r>
        <w:rPr>
          <w:rFonts w:hint="eastAsia"/>
        </w:rPr>
        <w:t>首先要获取调度锁</w:t>
      </w:r>
      <w:r>
        <w:t>,</w:t>
      </w:r>
      <w:r>
        <w:rPr>
          <w:rFonts w:hint="eastAsia"/>
        </w:rPr>
        <w:t>防止同一时间同一坐席触发多次调度</w:t>
      </w:r>
      <w:r>
        <w:t>.</w:t>
      </w:r>
      <w:r>
        <w:rPr>
          <w:rFonts w:hint="eastAsia"/>
        </w:rPr>
        <w:t>获取失败表示当前已经有此坐席的任务正在进行调度</w:t>
      </w:r>
      <w:r>
        <w:t>,</w:t>
      </w:r>
      <w:r>
        <w:rPr>
          <w:rFonts w:hint="eastAsia"/>
        </w:rPr>
        <w:t>直接结束即可</w:t>
      </w:r>
      <w:r>
        <w:t>.</w:t>
      </w:r>
    </w:p>
    <w:p w:rsidR="00925EA2" w:rsidRDefault="00925EA2">
      <w:pPr>
        <w:pStyle w:val="10"/>
        <w:numPr>
          <w:ilvl w:val="0"/>
          <w:numId w:val="36"/>
        </w:numPr>
        <w:ind w:firstLineChars="0"/>
      </w:pPr>
      <w:r>
        <w:rPr>
          <w:rFonts w:hint="eastAsia"/>
        </w:rPr>
        <w:t>坐席开启协呼时不触发任务调度是因为关闭协呼时回退所有任务至公共任务池</w:t>
      </w:r>
      <w:r>
        <w:t>,</w:t>
      </w:r>
      <w:r>
        <w:rPr>
          <w:rFonts w:hint="eastAsia"/>
        </w:rPr>
        <w:t>因此只需在坐席领取任务时触发调度即可</w:t>
      </w:r>
    </w:p>
    <w:p w:rsidR="00925EA2" w:rsidRDefault="00925EA2">
      <w:pPr>
        <w:pStyle w:val="10"/>
        <w:numPr>
          <w:ilvl w:val="0"/>
          <w:numId w:val="36"/>
        </w:numPr>
        <w:ind w:firstLineChars="0"/>
      </w:pPr>
      <w:r>
        <w:rPr>
          <w:rFonts w:hint="eastAsia"/>
        </w:rPr>
        <w:t>由于各种原因造成了坐席发生</w:t>
      </w:r>
      <w:r>
        <w:t>WebSocket</w:t>
      </w:r>
      <w:r>
        <w:rPr>
          <w:rFonts w:hint="eastAsia"/>
        </w:rPr>
        <w:t>连接断开的情况下</w:t>
      </w:r>
      <w:r>
        <w:t>,</w:t>
      </w:r>
      <w:r>
        <w:rPr>
          <w:rFonts w:hint="eastAsia"/>
        </w:rPr>
        <w:t>不能进行任务调度</w:t>
      </w:r>
      <w:r>
        <w:t>,</w:t>
      </w:r>
      <w:r>
        <w:rPr>
          <w:rFonts w:hint="eastAsia"/>
        </w:rPr>
        <w:t>因此需要在</w:t>
      </w:r>
      <w:r>
        <w:t>WebSocket</w:t>
      </w:r>
      <w:r>
        <w:rPr>
          <w:rFonts w:hint="eastAsia"/>
        </w:rPr>
        <w:t>连接重建的时候触发一次任务调度</w:t>
      </w:r>
      <w:r>
        <w:t>,</w:t>
      </w:r>
      <w:r>
        <w:rPr>
          <w:rFonts w:hint="eastAsia"/>
        </w:rPr>
        <w:t>确保下一通协呼任务继续进行</w:t>
      </w:r>
    </w:p>
    <w:p w:rsidR="00925EA2" w:rsidRDefault="00925EA2">
      <w:pPr>
        <w:pStyle w:val="10"/>
        <w:numPr>
          <w:ilvl w:val="0"/>
          <w:numId w:val="36"/>
        </w:numPr>
        <w:ind w:firstLineChars="0"/>
      </w:pPr>
      <w:r>
        <w:rPr>
          <w:rFonts w:hint="eastAsia"/>
        </w:rPr>
        <w:t>坐席开启了挂起状态时</w:t>
      </w:r>
      <w:r>
        <w:t>,</w:t>
      </w:r>
      <w:r>
        <w:rPr>
          <w:rFonts w:hint="eastAsia"/>
        </w:rPr>
        <w:t>停止任务调度直至取消挂起状态触发任务调度</w:t>
      </w:r>
      <w:r>
        <w:t>;</w:t>
      </w:r>
      <w:r>
        <w:rPr>
          <w:rFonts w:hint="eastAsia"/>
        </w:rPr>
        <w:t>或者坐席下线之后重新上线</w:t>
      </w:r>
      <w:r>
        <w:t>,</w:t>
      </w:r>
      <w:r>
        <w:rPr>
          <w:rFonts w:hint="eastAsia"/>
        </w:rPr>
        <w:t>自动取消挂起状态</w:t>
      </w:r>
      <w:r>
        <w:t>,</w:t>
      </w:r>
      <w:r>
        <w:rPr>
          <w:rFonts w:hint="eastAsia"/>
        </w:rPr>
        <w:t>由领取任务触发调度</w:t>
      </w:r>
    </w:p>
    <w:p w:rsidR="00925EA2" w:rsidRDefault="00925EA2">
      <w:pPr>
        <w:pStyle w:val="10"/>
        <w:numPr>
          <w:ilvl w:val="0"/>
          <w:numId w:val="36"/>
        </w:numPr>
        <w:ind w:firstLineChars="0"/>
      </w:pPr>
      <w:r>
        <w:rPr>
          <w:rFonts w:hint="eastAsia"/>
        </w:rPr>
        <w:t>坐席当前存在协呼的任务时</w:t>
      </w:r>
      <w:r>
        <w:t>,</w:t>
      </w:r>
      <w:r>
        <w:rPr>
          <w:rFonts w:hint="eastAsia"/>
        </w:rPr>
        <w:t>无法进行下一通协呼任务的调度</w:t>
      </w:r>
      <w:r>
        <w:t>,</w:t>
      </w:r>
      <w:r>
        <w:rPr>
          <w:rFonts w:hint="eastAsia"/>
        </w:rPr>
        <w:t>需要这一通电话结束之后延迟</w:t>
      </w:r>
      <w:r>
        <w:t>5</w:t>
      </w:r>
      <w:r>
        <w:rPr>
          <w:rFonts w:hint="eastAsia"/>
        </w:rPr>
        <w:t>秒钟触发调度或者坐席提交登记信息触发下一通调度</w:t>
      </w:r>
    </w:p>
    <w:p w:rsidR="00925EA2" w:rsidRDefault="00925EA2">
      <w:pPr>
        <w:pStyle w:val="10"/>
        <w:numPr>
          <w:ilvl w:val="0"/>
          <w:numId w:val="36"/>
        </w:numPr>
        <w:ind w:firstLineChars="0"/>
      </w:pPr>
      <w:r>
        <w:rPr>
          <w:rFonts w:hint="eastAsia"/>
        </w:rPr>
        <w:t>协呼任务调度的时候检查坐席资源是否满足</w:t>
      </w:r>
      <w:r>
        <w:t>,</w:t>
      </w:r>
      <w:r>
        <w:rPr>
          <w:rFonts w:hint="eastAsia"/>
        </w:rPr>
        <w:t>原则上只有资源满足的情况下才可以领取到协呼任务</w:t>
      </w:r>
      <w:r>
        <w:t>,</w:t>
      </w:r>
      <w:r>
        <w:rPr>
          <w:rFonts w:hint="eastAsia"/>
        </w:rPr>
        <w:t>因此资源检查不通过的情况下</w:t>
      </w:r>
      <w:r>
        <w:t>,</w:t>
      </w:r>
      <w:r>
        <w:rPr>
          <w:rFonts w:hint="eastAsia"/>
        </w:rPr>
        <w:t>直接终止任务调度</w:t>
      </w:r>
    </w:p>
    <w:p w:rsidR="00925EA2" w:rsidRDefault="00925EA2">
      <w:pPr>
        <w:pStyle w:val="Heading3"/>
        <w:numPr>
          <w:ilvl w:val="2"/>
          <w:numId w:val="2"/>
        </w:numPr>
        <w:spacing w:line="360" w:lineRule="auto"/>
        <w:ind w:left="0" w:firstLine="0"/>
        <w:jc w:val="left"/>
        <w:rPr>
          <w:rFonts w:ascii="宋体" w:eastAsia="宋体" w:hAnsi="宋体" w:cs="宋体"/>
        </w:rPr>
      </w:pPr>
      <w:bookmarkStart w:id="27" w:name="_Toc12364247"/>
      <w:r>
        <w:rPr>
          <w:rFonts w:ascii="宋体" w:eastAsia="宋体" w:hAnsi="宋体" w:cs="宋体" w:hint="eastAsia"/>
        </w:rPr>
        <w:t>子系统</w:t>
      </w:r>
      <w:r>
        <w:rPr>
          <w:rFonts w:ascii="宋体" w:eastAsia="宋体" w:hAnsi="宋体" w:cs="宋体"/>
        </w:rPr>
        <w:t>B</w:t>
      </w:r>
      <w:bookmarkEnd w:id="27"/>
    </w:p>
    <w:p w:rsidR="00925EA2" w:rsidRDefault="00925EA2">
      <w:pPr>
        <w:pStyle w:val="Heading2"/>
        <w:numPr>
          <w:ilvl w:val="1"/>
          <w:numId w:val="2"/>
        </w:numPr>
        <w:spacing w:line="360" w:lineRule="auto"/>
        <w:ind w:left="0" w:firstLine="0"/>
        <w:rPr>
          <w:rFonts w:ascii="宋体" w:eastAsia="宋体" w:hAnsi="宋体" w:cs="宋体"/>
        </w:rPr>
      </w:pPr>
      <w:bookmarkStart w:id="28" w:name="_Toc12364248"/>
      <w:r>
        <w:rPr>
          <w:rFonts w:ascii="宋体" w:eastAsia="宋体" w:hAnsi="宋体" w:cs="宋体" w:hint="eastAsia"/>
        </w:rPr>
        <w:t>集成架构</w:t>
      </w:r>
      <w:bookmarkEnd w:id="28"/>
    </w:p>
    <w:p w:rsidR="00925EA2" w:rsidRDefault="00925EA2">
      <w:pPr>
        <w:pStyle w:val="Heading3"/>
        <w:numPr>
          <w:ilvl w:val="2"/>
          <w:numId w:val="2"/>
        </w:numPr>
        <w:spacing w:line="360" w:lineRule="auto"/>
        <w:ind w:left="0" w:firstLine="0"/>
        <w:jc w:val="left"/>
        <w:rPr>
          <w:rFonts w:ascii="宋体" w:eastAsia="宋体" w:hAnsi="宋体" w:cs="宋体"/>
        </w:rPr>
      </w:pPr>
      <w:bookmarkStart w:id="29" w:name="_Toc12364249"/>
      <w:r>
        <w:rPr>
          <w:rFonts w:ascii="宋体" w:eastAsia="宋体" w:hAnsi="宋体" w:cs="宋体" w:hint="eastAsia"/>
        </w:rPr>
        <w:t>呼叫中心</w:t>
      </w:r>
      <w:bookmarkEnd w:id="29"/>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描述该系统和呼叫中心的接口信息</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7"/>
        <w:gridCol w:w="2062"/>
        <w:gridCol w:w="2110"/>
        <w:gridCol w:w="1903"/>
      </w:tblGrid>
      <w:tr w:rsidR="00925EA2">
        <w:tc>
          <w:tcPr>
            <w:tcW w:w="2447" w:type="dxa"/>
            <w:shd w:val="clear" w:color="auto" w:fill="D9D9D9"/>
          </w:tcPr>
          <w:p w:rsidR="00925EA2" w:rsidRDefault="00925EA2">
            <w:pPr>
              <w:jc w:val="center"/>
              <w:rPr>
                <w:b/>
              </w:rPr>
            </w:pPr>
            <w:r>
              <w:rPr>
                <w:rFonts w:hint="eastAsia"/>
                <w:b/>
              </w:rPr>
              <w:t>接口名</w:t>
            </w:r>
          </w:p>
        </w:tc>
        <w:tc>
          <w:tcPr>
            <w:tcW w:w="2062" w:type="dxa"/>
            <w:shd w:val="clear" w:color="auto" w:fill="D9D9D9"/>
          </w:tcPr>
          <w:p w:rsidR="00925EA2" w:rsidRDefault="00925EA2">
            <w:pPr>
              <w:jc w:val="center"/>
              <w:rPr>
                <w:b/>
              </w:rPr>
            </w:pPr>
            <w:r>
              <w:rPr>
                <w:rFonts w:hint="eastAsia"/>
                <w:b/>
              </w:rPr>
              <w:t>调用方向</w:t>
            </w:r>
          </w:p>
        </w:tc>
        <w:tc>
          <w:tcPr>
            <w:tcW w:w="2110" w:type="dxa"/>
            <w:shd w:val="clear" w:color="auto" w:fill="D9D9D9"/>
          </w:tcPr>
          <w:p w:rsidR="00925EA2" w:rsidRDefault="00925EA2">
            <w:pPr>
              <w:jc w:val="center"/>
              <w:rPr>
                <w:b/>
              </w:rPr>
            </w:pPr>
            <w:r>
              <w:rPr>
                <w:rFonts w:hint="eastAsia"/>
                <w:b/>
              </w:rPr>
              <w:t>采用技术</w:t>
            </w:r>
          </w:p>
        </w:tc>
        <w:tc>
          <w:tcPr>
            <w:tcW w:w="1903" w:type="dxa"/>
            <w:shd w:val="clear" w:color="auto" w:fill="D9D9D9"/>
          </w:tcPr>
          <w:p w:rsidR="00925EA2" w:rsidRDefault="00925EA2">
            <w:pPr>
              <w:jc w:val="center"/>
              <w:rPr>
                <w:b/>
              </w:rPr>
            </w:pPr>
            <w:r>
              <w:rPr>
                <w:rFonts w:hint="eastAsia"/>
                <w:b/>
              </w:rPr>
              <w:t>数据格式</w:t>
            </w: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bl>
    <w:p w:rsidR="00925EA2" w:rsidRDefault="00925EA2"/>
    <w:p w:rsidR="00925EA2" w:rsidRDefault="00925EA2">
      <w:pPr>
        <w:pStyle w:val="Heading3"/>
        <w:numPr>
          <w:ilvl w:val="2"/>
          <w:numId w:val="2"/>
        </w:numPr>
        <w:spacing w:line="360" w:lineRule="auto"/>
        <w:ind w:left="0" w:firstLine="0"/>
        <w:jc w:val="left"/>
        <w:rPr>
          <w:rFonts w:ascii="宋体" w:eastAsia="宋体" w:hAnsi="宋体" w:cs="宋体"/>
        </w:rPr>
      </w:pPr>
      <w:bookmarkStart w:id="30" w:name="_Toc12364250"/>
      <w:r>
        <w:rPr>
          <w:rFonts w:ascii="宋体" w:eastAsia="宋体" w:hAnsi="宋体" w:cs="宋体" w:hint="eastAsia"/>
        </w:rPr>
        <w:t>用户中心</w:t>
      </w:r>
      <w:bookmarkEnd w:id="30"/>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描述该系统和用户中心的接口信息</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7"/>
        <w:gridCol w:w="2062"/>
        <w:gridCol w:w="2110"/>
        <w:gridCol w:w="1903"/>
      </w:tblGrid>
      <w:tr w:rsidR="00925EA2">
        <w:tc>
          <w:tcPr>
            <w:tcW w:w="2447" w:type="dxa"/>
            <w:shd w:val="clear" w:color="auto" w:fill="D9D9D9"/>
          </w:tcPr>
          <w:p w:rsidR="00925EA2" w:rsidRDefault="00925EA2">
            <w:pPr>
              <w:jc w:val="center"/>
              <w:rPr>
                <w:b/>
              </w:rPr>
            </w:pPr>
            <w:r>
              <w:rPr>
                <w:rFonts w:hint="eastAsia"/>
                <w:b/>
              </w:rPr>
              <w:t>接口名</w:t>
            </w:r>
          </w:p>
        </w:tc>
        <w:tc>
          <w:tcPr>
            <w:tcW w:w="2062" w:type="dxa"/>
            <w:shd w:val="clear" w:color="auto" w:fill="D9D9D9"/>
          </w:tcPr>
          <w:p w:rsidR="00925EA2" w:rsidRDefault="00925EA2">
            <w:pPr>
              <w:jc w:val="center"/>
              <w:rPr>
                <w:b/>
              </w:rPr>
            </w:pPr>
            <w:r>
              <w:rPr>
                <w:rFonts w:hint="eastAsia"/>
                <w:b/>
              </w:rPr>
              <w:t>调用方向</w:t>
            </w:r>
          </w:p>
        </w:tc>
        <w:tc>
          <w:tcPr>
            <w:tcW w:w="2110" w:type="dxa"/>
            <w:shd w:val="clear" w:color="auto" w:fill="D9D9D9"/>
          </w:tcPr>
          <w:p w:rsidR="00925EA2" w:rsidRDefault="00925EA2">
            <w:pPr>
              <w:jc w:val="center"/>
              <w:rPr>
                <w:b/>
              </w:rPr>
            </w:pPr>
            <w:r>
              <w:rPr>
                <w:rFonts w:hint="eastAsia"/>
                <w:b/>
              </w:rPr>
              <w:t>采用技术</w:t>
            </w:r>
          </w:p>
        </w:tc>
        <w:tc>
          <w:tcPr>
            <w:tcW w:w="1903" w:type="dxa"/>
            <w:shd w:val="clear" w:color="auto" w:fill="D9D9D9"/>
          </w:tcPr>
          <w:p w:rsidR="00925EA2" w:rsidRDefault="00925EA2">
            <w:pPr>
              <w:jc w:val="center"/>
              <w:rPr>
                <w:b/>
              </w:rPr>
            </w:pPr>
            <w:r>
              <w:rPr>
                <w:rFonts w:hint="eastAsia"/>
                <w:b/>
              </w:rPr>
              <w:t>数据格式</w:t>
            </w: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r w:rsidR="00925EA2">
        <w:tc>
          <w:tcPr>
            <w:tcW w:w="2447" w:type="dxa"/>
          </w:tcPr>
          <w:p w:rsidR="00925EA2" w:rsidRDefault="00925EA2">
            <w:pPr>
              <w:rPr>
                <w:color w:val="0000CC"/>
              </w:rPr>
            </w:pPr>
          </w:p>
        </w:tc>
        <w:tc>
          <w:tcPr>
            <w:tcW w:w="2062" w:type="dxa"/>
          </w:tcPr>
          <w:p w:rsidR="00925EA2" w:rsidRDefault="00925EA2">
            <w:pPr>
              <w:rPr>
                <w:color w:val="0000CC"/>
              </w:rPr>
            </w:pPr>
          </w:p>
        </w:tc>
        <w:tc>
          <w:tcPr>
            <w:tcW w:w="2110" w:type="dxa"/>
          </w:tcPr>
          <w:p w:rsidR="00925EA2" w:rsidRDefault="00925EA2">
            <w:pPr>
              <w:rPr>
                <w:color w:val="0000CC"/>
              </w:rPr>
            </w:pPr>
          </w:p>
        </w:tc>
        <w:tc>
          <w:tcPr>
            <w:tcW w:w="1903" w:type="dxa"/>
          </w:tcPr>
          <w:p w:rsidR="00925EA2" w:rsidRDefault="00925EA2">
            <w:pPr>
              <w:rPr>
                <w:color w:val="0000CC"/>
              </w:rPr>
            </w:pPr>
          </w:p>
        </w:tc>
      </w:tr>
    </w:tbl>
    <w:p w:rsidR="00925EA2" w:rsidRDefault="00925EA2">
      <w:pPr>
        <w:pStyle w:val="Heading3"/>
        <w:numPr>
          <w:ilvl w:val="2"/>
          <w:numId w:val="2"/>
        </w:numPr>
        <w:spacing w:line="360" w:lineRule="auto"/>
        <w:ind w:left="0" w:firstLine="0"/>
        <w:jc w:val="left"/>
        <w:rPr>
          <w:rFonts w:ascii="宋体" w:eastAsia="宋体" w:hAnsi="宋体" w:cs="宋体"/>
        </w:rPr>
      </w:pPr>
      <w:r>
        <w:rPr>
          <w:rFonts w:ascii="宋体" w:eastAsia="宋体" w:hAnsi="宋体" w:cs="宋体" w:hint="eastAsia"/>
        </w:rPr>
        <w:t>客户中心</w:t>
      </w:r>
    </w:p>
    <w:p w:rsidR="00925EA2" w:rsidRDefault="00925EA2"/>
    <w:p w:rsidR="00925EA2" w:rsidRDefault="00925EA2">
      <w:pPr>
        <w:pStyle w:val="Heading1"/>
        <w:numPr>
          <w:ilvl w:val="0"/>
          <w:numId w:val="2"/>
        </w:numPr>
        <w:spacing w:line="360" w:lineRule="auto"/>
        <w:jc w:val="left"/>
        <w:rPr>
          <w:rFonts w:ascii="宋体" w:eastAsia="宋体" w:hAnsi="宋体" w:cs="宋体"/>
          <w:color w:val="0C0C0C"/>
        </w:rPr>
      </w:pPr>
      <w:bookmarkStart w:id="31" w:name="_Toc12364251"/>
      <w:r>
        <w:rPr>
          <w:rFonts w:ascii="宋体" w:eastAsia="宋体" w:hAnsi="宋体" w:cs="宋体" w:hint="eastAsia"/>
          <w:color w:val="0C0C0C"/>
        </w:rPr>
        <w:t>开发架构</w:t>
      </w:r>
      <w:bookmarkEnd w:id="31"/>
    </w:p>
    <w:p w:rsidR="00925EA2" w:rsidRDefault="00925EA2">
      <w:pPr>
        <w:pStyle w:val="Heading2"/>
        <w:numPr>
          <w:ilvl w:val="1"/>
          <w:numId w:val="2"/>
        </w:numPr>
        <w:spacing w:line="360" w:lineRule="auto"/>
        <w:ind w:left="0" w:firstLine="0"/>
        <w:rPr>
          <w:rFonts w:ascii="宋体" w:eastAsia="宋体" w:hAnsi="宋体" w:cs="宋体"/>
        </w:rPr>
      </w:pPr>
      <w:bookmarkStart w:id="32" w:name="_Toc12364252"/>
      <w:r>
        <w:rPr>
          <w:rFonts w:ascii="宋体" w:eastAsia="宋体" w:hAnsi="宋体" w:cs="宋体" w:hint="eastAsia"/>
        </w:rPr>
        <w:t>技术选型</w:t>
      </w:r>
      <w:bookmarkEnd w:id="32"/>
    </w:p>
    <w:p w:rsidR="00925EA2" w:rsidRDefault="00925EA2">
      <w:pPr>
        <w:pStyle w:val="Heading3"/>
        <w:numPr>
          <w:ilvl w:val="2"/>
          <w:numId w:val="2"/>
        </w:numPr>
        <w:spacing w:line="360" w:lineRule="auto"/>
        <w:ind w:left="0" w:firstLine="0"/>
        <w:jc w:val="left"/>
        <w:rPr>
          <w:rFonts w:ascii="宋体" w:eastAsia="宋体" w:hAnsi="宋体" w:cs="宋体"/>
        </w:rPr>
      </w:pPr>
      <w:bookmarkStart w:id="33" w:name="_Toc12364253"/>
      <w:r>
        <w:rPr>
          <w:rFonts w:ascii="宋体" w:eastAsia="宋体" w:hAnsi="宋体" w:cs="宋体" w:hint="eastAsia"/>
        </w:rPr>
        <w:t>选型原则</w:t>
      </w:r>
      <w:bookmarkEnd w:id="33"/>
    </w:p>
    <w:p w:rsidR="00925EA2" w:rsidRDefault="00925EA2" w:rsidP="00C40CB4">
      <w:pPr>
        <w:pStyle w:val="10"/>
        <w:widowControl/>
        <w:numPr>
          <w:ilvl w:val="0"/>
          <w:numId w:val="3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可控制：</w:t>
      </w:r>
      <w:r>
        <w:rPr>
          <w:rFonts w:hint="eastAsia"/>
        </w:rPr>
        <w:t>在短期时间内，架构师能够精通，开发人员能够掌握</w:t>
      </w:r>
    </w:p>
    <w:p w:rsidR="00925EA2" w:rsidRDefault="00925EA2" w:rsidP="00C40CB4">
      <w:pPr>
        <w:pStyle w:val="10"/>
        <w:widowControl/>
        <w:numPr>
          <w:ilvl w:val="0"/>
          <w:numId w:val="3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可扩展：考虑非功能性需求，在特定的场景下便于扩展；推荐自身扩展性较好，轻量级框架。</w:t>
      </w:r>
    </w:p>
    <w:p w:rsidR="00925EA2" w:rsidRDefault="00925EA2" w:rsidP="00C40CB4">
      <w:pPr>
        <w:pStyle w:val="10"/>
        <w:widowControl/>
        <w:numPr>
          <w:ilvl w:val="0"/>
          <w:numId w:val="3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高可用：选择框架、定制化框架必须要保证质量。</w:t>
      </w:r>
    </w:p>
    <w:p w:rsidR="00925EA2" w:rsidRDefault="00925EA2" w:rsidP="00C40CB4">
      <w:pPr>
        <w:pStyle w:val="10"/>
        <w:widowControl/>
        <w:numPr>
          <w:ilvl w:val="0"/>
          <w:numId w:val="3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高效率：框架本身处理效率高；尽可能减少重复开发工作量；易于做性能调优。</w:t>
      </w:r>
    </w:p>
    <w:p w:rsidR="00925EA2" w:rsidRDefault="00925EA2" w:rsidP="00C40CB4">
      <w:pPr>
        <w:pStyle w:val="10"/>
        <w:widowControl/>
        <w:numPr>
          <w:ilvl w:val="0"/>
          <w:numId w:val="37"/>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低成本：在满足以上原则前提下，尽可能降低采购成本；学习成本低，有较完善的手册文档。</w:t>
      </w:r>
    </w:p>
    <w:p w:rsidR="00925EA2" w:rsidRDefault="00925EA2">
      <w:pPr>
        <w:pStyle w:val="Heading3"/>
        <w:numPr>
          <w:ilvl w:val="2"/>
          <w:numId w:val="2"/>
        </w:numPr>
        <w:spacing w:line="360" w:lineRule="auto"/>
        <w:ind w:left="0" w:firstLine="0"/>
        <w:jc w:val="left"/>
        <w:rPr>
          <w:rFonts w:ascii="宋体" w:eastAsia="宋体" w:hAnsi="宋体" w:cs="宋体"/>
        </w:rPr>
      </w:pPr>
      <w:bookmarkStart w:id="34" w:name="_Toc12364254"/>
      <w:r>
        <w:rPr>
          <w:rFonts w:ascii="宋体" w:eastAsia="宋体" w:hAnsi="宋体" w:cs="宋体" w:hint="eastAsia"/>
        </w:rPr>
        <w:t>前端页面</w:t>
      </w:r>
      <w:bookmarkEnd w:id="34"/>
    </w:p>
    <w:p w:rsidR="00925EA2" w:rsidRDefault="00925EA2" w:rsidP="00C40CB4">
      <w:pPr>
        <w:pStyle w:val="10"/>
        <w:widowControl/>
        <w:numPr>
          <w:ilvl w:val="0"/>
          <w:numId w:val="38"/>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技术</w:t>
      </w:r>
    </w:p>
    <w:p w:rsidR="00925EA2" w:rsidRDefault="00925EA2" w:rsidP="00C40CB4">
      <w:pPr>
        <w:pStyle w:val="10"/>
        <w:widowControl/>
        <w:numPr>
          <w:ilvl w:val="0"/>
          <w:numId w:val="38"/>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目录结构</w:t>
      </w:r>
    </w:p>
    <w:p w:rsidR="00925EA2" w:rsidRDefault="00925EA2">
      <w:pPr>
        <w:pStyle w:val="Heading3"/>
        <w:numPr>
          <w:ilvl w:val="2"/>
          <w:numId w:val="2"/>
        </w:numPr>
        <w:spacing w:line="360" w:lineRule="auto"/>
        <w:ind w:left="0" w:firstLine="0"/>
        <w:jc w:val="left"/>
        <w:rPr>
          <w:rFonts w:ascii="宋体" w:eastAsia="宋体" w:hAnsi="宋体" w:cs="宋体"/>
        </w:rPr>
      </w:pPr>
      <w:bookmarkStart w:id="35" w:name="_Toc12364255"/>
      <w:r>
        <w:rPr>
          <w:rFonts w:ascii="宋体" w:eastAsia="宋体" w:hAnsi="宋体" w:cs="宋体"/>
        </w:rPr>
        <w:t>XX</w:t>
      </w:r>
      <w:r>
        <w:rPr>
          <w:rFonts w:ascii="宋体" w:eastAsia="宋体" w:hAnsi="宋体" w:cs="宋体" w:hint="eastAsia"/>
        </w:rPr>
        <w:t>服务子系统</w:t>
      </w:r>
      <w:bookmarkEnd w:id="35"/>
    </w:p>
    <w:p w:rsidR="00925EA2" w:rsidRDefault="00925EA2" w:rsidP="00C40CB4">
      <w:pPr>
        <w:pStyle w:val="10"/>
        <w:widowControl/>
        <w:numPr>
          <w:ilvl w:val="0"/>
          <w:numId w:val="39"/>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技术</w:t>
      </w:r>
    </w:p>
    <w:p w:rsidR="00925EA2" w:rsidRDefault="00925EA2" w:rsidP="00C40CB4">
      <w:pPr>
        <w:pStyle w:val="10"/>
        <w:widowControl/>
        <w:numPr>
          <w:ilvl w:val="0"/>
          <w:numId w:val="39"/>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目录结构</w:t>
      </w:r>
    </w:p>
    <w:p w:rsidR="00925EA2" w:rsidRDefault="00925EA2" w:rsidP="00C40CB4">
      <w:pPr>
        <w:pStyle w:val="10"/>
        <w:widowControl/>
        <w:numPr>
          <w:ilvl w:val="0"/>
          <w:numId w:val="39"/>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模块</w:t>
      </w:r>
    </w:p>
    <w:p w:rsidR="00925EA2" w:rsidRDefault="00925EA2" w:rsidP="00C40CB4">
      <w:pPr>
        <w:pStyle w:val="10"/>
        <w:widowControl/>
        <w:numPr>
          <w:ilvl w:val="0"/>
          <w:numId w:val="39"/>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接口</w:t>
      </w:r>
    </w:p>
    <w:p w:rsidR="00925EA2" w:rsidRDefault="00925EA2">
      <w:pPr>
        <w:pStyle w:val="Heading1"/>
        <w:numPr>
          <w:ilvl w:val="0"/>
          <w:numId w:val="2"/>
        </w:numPr>
        <w:spacing w:line="360" w:lineRule="auto"/>
        <w:jc w:val="left"/>
        <w:rPr>
          <w:rFonts w:ascii="宋体" w:eastAsia="宋体" w:hAnsi="宋体" w:cs="宋体"/>
          <w:color w:val="0C0C0C"/>
        </w:rPr>
      </w:pPr>
      <w:bookmarkStart w:id="36" w:name="_Toc12364256"/>
      <w:r>
        <w:rPr>
          <w:rFonts w:ascii="宋体" w:eastAsia="宋体" w:hAnsi="宋体" w:cs="宋体" w:hint="eastAsia"/>
          <w:color w:val="0C0C0C"/>
        </w:rPr>
        <w:t>数据架构</w:t>
      </w:r>
      <w:bookmarkEnd w:id="36"/>
    </w:p>
    <w:p w:rsidR="00925EA2" w:rsidRDefault="00925EA2">
      <w:pPr>
        <w:pStyle w:val="Heading2"/>
        <w:numPr>
          <w:ilvl w:val="1"/>
          <w:numId w:val="2"/>
        </w:numPr>
        <w:spacing w:line="360" w:lineRule="auto"/>
        <w:ind w:left="0" w:firstLine="0"/>
        <w:rPr>
          <w:rFonts w:ascii="宋体" w:eastAsia="宋体" w:hAnsi="宋体" w:cs="宋体"/>
        </w:rPr>
      </w:pPr>
      <w:bookmarkStart w:id="37" w:name="_Toc12364257"/>
      <w:r>
        <w:rPr>
          <w:rFonts w:ascii="宋体" w:eastAsia="宋体" w:hAnsi="宋体" w:cs="宋体" w:hint="eastAsia"/>
        </w:rPr>
        <w:t>数据模型</w:t>
      </w:r>
      <w:bookmarkEnd w:id="37"/>
    </w:p>
    <w:p w:rsidR="00925EA2" w:rsidRDefault="00925EA2">
      <w:r>
        <w:t>XXX</w:t>
      </w:r>
      <w:r>
        <w:rPr>
          <w:rFonts w:hint="eastAsia"/>
        </w:rPr>
        <w:t>总体信息模型</w:t>
      </w:r>
    </w:p>
    <w:p w:rsidR="00925EA2" w:rsidRDefault="00925EA2">
      <w:pPr>
        <w:pStyle w:val="Heading3"/>
        <w:numPr>
          <w:ilvl w:val="2"/>
          <w:numId w:val="2"/>
        </w:numPr>
        <w:spacing w:line="360" w:lineRule="auto"/>
        <w:ind w:left="0" w:firstLine="0"/>
        <w:jc w:val="left"/>
        <w:rPr>
          <w:rFonts w:ascii="宋体" w:eastAsia="宋体" w:hAnsi="宋体" w:cs="宋体"/>
        </w:rPr>
      </w:pPr>
      <w:bookmarkStart w:id="38" w:name="_Toc12364258"/>
      <w:r>
        <w:rPr>
          <w:rFonts w:ascii="宋体" w:eastAsia="宋体" w:hAnsi="宋体" w:cs="宋体" w:hint="eastAsia"/>
        </w:rPr>
        <w:t>用户</w:t>
      </w:r>
      <w:bookmarkEnd w:id="38"/>
    </w:p>
    <w:p w:rsidR="00925EA2" w:rsidRDefault="00925EA2" w:rsidP="00C40CB4">
      <w:pPr>
        <w:pStyle w:val="10"/>
        <w:widowControl/>
        <w:numPr>
          <w:ilvl w:val="0"/>
          <w:numId w:val="40"/>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信息模型</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423"/>
        <w:gridCol w:w="2821"/>
        <w:gridCol w:w="2894"/>
      </w:tblGrid>
      <w:tr w:rsidR="00925EA2">
        <w:tc>
          <w:tcPr>
            <w:tcW w:w="1384" w:type="dxa"/>
            <w:shd w:val="clear" w:color="auto" w:fill="D9D9D9"/>
          </w:tcPr>
          <w:p w:rsidR="00925EA2" w:rsidRDefault="00925EA2">
            <w:pPr>
              <w:jc w:val="center"/>
              <w:rPr>
                <w:b/>
              </w:rPr>
            </w:pPr>
            <w:r>
              <w:rPr>
                <w:rFonts w:hint="eastAsia"/>
                <w:b/>
              </w:rPr>
              <w:t>名称</w:t>
            </w:r>
          </w:p>
        </w:tc>
        <w:tc>
          <w:tcPr>
            <w:tcW w:w="1423" w:type="dxa"/>
            <w:shd w:val="clear" w:color="auto" w:fill="D9D9D9"/>
          </w:tcPr>
          <w:p w:rsidR="00925EA2" w:rsidRDefault="00925EA2">
            <w:pPr>
              <w:jc w:val="center"/>
              <w:rPr>
                <w:b/>
              </w:rPr>
            </w:pPr>
            <w:r>
              <w:rPr>
                <w:rFonts w:hint="eastAsia"/>
                <w:b/>
              </w:rPr>
              <w:t>字段</w:t>
            </w:r>
          </w:p>
        </w:tc>
        <w:tc>
          <w:tcPr>
            <w:tcW w:w="2821" w:type="dxa"/>
            <w:shd w:val="clear" w:color="auto" w:fill="D9D9D9"/>
          </w:tcPr>
          <w:p w:rsidR="00925EA2" w:rsidRDefault="00925EA2">
            <w:pPr>
              <w:jc w:val="center"/>
              <w:rPr>
                <w:b/>
              </w:rPr>
            </w:pPr>
            <w:r>
              <w:rPr>
                <w:rFonts w:hint="eastAsia"/>
                <w:b/>
              </w:rPr>
              <w:t>类型</w:t>
            </w:r>
          </w:p>
        </w:tc>
        <w:tc>
          <w:tcPr>
            <w:tcW w:w="2894" w:type="dxa"/>
            <w:shd w:val="clear" w:color="auto" w:fill="D9D9D9"/>
          </w:tcPr>
          <w:p w:rsidR="00925EA2" w:rsidRDefault="00925EA2">
            <w:pPr>
              <w:jc w:val="center"/>
              <w:rPr>
                <w:b/>
              </w:rPr>
            </w:pPr>
            <w:r>
              <w:rPr>
                <w:rFonts w:hint="eastAsia"/>
                <w:b/>
              </w:rPr>
              <w:t>说明</w:t>
            </w: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bl>
    <w:p w:rsidR="00925EA2" w:rsidRDefault="00925EA2" w:rsidP="00C40CB4">
      <w:pPr>
        <w:pStyle w:val="10"/>
        <w:widowControl/>
        <w:numPr>
          <w:ilvl w:val="0"/>
          <w:numId w:val="40"/>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索引</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423"/>
        <w:gridCol w:w="2821"/>
        <w:gridCol w:w="2894"/>
      </w:tblGrid>
      <w:tr w:rsidR="00925EA2">
        <w:tc>
          <w:tcPr>
            <w:tcW w:w="1384" w:type="dxa"/>
            <w:shd w:val="clear" w:color="auto" w:fill="D9D9D9"/>
          </w:tcPr>
          <w:p w:rsidR="00925EA2" w:rsidRDefault="00925EA2">
            <w:pPr>
              <w:jc w:val="center"/>
              <w:rPr>
                <w:b/>
              </w:rPr>
            </w:pPr>
            <w:r>
              <w:rPr>
                <w:rFonts w:hint="eastAsia"/>
                <w:b/>
              </w:rPr>
              <w:t>名称</w:t>
            </w:r>
          </w:p>
        </w:tc>
        <w:tc>
          <w:tcPr>
            <w:tcW w:w="1423" w:type="dxa"/>
            <w:shd w:val="clear" w:color="auto" w:fill="D9D9D9"/>
          </w:tcPr>
          <w:p w:rsidR="00925EA2" w:rsidRDefault="00925EA2">
            <w:pPr>
              <w:jc w:val="center"/>
              <w:rPr>
                <w:b/>
              </w:rPr>
            </w:pPr>
            <w:r>
              <w:rPr>
                <w:rFonts w:hint="eastAsia"/>
                <w:b/>
              </w:rPr>
              <w:t>字段</w:t>
            </w:r>
          </w:p>
        </w:tc>
        <w:tc>
          <w:tcPr>
            <w:tcW w:w="2821" w:type="dxa"/>
            <w:shd w:val="clear" w:color="auto" w:fill="D9D9D9"/>
          </w:tcPr>
          <w:p w:rsidR="00925EA2" w:rsidRDefault="00925EA2">
            <w:pPr>
              <w:jc w:val="center"/>
              <w:rPr>
                <w:b/>
              </w:rPr>
            </w:pPr>
            <w:r>
              <w:rPr>
                <w:rFonts w:hint="eastAsia"/>
                <w:b/>
              </w:rPr>
              <w:t>类型</w:t>
            </w:r>
          </w:p>
        </w:tc>
        <w:tc>
          <w:tcPr>
            <w:tcW w:w="2894" w:type="dxa"/>
            <w:shd w:val="clear" w:color="auto" w:fill="D9D9D9"/>
          </w:tcPr>
          <w:p w:rsidR="00925EA2" w:rsidRDefault="00925EA2">
            <w:pPr>
              <w:jc w:val="center"/>
              <w:rPr>
                <w:b/>
              </w:rPr>
            </w:pPr>
            <w:r>
              <w:rPr>
                <w:rFonts w:hint="eastAsia"/>
                <w:b/>
              </w:rPr>
              <w:t>说明</w:t>
            </w: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r w:rsidR="00925EA2">
        <w:tc>
          <w:tcPr>
            <w:tcW w:w="1384" w:type="dxa"/>
          </w:tcPr>
          <w:p w:rsidR="00925EA2" w:rsidRDefault="00925EA2">
            <w:pPr>
              <w:rPr>
                <w:color w:val="800080"/>
              </w:rPr>
            </w:pPr>
          </w:p>
        </w:tc>
        <w:tc>
          <w:tcPr>
            <w:tcW w:w="1423" w:type="dxa"/>
          </w:tcPr>
          <w:p w:rsidR="00925EA2" w:rsidRDefault="00925EA2">
            <w:pPr>
              <w:rPr>
                <w:color w:val="800080"/>
              </w:rPr>
            </w:pPr>
          </w:p>
        </w:tc>
        <w:tc>
          <w:tcPr>
            <w:tcW w:w="2821" w:type="dxa"/>
          </w:tcPr>
          <w:p w:rsidR="00925EA2" w:rsidRDefault="00925EA2">
            <w:pPr>
              <w:rPr>
                <w:color w:val="800080"/>
              </w:rPr>
            </w:pPr>
          </w:p>
        </w:tc>
        <w:tc>
          <w:tcPr>
            <w:tcW w:w="2894" w:type="dxa"/>
          </w:tcPr>
          <w:p w:rsidR="00925EA2" w:rsidRDefault="00925EA2">
            <w:pPr>
              <w:rPr>
                <w:color w:val="800080"/>
              </w:rPr>
            </w:pPr>
          </w:p>
        </w:tc>
      </w:tr>
    </w:tbl>
    <w:p w:rsidR="00925EA2" w:rsidRDefault="00925EA2" w:rsidP="00C40CB4">
      <w:pPr>
        <w:pStyle w:val="10"/>
        <w:widowControl/>
        <w:numPr>
          <w:ilvl w:val="0"/>
          <w:numId w:val="40"/>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约束</w:t>
      </w:r>
    </w:p>
    <w:p w:rsidR="00925EA2" w:rsidRDefault="00925EA2" w:rsidP="00C40CB4">
      <w:pPr>
        <w:pStyle w:val="10"/>
        <w:widowControl/>
        <w:tabs>
          <w:tab w:val="left" w:pos="405"/>
        </w:tabs>
        <w:spacing w:afterLines="50" w:line="360" w:lineRule="auto"/>
        <w:ind w:left="902" w:firstLineChars="0" w:firstLine="0"/>
        <w:jc w:val="left"/>
        <w:rPr>
          <w:rFonts w:ascii="宋体" w:cs="宋体"/>
          <w:bCs/>
          <w:color w:val="000000"/>
          <w:sz w:val="24"/>
          <w:szCs w:val="24"/>
        </w:rPr>
      </w:pPr>
    </w:p>
    <w:p w:rsidR="00925EA2" w:rsidRDefault="00925EA2">
      <w:pPr>
        <w:pStyle w:val="Heading2"/>
        <w:numPr>
          <w:ilvl w:val="1"/>
          <w:numId w:val="2"/>
        </w:numPr>
        <w:spacing w:line="360" w:lineRule="auto"/>
        <w:ind w:left="0" w:firstLine="0"/>
        <w:rPr>
          <w:rFonts w:ascii="宋体" w:eastAsia="宋体" w:hAnsi="宋体" w:cs="宋体"/>
        </w:rPr>
      </w:pPr>
      <w:bookmarkStart w:id="39" w:name="_Toc12364259"/>
      <w:r>
        <w:rPr>
          <w:rFonts w:ascii="宋体" w:eastAsia="宋体" w:hAnsi="宋体" w:cs="宋体" w:hint="eastAsia"/>
        </w:rPr>
        <w:t>持久化方案</w:t>
      </w:r>
      <w:bookmarkEnd w:id="39"/>
    </w:p>
    <w:p w:rsidR="00925EA2" w:rsidRDefault="00925EA2">
      <w:pPr>
        <w:pStyle w:val="Heading3"/>
        <w:numPr>
          <w:ilvl w:val="2"/>
          <w:numId w:val="2"/>
        </w:numPr>
        <w:spacing w:line="360" w:lineRule="auto"/>
        <w:ind w:left="0" w:firstLine="0"/>
        <w:jc w:val="left"/>
        <w:rPr>
          <w:rFonts w:ascii="宋体" w:eastAsia="宋体" w:hAnsi="宋体" w:cs="宋体"/>
        </w:rPr>
      </w:pPr>
      <w:bookmarkStart w:id="40" w:name="_Toc12364260"/>
      <w:r>
        <w:rPr>
          <w:rFonts w:ascii="宋体" w:eastAsia="宋体" w:hAnsi="宋体" w:cs="宋体"/>
        </w:rPr>
        <w:t>DB</w:t>
      </w:r>
      <w:r>
        <w:rPr>
          <w:rFonts w:ascii="宋体" w:eastAsia="宋体" w:hAnsi="宋体" w:cs="宋体" w:hint="eastAsia"/>
        </w:rPr>
        <w:t>、</w:t>
      </w:r>
      <w:r>
        <w:rPr>
          <w:rFonts w:ascii="宋体" w:eastAsia="宋体" w:hAnsi="宋体" w:cs="宋体"/>
        </w:rPr>
        <w:t>Schema</w:t>
      </w:r>
      <w:r>
        <w:rPr>
          <w:rFonts w:ascii="宋体" w:eastAsia="宋体" w:hAnsi="宋体" w:cs="宋体" w:hint="eastAsia"/>
        </w:rPr>
        <w:t>规划</w:t>
      </w:r>
      <w:bookmarkEnd w:id="40"/>
    </w:p>
    <w:p w:rsidR="00925EA2" w:rsidRDefault="00925EA2">
      <w:pPr>
        <w:pStyle w:val="Heading3"/>
        <w:numPr>
          <w:ilvl w:val="2"/>
          <w:numId w:val="2"/>
        </w:numPr>
        <w:spacing w:line="360" w:lineRule="auto"/>
        <w:ind w:left="0" w:firstLine="0"/>
        <w:jc w:val="left"/>
        <w:rPr>
          <w:rFonts w:ascii="宋体" w:eastAsia="宋体" w:hAnsi="宋体" w:cs="宋体"/>
        </w:rPr>
      </w:pPr>
      <w:bookmarkStart w:id="41" w:name="_Toc12364261"/>
      <w:r>
        <w:rPr>
          <w:rFonts w:ascii="宋体" w:eastAsia="宋体" w:hAnsi="宋体" w:cs="宋体" w:hint="eastAsia"/>
        </w:rPr>
        <w:t>数据分布规则（分库、分表、分区）</w:t>
      </w:r>
      <w:bookmarkEnd w:id="41"/>
    </w:p>
    <w:p w:rsidR="00925EA2" w:rsidRDefault="00925EA2">
      <w:pPr>
        <w:pStyle w:val="Heading3"/>
        <w:numPr>
          <w:ilvl w:val="2"/>
          <w:numId w:val="2"/>
        </w:numPr>
        <w:spacing w:line="360" w:lineRule="auto"/>
        <w:ind w:left="0" w:firstLine="0"/>
        <w:jc w:val="left"/>
        <w:rPr>
          <w:rFonts w:ascii="宋体" w:eastAsia="宋体" w:hAnsi="宋体" w:cs="宋体"/>
        </w:rPr>
      </w:pPr>
      <w:bookmarkStart w:id="42" w:name="_Toc12364262"/>
      <w:r>
        <w:rPr>
          <w:rFonts w:ascii="宋体" w:eastAsia="宋体" w:hAnsi="宋体" w:cs="宋体" w:hint="eastAsia"/>
        </w:rPr>
        <w:t>数据同步机制</w:t>
      </w:r>
      <w:bookmarkEnd w:id="42"/>
    </w:p>
    <w:p w:rsidR="00925EA2" w:rsidRDefault="00925EA2">
      <w:pPr>
        <w:pStyle w:val="Heading3"/>
        <w:numPr>
          <w:ilvl w:val="2"/>
          <w:numId w:val="2"/>
        </w:numPr>
        <w:spacing w:line="360" w:lineRule="auto"/>
        <w:ind w:left="0" w:firstLine="0"/>
        <w:jc w:val="left"/>
        <w:rPr>
          <w:rFonts w:ascii="宋体" w:eastAsia="宋体" w:hAnsi="宋体" w:cs="宋体"/>
        </w:rPr>
      </w:pPr>
      <w:bookmarkStart w:id="43" w:name="_Toc12364263"/>
      <w:r>
        <w:rPr>
          <w:rFonts w:ascii="宋体" w:eastAsia="宋体" w:hAnsi="宋体" w:cs="宋体" w:hint="eastAsia"/>
        </w:rPr>
        <w:t>数据归档方案</w:t>
      </w:r>
      <w:bookmarkEnd w:id="43"/>
    </w:p>
    <w:p w:rsidR="00925EA2" w:rsidRDefault="00925EA2">
      <w:pPr>
        <w:pStyle w:val="Heading1"/>
        <w:numPr>
          <w:ilvl w:val="0"/>
          <w:numId w:val="2"/>
        </w:numPr>
        <w:spacing w:line="360" w:lineRule="auto"/>
        <w:jc w:val="left"/>
        <w:rPr>
          <w:rFonts w:ascii="宋体" w:eastAsia="宋体" w:hAnsi="宋体" w:cs="宋体"/>
          <w:color w:val="0C0C0C"/>
        </w:rPr>
      </w:pPr>
      <w:bookmarkStart w:id="44" w:name="_Toc12364264"/>
      <w:r>
        <w:rPr>
          <w:rFonts w:ascii="宋体" w:eastAsia="宋体" w:hAnsi="宋体" w:cs="宋体" w:hint="eastAsia"/>
          <w:color w:val="0C0C0C"/>
        </w:rPr>
        <w:t>关键质量需求设计</w:t>
      </w:r>
      <w:bookmarkEnd w:id="44"/>
    </w:p>
    <w:p w:rsidR="00925EA2" w:rsidRDefault="00925EA2">
      <w:pPr>
        <w:pStyle w:val="Heading2"/>
        <w:numPr>
          <w:ilvl w:val="1"/>
          <w:numId w:val="2"/>
        </w:numPr>
        <w:spacing w:line="360" w:lineRule="auto"/>
        <w:ind w:left="0" w:firstLine="0"/>
        <w:rPr>
          <w:rFonts w:ascii="宋体" w:eastAsia="宋体" w:hAnsi="宋体" w:cs="宋体"/>
        </w:rPr>
      </w:pPr>
      <w:bookmarkStart w:id="45" w:name="_Toc12364265"/>
      <w:r>
        <w:rPr>
          <w:rFonts w:ascii="宋体" w:eastAsia="宋体" w:hAnsi="宋体" w:cs="宋体" w:hint="eastAsia"/>
        </w:rPr>
        <w:t>安全性</w:t>
      </w:r>
      <w:bookmarkEnd w:id="45"/>
    </w:p>
    <w:p w:rsidR="00925EA2" w:rsidRDefault="00925EA2"/>
    <w:p w:rsidR="00925EA2" w:rsidRDefault="00925EA2">
      <w:pPr>
        <w:pStyle w:val="Heading2"/>
        <w:numPr>
          <w:ilvl w:val="1"/>
          <w:numId w:val="2"/>
        </w:numPr>
        <w:spacing w:line="360" w:lineRule="auto"/>
        <w:ind w:left="0" w:firstLine="0"/>
        <w:rPr>
          <w:rFonts w:ascii="宋体" w:eastAsia="宋体" w:hAnsi="宋体" w:cs="宋体"/>
        </w:rPr>
      </w:pPr>
      <w:bookmarkStart w:id="46" w:name="_Toc12364266"/>
      <w:r>
        <w:rPr>
          <w:rFonts w:ascii="宋体" w:eastAsia="宋体" w:hAnsi="宋体" w:cs="宋体" w:hint="eastAsia"/>
        </w:rPr>
        <w:t>高可用</w:t>
      </w:r>
      <w:bookmarkEnd w:id="46"/>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无单点设计；</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服务器采用集群，双节点；</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系统监控，及时得知系统异常；</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异常自动处理机制；</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流量控制；</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采用成熟的技术；</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故障可隔离，应用拆分；</w:t>
      </w:r>
    </w:p>
    <w:p w:rsidR="00925EA2" w:rsidRDefault="00925EA2" w:rsidP="00C40CB4">
      <w:pPr>
        <w:pStyle w:val="10"/>
        <w:widowControl/>
        <w:numPr>
          <w:ilvl w:val="0"/>
          <w:numId w:val="41"/>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容灾方案。</w:t>
      </w:r>
    </w:p>
    <w:p w:rsidR="00925EA2" w:rsidRDefault="00925EA2"/>
    <w:p w:rsidR="00925EA2" w:rsidRDefault="00925EA2">
      <w:pPr>
        <w:pStyle w:val="Heading2"/>
        <w:numPr>
          <w:ilvl w:val="1"/>
          <w:numId w:val="2"/>
        </w:numPr>
        <w:spacing w:line="360" w:lineRule="auto"/>
        <w:ind w:left="0" w:firstLine="0"/>
        <w:rPr>
          <w:rFonts w:ascii="宋体" w:eastAsia="宋体" w:hAnsi="宋体" w:cs="宋体"/>
        </w:rPr>
      </w:pPr>
      <w:bookmarkStart w:id="47" w:name="_Toc12364267"/>
      <w:r>
        <w:rPr>
          <w:rFonts w:ascii="宋体" w:eastAsia="宋体" w:hAnsi="宋体" w:cs="宋体" w:hint="eastAsia"/>
        </w:rPr>
        <w:t>可伸缩</w:t>
      </w:r>
      <w:bookmarkEnd w:id="47"/>
    </w:p>
    <w:p w:rsidR="00925EA2" w:rsidRDefault="00925EA2">
      <w:pPr>
        <w:spacing w:line="360" w:lineRule="auto"/>
        <w:ind w:firstLine="420"/>
        <w:rPr>
          <w:rFonts w:ascii="宋体" w:cs="宋体"/>
          <w:color w:val="000000"/>
          <w:sz w:val="24"/>
          <w:shd w:val="clear" w:color="auto" w:fill="FFFFFF"/>
        </w:rPr>
      </w:pPr>
      <w:r>
        <w:rPr>
          <w:rFonts w:ascii="宋体" w:hAnsi="宋体" w:cs="宋体" w:hint="eastAsia"/>
          <w:color w:val="000000"/>
          <w:sz w:val="24"/>
          <w:shd w:val="clear" w:color="auto" w:fill="FFFFFF"/>
        </w:rPr>
        <w:t>在对架构改动最小的前提下，通过增加硬件的方式，达到更大系统吞吐量。</w:t>
      </w:r>
    </w:p>
    <w:p w:rsidR="00925EA2" w:rsidRDefault="00925EA2" w:rsidP="00C40CB4">
      <w:pPr>
        <w:pStyle w:val="10"/>
        <w:widowControl/>
        <w:numPr>
          <w:ilvl w:val="0"/>
          <w:numId w:val="4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无单点设计；</w:t>
      </w:r>
    </w:p>
    <w:p w:rsidR="00925EA2" w:rsidRDefault="00925EA2" w:rsidP="00C40CB4">
      <w:pPr>
        <w:pStyle w:val="10"/>
        <w:widowControl/>
        <w:numPr>
          <w:ilvl w:val="0"/>
          <w:numId w:val="4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服务器采用集群；</w:t>
      </w:r>
    </w:p>
    <w:p w:rsidR="00925EA2" w:rsidRDefault="00925EA2" w:rsidP="00C40CB4">
      <w:pPr>
        <w:pStyle w:val="10"/>
        <w:widowControl/>
        <w:numPr>
          <w:ilvl w:val="0"/>
          <w:numId w:val="4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应用可垂直拆分；</w:t>
      </w:r>
    </w:p>
    <w:p w:rsidR="00925EA2" w:rsidRDefault="00925EA2" w:rsidP="00C40CB4">
      <w:pPr>
        <w:pStyle w:val="10"/>
        <w:widowControl/>
        <w:numPr>
          <w:ilvl w:val="0"/>
          <w:numId w:val="42"/>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数据可水平拆分。</w:t>
      </w:r>
    </w:p>
    <w:p w:rsidR="00925EA2" w:rsidRDefault="00925EA2"/>
    <w:p w:rsidR="00925EA2" w:rsidRDefault="00925EA2">
      <w:pPr>
        <w:pStyle w:val="Heading2"/>
        <w:numPr>
          <w:ilvl w:val="1"/>
          <w:numId w:val="2"/>
        </w:numPr>
        <w:spacing w:line="360" w:lineRule="auto"/>
        <w:ind w:left="0" w:firstLine="0"/>
        <w:rPr>
          <w:rFonts w:ascii="宋体" w:eastAsia="宋体" w:hAnsi="宋体" w:cs="宋体"/>
        </w:rPr>
      </w:pPr>
      <w:bookmarkStart w:id="48" w:name="_Toc12364268"/>
      <w:r>
        <w:rPr>
          <w:rFonts w:ascii="宋体" w:eastAsia="宋体" w:hAnsi="宋体" w:cs="宋体" w:hint="eastAsia"/>
        </w:rPr>
        <w:t>高性能</w:t>
      </w:r>
      <w:bookmarkEnd w:id="48"/>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静态资源分离；</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缓存，应用、</w:t>
      </w:r>
      <w:r>
        <w:rPr>
          <w:rFonts w:ascii="宋体" w:hAnsi="宋体" w:cs="宋体"/>
          <w:bCs/>
          <w:color w:val="000000"/>
          <w:sz w:val="24"/>
          <w:szCs w:val="24"/>
        </w:rPr>
        <w:t>Web</w:t>
      </w:r>
      <w:r>
        <w:rPr>
          <w:rFonts w:ascii="宋体" w:hAnsi="宋体" w:cs="宋体" w:hint="eastAsia"/>
          <w:bCs/>
          <w:color w:val="000000"/>
          <w:sz w:val="24"/>
          <w:szCs w:val="24"/>
        </w:rPr>
        <w:t>、</w:t>
      </w:r>
      <w:r>
        <w:rPr>
          <w:rFonts w:ascii="宋体" w:hAnsi="宋体" w:cs="宋体"/>
          <w:bCs/>
          <w:color w:val="000000"/>
          <w:sz w:val="24"/>
          <w:szCs w:val="24"/>
        </w:rPr>
        <w:t>CDN</w:t>
      </w:r>
      <w:r>
        <w:rPr>
          <w:rFonts w:ascii="宋体" w:hAnsi="宋体" w:cs="宋体" w:hint="eastAsia"/>
          <w:bCs/>
          <w:color w:val="000000"/>
          <w:sz w:val="24"/>
          <w:szCs w:val="24"/>
        </w:rPr>
        <w:t>；</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异步处理，长事务变短事务</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架构可伸缩；</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负载均衡；</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数据库</w:t>
      </w:r>
    </w:p>
    <w:p w:rsidR="00925EA2" w:rsidRDefault="00925EA2" w:rsidP="00C40CB4">
      <w:pPr>
        <w:pStyle w:val="10"/>
        <w:widowControl/>
        <w:numPr>
          <w:ilvl w:val="0"/>
          <w:numId w:val="4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分库、分表、分区；</w:t>
      </w:r>
    </w:p>
    <w:p w:rsidR="00925EA2" w:rsidRDefault="00925EA2" w:rsidP="00C40CB4">
      <w:pPr>
        <w:pStyle w:val="10"/>
        <w:widowControl/>
        <w:numPr>
          <w:ilvl w:val="0"/>
          <w:numId w:val="4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索引；</w:t>
      </w:r>
    </w:p>
    <w:p w:rsidR="00925EA2" w:rsidRDefault="00925EA2" w:rsidP="00C40CB4">
      <w:pPr>
        <w:pStyle w:val="10"/>
        <w:widowControl/>
        <w:numPr>
          <w:ilvl w:val="0"/>
          <w:numId w:val="44"/>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读写分离；</w:t>
      </w:r>
    </w:p>
    <w:p w:rsidR="00925EA2" w:rsidRDefault="00925EA2" w:rsidP="00C40CB4">
      <w:pPr>
        <w:pStyle w:val="10"/>
        <w:widowControl/>
        <w:numPr>
          <w:ilvl w:val="0"/>
          <w:numId w:val="44"/>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SQL</w:t>
      </w:r>
      <w:r>
        <w:rPr>
          <w:rFonts w:ascii="宋体" w:hAnsi="宋体" w:cs="宋体" w:hint="eastAsia"/>
          <w:bCs/>
          <w:color w:val="000000"/>
          <w:sz w:val="24"/>
          <w:szCs w:val="24"/>
        </w:rPr>
        <w:t>调优</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bCs/>
          <w:color w:val="000000"/>
          <w:sz w:val="24"/>
          <w:szCs w:val="24"/>
        </w:rPr>
        <w:t>Web</w:t>
      </w:r>
      <w:r>
        <w:rPr>
          <w:rFonts w:ascii="宋体" w:hAnsi="宋体" w:cs="宋体" w:hint="eastAsia"/>
          <w:bCs/>
          <w:color w:val="000000"/>
          <w:sz w:val="24"/>
          <w:szCs w:val="24"/>
        </w:rPr>
        <w:t>、应用服务器调优；</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消除不合理逻辑；</w:t>
      </w:r>
    </w:p>
    <w:p w:rsidR="00925EA2" w:rsidRDefault="00925EA2" w:rsidP="00C40CB4">
      <w:pPr>
        <w:pStyle w:val="10"/>
        <w:widowControl/>
        <w:numPr>
          <w:ilvl w:val="0"/>
          <w:numId w:val="43"/>
        </w:numPr>
        <w:tabs>
          <w:tab w:val="left" w:pos="405"/>
        </w:tabs>
        <w:spacing w:afterLines="50" w:line="360" w:lineRule="auto"/>
        <w:ind w:firstLineChars="0"/>
        <w:jc w:val="left"/>
        <w:rPr>
          <w:rFonts w:ascii="宋体" w:cs="宋体"/>
          <w:bCs/>
          <w:color w:val="000000"/>
          <w:sz w:val="24"/>
          <w:szCs w:val="24"/>
        </w:rPr>
      </w:pPr>
      <w:r>
        <w:rPr>
          <w:rFonts w:ascii="宋体" w:hAnsi="宋体" w:cs="宋体" w:hint="eastAsia"/>
          <w:bCs/>
          <w:color w:val="000000"/>
          <w:sz w:val="24"/>
          <w:szCs w:val="24"/>
        </w:rPr>
        <w:t>消除重复操作。</w:t>
      </w:r>
    </w:p>
    <w:p w:rsidR="00925EA2" w:rsidRDefault="00925EA2">
      <w:pPr>
        <w:pStyle w:val="Heading1"/>
        <w:numPr>
          <w:ilvl w:val="0"/>
          <w:numId w:val="2"/>
        </w:numPr>
        <w:spacing w:line="360" w:lineRule="auto"/>
        <w:jc w:val="left"/>
        <w:rPr>
          <w:rFonts w:ascii="宋体" w:eastAsia="宋体" w:hAnsi="宋体" w:cs="宋体"/>
          <w:color w:val="0C0C0C"/>
        </w:rPr>
      </w:pPr>
      <w:bookmarkStart w:id="49" w:name="_Toc12364269"/>
      <w:r>
        <w:rPr>
          <w:rFonts w:ascii="宋体" w:eastAsia="宋体" w:hAnsi="宋体" w:cs="宋体" w:hint="eastAsia"/>
          <w:color w:val="0C0C0C"/>
        </w:rPr>
        <w:t>部署架构</w:t>
      </w:r>
      <w:bookmarkEnd w:id="49"/>
    </w:p>
    <w:p w:rsidR="00925EA2" w:rsidRDefault="00925EA2">
      <w:pPr>
        <w:spacing w:line="360" w:lineRule="auto"/>
      </w:pPr>
      <w:r>
        <w:pict>
          <v:shape id="图片框 1041" o:spid="_x0000_i1033" type="#_x0000_t75" style="width:406.5pt;height:399.75pt">
            <v:imagedata r:id="rId14" o:title=""/>
          </v:shape>
        </w:pict>
      </w:r>
      <w:r>
        <w:rPr>
          <w:noProof/>
        </w:rPr>
        <w:pict>
          <v:rect id="_x0000_s1036" style="position:absolute;left:0;text-align:left;margin-left:208.95pt;margin-top:239.2pt;width:16.6pt;height:9.1pt;z-index:251658240;mso-position-horizontal-relative:text;mso-position-vertical-relative:text;v-text-anchor:middle" o:preferrelative="t" stroked="f"/>
        </w:pict>
      </w:r>
    </w:p>
    <w:p w:rsidR="00925EA2" w:rsidRDefault="00925EA2">
      <w:pPr>
        <w:pStyle w:val="Caption"/>
        <w:spacing w:line="360" w:lineRule="auto"/>
        <w:jc w:val="center"/>
        <w:rPr>
          <w:rFonts w:ascii="宋体" w:cs="宋体"/>
          <w:sz w:val="24"/>
          <w:szCs w:val="24"/>
        </w:rPr>
      </w:pPr>
      <w:bookmarkStart w:id="50" w:name="_Toc17811566"/>
      <w:r>
        <w:rPr>
          <w:rFonts w:ascii="宋体" w:hAnsi="宋体" w:cs="宋体" w:hint="eastAsia"/>
          <w:sz w:val="24"/>
          <w:szCs w:val="24"/>
        </w:rPr>
        <w:t>图</w:t>
      </w:r>
      <w:r>
        <w:rPr>
          <w:rFonts w:ascii="宋体" w:hAnsi="宋体" w:cs="宋体"/>
          <w:sz w:val="24"/>
          <w:szCs w:val="24"/>
        </w:rPr>
        <w:t xml:space="preserve"> </w:t>
      </w:r>
      <w:r>
        <w:rPr>
          <w:rFonts w:ascii="宋体" w:hAnsi="宋体" w:cs="宋体"/>
          <w:sz w:val="24"/>
          <w:szCs w:val="24"/>
        </w:rPr>
        <w:fldChar w:fldCharType="begin"/>
      </w:r>
      <w:r>
        <w:rPr>
          <w:rFonts w:ascii="宋体" w:hAnsi="宋体" w:cs="宋体"/>
          <w:sz w:val="24"/>
          <w:szCs w:val="24"/>
        </w:rPr>
        <w:instrText xml:space="preserve"> SEQ </w:instrText>
      </w:r>
      <w:r>
        <w:rPr>
          <w:rFonts w:ascii="宋体" w:hAnsi="宋体" w:cs="宋体" w:hint="eastAsia"/>
          <w:sz w:val="24"/>
          <w:szCs w:val="24"/>
        </w:rPr>
        <w:instrText>图</w:instrText>
      </w:r>
      <w:r>
        <w:rPr>
          <w:rFonts w:ascii="宋体" w:hAnsi="宋体" w:cs="宋体"/>
          <w:sz w:val="24"/>
          <w:szCs w:val="24"/>
        </w:rPr>
        <w:instrText xml:space="preserve"> \* ARABIC </w:instrText>
      </w:r>
      <w:r>
        <w:rPr>
          <w:rFonts w:ascii="宋体" w:hAnsi="宋体" w:cs="宋体"/>
          <w:sz w:val="24"/>
          <w:szCs w:val="24"/>
        </w:rPr>
        <w:fldChar w:fldCharType="separate"/>
      </w:r>
      <w:r>
        <w:rPr>
          <w:rFonts w:ascii="宋体" w:hAnsi="宋体" w:cs="宋体"/>
          <w:sz w:val="24"/>
          <w:szCs w:val="24"/>
        </w:rPr>
        <w:t>8</w:t>
      </w:r>
      <w:r>
        <w:rPr>
          <w:rFonts w:ascii="宋体" w:hAnsi="宋体" w:cs="宋体"/>
          <w:sz w:val="24"/>
          <w:szCs w:val="24"/>
        </w:rPr>
        <w:fldChar w:fldCharType="end"/>
      </w:r>
      <w:r>
        <w:rPr>
          <w:rFonts w:ascii="宋体" w:hAnsi="宋体" w:cs="宋体"/>
          <w:sz w:val="24"/>
          <w:szCs w:val="24"/>
        </w:rPr>
        <w:t xml:space="preserve"> </w:t>
      </w:r>
      <w:r>
        <w:rPr>
          <w:rFonts w:ascii="宋体" w:hAnsi="宋体" w:cs="宋体" w:hint="eastAsia"/>
          <w:sz w:val="24"/>
          <w:szCs w:val="24"/>
        </w:rPr>
        <w:t>网络拓扑图</w:t>
      </w:r>
      <w:bookmarkEnd w:id="50"/>
    </w:p>
    <w:p w:rsidR="00925EA2" w:rsidRDefault="00925EA2">
      <w:pPr>
        <w:pStyle w:val="Heading2"/>
        <w:numPr>
          <w:ilvl w:val="1"/>
          <w:numId w:val="0"/>
        </w:numPr>
        <w:spacing w:line="360" w:lineRule="auto"/>
        <w:rPr>
          <w:rFonts w:ascii="宋体" w:eastAsia="宋体" w:hAnsi="宋体" w:cs="宋体"/>
          <w:color w:val="0C0C0C"/>
        </w:rPr>
      </w:pPr>
    </w:p>
    <w:sectPr w:rsidR="00925EA2" w:rsidSect="000E6B8B">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EA2" w:rsidRDefault="00925EA2" w:rsidP="000E6B8B">
      <w:r>
        <w:separator/>
      </w:r>
    </w:p>
  </w:endnote>
  <w:endnote w:type="continuationSeparator" w:id="0">
    <w:p w:rsidR="00925EA2" w:rsidRDefault="00925EA2" w:rsidP="000E6B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YaHei">
    <w:altName w:val="????"/>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A2" w:rsidRDefault="00925EA2">
    <w:pPr>
      <w:pStyle w:val="Footer"/>
      <w:pBdr>
        <w:top w:val="single" w:sz="12" w:space="1" w:color="auto"/>
      </w:pBdr>
      <w:jc w:val="center"/>
    </w:pPr>
    <w:r>
      <w:rPr>
        <w:sz w:val="24"/>
        <w:szCs w:val="24"/>
      </w:rPr>
      <w:fldChar w:fldCharType="begin"/>
    </w:r>
    <w:r>
      <w:rPr>
        <w:sz w:val="24"/>
        <w:szCs w:val="24"/>
      </w:rPr>
      <w:instrText>PAGE   \* MERGEFORMAT</w:instrText>
    </w:r>
    <w:r>
      <w:rPr>
        <w:sz w:val="24"/>
        <w:szCs w:val="24"/>
      </w:rPr>
      <w:fldChar w:fldCharType="separate"/>
    </w:r>
    <w:r w:rsidRPr="00E63FB6">
      <w:rPr>
        <w:noProof/>
        <w:sz w:val="24"/>
        <w:szCs w:val="24"/>
        <w:lang w:val="zh-CN"/>
      </w:rPr>
      <w:t>11</w:t>
    </w:r>
    <w:r>
      <w:rPr>
        <w:sz w:val="24"/>
        <w:szCs w:val="24"/>
      </w:rPr>
      <w:fldChar w:fldCharType="end"/>
    </w:r>
  </w:p>
  <w:p w:rsidR="00925EA2" w:rsidRDefault="00925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EA2" w:rsidRDefault="00925EA2" w:rsidP="000E6B8B">
      <w:r>
        <w:separator/>
      </w:r>
    </w:p>
  </w:footnote>
  <w:footnote w:type="continuationSeparator" w:id="0">
    <w:p w:rsidR="00925EA2" w:rsidRDefault="00925EA2" w:rsidP="000E6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E16"/>
    <w:multiLevelType w:val="multilevel"/>
    <w:tmpl w:val="006B3E16"/>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
    <w:nsid w:val="0135033E"/>
    <w:multiLevelType w:val="hybridMultilevel"/>
    <w:tmpl w:val="353CC058"/>
    <w:lvl w:ilvl="0" w:tplc="0890F3E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1E60213"/>
    <w:multiLevelType w:val="hybridMultilevel"/>
    <w:tmpl w:val="197CF352"/>
    <w:lvl w:ilvl="0" w:tplc="0FF6A5A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3615D79"/>
    <w:multiLevelType w:val="multilevel"/>
    <w:tmpl w:val="03615D79"/>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
    <w:nsid w:val="08E85FFC"/>
    <w:multiLevelType w:val="multilevel"/>
    <w:tmpl w:val="08E85FFC"/>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5">
    <w:nsid w:val="0E463948"/>
    <w:multiLevelType w:val="multilevel"/>
    <w:tmpl w:val="0E463948"/>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6">
    <w:nsid w:val="0F6B3110"/>
    <w:multiLevelType w:val="multilevel"/>
    <w:tmpl w:val="0F6B3110"/>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7">
    <w:nsid w:val="119A69BE"/>
    <w:multiLevelType w:val="multilevel"/>
    <w:tmpl w:val="119A69BE"/>
    <w:lvl w:ilvl="0">
      <w:start w:val="1"/>
      <w:numFmt w:val="bullet"/>
      <w:lvlText w:val=""/>
      <w:lvlJc w:val="left"/>
      <w:pPr>
        <w:ind w:left="902" w:hanging="420"/>
      </w:pPr>
      <w:rPr>
        <w:rFonts w:ascii="Wingdings" w:hAnsi="Wingdings" w:hint="default"/>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8">
    <w:nsid w:val="15F22228"/>
    <w:multiLevelType w:val="multilevel"/>
    <w:tmpl w:val="15F22228"/>
    <w:lvl w:ilvl="0">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173C1DB3"/>
    <w:multiLevelType w:val="hybridMultilevel"/>
    <w:tmpl w:val="4EAA2E78"/>
    <w:lvl w:ilvl="0" w:tplc="150CDC2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1E055931"/>
    <w:multiLevelType w:val="multilevel"/>
    <w:tmpl w:val="1E055931"/>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1">
    <w:nsid w:val="1FBF290F"/>
    <w:multiLevelType w:val="multilevel"/>
    <w:tmpl w:val="1FBF290F"/>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2">
    <w:nsid w:val="204355E4"/>
    <w:multiLevelType w:val="multilevel"/>
    <w:tmpl w:val="204355E4"/>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3">
    <w:nsid w:val="20436BDE"/>
    <w:multiLevelType w:val="multilevel"/>
    <w:tmpl w:val="20436BD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27867863"/>
    <w:multiLevelType w:val="multilevel"/>
    <w:tmpl w:val="27867863"/>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5">
    <w:nsid w:val="2C36602B"/>
    <w:multiLevelType w:val="multilevel"/>
    <w:tmpl w:val="2C36602B"/>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6">
    <w:nsid w:val="2E5F38F2"/>
    <w:multiLevelType w:val="multilevel"/>
    <w:tmpl w:val="2E5F38F2"/>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7">
    <w:nsid w:val="34ED21C1"/>
    <w:multiLevelType w:val="multilevel"/>
    <w:tmpl w:val="34ED21C1"/>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18">
    <w:nsid w:val="353B55A9"/>
    <w:multiLevelType w:val="multilevel"/>
    <w:tmpl w:val="353B55A9"/>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9">
    <w:nsid w:val="36423B41"/>
    <w:multiLevelType w:val="multilevel"/>
    <w:tmpl w:val="36423B41"/>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0">
    <w:nsid w:val="3736A527"/>
    <w:multiLevelType w:val="multilevel"/>
    <w:tmpl w:val="3736A527"/>
    <w:lvl w:ilvl="0" w:tentative="1">
      <w:start w:val="1"/>
      <w:numFmt w:val="decimal"/>
      <w:pStyle w:val="Heading1"/>
      <w:lvlText w:val="%1."/>
      <w:lvlJc w:val="left"/>
      <w:pPr>
        <w:ind w:left="432" w:hanging="432"/>
      </w:pPr>
      <w:rPr>
        <w:rFonts w:cs="Times New Roman" w:hint="default"/>
      </w:rPr>
    </w:lvl>
    <w:lvl w:ilvl="1" w:tentative="1">
      <w:start w:val="1"/>
      <w:numFmt w:val="decimal"/>
      <w:pStyle w:val="Heading2"/>
      <w:lvlText w:val="%1.%2."/>
      <w:lvlJc w:val="left"/>
      <w:pPr>
        <w:ind w:left="575" w:hanging="575"/>
      </w:pPr>
      <w:rPr>
        <w:rFonts w:cs="Times New Roman" w:hint="default"/>
      </w:rPr>
    </w:lvl>
    <w:lvl w:ilvl="2" w:tentative="1">
      <w:start w:val="1"/>
      <w:numFmt w:val="decimal"/>
      <w:pStyle w:val="Heading3"/>
      <w:lvlText w:val="%1.%2.%3."/>
      <w:lvlJc w:val="left"/>
      <w:pPr>
        <w:ind w:left="720" w:hanging="720"/>
      </w:pPr>
      <w:rPr>
        <w:rFonts w:cs="Times New Roman" w:hint="default"/>
      </w:rPr>
    </w:lvl>
    <w:lvl w:ilvl="3" w:tentative="1">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rPr>
    </w:lvl>
    <w:lvl w:ilvl="4" w:tentative="1">
      <w:start w:val="1"/>
      <w:numFmt w:val="decimal"/>
      <w:pStyle w:val="Heading5"/>
      <w:lvlText w:val="%1.%2.%3.%4.%5."/>
      <w:lvlJc w:val="left"/>
      <w:pPr>
        <w:ind w:left="1008" w:hanging="1008"/>
      </w:pPr>
      <w:rPr>
        <w:rFonts w:cs="Times New Roman" w:hint="default"/>
      </w:rPr>
    </w:lvl>
    <w:lvl w:ilvl="5" w:tentative="1">
      <w:start w:val="1"/>
      <w:numFmt w:val="decimal"/>
      <w:pStyle w:val="Heading6"/>
      <w:lvlText w:val="%1.%2.%3.%4.%5.%6."/>
      <w:lvlJc w:val="left"/>
      <w:pPr>
        <w:ind w:left="1151" w:hanging="1151"/>
      </w:pPr>
      <w:rPr>
        <w:rFonts w:cs="Times New Roman" w:hint="default"/>
      </w:rPr>
    </w:lvl>
    <w:lvl w:ilvl="6" w:tentative="1">
      <w:start w:val="1"/>
      <w:numFmt w:val="decimal"/>
      <w:pStyle w:val="Heading7"/>
      <w:lvlText w:val="%1.%2.%3.%4.%5.%6.%7."/>
      <w:lvlJc w:val="left"/>
      <w:pPr>
        <w:ind w:left="1296" w:hanging="1296"/>
      </w:pPr>
      <w:rPr>
        <w:rFonts w:cs="Times New Roman" w:hint="default"/>
      </w:rPr>
    </w:lvl>
    <w:lvl w:ilvl="7" w:tentative="1">
      <w:start w:val="1"/>
      <w:numFmt w:val="decimal"/>
      <w:pStyle w:val="Heading8"/>
      <w:lvlText w:val="%1.%2.%3.%4.%5.%6.%7.%8."/>
      <w:lvlJc w:val="left"/>
      <w:pPr>
        <w:ind w:left="1440" w:hanging="1440"/>
      </w:pPr>
      <w:rPr>
        <w:rFonts w:cs="Times New Roman" w:hint="default"/>
      </w:rPr>
    </w:lvl>
    <w:lvl w:ilvl="8" w:tentative="1">
      <w:start w:val="1"/>
      <w:numFmt w:val="decimal"/>
      <w:pStyle w:val="Heading9"/>
      <w:lvlText w:val="%1.%2.%3.%4.%5.%6.%7.%8.%9."/>
      <w:lvlJc w:val="left"/>
      <w:pPr>
        <w:ind w:left="1583" w:hanging="1583"/>
      </w:pPr>
      <w:rPr>
        <w:rFonts w:cs="Times New Roman" w:hint="default"/>
      </w:rPr>
    </w:lvl>
  </w:abstractNum>
  <w:abstractNum w:abstractNumId="21">
    <w:nsid w:val="3A1D3A2C"/>
    <w:multiLevelType w:val="multilevel"/>
    <w:tmpl w:val="3A1D3A2C"/>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2">
    <w:nsid w:val="3D576A31"/>
    <w:multiLevelType w:val="multilevel"/>
    <w:tmpl w:val="3D576A31"/>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3">
    <w:nsid w:val="3E614FB0"/>
    <w:multiLevelType w:val="multilevel"/>
    <w:tmpl w:val="3E614FB0"/>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4">
    <w:nsid w:val="3FAC7C79"/>
    <w:multiLevelType w:val="multilevel"/>
    <w:tmpl w:val="3FAC7C79"/>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5">
    <w:nsid w:val="4363013B"/>
    <w:multiLevelType w:val="multilevel"/>
    <w:tmpl w:val="4363013B"/>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6">
    <w:nsid w:val="45977D66"/>
    <w:multiLevelType w:val="multilevel"/>
    <w:tmpl w:val="45977D66"/>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7">
    <w:nsid w:val="46D6326E"/>
    <w:multiLevelType w:val="multilevel"/>
    <w:tmpl w:val="46D6326E"/>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8">
    <w:nsid w:val="4B1946BE"/>
    <w:multiLevelType w:val="multilevel"/>
    <w:tmpl w:val="4B1946BE"/>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29">
    <w:nsid w:val="4CBC10A0"/>
    <w:multiLevelType w:val="multilevel"/>
    <w:tmpl w:val="4CBC10A0"/>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30">
    <w:nsid w:val="4F61766F"/>
    <w:multiLevelType w:val="hybridMultilevel"/>
    <w:tmpl w:val="80DA8E14"/>
    <w:lvl w:ilvl="0" w:tplc="455A223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50227494"/>
    <w:multiLevelType w:val="multilevel"/>
    <w:tmpl w:val="50227494"/>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32">
    <w:nsid w:val="54A345F1"/>
    <w:multiLevelType w:val="multilevel"/>
    <w:tmpl w:val="54A345F1"/>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3">
    <w:nsid w:val="55A152B6"/>
    <w:multiLevelType w:val="multilevel"/>
    <w:tmpl w:val="55A152B6"/>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34">
    <w:nsid w:val="56B0728D"/>
    <w:multiLevelType w:val="multilevel"/>
    <w:tmpl w:val="56B0728D"/>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35">
    <w:nsid w:val="58737CDD"/>
    <w:multiLevelType w:val="multilevel"/>
    <w:tmpl w:val="58737CDD"/>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36">
    <w:nsid w:val="5D6DD78A"/>
    <w:multiLevelType w:val="multilevel"/>
    <w:tmpl w:val="5D6DD78A"/>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7">
    <w:nsid w:val="5D6DD7F5"/>
    <w:multiLevelType w:val="multilevel"/>
    <w:tmpl w:val="5D6DD7F5"/>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8">
    <w:nsid w:val="5D6DDB6C"/>
    <w:multiLevelType w:val="multilevel"/>
    <w:tmpl w:val="5D6DDB6C"/>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9">
    <w:nsid w:val="5D6E3B88"/>
    <w:multiLevelType w:val="multilevel"/>
    <w:tmpl w:val="5D6E3B88"/>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0">
    <w:nsid w:val="5D6E3DF9"/>
    <w:multiLevelType w:val="multilevel"/>
    <w:tmpl w:val="5D6E3DF9"/>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1">
    <w:nsid w:val="5D6E3F57"/>
    <w:multiLevelType w:val="multilevel"/>
    <w:tmpl w:val="5D6E3F57"/>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2">
    <w:nsid w:val="5D6E4170"/>
    <w:multiLevelType w:val="multilevel"/>
    <w:tmpl w:val="5D6E4170"/>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3">
    <w:nsid w:val="5E582BE6"/>
    <w:multiLevelType w:val="hybridMultilevel"/>
    <w:tmpl w:val="98FEDC7E"/>
    <w:lvl w:ilvl="0" w:tplc="3E58059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4">
    <w:nsid w:val="6A1C7746"/>
    <w:multiLevelType w:val="multilevel"/>
    <w:tmpl w:val="6A1C7746"/>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5">
    <w:nsid w:val="6C176BF6"/>
    <w:multiLevelType w:val="multilevel"/>
    <w:tmpl w:val="6C176BF6"/>
    <w:lvl w:ilvl="0">
      <w:start w:val="1"/>
      <w:numFmt w:val="decimal"/>
      <w:lvlText w:val="%1"/>
      <w:lvlJc w:val="left"/>
      <w:pPr>
        <w:ind w:left="425" w:hanging="425"/>
      </w:pPr>
      <w:rPr>
        <w:rFonts w:cs="Times New Roman" w:hint="eastAsia"/>
        <w:sz w:val="28"/>
        <w:szCs w:val="28"/>
      </w:rPr>
    </w:lvl>
    <w:lvl w:ilvl="1">
      <w:start w:val="1"/>
      <w:numFmt w:val="decimal"/>
      <w:lvlText w:val="%1.%2"/>
      <w:lvlJc w:val="left"/>
      <w:pPr>
        <w:ind w:left="992" w:hanging="567"/>
      </w:pPr>
      <w:rPr>
        <w:rFonts w:cs="Times New Roman" w:hint="eastAsia"/>
        <w:sz w:val="24"/>
        <w:szCs w:val="24"/>
      </w:rPr>
    </w:lvl>
    <w:lvl w:ilvl="2">
      <w:start w:val="1"/>
      <w:numFmt w:val="decimal"/>
      <w:lvlText w:val="%1.%2.%3"/>
      <w:lvlJc w:val="left"/>
      <w:pPr>
        <w:ind w:left="1418" w:hanging="567"/>
      </w:pPr>
      <w:rPr>
        <w:rFonts w:cs="Times New Roman" w:hint="eastAsia"/>
        <w:b w:val="0"/>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46">
    <w:nsid w:val="737F211E"/>
    <w:multiLevelType w:val="multilevel"/>
    <w:tmpl w:val="737F211E"/>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7">
    <w:nsid w:val="7CD421BC"/>
    <w:multiLevelType w:val="multilevel"/>
    <w:tmpl w:val="7CD421BC"/>
    <w:lvl w:ilvl="0">
      <w:start w:val="1"/>
      <w:numFmt w:val="decimal"/>
      <w:lvlText w:val="%1."/>
      <w:lvlJc w:val="left"/>
      <w:pPr>
        <w:ind w:left="902" w:hanging="420"/>
      </w:pPr>
      <w:rPr>
        <w:rFonts w:cs="Times New Roman"/>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8">
    <w:nsid w:val="7E543AC5"/>
    <w:multiLevelType w:val="hybridMultilevel"/>
    <w:tmpl w:val="6908DEF0"/>
    <w:lvl w:ilvl="0" w:tplc="E04A3B6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9">
    <w:nsid w:val="7F07025D"/>
    <w:multiLevelType w:val="multilevel"/>
    <w:tmpl w:val="7F07025D"/>
    <w:lvl w:ilvl="0" w:tentative="1">
      <w:start w:val="1"/>
      <w:numFmt w:val="decimal"/>
      <w:lvlText w:val="（%1）"/>
      <w:lvlJc w:val="left"/>
      <w:pPr>
        <w:ind w:left="420" w:hanging="420"/>
      </w:pPr>
      <w:rPr>
        <w:rFonts w:cs="Times New Roman" w:hint="eastAsia"/>
        <w:b w:val="0"/>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20"/>
  </w:num>
  <w:num w:numId="2">
    <w:abstractNumId w:val="45"/>
  </w:num>
  <w:num w:numId="3">
    <w:abstractNumId w:val="8"/>
  </w:num>
  <w:num w:numId="4">
    <w:abstractNumId w:val="32"/>
  </w:num>
  <w:num w:numId="5">
    <w:abstractNumId w:val="18"/>
  </w:num>
  <w:num w:numId="6">
    <w:abstractNumId w:val="49"/>
  </w:num>
  <w:num w:numId="7">
    <w:abstractNumId w:val="27"/>
  </w:num>
  <w:num w:numId="8">
    <w:abstractNumId w:val="39"/>
  </w:num>
  <w:num w:numId="9">
    <w:abstractNumId w:val="40"/>
  </w:num>
  <w:num w:numId="10">
    <w:abstractNumId w:val="36"/>
  </w:num>
  <w:num w:numId="11">
    <w:abstractNumId w:val="37"/>
  </w:num>
  <w:num w:numId="12">
    <w:abstractNumId w:val="38"/>
  </w:num>
  <w:num w:numId="13">
    <w:abstractNumId w:val="35"/>
  </w:num>
  <w:num w:numId="14">
    <w:abstractNumId w:val="22"/>
  </w:num>
  <w:num w:numId="15">
    <w:abstractNumId w:val="26"/>
  </w:num>
  <w:num w:numId="16">
    <w:abstractNumId w:val="47"/>
  </w:num>
  <w:num w:numId="17">
    <w:abstractNumId w:val="25"/>
  </w:num>
  <w:num w:numId="18">
    <w:abstractNumId w:val="4"/>
  </w:num>
  <w:num w:numId="19">
    <w:abstractNumId w:val="6"/>
  </w:num>
  <w:num w:numId="20">
    <w:abstractNumId w:val="5"/>
  </w:num>
  <w:num w:numId="21">
    <w:abstractNumId w:val="11"/>
  </w:num>
  <w:num w:numId="22">
    <w:abstractNumId w:val="41"/>
  </w:num>
  <w:num w:numId="23">
    <w:abstractNumId w:val="42"/>
  </w:num>
  <w:num w:numId="24">
    <w:abstractNumId w:val="23"/>
  </w:num>
  <w:num w:numId="25">
    <w:abstractNumId w:val="14"/>
  </w:num>
  <w:num w:numId="26">
    <w:abstractNumId w:val="34"/>
  </w:num>
  <w:num w:numId="27">
    <w:abstractNumId w:val="28"/>
  </w:num>
  <w:num w:numId="28">
    <w:abstractNumId w:val="10"/>
  </w:num>
  <w:num w:numId="29">
    <w:abstractNumId w:val="46"/>
  </w:num>
  <w:num w:numId="30">
    <w:abstractNumId w:val="21"/>
  </w:num>
  <w:num w:numId="31">
    <w:abstractNumId w:val="16"/>
  </w:num>
  <w:num w:numId="32">
    <w:abstractNumId w:val="0"/>
  </w:num>
  <w:num w:numId="33">
    <w:abstractNumId w:val="44"/>
  </w:num>
  <w:num w:numId="34">
    <w:abstractNumId w:val="3"/>
  </w:num>
  <w:num w:numId="35">
    <w:abstractNumId w:val="24"/>
  </w:num>
  <w:num w:numId="36">
    <w:abstractNumId w:val="13"/>
  </w:num>
  <w:num w:numId="37">
    <w:abstractNumId w:val="17"/>
  </w:num>
  <w:num w:numId="38">
    <w:abstractNumId w:val="12"/>
  </w:num>
  <w:num w:numId="39">
    <w:abstractNumId w:val="29"/>
  </w:num>
  <w:num w:numId="40">
    <w:abstractNumId w:val="19"/>
  </w:num>
  <w:num w:numId="41">
    <w:abstractNumId w:val="31"/>
  </w:num>
  <w:num w:numId="42">
    <w:abstractNumId w:val="15"/>
  </w:num>
  <w:num w:numId="43">
    <w:abstractNumId w:val="33"/>
  </w:num>
  <w:num w:numId="44">
    <w:abstractNumId w:val="7"/>
  </w:num>
  <w:num w:numId="45">
    <w:abstractNumId w:val="9"/>
  </w:num>
  <w:num w:numId="46">
    <w:abstractNumId w:val="1"/>
  </w:num>
  <w:num w:numId="47">
    <w:abstractNumId w:val="43"/>
  </w:num>
  <w:num w:numId="48">
    <w:abstractNumId w:val="2"/>
  </w:num>
  <w:num w:numId="49">
    <w:abstractNumId w:val="30"/>
  </w:num>
  <w:num w:numId="50">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B8B"/>
    <w:rsid w:val="000E6B8B"/>
    <w:rsid w:val="001D1D81"/>
    <w:rsid w:val="00274C0B"/>
    <w:rsid w:val="002B6AAC"/>
    <w:rsid w:val="00383990"/>
    <w:rsid w:val="00925EA2"/>
    <w:rsid w:val="00A21594"/>
    <w:rsid w:val="00A35B06"/>
    <w:rsid w:val="00BA5E27"/>
    <w:rsid w:val="00BC1856"/>
    <w:rsid w:val="00C40CB4"/>
    <w:rsid w:val="00DE6E6D"/>
    <w:rsid w:val="00E324F6"/>
    <w:rsid w:val="00E63FB6"/>
    <w:rsid w:val="00F12113"/>
    <w:rsid w:val="00F7545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E6B8B"/>
    <w:pPr>
      <w:widowControl w:val="0"/>
      <w:jc w:val="both"/>
    </w:pPr>
    <w:rPr>
      <w:rFonts w:ascii="Calibri" w:hAnsi="Calibri" w:cs="黑体"/>
    </w:rPr>
  </w:style>
  <w:style w:type="paragraph" w:styleId="Heading1">
    <w:name w:val="heading 1"/>
    <w:basedOn w:val="Normal"/>
    <w:next w:val="Normal"/>
    <w:link w:val="Heading1Char"/>
    <w:uiPriority w:val="99"/>
    <w:qFormat/>
    <w:rsid w:val="000E6B8B"/>
    <w:pPr>
      <w:keepNext/>
      <w:keepLines/>
      <w:numPr>
        <w:numId w:val="1"/>
      </w:numPr>
      <w:spacing w:before="340" w:after="330" w:line="578" w:lineRule="auto"/>
      <w:outlineLvl w:val="0"/>
    </w:pPr>
    <w:rPr>
      <w:rFonts w:eastAsia="仿宋" w:cs="Times New Roman"/>
      <w:b/>
      <w:bCs/>
      <w:kern w:val="44"/>
      <w:sz w:val="28"/>
      <w:szCs w:val="44"/>
    </w:rPr>
  </w:style>
  <w:style w:type="paragraph" w:styleId="Heading2">
    <w:name w:val="heading 2"/>
    <w:basedOn w:val="Normal"/>
    <w:next w:val="Normal"/>
    <w:link w:val="Heading2Char"/>
    <w:uiPriority w:val="99"/>
    <w:qFormat/>
    <w:rsid w:val="000E6B8B"/>
    <w:pPr>
      <w:keepNext/>
      <w:keepLines/>
      <w:numPr>
        <w:ilvl w:val="1"/>
        <w:numId w:val="1"/>
      </w:numPr>
      <w:spacing w:before="260" w:after="260" w:line="415" w:lineRule="auto"/>
      <w:outlineLvl w:val="1"/>
    </w:pPr>
    <w:rPr>
      <w:rFonts w:ascii="Cambria" w:eastAsia="仿宋" w:hAnsi="Cambria" w:cs="Times New Roman"/>
      <w:b/>
      <w:bCs/>
      <w:sz w:val="24"/>
      <w:szCs w:val="32"/>
    </w:rPr>
  </w:style>
  <w:style w:type="paragraph" w:styleId="Heading3">
    <w:name w:val="heading 3"/>
    <w:basedOn w:val="Normal"/>
    <w:next w:val="Normal"/>
    <w:link w:val="Heading3Char"/>
    <w:uiPriority w:val="99"/>
    <w:qFormat/>
    <w:rsid w:val="000E6B8B"/>
    <w:pPr>
      <w:keepNext/>
      <w:keepLines/>
      <w:numPr>
        <w:ilvl w:val="2"/>
        <w:numId w:val="1"/>
      </w:numPr>
      <w:spacing w:before="260" w:after="260" w:line="415" w:lineRule="auto"/>
      <w:outlineLvl w:val="2"/>
    </w:pPr>
    <w:rPr>
      <w:rFonts w:eastAsia="仿宋" w:cs="Times New Roman"/>
      <w:b/>
      <w:bCs/>
      <w:sz w:val="24"/>
      <w:szCs w:val="32"/>
    </w:rPr>
  </w:style>
  <w:style w:type="paragraph" w:styleId="Heading4">
    <w:name w:val="heading 4"/>
    <w:basedOn w:val="Normal"/>
    <w:next w:val="Normal"/>
    <w:link w:val="Heading4Char"/>
    <w:uiPriority w:val="99"/>
    <w:qFormat/>
    <w:rsid w:val="000E6B8B"/>
    <w:pPr>
      <w:keepNext/>
      <w:keepLines/>
      <w:numPr>
        <w:ilvl w:val="3"/>
        <w:numId w:val="1"/>
      </w:numPr>
      <w:spacing w:before="280" w:after="290" w:line="376" w:lineRule="auto"/>
      <w:outlineLvl w:val="3"/>
    </w:pPr>
    <w:rPr>
      <w:rFonts w:ascii="Cambria" w:eastAsia="仿宋" w:hAnsi="Cambria" w:cs="Times New Roman"/>
      <w:b/>
      <w:bCs/>
      <w:sz w:val="24"/>
      <w:szCs w:val="28"/>
    </w:rPr>
  </w:style>
  <w:style w:type="paragraph" w:styleId="Heading5">
    <w:name w:val="heading 5"/>
    <w:basedOn w:val="Normal"/>
    <w:next w:val="Normal"/>
    <w:link w:val="Heading5Char"/>
    <w:uiPriority w:val="99"/>
    <w:qFormat/>
    <w:rsid w:val="000E6B8B"/>
    <w:pPr>
      <w:keepNext/>
      <w:keepLines/>
      <w:numPr>
        <w:ilvl w:val="4"/>
        <w:numId w:val="1"/>
      </w:numPr>
      <w:spacing w:before="280" w:after="290" w:line="372" w:lineRule="auto"/>
      <w:outlineLvl w:val="4"/>
    </w:pPr>
    <w:rPr>
      <w:b/>
      <w:sz w:val="28"/>
    </w:rPr>
  </w:style>
  <w:style w:type="paragraph" w:styleId="Heading6">
    <w:name w:val="heading 6"/>
    <w:basedOn w:val="Normal"/>
    <w:next w:val="Normal"/>
    <w:link w:val="Heading6Char"/>
    <w:uiPriority w:val="99"/>
    <w:qFormat/>
    <w:rsid w:val="000E6B8B"/>
    <w:pPr>
      <w:keepNext/>
      <w:keepLines/>
      <w:numPr>
        <w:ilvl w:val="5"/>
        <w:numId w:val="1"/>
      </w:numPr>
      <w:spacing w:before="240" w:after="64" w:line="317" w:lineRule="auto"/>
      <w:outlineLvl w:val="5"/>
    </w:pPr>
    <w:rPr>
      <w:rFonts w:ascii="Arial" w:eastAsia="黑体" w:hAnsi="Arial"/>
      <w:b/>
      <w:sz w:val="24"/>
    </w:rPr>
  </w:style>
  <w:style w:type="paragraph" w:styleId="Heading7">
    <w:name w:val="heading 7"/>
    <w:basedOn w:val="Normal"/>
    <w:next w:val="Normal"/>
    <w:link w:val="Heading7Char"/>
    <w:uiPriority w:val="99"/>
    <w:qFormat/>
    <w:rsid w:val="000E6B8B"/>
    <w:pPr>
      <w:keepNext/>
      <w:keepLines/>
      <w:numPr>
        <w:ilvl w:val="6"/>
        <w:numId w:val="1"/>
      </w:numPr>
      <w:spacing w:before="240" w:after="64" w:line="317" w:lineRule="auto"/>
      <w:outlineLvl w:val="6"/>
    </w:pPr>
    <w:rPr>
      <w:b/>
      <w:sz w:val="24"/>
    </w:rPr>
  </w:style>
  <w:style w:type="paragraph" w:styleId="Heading8">
    <w:name w:val="heading 8"/>
    <w:basedOn w:val="Normal"/>
    <w:next w:val="Normal"/>
    <w:link w:val="Heading8Char"/>
    <w:uiPriority w:val="99"/>
    <w:qFormat/>
    <w:rsid w:val="000E6B8B"/>
    <w:pPr>
      <w:keepNext/>
      <w:keepLines/>
      <w:numPr>
        <w:ilvl w:val="7"/>
        <w:numId w:val="1"/>
      </w:numPr>
      <w:spacing w:before="240" w:after="64" w:line="317" w:lineRule="auto"/>
      <w:outlineLvl w:val="7"/>
    </w:pPr>
    <w:rPr>
      <w:rFonts w:ascii="Arial" w:eastAsia="黑体" w:hAnsi="Arial"/>
      <w:sz w:val="24"/>
    </w:rPr>
  </w:style>
  <w:style w:type="paragraph" w:styleId="Heading9">
    <w:name w:val="heading 9"/>
    <w:basedOn w:val="Normal"/>
    <w:next w:val="Normal"/>
    <w:link w:val="Heading9Char"/>
    <w:uiPriority w:val="99"/>
    <w:qFormat/>
    <w:rsid w:val="000E6B8B"/>
    <w:pPr>
      <w:keepNext/>
      <w:keepLines/>
      <w:numPr>
        <w:ilvl w:val="8"/>
        <w:numId w:val="1"/>
      </w:numPr>
      <w:spacing w:before="240" w:after="64" w:line="317" w:lineRule="auto"/>
      <w:outlineLvl w:val="8"/>
    </w:pPr>
    <w:rPr>
      <w:rFonts w:ascii="Arial" w:eastAsia="黑体" w:hAnsi="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E6B8B"/>
    <w:rPr>
      <w:rFonts w:ascii="Calibri" w:eastAsia="仿宋" w:hAnsi="Calibri" w:cs="Times New Roman"/>
      <w:b/>
      <w:kern w:val="44"/>
      <w:sz w:val="44"/>
    </w:rPr>
  </w:style>
  <w:style w:type="character" w:customStyle="1" w:styleId="Heading2Char">
    <w:name w:val="Heading 2 Char"/>
    <w:basedOn w:val="DefaultParagraphFont"/>
    <w:link w:val="Heading2"/>
    <w:uiPriority w:val="99"/>
    <w:locked/>
    <w:rsid w:val="000E6B8B"/>
    <w:rPr>
      <w:rFonts w:ascii="Cambria" w:eastAsia="仿宋" w:hAnsi="Cambria" w:cs="Times New Roman"/>
      <w:b/>
      <w:kern w:val="2"/>
      <w:sz w:val="32"/>
    </w:rPr>
  </w:style>
  <w:style w:type="character" w:customStyle="1" w:styleId="Heading3Char">
    <w:name w:val="Heading 3 Char"/>
    <w:basedOn w:val="DefaultParagraphFont"/>
    <w:link w:val="Heading3"/>
    <w:uiPriority w:val="99"/>
    <w:locked/>
    <w:rsid w:val="000E6B8B"/>
    <w:rPr>
      <w:rFonts w:ascii="Calibri" w:eastAsia="仿宋" w:hAnsi="Calibri" w:cs="Times New Roman"/>
      <w:b/>
      <w:kern w:val="2"/>
      <w:sz w:val="32"/>
    </w:rPr>
  </w:style>
  <w:style w:type="character" w:customStyle="1" w:styleId="Heading4Char">
    <w:name w:val="Heading 4 Char"/>
    <w:basedOn w:val="DefaultParagraphFont"/>
    <w:link w:val="Heading4"/>
    <w:uiPriority w:val="99"/>
    <w:locked/>
    <w:rsid w:val="000E6B8B"/>
    <w:rPr>
      <w:rFonts w:ascii="Cambria" w:eastAsia="仿宋" w:hAnsi="Cambria" w:cs="Times New Roman"/>
      <w:b/>
      <w:kern w:val="2"/>
      <w:sz w:val="28"/>
    </w:rPr>
  </w:style>
  <w:style w:type="character" w:customStyle="1" w:styleId="Heading5Char">
    <w:name w:val="Heading 5 Char"/>
    <w:basedOn w:val="DefaultParagraphFont"/>
    <w:link w:val="Heading5"/>
    <w:uiPriority w:val="99"/>
    <w:semiHidden/>
    <w:locked/>
    <w:rsid w:val="00274C0B"/>
    <w:rPr>
      <w:rFonts w:ascii="Calibri" w:hAnsi="Calibri" w:cs="黑体"/>
      <w:b/>
      <w:bCs/>
      <w:sz w:val="28"/>
      <w:szCs w:val="28"/>
    </w:rPr>
  </w:style>
  <w:style w:type="character" w:customStyle="1" w:styleId="Heading6Char">
    <w:name w:val="Heading 6 Char"/>
    <w:basedOn w:val="DefaultParagraphFont"/>
    <w:link w:val="Heading6"/>
    <w:uiPriority w:val="99"/>
    <w:semiHidden/>
    <w:locked/>
    <w:rsid w:val="00274C0B"/>
    <w:rPr>
      <w:rFonts w:ascii="Cambria" w:eastAsia="宋体" w:hAnsi="Cambria" w:cs="Times New Roman"/>
      <w:b/>
      <w:bCs/>
      <w:sz w:val="24"/>
      <w:szCs w:val="24"/>
    </w:rPr>
  </w:style>
  <w:style w:type="character" w:customStyle="1" w:styleId="Heading7Char">
    <w:name w:val="Heading 7 Char"/>
    <w:basedOn w:val="DefaultParagraphFont"/>
    <w:link w:val="Heading7"/>
    <w:uiPriority w:val="99"/>
    <w:semiHidden/>
    <w:locked/>
    <w:rsid w:val="00274C0B"/>
    <w:rPr>
      <w:rFonts w:ascii="Calibri" w:hAnsi="Calibri" w:cs="黑体"/>
      <w:b/>
      <w:bCs/>
      <w:sz w:val="24"/>
      <w:szCs w:val="24"/>
    </w:rPr>
  </w:style>
  <w:style w:type="character" w:customStyle="1" w:styleId="Heading8Char">
    <w:name w:val="Heading 8 Char"/>
    <w:basedOn w:val="DefaultParagraphFont"/>
    <w:link w:val="Heading8"/>
    <w:uiPriority w:val="99"/>
    <w:semiHidden/>
    <w:locked/>
    <w:rsid w:val="00274C0B"/>
    <w:rPr>
      <w:rFonts w:ascii="Cambria" w:eastAsia="宋体" w:hAnsi="Cambria" w:cs="Times New Roman"/>
      <w:sz w:val="24"/>
      <w:szCs w:val="24"/>
    </w:rPr>
  </w:style>
  <w:style w:type="character" w:customStyle="1" w:styleId="Heading9Char">
    <w:name w:val="Heading 9 Char"/>
    <w:basedOn w:val="DefaultParagraphFont"/>
    <w:link w:val="Heading9"/>
    <w:uiPriority w:val="99"/>
    <w:semiHidden/>
    <w:locked/>
    <w:rsid w:val="00274C0B"/>
    <w:rPr>
      <w:rFonts w:ascii="Cambria" w:eastAsia="宋体" w:hAnsi="Cambria" w:cs="Times New Roman"/>
      <w:sz w:val="21"/>
      <w:szCs w:val="21"/>
    </w:rPr>
  </w:style>
  <w:style w:type="paragraph" w:styleId="CommentText">
    <w:name w:val="annotation text"/>
    <w:basedOn w:val="Normal"/>
    <w:link w:val="CommentTextChar"/>
    <w:uiPriority w:val="99"/>
    <w:rsid w:val="000E6B8B"/>
    <w:pPr>
      <w:spacing w:line="300" w:lineRule="auto"/>
      <w:jc w:val="left"/>
    </w:pPr>
    <w:rPr>
      <w:rFonts w:ascii="Times New Roman" w:hAnsi="Times New Roman" w:cs="Times New Roman"/>
      <w:kern w:val="0"/>
      <w:sz w:val="20"/>
      <w:szCs w:val="24"/>
    </w:rPr>
  </w:style>
  <w:style w:type="character" w:customStyle="1" w:styleId="CommentTextChar">
    <w:name w:val="Comment Text Char"/>
    <w:basedOn w:val="DefaultParagraphFont"/>
    <w:link w:val="CommentText"/>
    <w:uiPriority w:val="99"/>
    <w:locked/>
    <w:rsid w:val="000E6B8B"/>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sid w:val="000E6B8B"/>
    <w:pPr>
      <w:spacing w:line="240" w:lineRule="auto"/>
    </w:pPr>
    <w:rPr>
      <w:b/>
      <w:bCs/>
    </w:rPr>
  </w:style>
  <w:style w:type="character" w:customStyle="1" w:styleId="CommentSubjectChar">
    <w:name w:val="Comment Subject Char"/>
    <w:basedOn w:val="CommentTextChar"/>
    <w:link w:val="CommentSubject"/>
    <w:uiPriority w:val="99"/>
    <w:locked/>
    <w:rsid w:val="000E6B8B"/>
    <w:rPr>
      <w:rFonts w:ascii="Calibri" w:eastAsia="宋体" w:hAnsi="Calibri"/>
      <w:b/>
      <w:kern w:val="2"/>
      <w:sz w:val="22"/>
    </w:rPr>
  </w:style>
  <w:style w:type="paragraph" w:styleId="TOC7">
    <w:name w:val="toc 7"/>
    <w:basedOn w:val="Normal"/>
    <w:next w:val="Normal"/>
    <w:uiPriority w:val="99"/>
    <w:rsid w:val="000E6B8B"/>
    <w:pPr>
      <w:ind w:left="1260"/>
      <w:jc w:val="left"/>
    </w:pPr>
    <w:rPr>
      <w:sz w:val="18"/>
      <w:szCs w:val="18"/>
    </w:rPr>
  </w:style>
  <w:style w:type="paragraph" w:styleId="NormalIndent">
    <w:name w:val="Normal Indent"/>
    <w:basedOn w:val="Normal"/>
    <w:uiPriority w:val="99"/>
    <w:rsid w:val="000E6B8B"/>
    <w:pPr>
      <w:widowControl/>
      <w:ind w:firstLineChars="200" w:firstLine="420"/>
      <w:jc w:val="left"/>
    </w:pPr>
    <w:rPr>
      <w:rFonts w:ascii="Times New Roman" w:hAnsi="Times New Roman" w:cs="Times New Roman"/>
      <w:kern w:val="0"/>
      <w:sz w:val="24"/>
      <w:szCs w:val="24"/>
    </w:rPr>
  </w:style>
  <w:style w:type="paragraph" w:styleId="Caption">
    <w:name w:val="caption"/>
    <w:basedOn w:val="Normal"/>
    <w:next w:val="Normal"/>
    <w:uiPriority w:val="99"/>
    <w:qFormat/>
    <w:rsid w:val="000E6B8B"/>
    <w:pPr>
      <w:spacing w:line="300" w:lineRule="auto"/>
    </w:pPr>
    <w:rPr>
      <w:rFonts w:cs="Times New Roman"/>
      <w:szCs w:val="20"/>
    </w:rPr>
  </w:style>
  <w:style w:type="paragraph" w:styleId="DocumentMap">
    <w:name w:val="Document Map"/>
    <w:basedOn w:val="Normal"/>
    <w:link w:val="DocumentMapChar"/>
    <w:uiPriority w:val="99"/>
    <w:semiHidden/>
    <w:rsid w:val="000E6B8B"/>
    <w:rPr>
      <w:rFonts w:ascii="宋体" w:cs="Times New Roman"/>
      <w:sz w:val="18"/>
      <w:szCs w:val="18"/>
    </w:rPr>
  </w:style>
  <w:style w:type="character" w:customStyle="1" w:styleId="DocumentMapChar">
    <w:name w:val="Document Map Char"/>
    <w:basedOn w:val="DefaultParagraphFont"/>
    <w:link w:val="DocumentMap"/>
    <w:uiPriority w:val="99"/>
    <w:locked/>
    <w:rsid w:val="000E6B8B"/>
    <w:rPr>
      <w:rFonts w:ascii="宋体" w:hAnsi="Calibri" w:cs="Times New Roman"/>
      <w:kern w:val="2"/>
      <w:sz w:val="18"/>
    </w:rPr>
  </w:style>
  <w:style w:type="character" w:customStyle="1" w:styleId="Char">
    <w:name w:val="批注文字 Char"/>
    <w:basedOn w:val="DefaultParagraphFont"/>
    <w:uiPriority w:val="99"/>
    <w:semiHidden/>
    <w:rsid w:val="000E6B8B"/>
    <w:rPr>
      <w:rFonts w:cs="Times New Roman"/>
    </w:rPr>
  </w:style>
  <w:style w:type="paragraph" w:styleId="BodyText">
    <w:name w:val="Body Text"/>
    <w:basedOn w:val="Normal"/>
    <w:link w:val="BodyTextChar"/>
    <w:uiPriority w:val="99"/>
    <w:rsid w:val="000E6B8B"/>
    <w:pPr>
      <w:spacing w:after="120" w:line="300" w:lineRule="auto"/>
    </w:pPr>
    <w:rPr>
      <w:rFonts w:ascii="Times New Roman" w:hAnsi="Times New Roman" w:cs="Times New Roman"/>
      <w:kern w:val="0"/>
      <w:sz w:val="20"/>
      <w:szCs w:val="24"/>
    </w:rPr>
  </w:style>
  <w:style w:type="character" w:customStyle="1" w:styleId="BodyTextChar">
    <w:name w:val="Body Text Char"/>
    <w:basedOn w:val="DefaultParagraphFont"/>
    <w:link w:val="BodyText"/>
    <w:uiPriority w:val="99"/>
    <w:locked/>
    <w:rsid w:val="000E6B8B"/>
    <w:rPr>
      <w:rFonts w:ascii="Times New Roman" w:hAnsi="Times New Roman" w:cs="Times New Roman"/>
      <w:sz w:val="24"/>
    </w:rPr>
  </w:style>
  <w:style w:type="character" w:customStyle="1" w:styleId="Char0">
    <w:name w:val="正文文本 Char"/>
    <w:basedOn w:val="DefaultParagraphFont"/>
    <w:uiPriority w:val="99"/>
    <w:semiHidden/>
    <w:rsid w:val="000E6B8B"/>
    <w:rPr>
      <w:rFonts w:cs="Times New Roman"/>
    </w:rPr>
  </w:style>
  <w:style w:type="paragraph" w:styleId="ListContinue">
    <w:name w:val="List Continue"/>
    <w:basedOn w:val="Normal"/>
    <w:uiPriority w:val="99"/>
    <w:rsid w:val="000E6B8B"/>
    <w:pPr>
      <w:widowControl/>
      <w:spacing w:after="120"/>
      <w:ind w:left="360"/>
      <w:jc w:val="left"/>
    </w:pPr>
    <w:rPr>
      <w:rFonts w:ascii="Arial" w:hAnsi="Arial" w:cs="Times New Roman"/>
      <w:kern w:val="0"/>
      <w:sz w:val="20"/>
      <w:szCs w:val="24"/>
      <w:lang w:eastAsia="en-US"/>
    </w:rPr>
  </w:style>
  <w:style w:type="paragraph" w:styleId="TOC5">
    <w:name w:val="toc 5"/>
    <w:basedOn w:val="Normal"/>
    <w:next w:val="Normal"/>
    <w:uiPriority w:val="99"/>
    <w:rsid w:val="000E6B8B"/>
    <w:pPr>
      <w:ind w:left="840"/>
      <w:jc w:val="left"/>
    </w:pPr>
    <w:rPr>
      <w:sz w:val="18"/>
      <w:szCs w:val="18"/>
    </w:rPr>
  </w:style>
  <w:style w:type="paragraph" w:styleId="TOC3">
    <w:name w:val="toc 3"/>
    <w:basedOn w:val="Normal"/>
    <w:next w:val="Normal"/>
    <w:uiPriority w:val="99"/>
    <w:rsid w:val="000E6B8B"/>
    <w:pPr>
      <w:ind w:left="420"/>
      <w:jc w:val="left"/>
    </w:pPr>
    <w:rPr>
      <w:i/>
      <w:iCs/>
      <w:sz w:val="20"/>
      <w:szCs w:val="20"/>
    </w:rPr>
  </w:style>
  <w:style w:type="paragraph" w:styleId="TOC8">
    <w:name w:val="toc 8"/>
    <w:basedOn w:val="Normal"/>
    <w:next w:val="Normal"/>
    <w:uiPriority w:val="99"/>
    <w:rsid w:val="000E6B8B"/>
    <w:pPr>
      <w:ind w:left="1470"/>
      <w:jc w:val="left"/>
    </w:pPr>
    <w:rPr>
      <w:sz w:val="18"/>
      <w:szCs w:val="18"/>
    </w:rPr>
  </w:style>
  <w:style w:type="paragraph" w:styleId="BalloonText">
    <w:name w:val="Balloon Text"/>
    <w:basedOn w:val="Normal"/>
    <w:link w:val="BalloonTextChar"/>
    <w:uiPriority w:val="99"/>
    <w:semiHidden/>
    <w:rsid w:val="000E6B8B"/>
    <w:rPr>
      <w:rFonts w:ascii="Times New Roman" w:hAnsi="Times New Roman" w:cs="Times New Roman"/>
      <w:kern w:val="0"/>
      <w:sz w:val="18"/>
      <w:szCs w:val="18"/>
    </w:rPr>
  </w:style>
  <w:style w:type="character" w:customStyle="1" w:styleId="BalloonTextChar">
    <w:name w:val="Balloon Text Char"/>
    <w:basedOn w:val="DefaultParagraphFont"/>
    <w:link w:val="BalloonText"/>
    <w:uiPriority w:val="99"/>
    <w:locked/>
    <w:rsid w:val="000E6B8B"/>
    <w:rPr>
      <w:rFonts w:cs="Times New Roman"/>
      <w:sz w:val="18"/>
    </w:rPr>
  </w:style>
  <w:style w:type="paragraph" w:styleId="Footer">
    <w:name w:val="footer"/>
    <w:basedOn w:val="Normal"/>
    <w:link w:val="FooterChar"/>
    <w:uiPriority w:val="99"/>
    <w:rsid w:val="000E6B8B"/>
    <w:pPr>
      <w:tabs>
        <w:tab w:val="center" w:pos="4153"/>
        <w:tab w:val="right" w:pos="8306"/>
      </w:tabs>
      <w:snapToGrid w:val="0"/>
      <w:jc w:val="left"/>
    </w:pPr>
    <w:rPr>
      <w:rFonts w:ascii="Times New Roman" w:hAnsi="Times New Roman" w:cs="Times New Roman"/>
      <w:kern w:val="0"/>
      <w:sz w:val="18"/>
      <w:szCs w:val="18"/>
    </w:rPr>
  </w:style>
  <w:style w:type="character" w:customStyle="1" w:styleId="FooterChar">
    <w:name w:val="Footer Char"/>
    <w:basedOn w:val="DefaultParagraphFont"/>
    <w:link w:val="Footer"/>
    <w:uiPriority w:val="99"/>
    <w:locked/>
    <w:rsid w:val="000E6B8B"/>
    <w:rPr>
      <w:rFonts w:cs="Times New Roman"/>
      <w:sz w:val="18"/>
    </w:rPr>
  </w:style>
  <w:style w:type="paragraph" w:styleId="Header">
    <w:name w:val="header"/>
    <w:basedOn w:val="Normal"/>
    <w:link w:val="HeaderChar"/>
    <w:uiPriority w:val="99"/>
    <w:rsid w:val="000E6B8B"/>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customStyle="1" w:styleId="HeaderChar">
    <w:name w:val="Header Char"/>
    <w:basedOn w:val="DefaultParagraphFont"/>
    <w:link w:val="Header"/>
    <w:uiPriority w:val="99"/>
    <w:locked/>
    <w:rsid w:val="000E6B8B"/>
    <w:rPr>
      <w:rFonts w:cs="Times New Roman"/>
      <w:sz w:val="18"/>
    </w:rPr>
  </w:style>
  <w:style w:type="paragraph" w:styleId="TOC1">
    <w:name w:val="toc 1"/>
    <w:basedOn w:val="Normal"/>
    <w:next w:val="Normal"/>
    <w:uiPriority w:val="99"/>
    <w:rsid w:val="000E6B8B"/>
    <w:pPr>
      <w:spacing w:before="120" w:after="120"/>
      <w:jc w:val="left"/>
    </w:pPr>
    <w:rPr>
      <w:b/>
      <w:bCs/>
      <w:caps/>
      <w:sz w:val="20"/>
      <w:szCs w:val="20"/>
    </w:rPr>
  </w:style>
  <w:style w:type="paragraph" w:styleId="TOC4">
    <w:name w:val="toc 4"/>
    <w:basedOn w:val="Normal"/>
    <w:next w:val="Normal"/>
    <w:uiPriority w:val="99"/>
    <w:rsid w:val="000E6B8B"/>
    <w:pPr>
      <w:ind w:left="630"/>
      <w:jc w:val="left"/>
    </w:pPr>
    <w:rPr>
      <w:sz w:val="18"/>
      <w:szCs w:val="18"/>
    </w:rPr>
  </w:style>
  <w:style w:type="paragraph" w:styleId="TOC6">
    <w:name w:val="toc 6"/>
    <w:basedOn w:val="Normal"/>
    <w:next w:val="Normal"/>
    <w:uiPriority w:val="99"/>
    <w:rsid w:val="000E6B8B"/>
    <w:pPr>
      <w:ind w:left="1050"/>
      <w:jc w:val="left"/>
    </w:pPr>
    <w:rPr>
      <w:sz w:val="18"/>
      <w:szCs w:val="18"/>
    </w:rPr>
  </w:style>
  <w:style w:type="paragraph" w:styleId="TableofFigures">
    <w:name w:val="table of figures"/>
    <w:basedOn w:val="Normal"/>
    <w:next w:val="Normal"/>
    <w:uiPriority w:val="99"/>
    <w:rsid w:val="000E6B8B"/>
    <w:pPr>
      <w:ind w:leftChars="200" w:left="200" w:hangingChars="200" w:hanging="200"/>
    </w:pPr>
  </w:style>
  <w:style w:type="paragraph" w:styleId="TOC2">
    <w:name w:val="toc 2"/>
    <w:basedOn w:val="Normal"/>
    <w:next w:val="Normal"/>
    <w:uiPriority w:val="99"/>
    <w:rsid w:val="000E6B8B"/>
    <w:pPr>
      <w:ind w:left="210"/>
      <w:jc w:val="left"/>
    </w:pPr>
    <w:rPr>
      <w:smallCaps/>
      <w:sz w:val="20"/>
      <w:szCs w:val="20"/>
    </w:rPr>
  </w:style>
  <w:style w:type="paragraph" w:styleId="TOC9">
    <w:name w:val="toc 9"/>
    <w:basedOn w:val="Normal"/>
    <w:next w:val="Normal"/>
    <w:uiPriority w:val="99"/>
    <w:rsid w:val="000E6B8B"/>
    <w:pPr>
      <w:ind w:left="1680"/>
      <w:jc w:val="left"/>
    </w:pPr>
    <w:rPr>
      <w:sz w:val="18"/>
      <w:szCs w:val="18"/>
    </w:rPr>
  </w:style>
  <w:style w:type="paragraph" w:styleId="NormalWeb">
    <w:name w:val="Normal (Web)"/>
    <w:basedOn w:val="Normal"/>
    <w:uiPriority w:val="99"/>
    <w:semiHidden/>
    <w:rsid w:val="000E6B8B"/>
    <w:pPr>
      <w:widowControl/>
      <w:spacing w:before="100" w:beforeAutospacing="1" w:after="100" w:afterAutospacing="1"/>
      <w:jc w:val="left"/>
    </w:pPr>
    <w:rPr>
      <w:rFonts w:ascii="宋体" w:hAnsi="宋体" w:cs="宋体"/>
      <w:kern w:val="0"/>
      <w:sz w:val="24"/>
      <w:szCs w:val="24"/>
    </w:rPr>
  </w:style>
  <w:style w:type="character" w:styleId="Emphasis">
    <w:name w:val="Emphasis"/>
    <w:basedOn w:val="DefaultParagraphFont"/>
    <w:uiPriority w:val="99"/>
    <w:qFormat/>
    <w:rsid w:val="000E6B8B"/>
    <w:rPr>
      <w:rFonts w:cs="Times New Roman"/>
      <w:i/>
    </w:rPr>
  </w:style>
  <w:style w:type="character" w:styleId="Hyperlink">
    <w:name w:val="Hyperlink"/>
    <w:basedOn w:val="DefaultParagraphFont"/>
    <w:uiPriority w:val="99"/>
    <w:rsid w:val="000E6B8B"/>
    <w:rPr>
      <w:rFonts w:cs="Times New Roman"/>
      <w:color w:val="0000FF"/>
      <w:u w:val="single"/>
    </w:rPr>
  </w:style>
  <w:style w:type="character" w:styleId="CommentReference">
    <w:name w:val="annotation reference"/>
    <w:basedOn w:val="DefaultParagraphFont"/>
    <w:uiPriority w:val="99"/>
    <w:semiHidden/>
    <w:rsid w:val="000E6B8B"/>
    <w:rPr>
      <w:rFonts w:cs="Times New Roman"/>
      <w:sz w:val="21"/>
    </w:rPr>
  </w:style>
  <w:style w:type="paragraph" w:customStyle="1" w:styleId="Default">
    <w:name w:val="Default"/>
    <w:uiPriority w:val="99"/>
    <w:rsid w:val="000E6B8B"/>
    <w:pPr>
      <w:widowControl w:val="0"/>
      <w:autoSpaceDE w:val="0"/>
      <w:autoSpaceDN w:val="0"/>
      <w:adjustRightInd w:val="0"/>
    </w:pPr>
    <w:rPr>
      <w:rFonts w:ascii="宋体" w:hAnsi="宋体" w:cs="宋体"/>
      <w:color w:val="000000"/>
      <w:kern w:val="0"/>
      <w:sz w:val="24"/>
      <w:szCs w:val="24"/>
    </w:rPr>
  </w:style>
  <w:style w:type="paragraph" w:customStyle="1" w:styleId="1">
    <w:name w:val="目录标题1"/>
    <w:basedOn w:val="Heading1"/>
    <w:next w:val="Normal"/>
    <w:uiPriority w:val="99"/>
    <w:semiHidden/>
    <w:rsid w:val="000E6B8B"/>
    <w:pPr>
      <w:widowControl/>
      <w:numPr>
        <w:numId w:val="0"/>
      </w:numPr>
      <w:spacing w:before="480" w:after="0" w:line="276" w:lineRule="auto"/>
      <w:jc w:val="left"/>
      <w:outlineLvl w:val="9"/>
    </w:pPr>
    <w:rPr>
      <w:rFonts w:ascii="Cambria" w:eastAsia="宋体" w:hAnsi="Cambria"/>
      <w:color w:val="365F90"/>
      <w:kern w:val="0"/>
      <w:szCs w:val="28"/>
    </w:rPr>
  </w:style>
  <w:style w:type="paragraph" w:customStyle="1" w:styleId="10">
    <w:name w:val="列出段落1"/>
    <w:basedOn w:val="Normal"/>
    <w:link w:val="Char1"/>
    <w:uiPriority w:val="99"/>
    <w:rsid w:val="000E6B8B"/>
    <w:pPr>
      <w:ind w:firstLineChars="200" w:firstLine="420"/>
    </w:pPr>
    <w:rPr>
      <w:rFonts w:cs="Times New Roman"/>
      <w:sz w:val="22"/>
      <w:szCs w:val="20"/>
    </w:rPr>
  </w:style>
  <w:style w:type="paragraph" w:customStyle="1" w:styleId="-11">
    <w:name w:val="彩色列表 - 着色 11"/>
    <w:basedOn w:val="Normal"/>
    <w:uiPriority w:val="99"/>
    <w:rsid w:val="000E6B8B"/>
    <w:pPr>
      <w:spacing w:line="300" w:lineRule="auto"/>
      <w:ind w:firstLineChars="200" w:firstLine="420"/>
    </w:pPr>
    <w:rPr>
      <w:rFonts w:cs="Times New Roman"/>
      <w:szCs w:val="24"/>
    </w:rPr>
  </w:style>
  <w:style w:type="paragraph" w:customStyle="1" w:styleId="ItemList">
    <w:name w:val="Item List"/>
    <w:basedOn w:val="Normal"/>
    <w:link w:val="ItemListChar1"/>
    <w:uiPriority w:val="99"/>
    <w:rsid w:val="000E6B8B"/>
    <w:pPr>
      <w:tabs>
        <w:tab w:val="left" w:pos="1144"/>
      </w:tabs>
      <w:snapToGrid w:val="0"/>
      <w:spacing w:before="80" w:after="80" w:line="240" w:lineRule="atLeast"/>
      <w:ind w:left="420" w:hanging="420"/>
    </w:pPr>
    <w:rPr>
      <w:rFonts w:cs="Times New Roman"/>
      <w:kern w:val="0"/>
      <w:sz w:val="20"/>
      <w:szCs w:val="20"/>
    </w:rPr>
  </w:style>
  <w:style w:type="paragraph" w:customStyle="1" w:styleId="2-11">
    <w:name w:val="中等深浅网格 2 - 着色 11"/>
    <w:uiPriority w:val="99"/>
    <w:rsid w:val="000E6B8B"/>
    <w:rPr>
      <w:kern w:val="0"/>
      <w:sz w:val="24"/>
      <w:szCs w:val="24"/>
    </w:rPr>
  </w:style>
  <w:style w:type="paragraph" w:customStyle="1" w:styleId="11">
    <w:name w:val="无间隔1"/>
    <w:uiPriority w:val="99"/>
    <w:rsid w:val="000E6B8B"/>
    <w:rPr>
      <w:kern w:val="0"/>
      <w:sz w:val="24"/>
      <w:szCs w:val="24"/>
    </w:rPr>
  </w:style>
  <w:style w:type="paragraph" w:customStyle="1" w:styleId="a">
    <w:name w:val="表头样式"/>
    <w:basedOn w:val="Normal"/>
    <w:link w:val="CharChar"/>
    <w:uiPriority w:val="99"/>
    <w:rsid w:val="000E6B8B"/>
    <w:pPr>
      <w:keepNext/>
      <w:autoSpaceDE w:val="0"/>
      <w:autoSpaceDN w:val="0"/>
      <w:adjustRightInd w:val="0"/>
      <w:jc w:val="center"/>
    </w:pPr>
    <w:rPr>
      <w:rFonts w:ascii="Arial" w:hAnsi="Arial" w:cs="Times New Roman"/>
      <w:b/>
      <w:kern w:val="0"/>
      <w:szCs w:val="20"/>
    </w:rPr>
  </w:style>
  <w:style w:type="paragraph" w:customStyle="1" w:styleId="a0">
    <w:name w:val="修订记录"/>
    <w:basedOn w:val="Normal"/>
    <w:uiPriority w:val="99"/>
    <w:rsid w:val="000E6B8B"/>
    <w:pPr>
      <w:keepNext/>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1">
    <w:name w:val="表格文本"/>
    <w:basedOn w:val="Normal"/>
    <w:link w:val="CharChar0"/>
    <w:uiPriority w:val="99"/>
    <w:rsid w:val="000E6B8B"/>
    <w:pPr>
      <w:keepNext/>
      <w:tabs>
        <w:tab w:val="decimal" w:pos="0"/>
      </w:tabs>
      <w:autoSpaceDE w:val="0"/>
      <w:autoSpaceDN w:val="0"/>
      <w:adjustRightInd w:val="0"/>
      <w:jc w:val="left"/>
    </w:pPr>
    <w:rPr>
      <w:rFonts w:ascii="Arial" w:hAnsi="Arial" w:cs="Times New Roman"/>
      <w:kern w:val="0"/>
      <w:szCs w:val="20"/>
    </w:rPr>
  </w:style>
  <w:style w:type="paragraph" w:customStyle="1" w:styleId="12">
    <w:name w:val="列表段落1"/>
    <w:basedOn w:val="Normal"/>
    <w:link w:val="ListParagraphCharChar"/>
    <w:uiPriority w:val="99"/>
    <w:rsid w:val="000E6B8B"/>
    <w:pPr>
      <w:ind w:firstLineChars="200" w:firstLine="420"/>
    </w:pPr>
    <w:rPr>
      <w:rFonts w:cs="Times New Roman"/>
      <w:sz w:val="22"/>
      <w:szCs w:val="20"/>
    </w:rPr>
  </w:style>
  <w:style w:type="character" w:customStyle="1" w:styleId="dp">
    <w:name w:val="dp"/>
    <w:basedOn w:val="DefaultParagraphFont"/>
    <w:uiPriority w:val="99"/>
    <w:rsid w:val="000E6B8B"/>
    <w:rPr>
      <w:rFonts w:cs="Times New Roman"/>
    </w:rPr>
  </w:style>
  <w:style w:type="character" w:customStyle="1" w:styleId="fontstyle01">
    <w:name w:val="fontstyle01"/>
    <w:uiPriority w:val="99"/>
    <w:rsid w:val="000E6B8B"/>
    <w:rPr>
      <w:rFonts w:ascii="MicrosoftYaHei" w:hAnsi="MicrosoftYaHei"/>
      <w:color w:val="000000"/>
      <w:sz w:val="24"/>
    </w:rPr>
  </w:style>
  <w:style w:type="character" w:customStyle="1" w:styleId="ItemListChar1">
    <w:name w:val="Item List Char1"/>
    <w:link w:val="ItemList"/>
    <w:uiPriority w:val="99"/>
    <w:locked/>
    <w:rsid w:val="000E6B8B"/>
    <w:rPr>
      <w:rFonts w:ascii="Calibri" w:hAnsi="Calibri"/>
      <w:sz w:val="20"/>
    </w:rPr>
  </w:style>
  <w:style w:type="character" w:customStyle="1" w:styleId="Char1">
    <w:name w:val="列出段落 Char"/>
    <w:link w:val="10"/>
    <w:uiPriority w:val="99"/>
    <w:locked/>
    <w:rsid w:val="000E6B8B"/>
    <w:rPr>
      <w:rFonts w:ascii="Calibri" w:eastAsia="宋体" w:hAnsi="Calibri"/>
      <w:kern w:val="2"/>
      <w:sz w:val="22"/>
    </w:rPr>
  </w:style>
  <w:style w:type="character" w:customStyle="1" w:styleId="CharChar">
    <w:name w:val="表头样式 Char Char"/>
    <w:link w:val="a"/>
    <w:uiPriority w:val="99"/>
    <w:locked/>
    <w:rsid w:val="000E6B8B"/>
    <w:rPr>
      <w:rFonts w:ascii="Arial" w:hAnsi="Arial"/>
      <w:b/>
      <w:sz w:val="21"/>
    </w:rPr>
  </w:style>
  <w:style w:type="character" w:customStyle="1" w:styleId="CharChar0">
    <w:name w:val="表格文本 Char Char"/>
    <w:link w:val="a1"/>
    <w:uiPriority w:val="99"/>
    <w:locked/>
    <w:rsid w:val="000E6B8B"/>
    <w:rPr>
      <w:rFonts w:ascii="Arial" w:hAnsi="Arial"/>
      <w:sz w:val="21"/>
    </w:rPr>
  </w:style>
  <w:style w:type="character" w:customStyle="1" w:styleId="ListParagraphCharChar">
    <w:name w:val="List Paragraph Char Char"/>
    <w:link w:val="12"/>
    <w:uiPriority w:val="99"/>
    <w:locked/>
    <w:rsid w:val="000E6B8B"/>
    <w:rPr>
      <w:rFonts w:ascii="Calibri" w:hAnsi="Calibri"/>
      <w:kern w:val="2"/>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28</Pages>
  <Words>1724</Words>
  <Characters>9833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协呼产品设计书</dc:title>
  <dc:subject/>
  <dc:creator>Windows 用户</dc:creator>
  <cp:keywords/>
  <dc:description/>
  <cp:lastModifiedBy>AutoBVT</cp:lastModifiedBy>
  <cp:revision>5</cp:revision>
  <dcterms:created xsi:type="dcterms:W3CDTF">2018-11-19T03:44:00Z</dcterms:created>
  <dcterms:modified xsi:type="dcterms:W3CDTF">2019-09-05T03:20:00Z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