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 до теми 4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1. До видів вияву плагіату належать всі, окрім </w:t>
      </w:r>
    </w:p>
    <w:p w:rsidR="00377DC4" w:rsidRPr="006D706F" w:rsidRDefault="00377DC4" w:rsidP="00377DC4">
      <w:pPr>
        <w:pStyle w:val="a3"/>
        <w:spacing w:before="0" w:beforeAutospacing="0" w:after="0" w:afterAutospacing="0" w:line="360" w:lineRule="auto"/>
        <w:ind w:firstLine="709"/>
      </w:pPr>
      <w:r w:rsidRPr="006D706F">
        <w:rPr>
          <w:color w:val="000000"/>
          <w:sz w:val="28"/>
          <w:szCs w:val="28"/>
        </w:rPr>
        <w:t>А. перефразування чужого тексту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компіляція різних наукових робіт 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непряме цитування без посилань </w:t>
      </w:r>
    </w:p>
    <w:p w:rsidR="00377DC4" w:rsidRPr="006D706F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6D706F">
        <w:rPr>
          <w:color w:val="000000"/>
          <w:sz w:val="28"/>
          <w:szCs w:val="28"/>
          <w:u w:val="single"/>
        </w:rPr>
        <w:t>D. жодної правильної відповіді </w:t>
      </w:r>
    </w:p>
    <w:p w:rsidR="003E0728" w:rsidRDefault="003E0728" w:rsidP="006D706F">
      <w:pPr>
        <w:pStyle w:val="a3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  <w:lang w:val="ru-RU"/>
        </w:rPr>
      </w:pP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2. Повторне оприлюднення автором одного й того ж матеріалу з  метою отримання прибутку – це </w:t>
      </w:r>
    </w:p>
    <w:p w:rsidR="00377DC4" w:rsidRPr="006D706F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6D706F">
        <w:rPr>
          <w:color w:val="000000"/>
          <w:sz w:val="28"/>
          <w:szCs w:val="28"/>
          <w:u w:val="single"/>
        </w:rPr>
        <w:t>А. реплікація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B. </w:t>
      </w:r>
      <w:proofErr w:type="spellStart"/>
      <w:r>
        <w:rPr>
          <w:color w:val="000000"/>
          <w:sz w:val="28"/>
          <w:szCs w:val="28"/>
        </w:rPr>
        <w:t>републікація</w:t>
      </w:r>
      <w:proofErr w:type="spellEnd"/>
      <w:r>
        <w:rPr>
          <w:color w:val="000000"/>
          <w:sz w:val="28"/>
          <w:szCs w:val="28"/>
        </w:rPr>
        <w:t>  </w:t>
      </w:r>
    </w:p>
    <w:p w:rsidR="00377DC4" w:rsidRPr="006D706F" w:rsidRDefault="00377DC4" w:rsidP="00377DC4">
      <w:pPr>
        <w:pStyle w:val="a3"/>
        <w:spacing w:before="0" w:beforeAutospacing="0" w:after="0" w:afterAutospacing="0" w:line="360" w:lineRule="auto"/>
        <w:ind w:firstLine="709"/>
      </w:pPr>
      <w:r w:rsidRPr="006D706F">
        <w:rPr>
          <w:color w:val="000000"/>
          <w:sz w:val="28"/>
          <w:szCs w:val="28"/>
        </w:rPr>
        <w:t>C. фальсифікація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списування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 Фальсифікація передбачає </w:t>
      </w:r>
    </w:p>
    <w:p w:rsidR="00377DC4" w:rsidRPr="006D706F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6D706F">
        <w:rPr>
          <w:color w:val="000000"/>
          <w:sz w:val="28"/>
          <w:szCs w:val="28"/>
          <w:u w:val="single"/>
        </w:rPr>
        <w:t>А. підтасовування результатів дослідження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використання фрагменту чужого дослідження без відповідних  посилань 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проведення декількох досліджень з обраної теми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D. публікація результатів одного дослідження в різних роботах під  різною назвою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4. Одне з найбільш ригористичних розумінь авторського права має 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Польща </w:t>
      </w:r>
    </w:p>
    <w:p w:rsidR="00377DC4" w:rsidRPr="006D706F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6D706F">
        <w:rPr>
          <w:color w:val="000000"/>
          <w:sz w:val="28"/>
          <w:szCs w:val="28"/>
          <w:u w:val="single"/>
        </w:rPr>
        <w:t>B. Німеччина 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Словаччина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Великобританія </w:t>
      </w:r>
    </w:p>
    <w:p w:rsidR="00377DC4" w:rsidRPr="006D706F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>
        <w:rPr>
          <w:b/>
          <w:bCs/>
          <w:color w:val="000000"/>
          <w:sz w:val="28"/>
          <w:szCs w:val="28"/>
        </w:rPr>
        <w:t xml:space="preserve">5. </w:t>
      </w:r>
      <w:r w:rsidRPr="006D706F">
        <w:rPr>
          <w:b/>
          <w:bCs/>
          <w:color w:val="000000"/>
          <w:sz w:val="28"/>
          <w:szCs w:val="28"/>
          <w:u w:val="single"/>
        </w:rPr>
        <w:t>Компіляція передбачає </w:t>
      </w:r>
    </w:p>
    <w:p w:rsidR="00377DC4" w:rsidRPr="006D706F" w:rsidRDefault="00377DC4" w:rsidP="00377DC4">
      <w:pPr>
        <w:pStyle w:val="a3"/>
        <w:spacing w:before="0" w:beforeAutospacing="0" w:after="0" w:afterAutospacing="0" w:line="360" w:lineRule="auto"/>
        <w:ind w:firstLine="709"/>
        <w:jc w:val="both"/>
        <w:rPr>
          <w:u w:val="single"/>
        </w:rPr>
      </w:pPr>
      <w:r w:rsidRPr="006D706F">
        <w:rPr>
          <w:color w:val="000000"/>
          <w:sz w:val="28"/>
          <w:szCs w:val="28"/>
          <w:u w:val="single"/>
        </w:rPr>
        <w:t>А. укладання з кількох чужих матеріалів свого та редагування без  дозволу – смислова, стилістична, граматична правка й скорочення чужого  матеріалу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lastRenderedPageBreak/>
        <w:t>B. використання фрагменту чужого дослідження без відповідних  посилань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проведення декількох досліджень з обраної теми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публікацію результатів одного дослідження в різних роботах під  різною назвою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6. Реплікація полягає у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підтасовуванні результатів дослідження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використанні фрагменту чужого дослідження без відповідних  посилань 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проведенні декількох досліджень з обраної теми </w:t>
      </w:r>
    </w:p>
    <w:p w:rsidR="00377DC4" w:rsidRPr="006D706F" w:rsidRDefault="00377DC4" w:rsidP="00377DC4">
      <w:pPr>
        <w:pStyle w:val="a3"/>
        <w:spacing w:before="0" w:beforeAutospacing="0" w:after="0" w:afterAutospacing="0" w:line="360" w:lineRule="auto"/>
        <w:ind w:firstLine="709"/>
        <w:jc w:val="both"/>
        <w:rPr>
          <w:u w:val="single"/>
        </w:rPr>
      </w:pPr>
      <w:r w:rsidRPr="006D706F">
        <w:rPr>
          <w:color w:val="000000"/>
          <w:sz w:val="28"/>
          <w:szCs w:val="28"/>
          <w:u w:val="single"/>
        </w:rPr>
        <w:t>D. повторному поданні однієї й тієї ж роботи більше одного разу на  оцінювання з метою отримання (своєрідне «тиражування» інформації без  дозволу автора).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 xml:space="preserve">7. Суть </w:t>
      </w:r>
      <w:proofErr w:type="spellStart"/>
      <w:r>
        <w:rPr>
          <w:b/>
          <w:bCs/>
          <w:color w:val="000000"/>
          <w:sz w:val="28"/>
          <w:szCs w:val="28"/>
        </w:rPr>
        <w:t>рерайту</w:t>
      </w:r>
      <w:proofErr w:type="spellEnd"/>
      <w:r>
        <w:rPr>
          <w:b/>
          <w:bCs/>
          <w:color w:val="000000"/>
          <w:sz w:val="28"/>
          <w:szCs w:val="28"/>
        </w:rPr>
        <w:t xml:space="preserve"> полягає у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вигадування тих чи інших, наприклад, статистичних показників з  подальшим вказуванням їх у якості власної роботи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використанні фрагменту чужого дослідження без відповідних посилань  </w:t>
      </w:r>
    </w:p>
    <w:p w:rsidR="00377DC4" w:rsidRPr="006D706F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6D706F">
        <w:rPr>
          <w:color w:val="000000"/>
          <w:sz w:val="28"/>
          <w:szCs w:val="28"/>
          <w:u w:val="single"/>
        </w:rPr>
        <w:t>C. додаванні до чужого матеріалу без дозволу автора додаткової  інформації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D. повторному поданні однієї й тієї ж роботи більше одного разу на  оцінювання з метою отримання (своєрідне «тиражування» інформації без  дозволу автора).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8. Суть мозаїчного плагіату полягає у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переписування першоджерела без змін і посилання </w:t>
      </w:r>
    </w:p>
    <w:p w:rsidR="00377DC4" w:rsidRPr="005D320E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5D320E">
        <w:rPr>
          <w:color w:val="000000"/>
          <w:sz w:val="28"/>
          <w:szCs w:val="28"/>
          <w:u w:val="single"/>
        </w:rPr>
        <w:t>B. компіляції, перефразуванні окремих слів і речень, у результаті чого  стає незрозумілим де чий текст 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додаванні до чужого матеріалу без дозволу автора додаткової  інформації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lastRenderedPageBreak/>
        <w:t>D. повторному поданні однієї й тієї ж роботи більше одного разу на  оцінювання з метою отримання (своєрідне «тиражування» інформації без  дозволу автора)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9. Суть дослівного плагіату полягає у </w:t>
      </w:r>
    </w:p>
    <w:p w:rsidR="00377DC4" w:rsidRPr="005D320E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5D320E">
        <w:rPr>
          <w:color w:val="000000"/>
          <w:sz w:val="28"/>
          <w:szCs w:val="28"/>
          <w:u w:val="single"/>
        </w:rPr>
        <w:t>А. переписування першоджерела без змін і посилання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компіляції, перефразуванні окремих слів і речень, у результаті чого  стає незрозумілим де чий текст 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додаванні до чужого матеріалу без дозволу автора додаткової  інформації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D. повторному поданні однієї й тієї ж роботи більше одного разу на  оцінювання з метою отримання (своєрідне «тиражування» інформації без  дозволу автора)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10. Основними засобами протидії плагіату є всі названі, окрім 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урегулювати кількість академічних текстів упродовж курсу  навчання, створивши чіткі інструкції щодо їх виконання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створити умови творчої наукової лабораторії задля всебічного  процесу створення цікавих і актуальних завдань для студентів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упровадити систему поетапної звітності виконання академічних  робіт </w:t>
      </w:r>
    </w:p>
    <w:p w:rsidR="00377DC4" w:rsidRPr="005D320E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5D320E">
        <w:rPr>
          <w:color w:val="000000"/>
          <w:sz w:val="28"/>
          <w:szCs w:val="28"/>
          <w:u w:val="single"/>
        </w:rPr>
        <w:t>D. визначити певну кількість чітко сформульованих тем рефератів з  дисципліни </w:t>
      </w:r>
    </w:p>
    <w:p w:rsidR="005D320E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 xml:space="preserve">11. Основними засобами протидії плагіату є всі названі, окрім 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урегулювати кількість академічних текстів упродовж курсу  навчання, створивши чіткі інструкції щодо їх виконання </w:t>
      </w:r>
    </w:p>
    <w:p w:rsidR="005D320E" w:rsidRDefault="00377DC4" w:rsidP="00377DC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B. створити умови творчої наукової лабораторії задля всебічного  процесу створення цікавих і актуальних завдань для студентів 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C. упровадити систему поетапної звітності виконання академічних  робіт </w:t>
      </w:r>
    </w:p>
    <w:p w:rsidR="00377DC4" w:rsidRPr="005D320E" w:rsidRDefault="00377DC4" w:rsidP="00377DC4">
      <w:pPr>
        <w:pStyle w:val="a3"/>
        <w:spacing w:before="0" w:beforeAutospacing="0" w:after="0" w:afterAutospacing="0" w:line="360" w:lineRule="auto"/>
        <w:ind w:firstLine="709"/>
        <w:jc w:val="both"/>
        <w:rPr>
          <w:u w:val="single"/>
        </w:rPr>
      </w:pPr>
      <w:r w:rsidRPr="005D320E">
        <w:rPr>
          <w:color w:val="000000"/>
          <w:sz w:val="28"/>
          <w:szCs w:val="28"/>
          <w:u w:val="single"/>
        </w:rPr>
        <w:t>D. сформувати комісію з числа працівників ЗВО для контролю за  студентами .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12. Основними засобами протидії плагіату є всі названі, окрім 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урегулювати кількість академічних текстів упродовж курсу  навчання, створивши чіткі інструкції щодо їх виконання </w:t>
      </w:r>
    </w:p>
    <w:p w:rsidR="00377DC4" w:rsidRPr="005D320E" w:rsidRDefault="00377DC4" w:rsidP="00377DC4">
      <w:pPr>
        <w:pStyle w:val="a3"/>
        <w:spacing w:before="0" w:beforeAutospacing="0" w:after="0" w:afterAutospacing="0" w:line="360" w:lineRule="auto"/>
        <w:ind w:firstLine="709"/>
        <w:jc w:val="both"/>
        <w:rPr>
          <w:u w:val="single"/>
        </w:rPr>
      </w:pPr>
      <w:r w:rsidRPr="005D320E">
        <w:rPr>
          <w:color w:val="000000"/>
          <w:sz w:val="28"/>
          <w:szCs w:val="28"/>
          <w:u w:val="single"/>
        </w:rPr>
        <w:lastRenderedPageBreak/>
        <w:t>B. упровадження чітких вимог щодо вибору видань, де  оприлюднюються результати наукової і творчої діяльності студентів і  викладачів 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упровадити систему поетапної звітності виконання академічних  робіт </w:t>
      </w:r>
    </w:p>
    <w:p w:rsidR="00377DC4" w:rsidRDefault="00377DC4" w:rsidP="00377DC4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D. упровадити систему дисциплінарних покарань для уникнення  плагіату </w:t>
      </w:r>
    </w:p>
    <w:sectPr w:rsidR="00377DC4" w:rsidSect="00CB62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789B"/>
    <w:multiLevelType w:val="multilevel"/>
    <w:tmpl w:val="6FE86F5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7F65"/>
    <w:rsid w:val="00214D4B"/>
    <w:rsid w:val="00377DC4"/>
    <w:rsid w:val="003E0728"/>
    <w:rsid w:val="005D320E"/>
    <w:rsid w:val="006D706F"/>
    <w:rsid w:val="0088404E"/>
    <w:rsid w:val="00B943AA"/>
    <w:rsid w:val="00CB62F3"/>
    <w:rsid w:val="00D07F65"/>
    <w:rsid w:val="00F7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2F3"/>
  </w:style>
  <w:style w:type="paragraph" w:styleId="3">
    <w:name w:val="heading 3"/>
    <w:basedOn w:val="a"/>
    <w:link w:val="30"/>
    <w:uiPriority w:val="9"/>
    <w:qFormat/>
    <w:rsid w:val="003E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3E0728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mw-headline">
    <w:name w:val="mw-headline"/>
    <w:basedOn w:val="a0"/>
    <w:rsid w:val="003E0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Виктория</cp:lastModifiedBy>
  <cp:revision>3</cp:revision>
  <dcterms:created xsi:type="dcterms:W3CDTF">2021-12-15T09:09:00Z</dcterms:created>
  <dcterms:modified xsi:type="dcterms:W3CDTF">2021-12-15T16:00:00Z</dcterms:modified>
</cp:coreProperties>
</file>