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8652" w14:textId="77777777" w:rsidR="00080499" w:rsidRPr="00080499" w:rsidRDefault="00080499" w:rsidP="00080499">
      <w:pPr>
        <w:pStyle w:val="a3"/>
        <w:shd w:val="clear" w:color="auto" w:fill="FFFFFF"/>
        <w:jc w:val="center"/>
        <w:rPr>
          <w:rFonts w:ascii="Bahnschrift" w:hAnsi="Bahnschrift" w:cs="Segoe UI"/>
          <w:b/>
          <w:bCs/>
          <w:color w:val="373A3C"/>
          <w:lang w:val="uk-UA"/>
        </w:rPr>
      </w:pPr>
      <w:r w:rsidRPr="00080499">
        <w:rPr>
          <w:rFonts w:ascii="Bahnschrift" w:hAnsi="Bahnschrift" w:cs="Segoe UI"/>
          <w:b/>
          <w:bCs/>
          <w:color w:val="373A3C"/>
          <w:lang w:val="uk-UA"/>
        </w:rPr>
        <w:t>Внесок українських мислителів у національну політичну думку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3"/>
        <w:gridCol w:w="2114"/>
        <w:gridCol w:w="2396"/>
        <w:gridCol w:w="3212"/>
      </w:tblGrid>
      <w:tr w:rsidR="00080499" w:rsidRPr="00080499" w14:paraId="07B7A7D2" w14:textId="77777777" w:rsidTr="00C86300">
        <w:tc>
          <w:tcPr>
            <w:tcW w:w="1555" w:type="dxa"/>
          </w:tcPr>
          <w:p w14:paraId="5CE8D0F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Історичний період</w:t>
            </w:r>
          </w:p>
        </w:tc>
        <w:tc>
          <w:tcPr>
            <w:tcW w:w="2126" w:type="dxa"/>
          </w:tcPr>
          <w:p w14:paraId="6AA50052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Діяч і роки життя</w:t>
            </w:r>
          </w:p>
        </w:tc>
        <w:tc>
          <w:tcPr>
            <w:tcW w:w="2410" w:type="dxa"/>
          </w:tcPr>
          <w:p w14:paraId="570A484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Найвизначніші твори</w:t>
            </w:r>
            <w:r w:rsidRPr="00080499">
              <w:rPr>
                <w:rFonts w:ascii="Arial Black" w:hAnsi="Arial Black" w:cs="Segoe UI"/>
                <w:color w:val="373A3C"/>
                <w:lang w:val="uk-UA"/>
              </w:rPr>
              <w:tab/>
            </w:r>
          </w:p>
        </w:tc>
        <w:tc>
          <w:tcPr>
            <w:tcW w:w="3254" w:type="dxa"/>
          </w:tcPr>
          <w:p w14:paraId="408349EC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Найважливіші здобутки</w:t>
            </w:r>
          </w:p>
        </w:tc>
      </w:tr>
      <w:tr w:rsidR="00080499" w:rsidRPr="00080499" w14:paraId="19351803" w14:textId="77777777" w:rsidTr="00C86300">
        <w:tc>
          <w:tcPr>
            <w:tcW w:w="1555" w:type="dxa"/>
          </w:tcPr>
          <w:p w14:paraId="2BADE8E6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Кінець ХІХ - початок ХХ ст.</w:t>
            </w:r>
          </w:p>
        </w:tc>
        <w:tc>
          <w:tcPr>
            <w:tcW w:w="2126" w:type="dxa"/>
          </w:tcPr>
          <w:p w14:paraId="49CC8F9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Михайло Драгоманов (1841-1895)</w:t>
            </w:r>
          </w:p>
        </w:tc>
        <w:tc>
          <w:tcPr>
            <w:tcW w:w="2410" w:type="dxa"/>
          </w:tcPr>
          <w:p w14:paraId="47ACFA4E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"Національна ідея"</w:t>
            </w:r>
          </w:p>
        </w:tc>
        <w:tc>
          <w:tcPr>
            <w:tcW w:w="3254" w:type="dxa"/>
          </w:tcPr>
          <w:p w14:paraId="520B5E7F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Розвиток української національної ідеї, заснування Української народної партії</w:t>
            </w:r>
          </w:p>
        </w:tc>
      </w:tr>
      <w:tr w:rsidR="00080499" w:rsidRPr="00080499" w14:paraId="10B7DD6E" w14:textId="77777777" w:rsidTr="00C86300">
        <w:tc>
          <w:tcPr>
            <w:tcW w:w="1555" w:type="dxa"/>
          </w:tcPr>
          <w:p w14:paraId="24E6F7D2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Перша половина ХХ ст.</w:t>
            </w:r>
          </w:p>
        </w:tc>
        <w:tc>
          <w:tcPr>
            <w:tcW w:w="2126" w:type="dxa"/>
          </w:tcPr>
          <w:p w14:paraId="4BBDE6C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Михайло Грушевський (1866-1934)</w:t>
            </w:r>
          </w:p>
        </w:tc>
        <w:tc>
          <w:tcPr>
            <w:tcW w:w="2410" w:type="dxa"/>
          </w:tcPr>
          <w:p w14:paraId="4F4ABEE0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"Історія України-Руси"</w:t>
            </w:r>
          </w:p>
        </w:tc>
        <w:tc>
          <w:tcPr>
            <w:tcW w:w="3254" w:type="dxa"/>
          </w:tcPr>
          <w:p w14:paraId="018970C5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Розвиток української історіографії, встановлення давньоруських традицій та культурних цінностей</w:t>
            </w:r>
          </w:p>
        </w:tc>
      </w:tr>
      <w:tr w:rsidR="00080499" w:rsidRPr="00080499" w14:paraId="32B791C3" w14:textId="77777777" w:rsidTr="00C86300">
        <w:tc>
          <w:tcPr>
            <w:tcW w:w="1555" w:type="dxa"/>
          </w:tcPr>
          <w:p w14:paraId="78B690B6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1940-1960 роки</w:t>
            </w:r>
          </w:p>
        </w:tc>
        <w:tc>
          <w:tcPr>
            <w:tcW w:w="2126" w:type="dxa"/>
          </w:tcPr>
          <w:p w14:paraId="0EDA93F6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Іван Дзюба (1914-1999)</w:t>
            </w:r>
          </w:p>
        </w:tc>
        <w:tc>
          <w:tcPr>
            <w:tcW w:w="2410" w:type="dxa"/>
          </w:tcPr>
          <w:p w14:paraId="726B0D92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"Українська нація. Походження і життя української нації"</w:t>
            </w:r>
          </w:p>
        </w:tc>
        <w:tc>
          <w:tcPr>
            <w:tcW w:w="3254" w:type="dxa"/>
          </w:tcPr>
          <w:p w14:paraId="0FF485A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Розвиток української національної ідеї, засудження радянської політики щодо національностей</w:t>
            </w:r>
          </w:p>
        </w:tc>
      </w:tr>
      <w:tr w:rsidR="00080499" w:rsidRPr="00080499" w14:paraId="4AF40DD3" w14:textId="77777777" w:rsidTr="00C86300">
        <w:tc>
          <w:tcPr>
            <w:tcW w:w="1555" w:type="dxa"/>
          </w:tcPr>
          <w:p w14:paraId="475FAD9F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1990-2000 роки</w:t>
            </w:r>
          </w:p>
        </w:tc>
        <w:tc>
          <w:tcPr>
            <w:tcW w:w="2126" w:type="dxa"/>
          </w:tcPr>
          <w:p w14:paraId="3C94870D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Леонід Кравчук (1934- )</w:t>
            </w:r>
          </w:p>
        </w:tc>
        <w:tc>
          <w:tcPr>
            <w:tcW w:w="2410" w:type="dxa"/>
          </w:tcPr>
          <w:p w14:paraId="290DD2D8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"Соціально-економічні виклики України у перехідний період"</w:t>
            </w:r>
          </w:p>
        </w:tc>
        <w:tc>
          <w:tcPr>
            <w:tcW w:w="3254" w:type="dxa"/>
          </w:tcPr>
          <w:p w14:paraId="125E6923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Перші кроки в створенні незалежної України, розбудова держави, реформи в економіці та політиці</w:t>
            </w:r>
          </w:p>
        </w:tc>
      </w:tr>
      <w:tr w:rsidR="00080499" w:rsidRPr="00080499" w14:paraId="5CBCBE10" w14:textId="77777777" w:rsidTr="00C86300">
        <w:tc>
          <w:tcPr>
            <w:tcW w:w="1555" w:type="dxa"/>
          </w:tcPr>
          <w:p w14:paraId="0FC334A4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2000-2010 роки</w:t>
            </w:r>
          </w:p>
        </w:tc>
        <w:tc>
          <w:tcPr>
            <w:tcW w:w="2126" w:type="dxa"/>
          </w:tcPr>
          <w:p w14:paraId="4EC73B03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Юрій Луценко (1964- )</w:t>
            </w:r>
          </w:p>
        </w:tc>
        <w:tc>
          <w:tcPr>
            <w:tcW w:w="2410" w:type="dxa"/>
          </w:tcPr>
          <w:p w14:paraId="4C2FCE36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"Реформи в Україні: можливості та перешкоди"</w:t>
            </w:r>
          </w:p>
        </w:tc>
        <w:tc>
          <w:tcPr>
            <w:tcW w:w="3254" w:type="dxa"/>
          </w:tcPr>
          <w:p w14:paraId="6106CB93" w14:textId="77777777" w:rsidR="00080499" w:rsidRPr="00080499" w:rsidRDefault="00080499" w:rsidP="00C86300">
            <w:pPr>
              <w:rPr>
                <w:rFonts w:ascii="Arial Black" w:hAnsi="Arial Black" w:cs="Segoe UI"/>
                <w:color w:val="373A3C"/>
                <w:lang w:val="uk-UA"/>
              </w:rPr>
            </w:pPr>
            <w:r w:rsidRPr="00080499">
              <w:rPr>
                <w:rFonts w:ascii="Arial Black" w:hAnsi="Arial Black" w:cs="Segoe UI"/>
                <w:color w:val="373A3C"/>
                <w:lang w:val="uk-UA"/>
              </w:rPr>
              <w:t>Боротьба з корупцією, зміцнення законності та демократії</w:t>
            </w:r>
          </w:p>
        </w:tc>
      </w:tr>
    </w:tbl>
    <w:p w14:paraId="4FD448B9" w14:textId="77777777" w:rsidR="00080499" w:rsidRDefault="00080499" w:rsidP="00080499">
      <w:pPr>
        <w:shd w:val="clear" w:color="auto" w:fill="FFFFFF"/>
        <w:rPr>
          <w:rFonts w:ascii="Segoe UI" w:hAnsi="Segoe UI" w:cs="Segoe UI"/>
          <w:color w:val="373A3C"/>
          <w:sz w:val="23"/>
          <w:szCs w:val="23"/>
          <w:lang w:val="uk-UA"/>
        </w:rPr>
      </w:pPr>
    </w:p>
    <w:p w14:paraId="4055A121" w14:textId="77777777" w:rsidR="00080499" w:rsidRPr="00080499" w:rsidRDefault="00080499">
      <w:pPr>
        <w:rPr>
          <w:lang w:val="uk-UA"/>
        </w:rPr>
      </w:pPr>
    </w:p>
    <w:sectPr w:rsidR="00080499" w:rsidRPr="00080499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C40A" w14:textId="77777777" w:rsidR="004C06D3" w:rsidRPr="004C06D3" w:rsidRDefault="00080499" w:rsidP="004C06D3">
    <w:pPr>
      <w:pStyle w:val="a5"/>
      <w:jc w:val="right"/>
    </w:pPr>
    <w:r>
      <w:t>Наумова Злата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99"/>
    <w:rsid w:val="000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2768"/>
  <w15:chartTrackingRefBased/>
  <w15:docId w15:val="{4C312A07-9484-4AD2-AC7C-D98C9E0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4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8049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80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49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2023-05-29T12:10:00Z</dcterms:created>
  <dcterms:modified xsi:type="dcterms:W3CDTF">2023-05-29T12:11:00Z</dcterms:modified>
</cp:coreProperties>
</file>