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99" w:rsidRDefault="00125417" w:rsidP="00125417">
      <w:pPr>
        <w:pStyle w:val="a3"/>
        <w:jc w:val="center"/>
      </w:pPr>
      <w:r>
        <w:rPr>
          <w:rFonts w:hint="eastAsia"/>
        </w:rPr>
        <w:t>手势设计方案</w:t>
      </w:r>
    </w:p>
    <w:p w:rsidR="00125417" w:rsidRDefault="00125417" w:rsidP="00125417">
      <w:pPr>
        <w:pStyle w:val="a5"/>
      </w:pPr>
      <w:r>
        <w:rPr>
          <w:rFonts w:hint="eastAsia"/>
        </w:rPr>
        <w:t>手势通过两种途径与操作关联：运动关联以及图形关联</w:t>
      </w:r>
    </w:p>
    <w:p w:rsidR="00177889" w:rsidRDefault="00177889" w:rsidP="00177889">
      <w:pPr>
        <w:pStyle w:val="a7"/>
        <w:numPr>
          <w:ilvl w:val="0"/>
          <w:numId w:val="2"/>
        </w:numPr>
      </w:pPr>
      <w:r>
        <w:rPr>
          <w:rFonts w:hint="eastAsia"/>
        </w:rPr>
        <w:t>用户通过电脑设置：需S</w:t>
      </w:r>
      <w:r>
        <w:t>D</w:t>
      </w:r>
      <w:r>
        <w:rPr>
          <w:rFonts w:hint="eastAsia"/>
        </w:rPr>
        <w:t>卡插入电脑</w:t>
      </w:r>
    </w:p>
    <w:p w:rsidR="00177889" w:rsidRDefault="00177889" w:rsidP="00177889">
      <w:pPr>
        <w:pStyle w:val="a7"/>
        <w:numPr>
          <w:ilvl w:val="0"/>
          <w:numId w:val="3"/>
        </w:numPr>
      </w:pPr>
      <w:r>
        <w:rPr>
          <w:rFonts w:hint="eastAsia"/>
        </w:rPr>
        <w:t>SD</w:t>
      </w:r>
      <w:proofErr w:type="gramStart"/>
      <w:r>
        <w:rPr>
          <w:rFonts w:hint="eastAsia"/>
        </w:rPr>
        <w:t>卡文件</w:t>
      </w:r>
      <w:proofErr w:type="gramEnd"/>
      <w:r>
        <w:rPr>
          <w:rFonts w:hint="eastAsia"/>
        </w:rPr>
        <w:t>编辑或者桌面应用端，用户通过输入手势表达式或者角度表达式为不同设备不同操作设定手势</w:t>
      </w:r>
    </w:p>
    <w:p w:rsidR="00177889" w:rsidRDefault="00177889" w:rsidP="00177889">
      <w:pPr>
        <w:pStyle w:val="a7"/>
        <w:numPr>
          <w:ilvl w:val="0"/>
          <w:numId w:val="3"/>
        </w:numPr>
      </w:pPr>
      <w:r>
        <w:rPr>
          <w:rFonts w:hint="eastAsia"/>
        </w:rPr>
        <w:t>在桌面应用端，用户为不同的设备不同的操作选择系统已经提供的手势。</w:t>
      </w:r>
    </w:p>
    <w:p w:rsidR="00177889" w:rsidRDefault="00177889" w:rsidP="00177889">
      <w:pPr>
        <w:pStyle w:val="a7"/>
        <w:numPr>
          <w:ilvl w:val="0"/>
          <w:numId w:val="3"/>
        </w:numPr>
      </w:pPr>
      <w:r>
        <w:rPr>
          <w:rFonts w:hint="eastAsia"/>
        </w:rPr>
        <w:t>在桌面应用端，用户开启电脑前置摄像头，通过计算机视觉识别用户所</w:t>
      </w:r>
      <w:proofErr w:type="gramStart"/>
      <w:r>
        <w:rPr>
          <w:rFonts w:hint="eastAsia"/>
        </w:rPr>
        <w:t>作手势</w:t>
      </w:r>
      <w:proofErr w:type="gramEnd"/>
      <w:r>
        <w:rPr>
          <w:rFonts w:hint="eastAsia"/>
        </w:rPr>
        <w:t>，对所选设备和操作设定手势</w:t>
      </w:r>
    </w:p>
    <w:p w:rsidR="00AF69A6" w:rsidRDefault="00AF69A6" w:rsidP="00177889">
      <w:pPr>
        <w:pStyle w:val="a7"/>
        <w:numPr>
          <w:ilvl w:val="0"/>
          <w:numId w:val="3"/>
        </w:numPr>
      </w:pPr>
      <w:r>
        <w:rPr>
          <w:rFonts w:hint="eastAsia"/>
        </w:rPr>
        <w:t>针对手势识别的t</w:t>
      </w:r>
      <w:r>
        <w:t>rain_class</w:t>
      </w:r>
      <w:r>
        <w:rPr>
          <w:rFonts w:hint="eastAsia"/>
        </w:rPr>
        <w:t>方案，结合</w:t>
      </w:r>
      <w:r>
        <w:t>C</w:t>
      </w:r>
      <w:bookmarkStart w:id="0" w:name="_GoBack"/>
      <w:bookmarkEnd w:id="0"/>
    </w:p>
    <w:p w:rsidR="00177889" w:rsidRDefault="00177889" w:rsidP="00177889">
      <w:pPr>
        <w:pStyle w:val="a7"/>
        <w:numPr>
          <w:ilvl w:val="0"/>
          <w:numId w:val="2"/>
        </w:numPr>
      </w:pPr>
      <w:r>
        <w:rPr>
          <w:rFonts w:hint="eastAsia"/>
        </w:rPr>
        <w:t>用户通过手环设置：</w:t>
      </w:r>
    </w:p>
    <w:p w:rsidR="00663C63" w:rsidRPr="00177889" w:rsidRDefault="00177889" w:rsidP="00663C63">
      <w:pPr>
        <w:pStyle w:val="a7"/>
        <w:numPr>
          <w:ilvl w:val="0"/>
          <w:numId w:val="4"/>
        </w:numPr>
        <w:rPr>
          <w:rFonts w:hint="eastAsia"/>
        </w:rPr>
      </w:pPr>
      <w:r>
        <w:rPr>
          <w:rFonts w:hint="eastAsia"/>
        </w:rPr>
        <w:t>（需要电脑</w:t>
      </w:r>
      <w:r w:rsidR="00C91554">
        <w:rPr>
          <w:rFonts w:hint="eastAsia"/>
        </w:rPr>
        <w:t>，</w:t>
      </w:r>
      <w:r w:rsidR="00C91554">
        <w:rPr>
          <w:rFonts w:hint="eastAsia"/>
        </w:rPr>
        <w:t>需S</w:t>
      </w:r>
      <w:r w:rsidR="00C91554">
        <w:t>D</w:t>
      </w:r>
      <w:r w:rsidR="00C91554">
        <w:rPr>
          <w:rFonts w:hint="eastAsia"/>
        </w:rPr>
        <w:t>卡插入电脑</w:t>
      </w:r>
      <w:r w:rsidR="00C91554">
        <w:rPr>
          <w:rFonts w:hint="eastAsia"/>
        </w:rPr>
        <w:t>，需红外接收器插入电脑</w:t>
      </w:r>
      <w:r>
        <w:rPr>
          <w:rFonts w:hint="eastAsia"/>
        </w:rPr>
        <w:t>）用户用手</w:t>
      </w:r>
      <w:proofErr w:type="gramStart"/>
      <w:r>
        <w:rPr>
          <w:rFonts w:hint="eastAsia"/>
        </w:rPr>
        <w:t>环做出</w:t>
      </w:r>
      <w:proofErr w:type="gramEnd"/>
      <w:r>
        <w:rPr>
          <w:rFonts w:hint="eastAsia"/>
        </w:rPr>
        <w:t>手势，将手势信息(表达式</w:t>
      </w:r>
      <w:r>
        <w:t>)</w:t>
      </w:r>
      <w:r>
        <w:rPr>
          <w:rFonts w:hint="eastAsia"/>
        </w:rPr>
        <w:t>通过红外发射到接收器，接收器连接电脑并将数据传到桌面应用端，从而结合方案1设定手势</w:t>
      </w:r>
    </w:p>
    <w:sectPr w:rsidR="00663C63" w:rsidRPr="00177889" w:rsidSect="00F77FE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415"/>
    <w:multiLevelType w:val="hybridMultilevel"/>
    <w:tmpl w:val="4D482B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542033"/>
    <w:multiLevelType w:val="hybridMultilevel"/>
    <w:tmpl w:val="E7D6B116"/>
    <w:lvl w:ilvl="0" w:tplc="B13E4DE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9DA3DF0"/>
    <w:multiLevelType w:val="hybridMultilevel"/>
    <w:tmpl w:val="4872BC10"/>
    <w:lvl w:ilvl="0" w:tplc="EC144B9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2545F75"/>
    <w:multiLevelType w:val="hybridMultilevel"/>
    <w:tmpl w:val="6678A1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17"/>
    <w:rsid w:val="00125417"/>
    <w:rsid w:val="00177889"/>
    <w:rsid w:val="00663C63"/>
    <w:rsid w:val="006E0F99"/>
    <w:rsid w:val="00A06B63"/>
    <w:rsid w:val="00AB40C0"/>
    <w:rsid w:val="00AF69A6"/>
    <w:rsid w:val="00C91554"/>
    <w:rsid w:val="00F77F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E582"/>
  <w15:chartTrackingRefBased/>
  <w15:docId w15:val="{DA01A041-5997-4FC2-9830-4BB14381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2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54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5417"/>
    <w:pPr>
      <w:numPr>
        <w:ilvl w:val="1"/>
      </w:numPr>
    </w:pPr>
    <w:rPr>
      <w:color w:val="5A5A5A" w:themeColor="text1" w:themeTint="A5"/>
      <w:spacing w:val="15"/>
    </w:rPr>
  </w:style>
  <w:style w:type="character" w:customStyle="1" w:styleId="a6">
    <w:name w:val="副标题 字符"/>
    <w:basedOn w:val="a0"/>
    <w:link w:val="a5"/>
    <w:uiPriority w:val="11"/>
    <w:rsid w:val="00125417"/>
    <w:rPr>
      <w:color w:val="5A5A5A" w:themeColor="text1" w:themeTint="A5"/>
      <w:spacing w:val="15"/>
    </w:rPr>
  </w:style>
  <w:style w:type="paragraph" w:styleId="a7">
    <w:name w:val="List Paragraph"/>
    <w:basedOn w:val="a"/>
    <w:uiPriority w:val="34"/>
    <w:qFormat/>
    <w:rsid w:val="00125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Words>
  <Characters>255</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Zenobio</dc:creator>
  <cp:keywords/>
  <dc:description/>
  <cp:lastModifiedBy>Wang Zenobio</cp:lastModifiedBy>
  <cp:revision>3</cp:revision>
  <dcterms:created xsi:type="dcterms:W3CDTF">2019-08-25T12:25:00Z</dcterms:created>
  <dcterms:modified xsi:type="dcterms:W3CDTF">2019-08-25T13:32:00Z</dcterms:modified>
</cp:coreProperties>
</file>