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A16890" w:rsidP="00A16890">
      <w:pPr>
        <w:pStyle w:val="a3"/>
        <w:jc w:val="center"/>
      </w:pPr>
      <w:r>
        <w:rPr>
          <w:rFonts w:hint="eastAsia"/>
        </w:rPr>
        <w:t>红外发射方案</w:t>
      </w:r>
    </w:p>
    <w:p w:rsidR="00A16890" w:rsidRPr="00A16890" w:rsidRDefault="00A16890" w:rsidP="00A16890">
      <w:pPr>
        <w:pStyle w:val="a5"/>
      </w:pPr>
      <w:r>
        <w:rPr>
          <w:rFonts w:hint="eastAsia"/>
        </w:rPr>
        <w:t>红外发射存在两个问题，一个是发射方向的问题，必须对准发射；另一个是发射功率的问题，必须近距离发射。考虑红外反射的话，发射方向问题可以看作为发射功率问题</w:t>
      </w:r>
      <w:bookmarkStart w:id="0" w:name="_GoBack"/>
      <w:bookmarkEnd w:id="0"/>
    </w:p>
    <w:sectPr w:rsidR="00A16890" w:rsidRPr="00A16890" w:rsidSect="00F77F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90"/>
    <w:rsid w:val="006E0F99"/>
    <w:rsid w:val="00A06B63"/>
    <w:rsid w:val="00A16890"/>
    <w:rsid w:val="00AB40C0"/>
    <w:rsid w:val="00F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6B1A"/>
  <w15:chartTrackingRefBased/>
  <w15:docId w15:val="{9DC3523A-1FC9-4E9F-9BA0-45A6C0FC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6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8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A1689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Zenobio</dc:creator>
  <cp:keywords/>
  <dc:description/>
  <cp:lastModifiedBy>Wang Zenobio</cp:lastModifiedBy>
  <cp:revision>1</cp:revision>
  <dcterms:created xsi:type="dcterms:W3CDTF">2019-08-25T12:31:00Z</dcterms:created>
  <dcterms:modified xsi:type="dcterms:W3CDTF">2019-08-25T12:32:00Z</dcterms:modified>
</cp:coreProperties>
</file>