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A39" w:rsidRPr="00265E58" w:rsidRDefault="000E63FC">
      <w:pPr>
        <w:jc w:val="center"/>
        <w:rPr>
          <w:rFonts w:eastAsiaTheme="minorEastAsia" w:hint="default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276277">
        <w:rPr>
          <w:rFonts w:eastAsia="Arial Unicode MS"/>
          <w:sz w:val="28"/>
          <w:szCs w:val="28"/>
        </w:rPr>
        <w:t>鼎奕疲劳系统数据收发文档</w:t>
      </w:r>
    </w:p>
    <w:p w:rsidR="00857A39" w:rsidRDefault="00857A39">
      <w:pPr>
        <w:jc w:val="center"/>
        <w:rPr>
          <w:rFonts w:hint="default"/>
          <w:sz w:val="28"/>
          <w:szCs w:val="28"/>
        </w:rPr>
      </w:pPr>
    </w:p>
    <w:p w:rsidR="00857A39" w:rsidRDefault="00276277">
      <w:pPr>
        <w:jc w:val="center"/>
        <w:rPr>
          <w:rFonts w:hint="default"/>
          <w:sz w:val="24"/>
          <w:szCs w:val="24"/>
        </w:rPr>
      </w:pPr>
      <w:r>
        <w:rPr>
          <w:sz w:val="24"/>
          <w:szCs w:val="24"/>
        </w:rPr>
        <w:fldChar w:fldCharType="begin" w:fldLock="1"/>
      </w:r>
      <w:r>
        <w:rPr>
          <w:sz w:val="24"/>
          <w:szCs w:val="24"/>
        </w:rPr>
        <w:instrText xml:space="preserve"> DATE \@ "y</w:instrText>
      </w:r>
      <w:r>
        <w:rPr>
          <w:sz w:val="24"/>
          <w:szCs w:val="24"/>
        </w:rPr>
        <w:instrText>年</w:instrText>
      </w:r>
      <w:r>
        <w:rPr>
          <w:sz w:val="24"/>
          <w:szCs w:val="24"/>
        </w:rPr>
        <w:instrText>M</w:instrText>
      </w:r>
      <w:r>
        <w:rPr>
          <w:sz w:val="24"/>
          <w:szCs w:val="24"/>
        </w:rPr>
        <w:instrText>月</w:instrText>
      </w:r>
      <w:r>
        <w:rPr>
          <w:sz w:val="24"/>
          <w:szCs w:val="24"/>
        </w:rPr>
        <w:instrText>d</w:instrText>
      </w:r>
      <w:r>
        <w:rPr>
          <w:sz w:val="24"/>
          <w:szCs w:val="24"/>
        </w:rPr>
        <w:instrText>日</w:instrText>
      </w:r>
      <w:r>
        <w:rPr>
          <w:sz w:val="24"/>
          <w:szCs w:val="24"/>
        </w:rPr>
        <w:instrText xml:space="preserve"> dddd" </w:instrText>
      </w:r>
      <w:r>
        <w:rPr>
          <w:sz w:val="24"/>
          <w:szCs w:val="24"/>
        </w:rPr>
        <w:fldChar w:fldCharType="separate"/>
      </w:r>
      <w:r>
        <w:rPr>
          <w:rFonts w:ascii="Helvetica Neue" w:hAnsi="Helvetica Neue"/>
          <w:sz w:val="24"/>
          <w:szCs w:val="24"/>
          <w:lang w:val="zh-TW" w:eastAsia="zh-TW"/>
        </w:rPr>
        <w:t>2018年</w:t>
      </w:r>
      <w:r w:rsidR="0015338E">
        <w:rPr>
          <w:rFonts w:ascii="Helvetica Neue" w:eastAsia="PMingLiU" w:hAnsi="Helvetica Neue" w:hint="default"/>
          <w:sz w:val="24"/>
          <w:szCs w:val="24"/>
          <w:lang w:val="zh-TW" w:eastAsia="zh-TW"/>
        </w:rPr>
        <w:t>6</w:t>
      </w:r>
      <w:r>
        <w:rPr>
          <w:rFonts w:ascii="Helvetica Neue" w:hAnsi="Helvetica Neue"/>
          <w:sz w:val="24"/>
          <w:szCs w:val="24"/>
          <w:lang w:val="zh-TW" w:eastAsia="zh-TW"/>
        </w:rPr>
        <w:t>月</w:t>
      </w:r>
      <w:r w:rsidR="00DC2C55">
        <w:rPr>
          <w:rFonts w:ascii="Helvetica Neue" w:eastAsia="PMingLiU" w:hAnsi="Helvetica Neue" w:hint="default"/>
          <w:sz w:val="24"/>
          <w:szCs w:val="24"/>
          <w:lang w:val="zh-TW" w:eastAsia="zh-TW"/>
        </w:rPr>
        <w:t>1</w:t>
      </w:r>
      <w:r w:rsidR="00A20F3F">
        <w:rPr>
          <w:rFonts w:ascii="Helvetica Neue" w:eastAsia="PMingLiU" w:hAnsi="Helvetica Neue" w:hint="default"/>
          <w:sz w:val="24"/>
          <w:szCs w:val="24"/>
          <w:lang w:val="zh-TW" w:eastAsia="zh-TW"/>
        </w:rPr>
        <w:t>9</w:t>
      </w:r>
      <w:r>
        <w:rPr>
          <w:rFonts w:ascii="Helvetica Neue" w:hAnsi="Helvetica Neue"/>
          <w:sz w:val="24"/>
          <w:szCs w:val="24"/>
          <w:lang w:val="zh-TW" w:eastAsia="zh-TW"/>
        </w:rPr>
        <w:t>日 星期三</w:t>
      </w:r>
      <w:r>
        <w:rPr>
          <w:sz w:val="24"/>
          <w:szCs w:val="24"/>
        </w:rPr>
        <w:fldChar w:fldCharType="end"/>
      </w:r>
    </w:p>
    <w:p w:rsidR="00857A39" w:rsidRPr="0059693F" w:rsidRDefault="00276277">
      <w:pPr>
        <w:jc w:val="center"/>
        <w:rPr>
          <w:rFonts w:eastAsiaTheme="minorEastAsia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版本：</w:t>
      </w:r>
      <w:r>
        <w:rPr>
          <w:rFonts w:ascii="Helvetica Neue" w:hAnsi="Helvetica Neue"/>
          <w:sz w:val="24"/>
          <w:szCs w:val="24"/>
        </w:rPr>
        <w:t>v1.</w:t>
      </w:r>
      <w:r w:rsidR="0059693F">
        <w:rPr>
          <w:rFonts w:ascii="Helvetica Neue" w:eastAsiaTheme="minorEastAsia" w:hAnsi="Helvetica Neue" w:hint="default"/>
          <w:sz w:val="24"/>
          <w:szCs w:val="24"/>
        </w:rPr>
        <w:t>1</w:t>
      </w:r>
    </w:p>
    <w:p w:rsidR="00857A39" w:rsidRPr="00E173CC" w:rsidRDefault="00857A39">
      <w:pPr>
        <w:rPr>
          <w:rFonts w:eastAsiaTheme="minorEastAsia" w:hint="default"/>
          <w:sz w:val="24"/>
          <w:szCs w:val="24"/>
        </w:rPr>
      </w:pPr>
      <w:bookmarkStart w:id="0" w:name="_GoBack"/>
      <w:bookmarkEnd w:id="0"/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1.</w:t>
      </w:r>
      <w:r>
        <w:rPr>
          <w:rFonts w:eastAsia="Arial Unicode MS"/>
          <w:sz w:val="24"/>
          <w:szCs w:val="24"/>
        </w:rPr>
        <w:t>开始建立连接</w:t>
      </w:r>
    </w:p>
    <w:tbl>
      <w:tblPr>
        <w:tblStyle w:val="PlainTable1"/>
        <w:tblW w:w="9632" w:type="dxa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57A39" w:rsidRPr="00EF151B" w:rsidTr="00EF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00B0F0"/>
          </w:tcPr>
          <w:p w:rsidR="00857A39" w:rsidRPr="00EF151B" w:rsidRDefault="00276277">
            <w:pPr>
              <w:pStyle w:val="1"/>
              <w:rPr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数据方向</w:t>
            </w:r>
          </w:p>
        </w:tc>
        <w:tc>
          <w:tcPr>
            <w:tcW w:w="3211" w:type="dxa"/>
            <w:shd w:val="clear" w:color="auto" w:fill="00B0F0"/>
          </w:tcPr>
          <w:p w:rsidR="00857A39" w:rsidRPr="00EF151B" w:rsidRDefault="0027627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数据内容</w:t>
            </w:r>
          </w:p>
        </w:tc>
        <w:tc>
          <w:tcPr>
            <w:tcW w:w="3211" w:type="dxa"/>
            <w:shd w:val="clear" w:color="auto" w:fill="00B0F0"/>
          </w:tcPr>
          <w:p w:rsidR="00857A39" w:rsidRPr="00EF151B" w:rsidRDefault="0027627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说明</w:t>
            </w:r>
          </w:p>
        </w:tc>
      </w:tr>
      <w:tr w:rsidR="00857A39" w:rsidRPr="00EF151B" w:rsidTr="00EF1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F151B" w:rsidRDefault="00276277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b w:val="0"/>
                <w:sz w:val="21"/>
                <w:szCs w:val="21"/>
              </w:rPr>
              <w:t>client-&gt;server</w:t>
            </w:r>
          </w:p>
        </w:tc>
        <w:tc>
          <w:tcPr>
            <w:tcW w:w="3211" w:type="dxa"/>
          </w:tcPr>
          <w:p w:rsidR="00857A39" w:rsidRPr="00EF151B" w:rsidRDefault="00276277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设备唯一标识</w:t>
            </w:r>
            <w:r w:rsidRPr="00EF151B">
              <w:rPr>
                <w:rFonts w:eastAsia="Arial Unicode MS" w:cs="Arial Unicode MS" w:hint="eastAsia"/>
                <w:sz w:val="21"/>
                <w:szCs w:val="21"/>
              </w:rPr>
              <w:t xml:space="preserve">  </w:t>
            </w:r>
            <w:r w:rsidR="00C87066" w:rsidRPr="00EF151B">
              <w:rPr>
                <w:rFonts w:eastAsia="Arial Unicode MS" w:cs="Arial Unicode MS"/>
                <w:sz w:val="21"/>
                <w:szCs w:val="21"/>
              </w:rPr>
              <w:t>1</w:t>
            </w:r>
            <w:r w:rsidR="00C12348" w:rsidRPr="00EF151B">
              <w:rPr>
                <w:rFonts w:eastAsia="Arial Unicode MS" w:cs="Arial Unicode MS"/>
                <w:sz w:val="21"/>
                <w:szCs w:val="21"/>
              </w:rPr>
              <w:t>9</w:t>
            </w:r>
            <w:r w:rsidR="00C87066"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字节</w:t>
            </w:r>
          </w:p>
        </w:tc>
        <w:tc>
          <w:tcPr>
            <w:tcW w:w="3211" w:type="dxa"/>
          </w:tcPr>
          <w:p w:rsidR="00857A39" w:rsidRPr="00EF151B" w:rsidRDefault="00C12348" w:rsidP="00AC03E2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16</w:t>
            </w:r>
            <w:r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字节</w:t>
            </w:r>
            <w:r w:rsidR="00D76808" w:rsidRPr="00EF151B">
              <w:rPr>
                <w:rFonts w:eastAsia="Arial Unicode MS" w:cs="Arial Unicode MS"/>
                <w:sz w:val="21"/>
                <w:szCs w:val="21"/>
              </w:rPr>
              <w:t>cpu</w:t>
            </w:r>
            <w:r w:rsidR="00D76808"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序列号</w:t>
            </w:r>
            <w:r w:rsidRPr="00EF151B">
              <w:rPr>
                <w:rFonts w:eastAsia="Arial Unicode MS" w:cs="Arial Unicode MS" w:hint="eastAsia"/>
                <w:sz w:val="21"/>
                <w:szCs w:val="21"/>
              </w:rPr>
              <w:t>+</w:t>
            </w:r>
            <w:r w:rsidRPr="00EF151B">
              <w:rPr>
                <w:rFonts w:eastAsia="Arial Unicode MS" w:cs="Arial Unicode MS"/>
                <w:sz w:val="21"/>
                <w:szCs w:val="21"/>
              </w:rPr>
              <w:t>3</w:t>
            </w:r>
            <w:r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字节版本号</w:t>
            </w:r>
          </w:p>
        </w:tc>
      </w:tr>
      <w:tr w:rsidR="00C12348" w:rsidRPr="00EF151B" w:rsidTr="00EF151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C12348" w:rsidRPr="00EF151B" w:rsidRDefault="00C12348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b w:val="0"/>
                <w:sz w:val="21"/>
                <w:szCs w:val="21"/>
              </w:rPr>
              <w:t>client-&gt;server</w:t>
            </w:r>
          </w:p>
        </w:tc>
        <w:tc>
          <w:tcPr>
            <w:tcW w:w="3211" w:type="dxa"/>
          </w:tcPr>
          <w:p w:rsidR="00C12348" w:rsidRPr="00EF151B" w:rsidRDefault="00C1234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ota</w:t>
            </w:r>
          </w:p>
        </w:tc>
        <w:tc>
          <w:tcPr>
            <w:tcW w:w="3211" w:type="dxa"/>
          </w:tcPr>
          <w:p w:rsidR="00C12348" w:rsidRPr="00EF151B" w:rsidRDefault="00C12348" w:rsidP="00AC03E2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执行</w:t>
            </w:r>
            <w:r w:rsidRPr="00EF151B">
              <w:rPr>
                <w:rFonts w:eastAsia="Arial Unicode MS" w:cs="Arial Unicode MS" w:hint="eastAsia"/>
                <w:sz w:val="21"/>
                <w:szCs w:val="21"/>
              </w:rPr>
              <w:t>ota</w:t>
            </w:r>
            <w:r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对应程序，发送</w:t>
            </w:r>
            <w:r w:rsidRPr="00EF151B">
              <w:rPr>
                <w:rFonts w:eastAsia="Arial Unicode MS" w:cs="Arial Unicode MS"/>
                <w:sz w:val="21"/>
                <w:szCs w:val="21"/>
              </w:rPr>
              <w:t>update.o</w:t>
            </w:r>
          </w:p>
        </w:tc>
      </w:tr>
      <w:tr w:rsidR="00C12348" w:rsidRPr="00EF151B" w:rsidTr="00EF1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C12348" w:rsidRPr="00EF151B" w:rsidRDefault="00C12348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eastAsia="Arial Unicode MS" w:cs="Arial Unicode MS" w:hint="eastAsia"/>
                <w:b w:val="0"/>
                <w:sz w:val="21"/>
                <w:szCs w:val="21"/>
              </w:rPr>
              <w:t>c</w:t>
            </w:r>
            <w:r w:rsidRPr="00EF151B">
              <w:rPr>
                <w:rFonts w:eastAsia="Arial Unicode MS" w:cs="Arial Unicode MS"/>
                <w:b w:val="0"/>
                <w:sz w:val="21"/>
                <w:szCs w:val="21"/>
              </w:rPr>
              <w:t>lient-&gt;server</w:t>
            </w:r>
          </w:p>
        </w:tc>
        <w:tc>
          <w:tcPr>
            <w:tcW w:w="3211" w:type="dxa"/>
          </w:tcPr>
          <w:p w:rsidR="00C12348" w:rsidRPr="00EF151B" w:rsidRDefault="00C1234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 w:rsidRPr="00EF151B">
              <w:rPr>
                <w:rFonts w:eastAsia="Arial Unicode MS" w:cs="Arial Unicode MS" w:hint="eastAsia"/>
                <w:sz w:val="21"/>
                <w:szCs w:val="21"/>
              </w:rPr>
              <w:t>m</w:t>
            </w:r>
            <w:r w:rsidRPr="00EF151B">
              <w:rPr>
                <w:rFonts w:eastAsia="Arial Unicode MS" w:cs="Arial Unicode MS"/>
                <w:sz w:val="21"/>
                <w:szCs w:val="21"/>
              </w:rPr>
              <w:t>an</w:t>
            </w:r>
          </w:p>
        </w:tc>
        <w:tc>
          <w:tcPr>
            <w:tcW w:w="3211" w:type="dxa"/>
          </w:tcPr>
          <w:p w:rsidR="00C12348" w:rsidRPr="00EF151B" w:rsidRDefault="00C12348" w:rsidP="00AC03E2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 w:rsidRPr="00EF151B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执行主程序</w:t>
            </w:r>
          </w:p>
        </w:tc>
      </w:tr>
      <w:tr w:rsidR="00574485" w:rsidRPr="00574485" w:rsidTr="00EF151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74485" w:rsidRPr="00EF151B" w:rsidRDefault="00FC7349" w:rsidP="00E173CC">
            <w:pPr>
              <w:pStyle w:val="2"/>
              <w:rPr>
                <w:rFonts w:eastAsia="Arial Unicode MS" w:cs="Arial Unicode MS"/>
                <w:sz w:val="21"/>
                <w:szCs w:val="21"/>
              </w:rPr>
            </w:pPr>
            <w:r w:rsidRPr="00E173CC">
              <w:rPr>
                <w:rFonts w:eastAsia="Arial Unicode MS" w:cs="Arial Unicode MS"/>
                <w:b w:val="0"/>
                <w:sz w:val="21"/>
                <w:szCs w:val="21"/>
              </w:rPr>
              <w:t>server</w:t>
            </w:r>
            <w:r w:rsidR="00574485" w:rsidRPr="00E173CC">
              <w:rPr>
                <w:rFonts w:eastAsia="Arial Unicode MS" w:cs="Arial Unicode MS"/>
                <w:b w:val="0"/>
                <w:sz w:val="21"/>
                <w:szCs w:val="21"/>
              </w:rPr>
              <w:t>-&gt;client</w:t>
            </w:r>
          </w:p>
        </w:tc>
        <w:tc>
          <w:tcPr>
            <w:tcW w:w="3211" w:type="dxa"/>
          </w:tcPr>
          <w:p w:rsidR="00574485" w:rsidRPr="00EF151B" w:rsidRDefault="00574485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>
              <w:rPr>
                <w:rFonts w:eastAsia="Arial Unicode MS" w:cs="Arial Unicode MS"/>
                <w:sz w:val="21"/>
                <w:szCs w:val="21"/>
              </w:rPr>
              <w:t>update.o</w:t>
            </w:r>
            <w:r>
              <w:rPr>
                <w:rFonts w:eastAsia="Arial Unicode MS" w:cs="Arial Unicode MS" w:hint="eastAsia"/>
                <w:sz w:val="21"/>
                <w:szCs w:val="21"/>
              </w:rPr>
              <w:t>文件大小</w:t>
            </w:r>
          </w:p>
        </w:tc>
        <w:tc>
          <w:tcPr>
            <w:tcW w:w="3211" w:type="dxa"/>
          </w:tcPr>
          <w:p w:rsidR="00574485" w:rsidRPr="00EF151B" w:rsidRDefault="00574485" w:rsidP="00AC03E2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8个字节，不足8个字节高位用0补齐</w:t>
            </w:r>
          </w:p>
        </w:tc>
      </w:tr>
      <w:tr w:rsidR="00857A39" w:rsidRPr="00EF151B" w:rsidTr="00EF1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F151B" w:rsidRDefault="00276277">
            <w:pPr>
              <w:pStyle w:val="2"/>
              <w:rPr>
                <w:b w:val="0"/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b w:val="0"/>
                <w:sz w:val="21"/>
                <w:szCs w:val="21"/>
              </w:rPr>
              <w:t>server-&gt;client</w:t>
            </w:r>
          </w:p>
        </w:tc>
        <w:tc>
          <w:tcPr>
            <w:tcW w:w="3211" w:type="dxa"/>
          </w:tcPr>
          <w:p w:rsidR="00857A39" w:rsidRPr="00EF151B" w:rsidRDefault="00C1234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update.o</w:t>
            </w:r>
          </w:p>
        </w:tc>
        <w:tc>
          <w:tcPr>
            <w:tcW w:w="3211" w:type="dxa"/>
          </w:tcPr>
          <w:p w:rsidR="00857A39" w:rsidRPr="00EF151B" w:rsidRDefault="00857A39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1"/>
                <w:szCs w:val="21"/>
              </w:rPr>
            </w:pPr>
          </w:p>
        </w:tc>
      </w:tr>
      <w:tr w:rsidR="00FC7349" w:rsidRPr="00EF151B" w:rsidTr="00EF151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FC7349" w:rsidRPr="00E173CC" w:rsidRDefault="00FC7349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 w:rsidRPr="00E173CC">
              <w:rPr>
                <w:rFonts w:eastAsia="Arial Unicode MS" w:cs="Arial Unicode MS"/>
                <w:b w:val="0"/>
                <w:sz w:val="21"/>
                <w:szCs w:val="21"/>
              </w:rPr>
              <w:t>server-&gt;client</w:t>
            </w:r>
          </w:p>
        </w:tc>
        <w:tc>
          <w:tcPr>
            <w:tcW w:w="3211" w:type="dxa"/>
          </w:tcPr>
          <w:p w:rsidR="00FC7349" w:rsidRPr="00EF151B" w:rsidRDefault="00FC7349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sz w:val="21"/>
                <w:szCs w:val="21"/>
              </w:rPr>
            </w:pPr>
            <w:r>
              <w:rPr>
                <w:rFonts w:eastAsia="Arial Unicode MS" w:cs="Arial Unicode MS"/>
                <w:sz w:val="21"/>
                <w:szCs w:val="21"/>
              </w:rPr>
              <w:t xml:space="preserve">encodings.txt </w:t>
            </w:r>
            <w:r>
              <w:rPr>
                <w:rFonts w:eastAsia="Arial Unicode MS" w:cs="Arial Unicode MS" w:hint="eastAsia"/>
                <w:sz w:val="21"/>
                <w:szCs w:val="21"/>
              </w:rPr>
              <w:t>文件大小</w:t>
            </w:r>
          </w:p>
        </w:tc>
        <w:tc>
          <w:tcPr>
            <w:tcW w:w="3211" w:type="dxa"/>
          </w:tcPr>
          <w:p w:rsidR="00FC7349" w:rsidRPr="00EF151B" w:rsidRDefault="00FC7349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8个字节，不足8个字节高位用0补齐</w:t>
            </w:r>
          </w:p>
        </w:tc>
      </w:tr>
      <w:tr w:rsidR="00C87066" w:rsidRPr="00574485" w:rsidTr="00EF1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C87066" w:rsidRPr="00EF151B" w:rsidRDefault="00C12348">
            <w:pPr>
              <w:pStyle w:val="2"/>
              <w:rPr>
                <w:rFonts w:eastAsiaTheme="minorEastAsia" w:cs="Arial Unicode MS"/>
                <w:b w:val="0"/>
                <w:sz w:val="21"/>
                <w:szCs w:val="21"/>
              </w:rPr>
            </w:pPr>
            <w:r w:rsidRPr="00EF151B">
              <w:rPr>
                <w:rFonts w:eastAsiaTheme="minorEastAsia" w:cs="Arial Unicode MS" w:hint="eastAsia"/>
                <w:b w:val="0"/>
                <w:sz w:val="21"/>
                <w:szCs w:val="21"/>
              </w:rPr>
              <w:t>s</w:t>
            </w:r>
            <w:r w:rsidRPr="00EF151B">
              <w:rPr>
                <w:rFonts w:eastAsiaTheme="minorEastAsia" w:cs="Arial Unicode MS"/>
                <w:b w:val="0"/>
                <w:sz w:val="21"/>
                <w:szCs w:val="21"/>
              </w:rPr>
              <w:t>erver-&gt;client</w:t>
            </w:r>
          </w:p>
        </w:tc>
        <w:tc>
          <w:tcPr>
            <w:tcW w:w="3211" w:type="dxa"/>
          </w:tcPr>
          <w:p w:rsidR="00C87066" w:rsidRPr="00EF151B" w:rsidRDefault="00C1234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 w:rsidRPr="00EF151B">
              <w:rPr>
                <w:rFonts w:eastAsiaTheme="minorEastAsia" w:cs="Arial Unicode MS" w:hint="eastAsia"/>
                <w:sz w:val="21"/>
                <w:szCs w:val="21"/>
              </w:rPr>
              <w:t>e</w:t>
            </w:r>
            <w:r w:rsidRPr="00EF151B">
              <w:rPr>
                <w:rFonts w:eastAsiaTheme="minorEastAsia" w:cs="Arial Unicode MS"/>
                <w:sz w:val="21"/>
                <w:szCs w:val="21"/>
              </w:rPr>
              <w:t>ncodings.txt</w:t>
            </w:r>
          </w:p>
        </w:tc>
        <w:tc>
          <w:tcPr>
            <w:tcW w:w="3211" w:type="dxa"/>
          </w:tcPr>
          <w:p w:rsidR="00C87066" w:rsidRPr="00EF151B" w:rsidRDefault="00C87066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sz w:val="21"/>
                <w:szCs w:val="21"/>
              </w:rPr>
            </w:pPr>
          </w:p>
        </w:tc>
      </w:tr>
      <w:tr w:rsidR="007D429B" w:rsidRPr="00FC7349" w:rsidTr="00EF151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7D429B" w:rsidRPr="00EF151B" w:rsidRDefault="00E173CC" w:rsidP="007D429B">
            <w:pPr>
              <w:pStyle w:val="2"/>
              <w:rPr>
                <w:rFonts w:eastAsiaTheme="minorEastAsia" w:cs="Arial Unicode MS"/>
                <w:sz w:val="21"/>
                <w:szCs w:val="21"/>
              </w:rPr>
            </w:pPr>
            <w:r>
              <w:rPr>
                <w:rFonts w:eastAsia="Arial Unicode MS" w:cs="Arial Unicode MS"/>
                <w:b w:val="0"/>
                <w:sz w:val="21"/>
                <w:szCs w:val="21"/>
              </w:rPr>
              <w:t>s</w:t>
            </w:r>
            <w:r w:rsidR="007D429B" w:rsidRPr="00E173CC">
              <w:rPr>
                <w:rFonts w:eastAsia="Arial Unicode MS" w:cs="Arial Unicode MS" w:hint="eastAsia"/>
                <w:b w:val="0"/>
                <w:sz w:val="21"/>
                <w:szCs w:val="21"/>
              </w:rPr>
              <w:t>er</w:t>
            </w:r>
            <w:r w:rsidR="007D429B" w:rsidRPr="00E173CC">
              <w:rPr>
                <w:rFonts w:eastAsia="Arial Unicode MS" w:cs="Arial Unicode MS"/>
                <w:b w:val="0"/>
                <w:sz w:val="21"/>
                <w:szCs w:val="21"/>
              </w:rPr>
              <w:t>ver-&gt;client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>
              <w:rPr>
                <w:rFonts w:eastAsiaTheme="minorEastAsia" w:cs="Arial Unicode MS"/>
                <w:sz w:val="21"/>
                <w:szCs w:val="21"/>
              </w:rPr>
              <w:t xml:space="preserve">lbpSMK </w:t>
            </w:r>
            <w:r>
              <w:rPr>
                <w:rFonts w:eastAsiaTheme="minorEastAsia" w:cs="Arial Unicode MS" w:hint="eastAsia"/>
                <w:sz w:val="21"/>
                <w:szCs w:val="21"/>
              </w:rPr>
              <w:t>文件大小</w:t>
            </w:r>
            <w:r w:rsidR="000D6638">
              <w:rPr>
                <w:rFonts w:eastAsiaTheme="minorEastAsia" w:cs="Arial Unicode MS" w:hint="eastAsia"/>
                <w:sz w:val="21"/>
                <w:szCs w:val="21"/>
              </w:rPr>
              <w:t>/</w:t>
            </w:r>
            <w:r w:rsidR="000D6638">
              <w:rPr>
                <w:rFonts w:eastAsiaTheme="minorEastAsia" w:cs="Arial Unicode MS"/>
                <w:sz w:val="21"/>
                <w:szCs w:val="21"/>
              </w:rPr>
              <w:t>”000000no”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8个字节，不足8个字节高位用0补齐</w:t>
            </w:r>
          </w:p>
        </w:tc>
      </w:tr>
      <w:tr w:rsidR="007D429B" w:rsidRPr="00FC7349" w:rsidTr="00EF1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7D429B" w:rsidRPr="00E173CC" w:rsidRDefault="00E173CC" w:rsidP="007D429B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>
              <w:rPr>
                <w:rFonts w:eastAsia="Arial Unicode MS" w:cs="Arial Unicode MS"/>
                <w:b w:val="0"/>
                <w:sz w:val="21"/>
                <w:szCs w:val="21"/>
              </w:rPr>
              <w:t>s</w:t>
            </w:r>
            <w:r w:rsidR="007D429B" w:rsidRPr="00E173CC">
              <w:rPr>
                <w:rFonts w:eastAsia="Arial Unicode MS" w:cs="Arial Unicode MS"/>
                <w:b w:val="0"/>
                <w:sz w:val="21"/>
                <w:szCs w:val="21"/>
              </w:rPr>
              <w:t>erver-&gt;client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>
              <w:rPr>
                <w:rFonts w:eastAsiaTheme="minorEastAsia" w:cs="Arial Unicode MS" w:hint="eastAsia"/>
                <w:sz w:val="21"/>
                <w:szCs w:val="21"/>
              </w:rPr>
              <w:t>l</w:t>
            </w:r>
            <w:r>
              <w:rPr>
                <w:rFonts w:eastAsiaTheme="minorEastAsia" w:cs="Arial Unicode MS"/>
                <w:sz w:val="21"/>
                <w:szCs w:val="21"/>
              </w:rPr>
              <w:t>bpSMK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sz w:val="21"/>
                <w:szCs w:val="21"/>
              </w:rPr>
            </w:pPr>
          </w:p>
        </w:tc>
      </w:tr>
      <w:tr w:rsidR="007D429B" w:rsidRPr="00FC7349" w:rsidTr="00EF151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7D429B" w:rsidRPr="00E173CC" w:rsidRDefault="00E173CC" w:rsidP="007D429B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>
              <w:rPr>
                <w:rFonts w:eastAsia="Arial Unicode MS" w:cs="Arial Unicode MS"/>
                <w:b w:val="0"/>
                <w:sz w:val="21"/>
                <w:szCs w:val="21"/>
              </w:rPr>
              <w:t>s</w:t>
            </w:r>
            <w:r w:rsidR="007D429B" w:rsidRPr="00E173CC">
              <w:rPr>
                <w:rFonts w:eastAsia="Arial Unicode MS" w:cs="Arial Unicode MS"/>
                <w:b w:val="0"/>
                <w:sz w:val="21"/>
                <w:szCs w:val="21"/>
              </w:rPr>
              <w:t>erver-&gt;client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>
              <w:rPr>
                <w:rFonts w:eastAsiaTheme="minorEastAsia" w:cs="Arial Unicode MS" w:hint="eastAsia"/>
                <w:sz w:val="21"/>
                <w:szCs w:val="21"/>
              </w:rPr>
              <w:t>h</w:t>
            </w:r>
            <w:r>
              <w:rPr>
                <w:rFonts w:eastAsiaTheme="minorEastAsia" w:cs="Arial Unicode MS"/>
                <w:sz w:val="21"/>
                <w:szCs w:val="21"/>
              </w:rPr>
              <w:t>aarPHN</w:t>
            </w:r>
            <w:r>
              <w:rPr>
                <w:rFonts w:eastAsiaTheme="minorEastAsia" w:cs="Arial Unicode MS" w:hint="eastAsia"/>
                <w:sz w:val="21"/>
                <w:szCs w:val="21"/>
              </w:rPr>
              <w:t>文件大小</w:t>
            </w:r>
            <w:r w:rsidR="000D6638">
              <w:rPr>
                <w:rFonts w:eastAsiaTheme="minorEastAsia" w:cs="Arial Unicode MS" w:hint="eastAsia"/>
                <w:sz w:val="21"/>
                <w:szCs w:val="21"/>
              </w:rPr>
              <w:t>/</w:t>
            </w:r>
            <w:r w:rsidR="000D6638">
              <w:rPr>
                <w:rFonts w:eastAsiaTheme="minorEastAsia" w:cs="Arial Unicode MS"/>
                <w:sz w:val="21"/>
                <w:szCs w:val="21"/>
              </w:rPr>
              <w:t>”000000no”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8个字节，不足8个字节高位用0补齐</w:t>
            </w:r>
          </w:p>
        </w:tc>
      </w:tr>
      <w:tr w:rsidR="007D429B" w:rsidRPr="00FC7349" w:rsidTr="00EF1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7D429B" w:rsidRPr="00E173CC" w:rsidRDefault="00E173CC" w:rsidP="007D429B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>
              <w:rPr>
                <w:rFonts w:eastAsia="Arial Unicode MS" w:cs="Arial Unicode MS"/>
                <w:b w:val="0"/>
                <w:sz w:val="21"/>
                <w:szCs w:val="21"/>
              </w:rPr>
              <w:t>s</w:t>
            </w:r>
            <w:r w:rsidR="007D429B" w:rsidRPr="00E173CC">
              <w:rPr>
                <w:rFonts w:eastAsia="Arial Unicode MS" w:cs="Arial Unicode MS"/>
                <w:b w:val="0"/>
                <w:sz w:val="21"/>
                <w:szCs w:val="21"/>
              </w:rPr>
              <w:t>erver-&gt;client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>
              <w:rPr>
                <w:rFonts w:eastAsiaTheme="minorEastAsia" w:cs="Arial Unicode MS" w:hint="eastAsia"/>
                <w:sz w:val="21"/>
                <w:szCs w:val="21"/>
              </w:rPr>
              <w:t>h</w:t>
            </w:r>
            <w:r>
              <w:rPr>
                <w:rFonts w:eastAsiaTheme="minorEastAsia" w:cs="Arial Unicode MS"/>
                <w:sz w:val="21"/>
                <w:szCs w:val="21"/>
              </w:rPr>
              <w:t>aarPHN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sz w:val="21"/>
                <w:szCs w:val="21"/>
              </w:rPr>
            </w:pPr>
          </w:p>
        </w:tc>
      </w:tr>
      <w:tr w:rsidR="007D429B" w:rsidRPr="00FC7349" w:rsidTr="00EF151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7D429B" w:rsidRPr="00E173CC" w:rsidRDefault="00E173CC" w:rsidP="007D429B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>
              <w:rPr>
                <w:rFonts w:eastAsia="Arial Unicode MS" w:cs="Arial Unicode MS"/>
                <w:b w:val="0"/>
                <w:sz w:val="21"/>
                <w:szCs w:val="21"/>
              </w:rPr>
              <w:t>s</w:t>
            </w:r>
            <w:r w:rsidR="007D429B" w:rsidRPr="00E173CC">
              <w:rPr>
                <w:rFonts w:eastAsia="Arial Unicode MS" w:cs="Arial Unicode MS"/>
                <w:b w:val="0"/>
                <w:sz w:val="21"/>
                <w:szCs w:val="21"/>
              </w:rPr>
              <w:t>erver-&gt;client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>
              <w:rPr>
                <w:rFonts w:eastAsiaTheme="minorEastAsia" w:cs="Arial Unicode MS" w:hint="eastAsia"/>
                <w:sz w:val="21"/>
                <w:szCs w:val="21"/>
              </w:rPr>
              <w:t>h</w:t>
            </w:r>
            <w:r>
              <w:rPr>
                <w:rFonts w:eastAsiaTheme="minorEastAsia" w:cs="Arial Unicode MS"/>
                <w:sz w:val="21"/>
                <w:szCs w:val="21"/>
              </w:rPr>
              <w:t>aarFace</w:t>
            </w:r>
            <w:r>
              <w:rPr>
                <w:rFonts w:eastAsiaTheme="minorEastAsia" w:cs="Arial Unicode MS" w:hint="eastAsia"/>
                <w:sz w:val="21"/>
                <w:szCs w:val="21"/>
              </w:rPr>
              <w:t>文件大小</w:t>
            </w:r>
            <w:r w:rsidR="000D6638">
              <w:rPr>
                <w:rFonts w:eastAsiaTheme="minorEastAsia" w:cs="Arial Unicode MS" w:hint="eastAsia"/>
                <w:sz w:val="21"/>
                <w:szCs w:val="21"/>
              </w:rPr>
              <w:t>/</w:t>
            </w:r>
            <w:r w:rsidR="000D6638">
              <w:rPr>
                <w:rFonts w:eastAsiaTheme="minorEastAsia" w:cs="Arial Unicode MS"/>
                <w:sz w:val="21"/>
                <w:szCs w:val="21"/>
              </w:rPr>
              <w:t>”000000no”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8个字节，不足8个字节高位用0补齐</w:t>
            </w:r>
          </w:p>
        </w:tc>
      </w:tr>
      <w:tr w:rsidR="007D429B" w:rsidRPr="00FC7349" w:rsidTr="00E1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7D429B" w:rsidRPr="00E173CC" w:rsidRDefault="00E173CC" w:rsidP="007D429B">
            <w:pPr>
              <w:pStyle w:val="2"/>
              <w:rPr>
                <w:rFonts w:eastAsia="Arial Unicode MS" w:cs="Arial Unicode MS"/>
                <w:b w:val="0"/>
                <w:sz w:val="21"/>
                <w:szCs w:val="21"/>
              </w:rPr>
            </w:pPr>
            <w:r>
              <w:rPr>
                <w:rFonts w:eastAsia="Arial Unicode MS" w:cs="Arial Unicode MS"/>
                <w:b w:val="0"/>
                <w:sz w:val="21"/>
                <w:szCs w:val="21"/>
              </w:rPr>
              <w:t>s</w:t>
            </w:r>
            <w:r w:rsidR="007D429B" w:rsidRPr="00E173CC">
              <w:rPr>
                <w:rFonts w:eastAsia="Arial Unicode MS" w:cs="Arial Unicode MS"/>
                <w:b w:val="0"/>
                <w:sz w:val="21"/>
                <w:szCs w:val="21"/>
              </w:rPr>
              <w:t>erver-&gt;client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>
              <w:rPr>
                <w:rFonts w:eastAsiaTheme="minorEastAsia" w:cs="Arial Unicode MS" w:hint="eastAsia"/>
                <w:sz w:val="21"/>
                <w:szCs w:val="21"/>
              </w:rPr>
              <w:t>h</w:t>
            </w:r>
            <w:r>
              <w:rPr>
                <w:rFonts w:eastAsiaTheme="minorEastAsia" w:cs="Arial Unicode MS"/>
                <w:sz w:val="21"/>
                <w:szCs w:val="21"/>
              </w:rPr>
              <w:t>aarFace</w:t>
            </w:r>
          </w:p>
        </w:tc>
        <w:tc>
          <w:tcPr>
            <w:tcW w:w="3211" w:type="dxa"/>
          </w:tcPr>
          <w:p w:rsidR="007D429B" w:rsidRPr="00EF151B" w:rsidRDefault="007D429B" w:rsidP="007D429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sz w:val="21"/>
                <w:szCs w:val="21"/>
              </w:rPr>
            </w:pPr>
          </w:p>
        </w:tc>
      </w:tr>
    </w:tbl>
    <w:p w:rsidR="000D6638" w:rsidRPr="000D6638" w:rsidRDefault="00276277" w:rsidP="00E173CC">
      <w:pPr>
        <w:rPr>
          <w:rFonts w:ascii="Helvetica Neue" w:eastAsiaTheme="minorEastAsia" w:hAnsi="Helvetica Neue" w:hint="default"/>
          <w:sz w:val="24"/>
          <w:szCs w:val="24"/>
          <w:lang w:val="en-US"/>
        </w:rPr>
      </w:pPr>
      <w:r w:rsidRPr="00265E58">
        <w:rPr>
          <w:rFonts w:ascii="Helvetica Neue" w:hAnsi="Helvetica Neue"/>
          <w:sz w:val="24"/>
          <w:szCs w:val="24"/>
          <w:lang w:val="en-US"/>
        </w:rPr>
        <w:t xml:space="preserve"> </w:t>
      </w:r>
      <w:r w:rsidR="000D6638">
        <w:rPr>
          <w:rFonts w:ascii="Helvetica Neue" w:eastAsiaTheme="minorEastAsia" w:hAnsi="Helvetica Neue"/>
          <w:sz w:val="24"/>
          <w:szCs w:val="24"/>
          <w:lang w:val="en-US"/>
        </w:rPr>
        <w:t xml:space="preserve"> </w:t>
      </w:r>
      <w:r w:rsidR="000D6638">
        <w:rPr>
          <w:rFonts w:ascii="Helvetica Neue" w:eastAsiaTheme="minorEastAsia" w:hAnsi="Helvetica Neue"/>
          <w:sz w:val="24"/>
          <w:szCs w:val="24"/>
          <w:lang w:val="en-US"/>
        </w:rPr>
        <w:t>说明：设备会向服务器发出两次连接请求处理不同事务。连接成功后，设备向服务器发送</w:t>
      </w:r>
      <w:r w:rsidR="000D6638">
        <w:rPr>
          <w:rFonts w:ascii="Helvetica Neue" w:eastAsiaTheme="minorEastAsia" w:hAnsi="Helvetica Neue" w:hint="default"/>
          <w:sz w:val="24"/>
          <w:szCs w:val="24"/>
          <w:lang w:val="en-US"/>
        </w:rPr>
        <w:t>”ota”</w:t>
      </w:r>
      <w:r w:rsidR="000D6638">
        <w:rPr>
          <w:rFonts w:ascii="Helvetica Neue" w:eastAsiaTheme="minorEastAsia" w:hAnsi="Helvetica Neue"/>
          <w:sz w:val="24"/>
          <w:szCs w:val="24"/>
          <w:lang w:val="en-US"/>
        </w:rPr>
        <w:t>或者</w:t>
      </w:r>
      <w:r w:rsidR="000D6638">
        <w:rPr>
          <w:rFonts w:ascii="Helvetica Neue" w:eastAsiaTheme="minorEastAsia" w:hAnsi="Helvetica Neue" w:hint="default"/>
          <w:sz w:val="24"/>
          <w:szCs w:val="24"/>
          <w:lang w:val="en-US"/>
        </w:rPr>
        <w:t>”man”</w:t>
      </w:r>
      <w:r w:rsidR="000D6638">
        <w:rPr>
          <w:rFonts w:ascii="Helvetica Neue" w:eastAsiaTheme="minorEastAsia" w:hAnsi="Helvetica Neue"/>
          <w:sz w:val="24"/>
          <w:szCs w:val="24"/>
          <w:lang w:val="en-US"/>
        </w:rPr>
        <w:t>指令以区分两次不同的请求。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服务器在处理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ota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连接时，总是需要向设备发送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u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pdate.o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和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e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 xml:space="preserve">ncodings.txt 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文件，并根据需求发送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l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bpSMK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、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haarPHN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和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h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aarFace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文件。在发送每一个文件之前需要先发送改文件大小，再发送相应文件。在不需要发送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l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bpSMK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、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h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aarPHN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和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h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aarFace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文件时，服务器向设备发送</w:t>
      </w:r>
      <w:r w:rsidR="0038080B">
        <w:rPr>
          <w:rFonts w:ascii="Helvetica Neue" w:eastAsiaTheme="minorEastAsia" w:hAnsi="Helvetica Neue" w:hint="default"/>
          <w:sz w:val="24"/>
          <w:szCs w:val="24"/>
          <w:lang w:val="en-US"/>
        </w:rPr>
        <w:t>”000000no”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这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8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个字节的字符串。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2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和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3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关于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man</w:t>
      </w:r>
      <w:r w:rsidR="0038080B">
        <w:rPr>
          <w:rFonts w:ascii="Helvetica Neue" w:eastAsiaTheme="minorEastAsia" w:hAnsi="Helvetica Neue"/>
          <w:sz w:val="24"/>
          <w:szCs w:val="24"/>
          <w:lang w:val="en-US"/>
        </w:rPr>
        <w:t>连接时，服务器和设备的数据交互。</w:t>
      </w:r>
    </w:p>
    <w:p w:rsidR="00857A39" w:rsidRDefault="00276277" w:rsidP="00E173CC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2.</w:t>
      </w:r>
      <w:r>
        <w:rPr>
          <w:rFonts w:eastAsia="Arial Unicode MS"/>
          <w:sz w:val="24"/>
          <w:szCs w:val="24"/>
        </w:rPr>
        <w:t>信号连接状态指令</w:t>
      </w:r>
    </w:p>
    <w:p w:rsidR="00857A39" w:rsidRDefault="00857A39" w:rsidP="00E173CC">
      <w:pPr>
        <w:rPr>
          <w:rFonts w:hint="default"/>
          <w:sz w:val="24"/>
          <w:szCs w:val="24"/>
        </w:rPr>
      </w:pPr>
    </w:p>
    <w:tbl>
      <w:tblPr>
        <w:tblStyle w:val="PlainTable1"/>
        <w:tblW w:w="9632" w:type="dxa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57A39" w:rsidRPr="00EA2387" w:rsidTr="00EF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00B0F0"/>
          </w:tcPr>
          <w:p w:rsidR="00857A39" w:rsidRPr="00EA2387" w:rsidRDefault="00276277">
            <w:pPr>
              <w:pStyle w:val="1"/>
              <w:rPr>
                <w:b/>
              </w:rPr>
            </w:pPr>
            <w:r w:rsidRPr="00EA2387">
              <w:rPr>
                <w:rFonts w:ascii="SimSun" w:eastAsia="SimSun" w:hAnsi="SimSun" w:cs="SimSun" w:hint="eastAsia"/>
                <w:b/>
              </w:rPr>
              <w:t>数据方向</w:t>
            </w:r>
          </w:p>
        </w:tc>
        <w:tc>
          <w:tcPr>
            <w:tcW w:w="3210" w:type="dxa"/>
            <w:shd w:val="clear" w:color="auto" w:fill="00B0F0"/>
          </w:tcPr>
          <w:p w:rsidR="00857A39" w:rsidRPr="00EA2387" w:rsidRDefault="0027627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2387">
              <w:rPr>
                <w:rFonts w:ascii="SimSun" w:eastAsia="SimSun" w:hAnsi="SimSun" w:cs="SimSun" w:hint="eastAsia"/>
                <w:b/>
              </w:rPr>
              <w:t>数据内容</w:t>
            </w:r>
          </w:p>
        </w:tc>
        <w:tc>
          <w:tcPr>
            <w:tcW w:w="3210" w:type="dxa"/>
            <w:shd w:val="clear" w:color="auto" w:fill="00B0F0"/>
          </w:tcPr>
          <w:p w:rsidR="00857A39" w:rsidRPr="00EA2387" w:rsidRDefault="0027627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2387">
              <w:rPr>
                <w:rFonts w:ascii="SimSun" w:eastAsia="SimSun" w:hAnsi="SimSun" w:cs="SimSun" w:hint="eastAsia"/>
                <w:b/>
              </w:rPr>
              <w:t>说明</w:t>
            </w:r>
          </w:p>
        </w:tc>
      </w:tr>
      <w:tr w:rsidR="00857A39" w:rsidRPr="00EA2387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A2387" w:rsidRDefault="00276277">
            <w:pPr>
              <w:pStyle w:val="2"/>
              <w:rPr>
                <w:b w:val="0"/>
                <w:sz w:val="21"/>
                <w:szCs w:val="21"/>
              </w:rPr>
            </w:pPr>
            <w:r w:rsidRPr="00EA2387">
              <w:rPr>
                <w:rFonts w:eastAsia="Arial Unicode MS" w:cs="Arial Unicode MS"/>
                <w:b w:val="0"/>
                <w:sz w:val="21"/>
                <w:szCs w:val="21"/>
              </w:rPr>
              <w:t>client-&gt;server</w:t>
            </w:r>
          </w:p>
        </w:tc>
        <w:tc>
          <w:tcPr>
            <w:tcW w:w="3210" w:type="dxa"/>
          </w:tcPr>
          <w:p w:rsidR="00857A39" w:rsidRPr="00EA2387" w:rsidRDefault="00276277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2387">
              <w:rPr>
                <w:rFonts w:eastAsia="Arial Unicode MS" w:cs="Arial Unicode MS"/>
                <w:sz w:val="21"/>
                <w:szCs w:val="21"/>
              </w:rPr>
              <w:t>rcrd</w:t>
            </w:r>
          </w:p>
        </w:tc>
        <w:tc>
          <w:tcPr>
            <w:tcW w:w="3210" w:type="dxa"/>
          </w:tcPr>
          <w:p w:rsidR="00857A39" w:rsidRPr="00EA2387" w:rsidRDefault="00A40E32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2387">
              <w:rPr>
                <w:rFonts w:ascii="SimSun" w:eastAsia="SimSun" w:hAnsi="SimSun" w:cs="SimSun" w:hint="eastAsia"/>
                <w:sz w:val="21"/>
                <w:szCs w:val="21"/>
              </w:rPr>
              <w:t>人脸识别成功，</w:t>
            </w:r>
            <w:r w:rsidR="00276277" w:rsidRPr="00EA2387">
              <w:rPr>
                <w:rFonts w:ascii="SimSun" w:eastAsia="SimSun" w:hAnsi="SimSun" w:cs="SimSun" w:hint="eastAsia"/>
                <w:sz w:val="21"/>
                <w:szCs w:val="21"/>
              </w:rPr>
              <w:t>传输驾驶员信息</w:t>
            </w:r>
          </w:p>
        </w:tc>
      </w:tr>
      <w:tr w:rsidR="002A22E6" w:rsidRPr="00EA2387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2A22E6" w:rsidRPr="00EA2387" w:rsidRDefault="00A40E32">
            <w:pPr>
              <w:pStyle w:val="2"/>
              <w:rPr>
                <w:rFonts w:eastAsiaTheme="minorEastAsia" w:cs="Arial Unicode MS"/>
                <w:b w:val="0"/>
                <w:sz w:val="21"/>
                <w:szCs w:val="21"/>
              </w:rPr>
            </w:pPr>
            <w:r w:rsidRPr="00EA2387">
              <w:rPr>
                <w:rFonts w:eastAsiaTheme="minorEastAsia" w:cs="Arial Unicode MS"/>
                <w:b w:val="0"/>
                <w:sz w:val="21"/>
                <w:szCs w:val="21"/>
              </w:rPr>
              <w:t>client-&gt;server</w:t>
            </w:r>
          </w:p>
        </w:tc>
        <w:tc>
          <w:tcPr>
            <w:tcW w:w="3210" w:type="dxa"/>
          </w:tcPr>
          <w:p w:rsidR="002A22E6" w:rsidRPr="00EA2387" w:rsidRDefault="00A40E32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 Unicode MS"/>
                <w:sz w:val="21"/>
                <w:szCs w:val="21"/>
              </w:rPr>
            </w:pPr>
            <w:r w:rsidRPr="00EA2387">
              <w:rPr>
                <w:rFonts w:eastAsiaTheme="minorEastAsia" w:cs="Arial Unicode MS" w:hint="eastAsia"/>
                <w:sz w:val="21"/>
                <w:szCs w:val="21"/>
              </w:rPr>
              <w:t>3</w:t>
            </w:r>
            <w:r w:rsidRPr="00EA2387">
              <w:rPr>
                <w:rFonts w:eastAsiaTheme="minorEastAsia" w:cs="Arial Unicode MS"/>
                <w:sz w:val="21"/>
                <w:szCs w:val="21"/>
              </w:rPr>
              <w:t>2 bytes</w:t>
            </w:r>
          </w:p>
        </w:tc>
        <w:tc>
          <w:tcPr>
            <w:tcW w:w="3210" w:type="dxa"/>
          </w:tcPr>
          <w:p w:rsidR="002A22E6" w:rsidRPr="00EA2387" w:rsidRDefault="00CE03B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1"/>
                <w:szCs w:val="21"/>
              </w:rPr>
            </w:pPr>
            <w:r w:rsidRPr="00EA2387">
              <w:rPr>
                <w:rFonts w:ascii="SimSun" w:eastAsia="SimSun" w:hAnsi="SimSun" w:cs="SimSun" w:hint="eastAsia"/>
                <w:sz w:val="21"/>
                <w:szCs w:val="21"/>
              </w:rPr>
              <w:t>驾驶员信息，</w:t>
            </w:r>
            <w:r w:rsidR="00A40E32" w:rsidRPr="00EA2387">
              <w:rPr>
                <w:rFonts w:ascii="SimSun" w:eastAsia="SimSun" w:hAnsi="SimSun" w:cs="SimSun" w:hint="eastAsia"/>
                <w:sz w:val="21"/>
                <w:szCs w:val="21"/>
              </w:rPr>
              <w:t>数据格式参见表一</w:t>
            </w:r>
          </w:p>
        </w:tc>
      </w:tr>
      <w:tr w:rsidR="00857A39" w:rsidRPr="00EA2387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A2387" w:rsidRDefault="00276277">
            <w:pPr>
              <w:pStyle w:val="2"/>
              <w:rPr>
                <w:b w:val="0"/>
                <w:sz w:val="21"/>
                <w:szCs w:val="21"/>
              </w:rPr>
            </w:pPr>
            <w:r w:rsidRPr="00EA2387">
              <w:rPr>
                <w:rFonts w:eastAsia="Arial Unicode MS" w:cs="Arial Unicode MS"/>
                <w:b w:val="0"/>
                <w:sz w:val="21"/>
                <w:szCs w:val="21"/>
              </w:rPr>
              <w:t>client-&gt;server</w:t>
            </w:r>
          </w:p>
        </w:tc>
        <w:tc>
          <w:tcPr>
            <w:tcW w:w="3210" w:type="dxa"/>
          </w:tcPr>
          <w:p w:rsidR="00857A39" w:rsidRPr="00EA2387" w:rsidRDefault="00276277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2387">
              <w:rPr>
                <w:rFonts w:eastAsia="Arial Unicode MS" w:cs="Arial Unicode MS"/>
                <w:sz w:val="21"/>
                <w:szCs w:val="21"/>
              </w:rPr>
              <w:t>rezi</w:t>
            </w:r>
          </w:p>
        </w:tc>
        <w:tc>
          <w:tcPr>
            <w:tcW w:w="3210" w:type="dxa"/>
          </w:tcPr>
          <w:p w:rsidR="00857A39" w:rsidRPr="00EA2387" w:rsidRDefault="0099368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2387">
              <w:rPr>
                <w:rFonts w:ascii="Arial Unicode MS" w:eastAsiaTheme="minorEastAsia" w:hAnsi="Arial Unicode MS" w:cs="Arial Unicode MS" w:hint="eastAsia"/>
                <w:sz w:val="21"/>
                <w:szCs w:val="21"/>
              </w:rPr>
              <w:t>人脸识别失败</w:t>
            </w:r>
            <w:r w:rsidR="00276277" w:rsidRPr="00EA2387">
              <w:rPr>
                <w:rFonts w:eastAsia="Arial Unicode MS" w:cs="Arial Unicode MS"/>
                <w:sz w:val="21"/>
                <w:szCs w:val="21"/>
              </w:rPr>
              <w:t>,</w:t>
            </w:r>
            <w:r w:rsidR="00276277" w:rsidRPr="00EA2387">
              <w:rPr>
                <w:rFonts w:ascii="SimSun" w:eastAsia="SimSun" w:hAnsi="SimSun" w:cs="SimSun" w:hint="eastAsia"/>
                <w:sz w:val="21"/>
                <w:szCs w:val="21"/>
              </w:rPr>
              <w:t>记录日志数据库</w:t>
            </w:r>
          </w:p>
        </w:tc>
      </w:tr>
    </w:tbl>
    <w:p w:rsidR="00A40E32" w:rsidRDefault="00A40E32">
      <w:pPr>
        <w:rPr>
          <w:rFonts w:ascii="SimSun" w:eastAsia="SimSun" w:hAnsi="SimSun" w:cs="SimSun" w:hint="default"/>
          <w:sz w:val="24"/>
          <w:szCs w:val="24"/>
        </w:rPr>
      </w:pPr>
    </w:p>
    <w:p w:rsidR="00857A39" w:rsidRPr="00A40E32" w:rsidRDefault="00A40E32">
      <w:pPr>
        <w:rPr>
          <w:rFonts w:ascii="SimSun" w:eastAsia="SimSun" w:hAnsi="SimSun" w:cs="SimSun" w:hint="default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表一</w:t>
      </w:r>
    </w:p>
    <w:tbl>
      <w:tblPr>
        <w:tblStyle w:val="TableGrid"/>
        <w:tblW w:w="677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6"/>
        <w:gridCol w:w="5693"/>
      </w:tblGrid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asciiTheme="minorHAnsi" w:eastAsiaTheme="minorEastAsia" w:hAnsiTheme="minorHAnsi" w:cstheme="minorBidi" w:hint="default"/>
                <w:color w:val="auto"/>
                <w:sz w:val="21"/>
                <w:szCs w:val="24"/>
                <w:lang w:val="en-US"/>
              </w:rPr>
            </w:pPr>
            <w:r>
              <w:rPr>
                <w:rFonts w:ascii="SimSun" w:eastAsia="SimSun" w:hAnsi="SimSun" w:cs="SimSun"/>
              </w:rPr>
              <w:t>字节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说明</w:t>
            </w:r>
          </w:p>
        </w:tc>
      </w:tr>
      <w:tr w:rsidR="00E175EC" w:rsidTr="00E175EC">
        <w:trPr>
          <w:trHeight w:val="51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t>1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tabs>
                <w:tab w:val="left" w:pos="852"/>
              </w:tabs>
              <w:rPr>
                <w:rFonts w:hint="default"/>
              </w:rPr>
            </w:pPr>
            <w:r>
              <w:t xml:space="preserve">0x44 </w:t>
            </w:r>
            <w:r>
              <w:rPr>
                <w:rFonts w:ascii="SimSun" w:eastAsia="SimSun" w:hAnsi="SimSun" w:cs="SimSun"/>
              </w:rPr>
              <w:t>包头标识第一字节</w:t>
            </w:r>
          </w:p>
        </w:tc>
      </w:tr>
      <w:tr w:rsidR="00E175EC" w:rsidTr="00E175EC">
        <w:trPr>
          <w:trHeight w:val="51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t>2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tabs>
                <w:tab w:val="left" w:pos="852"/>
              </w:tabs>
              <w:rPr>
                <w:rFonts w:hint="default"/>
              </w:rPr>
            </w:pPr>
            <w:r>
              <w:t xml:space="preserve">0x59 </w:t>
            </w:r>
            <w:r>
              <w:rPr>
                <w:rFonts w:ascii="SimSun" w:eastAsia="SimSun" w:hAnsi="SimSun" w:cs="SimSun"/>
              </w:rPr>
              <w:t>包头标识第二字节</w:t>
            </w:r>
          </w:p>
        </w:tc>
      </w:tr>
      <w:tr w:rsidR="00E175EC" w:rsidTr="00E175EC">
        <w:trPr>
          <w:trHeight w:val="51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t>3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tabs>
                <w:tab w:val="left" w:pos="852"/>
              </w:tabs>
              <w:rPr>
                <w:rFonts w:hint="default"/>
              </w:rPr>
            </w:pPr>
            <w:r>
              <w:t>0x0</w:t>
            </w:r>
            <w:r>
              <w:rPr>
                <w:rFonts w:eastAsiaTheme="minorEastAsia" w:hint="default"/>
              </w:rPr>
              <w:t>0</w:t>
            </w:r>
            <w:r>
              <w:rPr>
                <w:rFonts w:ascii="SimSun" w:eastAsia="SimSun" w:hAnsi="SimSun" w:cs="SimSun"/>
              </w:rPr>
              <w:t>包头标识第三字节</w:t>
            </w:r>
          </w:p>
        </w:tc>
      </w:tr>
      <w:tr w:rsidR="00E175EC" w:rsidTr="00E175EC">
        <w:trPr>
          <w:trHeight w:val="51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t>4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tabs>
                <w:tab w:val="left" w:pos="852"/>
              </w:tabs>
              <w:rPr>
                <w:rFonts w:hint="default"/>
              </w:rPr>
            </w:pPr>
            <w:r>
              <w:t>0x</w:t>
            </w:r>
            <w:r>
              <w:rPr>
                <w:rFonts w:eastAsiaTheme="minorEastAsia" w:hint="default"/>
              </w:rPr>
              <w:t>02</w:t>
            </w:r>
            <w:r>
              <w:rPr>
                <w:rFonts w:ascii="SimSun" w:eastAsia="SimSun" w:hAnsi="SimSun" w:cs="SimSun"/>
              </w:rPr>
              <w:t xml:space="preserve"> 人脸识别结果数据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Pr="00B12F84" w:rsidRDefault="00E175EC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5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驾驶员ID（高位）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t>6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驾驶员</w:t>
            </w:r>
            <w:r>
              <w:rPr>
                <w:rFonts w:ascii="SimSun" w:eastAsia="SimSun" w:hAnsi="SimSun" w:cs="SimSun" w:hint="default"/>
              </w:rPr>
              <w:t>ID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t>7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驾驶员ID（低位）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t>8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5EC" w:rsidRDefault="00E175EC">
            <w:pPr>
              <w:rPr>
                <w:rFonts w:hint="default"/>
              </w:rPr>
            </w:pPr>
            <w:r>
              <w:rPr>
                <w:rFonts w:ascii="SimSun" w:eastAsia="SimSun" w:hAnsi="SimSun" w:cs="SimSun" w:hint="default"/>
              </w:rPr>
              <w:t xml:space="preserve">0-255 </w:t>
            </w:r>
            <w:r>
              <w:rPr>
                <w:rFonts w:ascii="SimSun" w:eastAsia="SimSun" w:hAnsi="SimSun" w:cs="SimSun"/>
              </w:rPr>
              <w:t>表示2</w:t>
            </w:r>
            <w:r>
              <w:rPr>
                <w:rFonts w:ascii="SimSun" w:eastAsia="SimSun" w:hAnsi="SimSun" w:cs="SimSun" w:hint="default"/>
              </w:rPr>
              <w:t>000-2255</w:t>
            </w:r>
            <w:r>
              <w:rPr>
                <w:rFonts w:ascii="SimSun" w:eastAsia="SimSun" w:hAnsi="SimSun" w:cs="SimSun"/>
              </w:rPr>
              <w:t>年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Pr="00C2607A" w:rsidRDefault="00E175EC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</w:rPr>
              <w:t>月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default"/>
              </w:rPr>
              <w:t>0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</w:rPr>
              <w:t>日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default"/>
              </w:rPr>
              <w:t>1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</w:rPr>
              <w:t>时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default"/>
              </w:rPr>
              <w:t>2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</w:rPr>
              <w:t>分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default"/>
              </w:rPr>
              <w:t>3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</w:rPr>
              <w:t>秒</w:t>
            </w:r>
          </w:p>
        </w:tc>
      </w:tr>
      <w:tr w:rsidR="00E175EC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E175EC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 w:rsidR="0059693F">
              <w:rPr>
                <w:rFonts w:eastAsiaTheme="minorEastAsia" w:hint="default"/>
              </w:rPr>
              <w:t>4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C" w:rsidRDefault="0059693F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  <w:highlight w:val="yellow"/>
              </w:rPr>
              <w:t>人脸识别功能使能字节，</w:t>
            </w:r>
            <w:r>
              <w:rPr>
                <w:rFonts w:ascii="SimSun" w:eastAsia="SimSun" w:hAnsi="SimSun" w:cs="SimSun" w:hint="default"/>
                <w:highlight w:val="yellow"/>
                <w:lang w:val="en-US"/>
              </w:rPr>
              <w:t>0x</w:t>
            </w:r>
            <w:r>
              <w:rPr>
                <w:rFonts w:ascii="SimSun" w:eastAsia="SimSun" w:hAnsi="SimSun" w:cs="SimSun"/>
                <w:highlight w:val="yellow"/>
              </w:rPr>
              <w:t>ff表示开启人脸识别功能，0x00表示关闭</w:t>
            </w:r>
            <w:r w:rsidR="006C1380">
              <w:rPr>
                <w:rFonts w:ascii="SimSun" w:eastAsia="SimSun" w:hAnsi="SimSun" w:cs="SimSun"/>
              </w:rPr>
              <w:t>，</w:t>
            </w:r>
            <w:r w:rsidR="006C1380">
              <w:rPr>
                <w:rFonts w:ascii="SimSun" w:eastAsia="SimSun" w:hAnsi="SimSun" w:cs="SimSun"/>
                <w:highlight w:val="yellow"/>
              </w:rPr>
              <w:t>当人脸识别功能关闭时</w:t>
            </w:r>
            <w:r w:rsidR="006C1380">
              <w:rPr>
                <w:rFonts w:ascii="SimSun" w:eastAsia="SimSun" w:hAnsi="SimSun" w:cs="SimSun"/>
              </w:rPr>
              <w:t>，</w:t>
            </w:r>
            <w:r w:rsidR="006C1380">
              <w:rPr>
                <w:rFonts w:ascii="SimSun" w:eastAsia="SimSun" w:hAnsi="SimSun" w:cs="SimSun"/>
                <w:highlight w:val="yellow"/>
              </w:rPr>
              <w:t>服务器不需要对识别结果</w:t>
            </w:r>
            <w:r w:rsidR="006C1380">
              <w:rPr>
                <w:rFonts w:ascii="SimSun" w:eastAsia="SimSun" w:hAnsi="SimSun" w:cs="SimSun"/>
              </w:rPr>
              <w:t>、</w:t>
            </w:r>
            <w:r w:rsidR="006C1380">
              <w:rPr>
                <w:rFonts w:ascii="SimSun" w:eastAsia="SimSun" w:hAnsi="SimSun" w:cs="SimSun"/>
                <w:highlight w:val="yellow"/>
              </w:rPr>
              <w:t>驾驶员信息等数据做任何操作</w:t>
            </w:r>
            <w:r w:rsidR="006C1380">
              <w:rPr>
                <w:rFonts w:ascii="SimSun" w:eastAsia="SimSun" w:hAnsi="SimSun" w:cs="SimSun"/>
              </w:rPr>
              <w:t>。</w:t>
            </w:r>
          </w:p>
        </w:tc>
      </w:tr>
      <w:tr w:rsidR="0059693F" w:rsidTr="00E175EC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93F" w:rsidRDefault="0059693F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15-32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93F" w:rsidRDefault="0059693F">
            <w:pPr>
              <w:rPr>
                <w:rFonts w:ascii="SimSun" w:eastAsia="SimSun" w:hAnsi="SimSun" w:cs="SimSun" w:hint="default"/>
              </w:rPr>
            </w:pPr>
          </w:p>
        </w:tc>
      </w:tr>
    </w:tbl>
    <w:p w:rsidR="00857A39" w:rsidRDefault="00857A39">
      <w:pPr>
        <w:rPr>
          <w:rFonts w:eastAsiaTheme="minorEastAsia" w:hint="default"/>
          <w:sz w:val="24"/>
          <w:szCs w:val="24"/>
        </w:rPr>
      </w:pPr>
    </w:p>
    <w:p w:rsidR="003E2CAD" w:rsidRDefault="003E2CAD">
      <w:pPr>
        <w:rPr>
          <w:rFonts w:eastAsiaTheme="minorEastAsia" w:hint="default"/>
          <w:sz w:val="24"/>
          <w:szCs w:val="24"/>
        </w:rPr>
      </w:pPr>
    </w:p>
    <w:p w:rsidR="003E2CAD" w:rsidRDefault="003E2CAD">
      <w:pPr>
        <w:rPr>
          <w:rFonts w:eastAsiaTheme="minorEastAsia" w:hint="default"/>
          <w:sz w:val="24"/>
          <w:szCs w:val="24"/>
        </w:rPr>
      </w:pPr>
    </w:p>
    <w:p w:rsidR="003E2CAD" w:rsidRDefault="003E2CAD">
      <w:pPr>
        <w:rPr>
          <w:rFonts w:eastAsiaTheme="minorEastAsia" w:hint="default"/>
          <w:sz w:val="24"/>
          <w:szCs w:val="24"/>
        </w:rPr>
      </w:pPr>
    </w:p>
    <w:p w:rsidR="003E2CAD" w:rsidRDefault="003E2CAD">
      <w:pPr>
        <w:rPr>
          <w:rFonts w:eastAsiaTheme="minorEastAsia" w:hint="default"/>
          <w:sz w:val="24"/>
          <w:szCs w:val="24"/>
        </w:rPr>
      </w:pPr>
    </w:p>
    <w:p w:rsidR="003E2CAD" w:rsidRPr="00B12F84" w:rsidRDefault="003E2CAD">
      <w:pPr>
        <w:rPr>
          <w:rFonts w:eastAsiaTheme="minorEastAsia" w:hint="default"/>
          <w:sz w:val="24"/>
          <w:szCs w:val="24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3.</w:t>
      </w:r>
      <w:r w:rsidR="00DD30C6">
        <w:rPr>
          <w:rFonts w:ascii="SimSun" w:eastAsia="SimSun" w:hAnsi="SimSun" w:cs="SimSun"/>
          <w:sz w:val="24"/>
          <w:szCs w:val="24"/>
        </w:rPr>
        <w:t>疲劳和识别</w:t>
      </w:r>
      <w:r>
        <w:rPr>
          <w:rFonts w:eastAsia="Arial Unicode MS"/>
          <w:sz w:val="24"/>
          <w:szCs w:val="24"/>
        </w:rPr>
        <w:t>指令</w:t>
      </w:r>
    </w:p>
    <w:p w:rsidR="00857A39" w:rsidRPr="00804E2F" w:rsidRDefault="00857A39">
      <w:pPr>
        <w:rPr>
          <w:rFonts w:eastAsiaTheme="minorEastAsia" w:hint="default"/>
          <w:sz w:val="24"/>
          <w:szCs w:val="24"/>
        </w:rPr>
      </w:pPr>
    </w:p>
    <w:tbl>
      <w:tblPr>
        <w:tblStyle w:val="PlainTable1"/>
        <w:tblW w:w="9632" w:type="dxa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57A39" w:rsidRPr="00EF151B" w:rsidTr="00EF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00B0F0"/>
          </w:tcPr>
          <w:p w:rsidR="00857A39" w:rsidRPr="00EF151B" w:rsidRDefault="00276277">
            <w:pPr>
              <w:pStyle w:val="1"/>
              <w:rPr>
                <w:rFonts w:ascii="Arial Unicode MS" w:hAnsi="Arial Unicode MS" w:cs="Arial Unicode MS"/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数据方向</w:t>
            </w:r>
            <w:r w:rsidR="007C1F8F"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（疲劳）</w:t>
            </w:r>
          </w:p>
        </w:tc>
        <w:tc>
          <w:tcPr>
            <w:tcW w:w="3211" w:type="dxa"/>
            <w:shd w:val="clear" w:color="auto" w:fill="00B0F0"/>
          </w:tcPr>
          <w:p w:rsidR="00857A39" w:rsidRPr="00EF151B" w:rsidRDefault="0027627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数据内容</w:t>
            </w:r>
          </w:p>
        </w:tc>
        <w:tc>
          <w:tcPr>
            <w:tcW w:w="3211" w:type="dxa"/>
            <w:shd w:val="clear" w:color="auto" w:fill="00B0F0"/>
          </w:tcPr>
          <w:p w:rsidR="00857A39" w:rsidRPr="00EF151B" w:rsidRDefault="0027627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说明</w:t>
            </w:r>
          </w:p>
        </w:tc>
      </w:tr>
      <w:tr w:rsidR="00857A39" w:rsidRPr="00EF151B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F151B" w:rsidRDefault="00276277" w:rsidP="00915C37">
            <w:pPr>
              <w:pStyle w:val="1"/>
              <w:rPr>
                <w:rFonts w:ascii="Arial Unicode MS" w:hAnsi="Arial Unicode MS" w:cs="Arial Unicode MS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sz w:val="21"/>
                <w:szCs w:val="21"/>
              </w:rPr>
              <w:t>client-&gt;server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drow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开始疲劳检测</w:t>
            </w:r>
          </w:p>
        </w:tc>
      </w:tr>
      <w:tr w:rsidR="00857A39" w:rsidRPr="00EF151B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F151B" w:rsidRDefault="00276277" w:rsidP="00915C37">
            <w:pPr>
              <w:pStyle w:val="1"/>
              <w:rPr>
                <w:rFonts w:ascii="Arial Unicode MS" w:hAnsi="Arial Unicode MS" w:cs="Arial Unicode MS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sz w:val="21"/>
                <w:szCs w:val="21"/>
              </w:rPr>
              <w:t>server-&gt;client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sur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监控视频指令</w:t>
            </w:r>
          </w:p>
        </w:tc>
      </w:tr>
      <w:tr w:rsidR="00857A39" w:rsidRPr="00EF151B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F151B" w:rsidRDefault="00276277" w:rsidP="00915C37">
            <w:pPr>
              <w:pStyle w:val="1"/>
              <w:rPr>
                <w:rFonts w:ascii="Arial Unicode MS" w:hAnsi="Arial Unicode MS" w:cs="Arial Unicode MS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sz w:val="21"/>
                <w:szCs w:val="21"/>
              </w:rPr>
              <w:t>server-&gt;client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det</w:t>
            </w:r>
          </w:p>
        </w:tc>
        <w:tc>
          <w:tcPr>
            <w:tcW w:w="3211" w:type="dxa"/>
          </w:tcPr>
          <w:p w:rsidR="00857A39" w:rsidRPr="00EF151B" w:rsidRDefault="0059693F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疲劳监测</w:t>
            </w:r>
            <w:r w:rsidR="00276277"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指令</w:t>
            </w:r>
          </w:p>
        </w:tc>
      </w:tr>
      <w:tr w:rsidR="0059693F" w:rsidRPr="00EF151B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9693F" w:rsidRPr="0059693F" w:rsidRDefault="0059693F" w:rsidP="00915C37">
            <w:pPr>
              <w:pStyle w:val="1"/>
              <w:rPr>
                <w:rFonts w:ascii="Arial Unicode MS" w:hAnsi="Arial Unicode MS" w:cs="Arial Unicode MS"/>
                <w:sz w:val="21"/>
                <w:szCs w:val="21"/>
                <w:highlight w:val="yellow"/>
              </w:rPr>
            </w:pPr>
            <w:r w:rsidRPr="0059693F">
              <w:rPr>
                <w:rFonts w:ascii="Arial Unicode MS" w:hAnsi="Arial Unicode MS" w:cs="Arial Unicode MS"/>
                <w:sz w:val="21"/>
                <w:szCs w:val="21"/>
                <w:highlight w:val="yellow"/>
              </w:rPr>
              <w:t>Server-&gt;client</w:t>
            </w:r>
          </w:p>
        </w:tc>
        <w:tc>
          <w:tcPr>
            <w:tcW w:w="3211" w:type="dxa"/>
          </w:tcPr>
          <w:p w:rsidR="0059693F" w:rsidRPr="0059693F" w:rsidRDefault="0059693F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  <w:highlight w:val="yellow"/>
              </w:rPr>
            </w:pPr>
            <w:r w:rsidRPr="0059693F">
              <w:rPr>
                <w:rFonts w:ascii="Arial Unicode MS" w:hAnsi="Arial Unicode MS" w:cs="Arial Unicode MS"/>
                <w:b w:val="0"/>
                <w:sz w:val="21"/>
                <w:szCs w:val="21"/>
                <w:highlight w:val="yellow"/>
              </w:rPr>
              <w:t>stp</w:t>
            </w:r>
          </w:p>
        </w:tc>
        <w:tc>
          <w:tcPr>
            <w:tcW w:w="3211" w:type="dxa"/>
          </w:tcPr>
          <w:p w:rsidR="0059693F" w:rsidRPr="00EF151B" w:rsidRDefault="0059693F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b w:val="0"/>
                <w:sz w:val="21"/>
                <w:szCs w:val="21"/>
              </w:rPr>
            </w:pPr>
            <w:r w:rsidRPr="0059693F">
              <w:rPr>
                <w:rFonts w:ascii="SimSun" w:eastAsia="SimSun" w:hAnsi="SimSun" w:cs="SimSun" w:hint="eastAsia"/>
                <w:b w:val="0"/>
                <w:sz w:val="21"/>
                <w:szCs w:val="21"/>
                <w:highlight w:val="yellow"/>
              </w:rPr>
              <w:t>停止监控指令</w:t>
            </w:r>
          </w:p>
        </w:tc>
      </w:tr>
      <w:tr w:rsidR="00857A39" w:rsidRPr="00EF151B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F151B" w:rsidRDefault="00276277" w:rsidP="00915C37">
            <w:pPr>
              <w:pStyle w:val="1"/>
              <w:rPr>
                <w:rFonts w:ascii="Arial Unicode MS" w:hAnsi="Arial Unicode MS" w:cs="Arial Unicode MS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sz w:val="21"/>
                <w:szCs w:val="21"/>
              </w:rPr>
              <w:t>client-&gt;server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ID</w:t>
            </w:r>
            <w:r w:rsidR="008A2221">
              <w:rPr>
                <w:rFonts w:ascii="Arial Unicode MS" w:hAnsi="Arial Unicode MS" w:cs="Arial Unicode MS"/>
                <w:b w:val="0"/>
                <w:sz w:val="21"/>
                <w:szCs w:val="21"/>
              </w:rPr>
              <w:t>NC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非法驾驶</w:t>
            </w:r>
          </w:p>
        </w:tc>
      </w:tr>
      <w:tr w:rsidR="007C1F8F" w:rsidRPr="00EF151B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7C1F8F" w:rsidRPr="00EF151B" w:rsidRDefault="009903DD" w:rsidP="00915C37">
            <w:pPr>
              <w:pStyle w:val="1"/>
              <w:rPr>
                <w:rFonts w:ascii="Arial Unicode MS" w:hAnsi="Arial Unicode MS" w:cs="Arial Unicode MS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clie</w:t>
            </w:r>
            <w:r w:rsidRPr="00EF151B">
              <w:rPr>
                <w:rFonts w:ascii="Arial Unicode MS" w:hAnsi="Arial Unicode MS" w:cs="Arial Unicode MS"/>
                <w:sz w:val="21"/>
                <w:szCs w:val="21"/>
              </w:rPr>
              <w:t>nt-&gt;server</w:t>
            </w:r>
          </w:p>
        </w:tc>
        <w:tc>
          <w:tcPr>
            <w:tcW w:w="3211" w:type="dxa"/>
          </w:tcPr>
          <w:p w:rsidR="007C1F8F" w:rsidRPr="00E43893" w:rsidRDefault="00E43893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b w:val="0"/>
                <w:sz w:val="21"/>
                <w:szCs w:val="21"/>
              </w:rPr>
              <w:t>3</w:t>
            </w:r>
            <w:r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  <w:t>2 bytes</w:t>
            </w:r>
          </w:p>
        </w:tc>
        <w:tc>
          <w:tcPr>
            <w:tcW w:w="3211" w:type="dxa"/>
          </w:tcPr>
          <w:p w:rsidR="007C1F8F" w:rsidRPr="00EF151B" w:rsidRDefault="00101D7E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非法驾驶类型</w:t>
            </w:r>
            <w:r w:rsidRPr="00EF151B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+</w:t>
            </w: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时间</w:t>
            </w:r>
            <w:r w:rsidRPr="00EF151B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+</w:t>
            </w: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位置信息</w:t>
            </w:r>
            <w:r w:rsidR="00265E58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+车速</w:t>
            </w:r>
          </w:p>
          <w:p w:rsidR="00101D7E" w:rsidRPr="00EF151B" w:rsidRDefault="00101D7E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参见表二</w:t>
            </w:r>
          </w:p>
        </w:tc>
      </w:tr>
      <w:tr w:rsidR="00E02BCA" w:rsidRPr="00EF151B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E02BCA" w:rsidRPr="00E02BCA" w:rsidRDefault="00E02BCA" w:rsidP="00915C37">
            <w:pPr>
              <w:pStyle w:val="1"/>
              <w:rPr>
                <w:rFonts w:ascii="Arial Unicode MS" w:eastAsiaTheme="minorEastAsia" w:hAnsi="Arial Unicode MS" w:cs="Arial Unicode MS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sz w:val="21"/>
                <w:szCs w:val="21"/>
              </w:rPr>
              <w:t>c</w:t>
            </w:r>
            <w:r>
              <w:rPr>
                <w:rFonts w:ascii="Arial Unicode MS" w:eastAsiaTheme="minorEastAsia" w:hAnsi="Arial Unicode MS" w:cs="Arial Unicode MS"/>
                <w:sz w:val="21"/>
                <w:szCs w:val="21"/>
              </w:rPr>
              <w:t>lient-&gt;server</w:t>
            </w:r>
          </w:p>
        </w:tc>
        <w:tc>
          <w:tcPr>
            <w:tcW w:w="3211" w:type="dxa"/>
          </w:tcPr>
          <w:p w:rsidR="00E02BCA" w:rsidRPr="00E02BCA" w:rsidRDefault="00E02BCA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  <w:t xml:space="preserve">image data </w:t>
            </w:r>
          </w:p>
        </w:tc>
        <w:tc>
          <w:tcPr>
            <w:tcW w:w="3211" w:type="dxa"/>
          </w:tcPr>
          <w:p w:rsidR="00E02BCA" w:rsidRPr="00EF151B" w:rsidRDefault="00E02BCA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  <w:b w:val="0"/>
                <w:sz w:val="21"/>
                <w:szCs w:val="21"/>
              </w:rPr>
            </w:pPr>
          </w:p>
        </w:tc>
      </w:tr>
      <w:tr w:rsidR="008A2221" w:rsidRPr="00EF151B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A2221" w:rsidRPr="008A2221" w:rsidRDefault="008A2221" w:rsidP="00915C37">
            <w:pPr>
              <w:pStyle w:val="1"/>
              <w:rPr>
                <w:rFonts w:ascii="Arial Unicode MS" w:eastAsiaTheme="minorEastAsia" w:hAnsi="Arial Unicode MS" w:cs="Arial Unicode MS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sz w:val="21"/>
                <w:szCs w:val="21"/>
              </w:rPr>
              <w:lastRenderedPageBreak/>
              <w:t>c</w:t>
            </w:r>
            <w:r>
              <w:rPr>
                <w:rFonts w:ascii="Arial Unicode MS" w:eastAsiaTheme="minorEastAsia" w:hAnsi="Arial Unicode MS" w:cs="Arial Unicode MS"/>
                <w:sz w:val="21"/>
                <w:szCs w:val="21"/>
              </w:rPr>
              <w:t xml:space="preserve">lient-&gt;server </w:t>
            </w:r>
          </w:p>
        </w:tc>
        <w:tc>
          <w:tcPr>
            <w:tcW w:w="3211" w:type="dxa"/>
          </w:tcPr>
          <w:p w:rsidR="008A2221" w:rsidRPr="008A2221" w:rsidRDefault="008A2221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b w:val="0"/>
                <w:sz w:val="21"/>
                <w:szCs w:val="21"/>
              </w:rPr>
              <w:t>I</w:t>
            </w:r>
            <w:r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  <w:t>DCI</w:t>
            </w:r>
          </w:p>
        </w:tc>
        <w:tc>
          <w:tcPr>
            <w:tcW w:w="3211" w:type="dxa"/>
          </w:tcPr>
          <w:p w:rsidR="008A2221" w:rsidRPr="00EF151B" w:rsidRDefault="008A2221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b w:val="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摄像头异常</w:t>
            </w:r>
            <w:r w:rsidR="00E02BCA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并发送照片</w:t>
            </w:r>
          </w:p>
        </w:tc>
      </w:tr>
      <w:tr w:rsidR="00E02BCA" w:rsidRPr="00EF151B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E02BCA" w:rsidRDefault="00E02BCA" w:rsidP="00915C37">
            <w:pPr>
              <w:pStyle w:val="1"/>
              <w:rPr>
                <w:rFonts w:ascii="Arial Unicode MS" w:eastAsiaTheme="minorEastAsia" w:hAnsi="Arial Unicode MS" w:cs="Arial Unicode MS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sz w:val="21"/>
                <w:szCs w:val="21"/>
              </w:rPr>
              <w:t>c</w:t>
            </w:r>
            <w:r>
              <w:rPr>
                <w:rFonts w:ascii="Arial Unicode MS" w:eastAsiaTheme="minorEastAsia" w:hAnsi="Arial Unicode MS" w:cs="Arial Unicode MS"/>
                <w:sz w:val="21"/>
                <w:szCs w:val="21"/>
              </w:rPr>
              <w:t>lient-&gt;server</w:t>
            </w:r>
          </w:p>
        </w:tc>
        <w:tc>
          <w:tcPr>
            <w:tcW w:w="3211" w:type="dxa"/>
          </w:tcPr>
          <w:p w:rsidR="00E02BCA" w:rsidRDefault="00E02BCA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b w:val="0"/>
                <w:sz w:val="21"/>
                <w:szCs w:val="21"/>
              </w:rPr>
              <w:t>3</w:t>
            </w:r>
            <w:r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  <w:t>2 bytes</w:t>
            </w:r>
          </w:p>
        </w:tc>
        <w:tc>
          <w:tcPr>
            <w:tcW w:w="3211" w:type="dxa"/>
          </w:tcPr>
          <w:p w:rsidR="00E02BCA" w:rsidRPr="00E02BCA" w:rsidRDefault="001F37CC" w:rsidP="001F37CC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  <w:b w:val="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参见表二</w:t>
            </w:r>
          </w:p>
        </w:tc>
      </w:tr>
      <w:tr w:rsidR="00E02BCA" w:rsidRPr="00EF151B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E02BCA" w:rsidRDefault="00E02BCA" w:rsidP="00915C37">
            <w:pPr>
              <w:pStyle w:val="1"/>
              <w:rPr>
                <w:rFonts w:ascii="Arial Unicode MS" w:eastAsiaTheme="minorEastAsia" w:hAnsi="Arial Unicode MS" w:cs="Arial Unicode MS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sz w:val="21"/>
                <w:szCs w:val="21"/>
              </w:rPr>
              <w:t>c</w:t>
            </w:r>
            <w:r>
              <w:rPr>
                <w:rFonts w:ascii="Arial Unicode MS" w:eastAsiaTheme="minorEastAsia" w:hAnsi="Arial Unicode MS" w:cs="Arial Unicode MS"/>
                <w:sz w:val="21"/>
                <w:szCs w:val="21"/>
              </w:rPr>
              <w:t>lient-&gt;server</w:t>
            </w:r>
          </w:p>
        </w:tc>
        <w:tc>
          <w:tcPr>
            <w:tcW w:w="3211" w:type="dxa"/>
          </w:tcPr>
          <w:p w:rsidR="00E02BCA" w:rsidRDefault="00E02BCA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b w:val="0"/>
                <w:sz w:val="21"/>
                <w:szCs w:val="21"/>
              </w:rPr>
              <w:t>i</w:t>
            </w:r>
            <w:r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  <w:t xml:space="preserve">mage data </w:t>
            </w:r>
          </w:p>
        </w:tc>
        <w:tc>
          <w:tcPr>
            <w:tcW w:w="3211" w:type="dxa"/>
          </w:tcPr>
          <w:p w:rsidR="00E02BCA" w:rsidRDefault="00E02BCA" w:rsidP="00E02BCA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b w:val="0"/>
                <w:sz w:val="21"/>
                <w:szCs w:val="21"/>
              </w:rPr>
            </w:pPr>
          </w:p>
        </w:tc>
      </w:tr>
      <w:tr w:rsidR="00E02BCA" w:rsidRPr="00EF151B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E02BCA" w:rsidRDefault="00E02BCA" w:rsidP="00915C37">
            <w:pPr>
              <w:pStyle w:val="1"/>
              <w:rPr>
                <w:rFonts w:ascii="Arial Unicode MS" w:eastAsiaTheme="minorEastAsia" w:hAnsi="Arial Unicode MS" w:cs="Arial Unicode MS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sz w:val="21"/>
                <w:szCs w:val="21"/>
              </w:rPr>
              <w:t>c</w:t>
            </w:r>
            <w:r>
              <w:rPr>
                <w:rFonts w:ascii="Arial Unicode MS" w:eastAsiaTheme="minorEastAsia" w:hAnsi="Arial Unicode MS" w:cs="Arial Unicode MS"/>
                <w:sz w:val="21"/>
                <w:szCs w:val="21"/>
              </w:rPr>
              <w:t>lient-&gt;server</w:t>
            </w:r>
          </w:p>
        </w:tc>
        <w:tc>
          <w:tcPr>
            <w:tcW w:w="3211" w:type="dxa"/>
          </w:tcPr>
          <w:p w:rsidR="00E02BCA" w:rsidRDefault="00E02BCA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</w:pPr>
            <w:r>
              <w:rPr>
                <w:rFonts w:ascii="Arial Unicode MS" w:eastAsiaTheme="minorEastAsia" w:hAnsi="Arial Unicode MS" w:cs="Arial Unicode MS" w:hint="eastAsia"/>
                <w:b w:val="0"/>
                <w:sz w:val="21"/>
                <w:szCs w:val="21"/>
              </w:rPr>
              <w:t>IDC</w:t>
            </w:r>
            <w:r>
              <w:rPr>
                <w:rFonts w:ascii="Arial Unicode MS" w:eastAsiaTheme="minorEastAsia" w:hAnsi="Arial Unicode MS" w:cs="Arial Unicode MS"/>
                <w:b w:val="0"/>
                <w:sz w:val="21"/>
                <w:szCs w:val="21"/>
              </w:rPr>
              <w:t>E</w:t>
            </w:r>
          </w:p>
        </w:tc>
        <w:tc>
          <w:tcPr>
            <w:tcW w:w="3211" w:type="dxa"/>
          </w:tcPr>
          <w:p w:rsidR="00E02BCA" w:rsidRDefault="00E02BCA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  <w:b w:val="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摄像头异常不发送照片</w:t>
            </w:r>
          </w:p>
        </w:tc>
      </w:tr>
      <w:tr w:rsidR="00857A39" w:rsidRPr="00EF151B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857A39" w:rsidRPr="00EF151B" w:rsidRDefault="00276277" w:rsidP="00915C37">
            <w:pPr>
              <w:pStyle w:val="1"/>
              <w:rPr>
                <w:rFonts w:ascii="Arial Unicode MS" w:hAnsi="Arial Unicode MS" w:cs="Arial Unicode MS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sz w:val="21"/>
                <w:szCs w:val="21"/>
              </w:rPr>
              <w:t>client-&gt;server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LD</w:t>
            </w:r>
            <w:r w:rsidR="008A2221">
              <w:rPr>
                <w:rFonts w:ascii="Arial Unicode MS" w:hAnsi="Arial Unicode MS" w:cs="Arial Unicode MS"/>
                <w:b w:val="0"/>
                <w:sz w:val="21"/>
                <w:szCs w:val="21"/>
              </w:rPr>
              <w:t>XX</w:t>
            </w:r>
          </w:p>
        </w:tc>
        <w:tc>
          <w:tcPr>
            <w:tcW w:w="3211" w:type="dxa"/>
          </w:tcPr>
          <w:p w:rsidR="00857A39" w:rsidRPr="00EF151B" w:rsidRDefault="00276277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合法驾驶</w:t>
            </w:r>
          </w:p>
        </w:tc>
      </w:tr>
    </w:tbl>
    <w:p w:rsidR="00C9055E" w:rsidRDefault="00C9055E">
      <w:pPr>
        <w:rPr>
          <w:rFonts w:eastAsiaTheme="minorEastAsia" w:hint="default"/>
          <w:sz w:val="21"/>
          <w:szCs w:val="21"/>
        </w:rPr>
      </w:pPr>
      <w:r>
        <w:rPr>
          <w:rFonts w:eastAsiaTheme="minorEastAsia"/>
          <w:sz w:val="21"/>
          <w:szCs w:val="21"/>
        </w:rPr>
        <w:t>说明：</w:t>
      </w:r>
    </w:p>
    <w:p w:rsidR="00C9055E" w:rsidRPr="00C9055E" w:rsidRDefault="00C9055E">
      <w:pPr>
        <w:rPr>
          <w:rFonts w:eastAsiaTheme="minorEastAsia" w:hint="default"/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>服务器会在接收到</w:t>
      </w:r>
      <w:r>
        <w:rPr>
          <w:rFonts w:eastAsiaTheme="minorEastAsia" w:hint="default"/>
          <w:sz w:val="21"/>
          <w:szCs w:val="21"/>
          <w:lang w:val="en-US"/>
        </w:rPr>
        <w:t>“</w:t>
      </w:r>
      <w:r>
        <w:rPr>
          <w:rFonts w:eastAsiaTheme="minorEastAsia"/>
          <w:sz w:val="21"/>
          <w:szCs w:val="21"/>
          <w:lang w:val="en-US"/>
        </w:rPr>
        <w:t>s</w:t>
      </w:r>
      <w:r>
        <w:rPr>
          <w:rFonts w:eastAsiaTheme="minorEastAsia" w:hint="default"/>
          <w:sz w:val="21"/>
          <w:szCs w:val="21"/>
          <w:lang w:val="en-US"/>
        </w:rPr>
        <w:t>tp”</w:t>
      </w:r>
      <w:r>
        <w:rPr>
          <w:rFonts w:eastAsiaTheme="minorEastAsia"/>
          <w:sz w:val="21"/>
          <w:szCs w:val="21"/>
          <w:lang w:val="en-US"/>
        </w:rPr>
        <w:t>指令或者在监控超过</w:t>
      </w:r>
      <w:r>
        <w:rPr>
          <w:rFonts w:eastAsiaTheme="minorEastAsia"/>
          <w:sz w:val="21"/>
          <w:szCs w:val="21"/>
          <w:lang w:val="en-US"/>
        </w:rPr>
        <w:t>3</w:t>
      </w:r>
      <w:r>
        <w:rPr>
          <w:rFonts w:eastAsiaTheme="minorEastAsia"/>
          <w:sz w:val="21"/>
          <w:szCs w:val="21"/>
          <w:lang w:val="en-US"/>
        </w:rPr>
        <w:t>分钟时退出监控模式。</w:t>
      </w:r>
    </w:p>
    <w:p w:rsidR="00265E58" w:rsidRDefault="00B84FC5">
      <w:pPr>
        <w:rPr>
          <w:rFonts w:eastAsiaTheme="minorEastAsia" w:hint="default"/>
          <w:sz w:val="21"/>
          <w:szCs w:val="21"/>
        </w:rPr>
      </w:pPr>
      <w:r>
        <w:rPr>
          <w:rFonts w:eastAsiaTheme="minorEastAsia"/>
          <w:sz w:val="21"/>
          <w:szCs w:val="21"/>
        </w:rPr>
        <w:t>表二</w:t>
      </w:r>
    </w:p>
    <w:tbl>
      <w:tblPr>
        <w:tblStyle w:val="TableGrid"/>
        <w:tblW w:w="851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86"/>
        <w:gridCol w:w="1740"/>
        <w:gridCol w:w="5690"/>
      </w:tblGrid>
      <w:tr w:rsidR="003E2CAD" w:rsidTr="009E310E">
        <w:tc>
          <w:tcPr>
            <w:tcW w:w="1086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字节</w:t>
            </w: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位</w:t>
            </w:r>
          </w:p>
        </w:tc>
        <w:tc>
          <w:tcPr>
            <w:tcW w:w="569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说明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5690" w:type="dxa"/>
          </w:tcPr>
          <w:p w:rsidR="003E2CAD" w:rsidRDefault="003E2CAD" w:rsidP="009E310E">
            <w:pPr>
              <w:tabs>
                <w:tab w:val="left" w:pos="852"/>
              </w:tabs>
              <w:rPr>
                <w:rFonts w:hint="default"/>
              </w:rPr>
            </w:pPr>
            <w:r>
              <w:rPr>
                <w:lang w:val="en-US"/>
              </w:rPr>
              <w:t xml:space="preserve">0x44 </w:t>
            </w:r>
            <w:r>
              <w:rPr>
                <w:lang w:val="en-US"/>
              </w:rPr>
              <w:t>包头标识第一字节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5690" w:type="dxa"/>
          </w:tcPr>
          <w:p w:rsidR="003E2CAD" w:rsidRDefault="003E2CAD" w:rsidP="009E310E">
            <w:pPr>
              <w:tabs>
                <w:tab w:val="left" w:pos="852"/>
              </w:tabs>
              <w:rPr>
                <w:rFonts w:hint="default"/>
              </w:rPr>
            </w:pPr>
            <w:r>
              <w:rPr>
                <w:lang w:val="en-US"/>
              </w:rPr>
              <w:t xml:space="preserve">0x59 </w:t>
            </w:r>
            <w:r>
              <w:rPr>
                <w:lang w:val="en-US"/>
              </w:rPr>
              <w:t>包头标识第二字节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5690" w:type="dxa"/>
          </w:tcPr>
          <w:p w:rsidR="003E2CAD" w:rsidRDefault="003E2CAD" w:rsidP="009E310E">
            <w:pPr>
              <w:tabs>
                <w:tab w:val="left" w:pos="852"/>
              </w:tabs>
              <w:rPr>
                <w:rFonts w:hint="default"/>
              </w:rPr>
            </w:pPr>
            <w:r>
              <w:rPr>
                <w:lang w:val="en-US"/>
              </w:rPr>
              <w:t xml:space="preserve">0x00 </w:t>
            </w:r>
            <w:r>
              <w:rPr>
                <w:lang w:val="en-US"/>
              </w:rPr>
              <w:t>包头标识第二字节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5690" w:type="dxa"/>
          </w:tcPr>
          <w:p w:rsidR="003E2CAD" w:rsidRDefault="003E2CAD" w:rsidP="009E310E">
            <w:pPr>
              <w:tabs>
                <w:tab w:val="left" w:pos="852"/>
              </w:tabs>
              <w:rPr>
                <w:rFonts w:hint="default"/>
              </w:rPr>
            </w:pPr>
            <w:r>
              <w:rPr>
                <w:lang w:val="en-US"/>
              </w:rPr>
              <w:t xml:space="preserve">0x01 </w:t>
            </w:r>
            <w:r>
              <w:rPr>
                <w:lang w:val="en-US"/>
              </w:rPr>
              <w:t>疲劳人脸检测功能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 w:val="restart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8(MSB)</w:t>
            </w:r>
          </w:p>
        </w:tc>
        <w:tc>
          <w:tcPr>
            <w:tcW w:w="5690" w:type="dxa"/>
          </w:tcPr>
          <w:p w:rsidR="003E2CAD" w:rsidRDefault="003E2CAD" w:rsidP="009E310E">
            <w:pPr>
              <w:tabs>
                <w:tab w:val="left" w:pos="852"/>
              </w:tabs>
              <w:rPr>
                <w:rFonts w:hint="default"/>
              </w:rPr>
            </w:pPr>
            <w:r>
              <w:t>打哈欠检测位；</w:t>
            </w:r>
            <w:r>
              <w:t>1</w:t>
            </w:r>
            <w:r>
              <w:t>为检测到，</w:t>
            </w:r>
            <w:r>
              <w:t>0</w:t>
            </w:r>
            <w:r>
              <w:t>为未检测到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t>闭眼睛检测位；</w:t>
            </w:r>
            <w:r>
              <w:t>1</w:t>
            </w:r>
            <w:r>
              <w:t>为检测到，</w:t>
            </w:r>
            <w:r>
              <w:t>0</w:t>
            </w:r>
            <w:r>
              <w:t>为未检测到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t>打电话检测位；</w:t>
            </w:r>
            <w:r>
              <w:t>1</w:t>
            </w:r>
            <w:r>
              <w:t>为检测到，</w:t>
            </w:r>
            <w:r>
              <w:t>0</w:t>
            </w:r>
            <w:r>
              <w:t>为未检测到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t>抽烟检测位；</w:t>
            </w:r>
            <w:r>
              <w:t>1</w:t>
            </w:r>
            <w:r>
              <w:t>为检测到，</w:t>
            </w:r>
            <w:r>
              <w:t>0</w:t>
            </w:r>
            <w:r>
              <w:t>为未检测到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t>姿态异常（未检测到人脸）检测位；</w:t>
            </w:r>
            <w:r>
              <w:t>1</w:t>
            </w:r>
            <w:r>
              <w:t>为检测到，</w:t>
            </w:r>
            <w:r>
              <w:t>0</w:t>
            </w:r>
            <w:r>
              <w:t>为未检测到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保留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0" w:type="dxa"/>
          </w:tcPr>
          <w:p w:rsidR="003E2CAD" w:rsidRDefault="003E2CAD" w:rsidP="009E310E">
            <w:pPr>
              <w:rPr>
                <w:rFonts w:hint="default"/>
              </w:rPr>
            </w:pPr>
            <w:r>
              <w:rPr>
                <w:lang w:val="en-US"/>
              </w:rPr>
              <w:t>保留</w:t>
            </w:r>
          </w:p>
        </w:tc>
      </w:tr>
      <w:tr w:rsidR="003E2CAD" w:rsidTr="009E310E">
        <w:trPr>
          <w:trHeight w:val="51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Pr="004C64AA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1(LSB)</w:t>
            </w:r>
          </w:p>
        </w:tc>
        <w:tc>
          <w:tcPr>
            <w:tcW w:w="5690" w:type="dxa"/>
          </w:tcPr>
          <w:p w:rsidR="003E2CAD" w:rsidRPr="004C64AA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rPr>
                <w:rFonts w:ascii="SimSun" w:eastAsia="SimSun" w:hAnsi="SimSun" w:cs="SimSun"/>
              </w:rPr>
              <w:t>对内摄像头异常</w:t>
            </w:r>
            <w:r w:rsidR="007B06D2" w:rsidRPr="004C64AA">
              <w:rPr>
                <w:rFonts w:ascii="SimSun" w:eastAsia="SimSun" w:hAnsi="SimSun" w:cs="SimSun"/>
              </w:rPr>
              <w:t>：</w:t>
            </w:r>
            <w:r w:rsidRPr="004C64AA">
              <w:rPr>
                <w:rFonts w:ascii="SimSun" w:eastAsia="SimSun" w:hAnsi="SimSun" w:cs="SimSun"/>
              </w:rPr>
              <w:t>长时间检测不到人脸</w:t>
            </w:r>
            <w:r w:rsidR="007B06D2" w:rsidRPr="004C64AA">
              <w:rPr>
                <w:rFonts w:ascii="SimSun" w:eastAsia="SimSun" w:hAnsi="SimSun" w:cs="SimSun"/>
              </w:rPr>
              <w:t>。</w:t>
            </w:r>
            <w:r w:rsidR="007B06D2" w:rsidRPr="004C64AA">
              <w:t>1</w:t>
            </w:r>
            <w:r w:rsidR="007B06D2" w:rsidRPr="004C64AA">
              <w:rPr>
                <w:rFonts w:ascii="SimSun" w:eastAsia="SimSun" w:hAnsi="SimSun" w:cs="SimSun"/>
              </w:rPr>
              <w:t>为异常，</w:t>
            </w:r>
            <w:r w:rsidR="007B06D2" w:rsidRPr="004C64AA">
              <w:t>0</w:t>
            </w:r>
            <w:r w:rsidR="007B06D2" w:rsidRPr="004C64AA">
              <w:rPr>
                <w:rFonts w:ascii="SimSun" w:eastAsia="SimSun" w:hAnsi="SimSun" w:cs="SimSun"/>
              </w:rPr>
              <w:t>为正常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 w:val="restart"/>
          </w:tcPr>
          <w:p w:rsidR="003E2CAD" w:rsidRDefault="004669AA" w:rsidP="009E310E"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8(MSB)</w:t>
            </w:r>
          </w:p>
        </w:tc>
        <w:tc>
          <w:tcPr>
            <w:tcW w:w="5690" w:type="dxa"/>
          </w:tcPr>
          <w:p w:rsidR="003E2CAD" w:rsidRPr="004C64AA" w:rsidRDefault="004669AA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rPr>
                <w:rFonts w:ascii="SimSun" w:eastAsia="SimSun" w:hAnsi="SimSun" w:cs="SimSun"/>
              </w:rPr>
              <w:t>车速</w:t>
            </w:r>
            <w:r w:rsidRPr="004C64AA">
              <w:t>CAN</w:t>
            </w:r>
            <w:r w:rsidRPr="004C64AA">
              <w:rPr>
                <w:rFonts w:ascii="SimSun" w:eastAsia="SimSun" w:hAnsi="SimSun" w:cs="SimSun"/>
              </w:rPr>
              <w:t>线获取标志位</w:t>
            </w:r>
            <w:r w:rsidRPr="004C64AA">
              <w:t xml:space="preserve"> 0</w:t>
            </w:r>
            <w:r w:rsidRPr="004C64AA">
              <w:rPr>
                <w:rFonts w:ascii="SimSun" w:eastAsia="SimSun" w:hAnsi="SimSun" w:cs="SimSun"/>
              </w:rPr>
              <w:t>为获取成功，</w:t>
            </w:r>
            <w:r w:rsidRPr="004C64AA">
              <w:t>1</w:t>
            </w:r>
            <w:r w:rsidRPr="004C64AA">
              <w:rPr>
                <w:rFonts w:ascii="SimSun" w:eastAsia="SimSun" w:hAnsi="SimSun" w:cs="SimSun"/>
              </w:rPr>
              <w:t>为获取失败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7</w:t>
            </w:r>
          </w:p>
        </w:tc>
        <w:tc>
          <w:tcPr>
            <w:tcW w:w="5690" w:type="dxa"/>
          </w:tcPr>
          <w:p w:rsidR="003E2CAD" w:rsidRDefault="004669AA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rPr>
                <w:rFonts w:ascii="SimSun" w:eastAsia="SimSun" w:hAnsi="SimSun" w:cs="SimSun"/>
              </w:rPr>
              <w:t>车速硬线获取标志位</w:t>
            </w:r>
            <w:r w:rsidRPr="004C64AA">
              <w:t xml:space="preserve"> 0</w:t>
            </w:r>
            <w:r w:rsidRPr="004C64AA">
              <w:rPr>
                <w:rFonts w:ascii="SimSun" w:eastAsia="SimSun" w:hAnsi="SimSun" w:cs="SimSun"/>
              </w:rPr>
              <w:t>为获取成功，</w:t>
            </w:r>
            <w:r w:rsidRPr="004C64AA">
              <w:t>1</w:t>
            </w:r>
            <w:r w:rsidRPr="004C64AA">
              <w:rPr>
                <w:rFonts w:ascii="SimSun" w:eastAsia="SimSun" w:hAnsi="SimSun" w:cs="SimSun"/>
              </w:rPr>
              <w:t>为获取失败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6</w:t>
            </w:r>
          </w:p>
        </w:tc>
        <w:tc>
          <w:tcPr>
            <w:tcW w:w="5690" w:type="dxa"/>
          </w:tcPr>
          <w:p w:rsidR="003E2CAD" w:rsidRPr="004C64AA" w:rsidRDefault="004669AA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rPr>
                <w:rFonts w:ascii="SimSun" w:eastAsia="SimSun" w:hAnsi="SimSun" w:cs="SimSun"/>
              </w:rPr>
              <w:t>车速</w:t>
            </w:r>
            <w:r w:rsidRPr="004C64AA">
              <w:t>GPS</w:t>
            </w:r>
            <w:r w:rsidRPr="004C64AA">
              <w:rPr>
                <w:rFonts w:ascii="SimSun" w:eastAsia="SimSun" w:hAnsi="SimSun" w:cs="SimSun"/>
              </w:rPr>
              <w:t>获取标志位</w:t>
            </w:r>
            <w:r w:rsidRPr="004C64AA">
              <w:t xml:space="preserve"> 0</w:t>
            </w:r>
            <w:r w:rsidRPr="004C64AA">
              <w:rPr>
                <w:rFonts w:ascii="SimSun" w:eastAsia="SimSun" w:hAnsi="SimSun" w:cs="SimSun"/>
              </w:rPr>
              <w:t>为获取成功，</w:t>
            </w:r>
            <w:r w:rsidRPr="004C64AA">
              <w:t>1</w:t>
            </w:r>
            <w:r w:rsidRPr="004C64AA">
              <w:rPr>
                <w:rFonts w:ascii="SimSun" w:eastAsia="SimSun" w:hAnsi="SimSun" w:cs="SimSun"/>
              </w:rPr>
              <w:t>为获取失败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5</w:t>
            </w:r>
          </w:p>
        </w:tc>
        <w:tc>
          <w:tcPr>
            <w:tcW w:w="5690" w:type="dxa"/>
          </w:tcPr>
          <w:p w:rsidR="003E2CAD" w:rsidRPr="004C64AA" w:rsidRDefault="004669AA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GPS</w:t>
            </w:r>
            <w:r w:rsidRPr="004C64AA">
              <w:rPr>
                <w:rFonts w:ascii="SimSun" w:eastAsia="SimSun" w:hAnsi="SimSun" w:cs="SimSun"/>
              </w:rPr>
              <w:t>状态标志位</w:t>
            </w:r>
            <w:r w:rsidRPr="004C64AA">
              <w:t xml:space="preserve"> 0</w:t>
            </w:r>
            <w:r w:rsidRPr="004C64AA">
              <w:rPr>
                <w:rFonts w:ascii="SimSun" w:eastAsia="SimSun" w:hAnsi="SimSun" w:cs="SimSun"/>
              </w:rPr>
              <w:t>为正常</w:t>
            </w:r>
            <w:r w:rsidRPr="004C64AA">
              <w:t xml:space="preserve"> 1</w:t>
            </w:r>
            <w:r w:rsidRPr="004C64AA">
              <w:rPr>
                <w:rFonts w:ascii="SimSun" w:eastAsia="SimSun" w:hAnsi="SimSun" w:cs="SimSun"/>
              </w:rPr>
              <w:t>为异常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4</w:t>
            </w:r>
          </w:p>
        </w:tc>
        <w:tc>
          <w:tcPr>
            <w:tcW w:w="569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>
              <w:t>保留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3</w:t>
            </w:r>
          </w:p>
        </w:tc>
        <w:tc>
          <w:tcPr>
            <w:tcW w:w="569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>
              <w:t>保留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2</w:t>
            </w:r>
          </w:p>
        </w:tc>
        <w:tc>
          <w:tcPr>
            <w:tcW w:w="5690" w:type="dxa"/>
          </w:tcPr>
          <w:p w:rsidR="003E2CAD" w:rsidRPr="004C64AA" w:rsidRDefault="004669AA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rPr>
                <w:rFonts w:ascii="SimSun" w:eastAsia="SimSun" w:hAnsi="SimSun" w:cs="SimSun"/>
              </w:rPr>
              <w:t>南北纬度标志位，</w:t>
            </w:r>
            <w:r w:rsidRPr="004C64AA">
              <w:t>0</w:t>
            </w:r>
            <w:r w:rsidRPr="004C64AA">
              <w:rPr>
                <w:rFonts w:ascii="SimSun" w:eastAsia="SimSun" w:hAnsi="SimSun" w:cs="SimSun"/>
              </w:rPr>
              <w:t>为北纬，</w:t>
            </w:r>
            <w:r w:rsidRPr="004C64AA">
              <w:t>1</w:t>
            </w:r>
            <w:r w:rsidRPr="004C64AA">
              <w:rPr>
                <w:rFonts w:ascii="SimSun" w:eastAsia="SimSun" w:hAnsi="SimSun" w:cs="SimSun"/>
              </w:rPr>
              <w:t>为南纬</w:t>
            </w:r>
          </w:p>
        </w:tc>
      </w:tr>
      <w:tr w:rsidR="003E2CAD" w:rsidTr="009E310E">
        <w:trPr>
          <w:trHeight w:val="52"/>
        </w:trPr>
        <w:tc>
          <w:tcPr>
            <w:tcW w:w="1086" w:type="dxa"/>
            <w:vMerge/>
          </w:tcPr>
          <w:p w:rsidR="003E2CAD" w:rsidRDefault="003E2CAD" w:rsidP="009E310E">
            <w:pPr>
              <w:rPr>
                <w:rFonts w:hint="default"/>
              </w:rPr>
            </w:pPr>
          </w:p>
        </w:tc>
        <w:tc>
          <w:tcPr>
            <w:tcW w:w="1740" w:type="dxa"/>
          </w:tcPr>
          <w:p w:rsidR="003E2CAD" w:rsidRDefault="003E2CAD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t>1(LSB)</w:t>
            </w:r>
          </w:p>
        </w:tc>
        <w:tc>
          <w:tcPr>
            <w:tcW w:w="5690" w:type="dxa"/>
          </w:tcPr>
          <w:p w:rsidR="003E2CAD" w:rsidRDefault="004669AA" w:rsidP="004C64AA">
            <w:pPr>
              <w:tabs>
                <w:tab w:val="left" w:pos="852"/>
              </w:tabs>
              <w:rPr>
                <w:rFonts w:hint="default"/>
              </w:rPr>
            </w:pPr>
            <w:r w:rsidRPr="004C64AA">
              <w:rPr>
                <w:rFonts w:ascii="SimSun" w:eastAsia="SimSun" w:hAnsi="SimSun" w:cs="SimSun"/>
              </w:rPr>
              <w:t>东西经度标志位，</w:t>
            </w:r>
            <w:r w:rsidRPr="004C64AA">
              <w:t>0</w:t>
            </w:r>
            <w:r w:rsidRPr="004C64AA">
              <w:rPr>
                <w:rFonts w:ascii="SimSun" w:eastAsia="SimSun" w:hAnsi="SimSun" w:cs="SimSun"/>
              </w:rPr>
              <w:t>为东经，</w:t>
            </w:r>
            <w:r w:rsidRPr="004C64AA">
              <w:t>1</w:t>
            </w:r>
            <w:r w:rsidRPr="004C64AA">
              <w:rPr>
                <w:rFonts w:ascii="SimSun" w:eastAsia="SimSun" w:hAnsi="SimSun" w:cs="SimSun"/>
              </w:rPr>
              <w:t>为西经</w:t>
            </w:r>
          </w:p>
        </w:tc>
      </w:tr>
      <w:tr w:rsidR="004669AA" w:rsidTr="004B2E50">
        <w:trPr>
          <w:trHeight w:val="52"/>
        </w:trPr>
        <w:tc>
          <w:tcPr>
            <w:tcW w:w="1086" w:type="dxa"/>
          </w:tcPr>
          <w:p w:rsidR="004669AA" w:rsidRPr="004C64AA" w:rsidRDefault="004C64AA" w:rsidP="004C64AA">
            <w:pPr>
              <w:tabs>
                <w:tab w:val="left" w:pos="852"/>
              </w:tabs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40" w:type="dxa"/>
          </w:tcPr>
          <w:p w:rsidR="004669AA" w:rsidRDefault="004669AA" w:rsidP="004B2E50">
            <w:pPr>
              <w:rPr>
                <w:rFonts w:hint="default"/>
                <w:lang w:val="en-US"/>
              </w:rPr>
            </w:pPr>
          </w:p>
        </w:tc>
        <w:tc>
          <w:tcPr>
            <w:tcW w:w="5690" w:type="dxa"/>
          </w:tcPr>
          <w:p w:rsidR="004669AA" w:rsidRDefault="004C64AA" w:rsidP="004B2E50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</w:rPr>
              <w:t>车速信息</w:t>
            </w:r>
          </w:p>
          <w:p w:rsidR="004C64AA" w:rsidRPr="004C64AA" w:rsidRDefault="004C64AA" w:rsidP="004B2E50">
            <w:pPr>
              <w:rPr>
                <w:rFonts w:ascii="SimSun" w:eastAsia="SimSun" w:hAnsi="SimSun" w:cs="SimSun" w:hint="default"/>
              </w:rPr>
            </w:pPr>
            <w:r>
              <w:rPr>
                <w:rFonts w:ascii="SimSun" w:eastAsia="SimSun" w:hAnsi="SimSun" w:cs="SimSun"/>
              </w:rPr>
              <w:t>单位：</w:t>
            </w:r>
            <w:r>
              <w:t xml:space="preserve">km/h  </w:t>
            </w:r>
            <w:r>
              <w:rPr>
                <w:rFonts w:ascii="SimSun" w:eastAsia="SimSun" w:hAnsi="SimSun" w:cs="SimSun"/>
              </w:rPr>
              <w:t>分辨率：</w:t>
            </w:r>
            <w:r>
              <w:t xml:space="preserve">1  </w:t>
            </w:r>
            <w:r>
              <w:rPr>
                <w:rFonts w:ascii="SimSun" w:eastAsia="SimSun" w:hAnsi="SimSun" w:cs="SimSun"/>
              </w:rPr>
              <w:t>偏移量：</w:t>
            </w:r>
            <w:r>
              <w:t>0</w:t>
            </w:r>
          </w:p>
        </w:tc>
      </w:tr>
      <w:tr w:rsidR="004669AA" w:rsidTr="009E310E">
        <w:trPr>
          <w:trHeight w:val="52"/>
        </w:trPr>
        <w:tc>
          <w:tcPr>
            <w:tcW w:w="1086" w:type="dxa"/>
          </w:tcPr>
          <w:p w:rsidR="004669AA" w:rsidRPr="004657A0" w:rsidRDefault="004657A0" w:rsidP="009E310E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740" w:type="dxa"/>
          </w:tcPr>
          <w:p w:rsidR="004669AA" w:rsidRPr="00FB466F" w:rsidRDefault="004669AA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69AA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纬度最高字节，float型Union格式数据</w:t>
            </w:r>
          </w:p>
        </w:tc>
      </w:tr>
      <w:tr w:rsidR="004669AA" w:rsidTr="009E310E">
        <w:trPr>
          <w:trHeight w:val="52"/>
        </w:trPr>
        <w:tc>
          <w:tcPr>
            <w:tcW w:w="1086" w:type="dxa"/>
          </w:tcPr>
          <w:p w:rsidR="004669AA" w:rsidRPr="004657A0" w:rsidRDefault="004657A0" w:rsidP="009E310E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740" w:type="dxa"/>
          </w:tcPr>
          <w:p w:rsidR="004669AA" w:rsidRPr="00FB466F" w:rsidRDefault="004669AA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69AA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纬度次高字节，float型Union格式数据</w:t>
            </w:r>
          </w:p>
        </w:tc>
      </w:tr>
      <w:tr w:rsidR="004669AA" w:rsidTr="009E310E">
        <w:trPr>
          <w:trHeight w:val="52"/>
        </w:trPr>
        <w:tc>
          <w:tcPr>
            <w:tcW w:w="1086" w:type="dxa"/>
          </w:tcPr>
          <w:p w:rsidR="004669AA" w:rsidRPr="004657A0" w:rsidRDefault="004657A0" w:rsidP="009E310E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default"/>
              </w:rPr>
              <w:t>0</w:t>
            </w:r>
          </w:p>
        </w:tc>
        <w:tc>
          <w:tcPr>
            <w:tcW w:w="1740" w:type="dxa"/>
          </w:tcPr>
          <w:p w:rsidR="004669AA" w:rsidRPr="00FB466F" w:rsidRDefault="004669AA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69AA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纬度次低字节，float型Union格式数据</w:t>
            </w:r>
          </w:p>
        </w:tc>
      </w:tr>
      <w:tr w:rsidR="004669AA" w:rsidTr="009E310E">
        <w:trPr>
          <w:trHeight w:val="52"/>
        </w:trPr>
        <w:tc>
          <w:tcPr>
            <w:tcW w:w="1086" w:type="dxa"/>
          </w:tcPr>
          <w:p w:rsidR="004669AA" w:rsidRPr="004657A0" w:rsidRDefault="004657A0" w:rsidP="009E310E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default"/>
              </w:rPr>
              <w:t>1</w:t>
            </w:r>
          </w:p>
        </w:tc>
        <w:tc>
          <w:tcPr>
            <w:tcW w:w="1740" w:type="dxa"/>
          </w:tcPr>
          <w:p w:rsidR="004669AA" w:rsidRPr="00FB466F" w:rsidRDefault="004669AA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69AA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纬度最低字节，float型Union格式数据</w:t>
            </w:r>
          </w:p>
        </w:tc>
      </w:tr>
      <w:tr w:rsidR="004669AA" w:rsidTr="009E310E">
        <w:trPr>
          <w:trHeight w:val="52"/>
        </w:trPr>
        <w:tc>
          <w:tcPr>
            <w:tcW w:w="1086" w:type="dxa"/>
          </w:tcPr>
          <w:p w:rsidR="004669AA" w:rsidRPr="004657A0" w:rsidRDefault="004657A0" w:rsidP="009E310E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default"/>
              </w:rPr>
              <w:t>2</w:t>
            </w:r>
          </w:p>
        </w:tc>
        <w:tc>
          <w:tcPr>
            <w:tcW w:w="1740" w:type="dxa"/>
          </w:tcPr>
          <w:p w:rsidR="004669AA" w:rsidRPr="00FB466F" w:rsidRDefault="004669AA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69AA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经度最高字节，float型Union格式数据</w:t>
            </w:r>
          </w:p>
        </w:tc>
      </w:tr>
      <w:tr w:rsidR="004669AA" w:rsidRPr="004657A0" w:rsidTr="009E310E">
        <w:trPr>
          <w:trHeight w:val="52"/>
        </w:trPr>
        <w:tc>
          <w:tcPr>
            <w:tcW w:w="1086" w:type="dxa"/>
          </w:tcPr>
          <w:p w:rsidR="004669AA" w:rsidRPr="004657A0" w:rsidRDefault="004657A0" w:rsidP="009E310E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lastRenderedPageBreak/>
              <w:t>1</w:t>
            </w:r>
            <w:r>
              <w:rPr>
                <w:rFonts w:eastAsiaTheme="minorEastAsia" w:hint="default"/>
              </w:rPr>
              <w:t>3</w:t>
            </w:r>
          </w:p>
        </w:tc>
        <w:tc>
          <w:tcPr>
            <w:tcW w:w="1740" w:type="dxa"/>
          </w:tcPr>
          <w:p w:rsidR="004669AA" w:rsidRPr="00FB466F" w:rsidRDefault="004669AA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69AA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经度次高字节，float型Union格式数据</w:t>
            </w:r>
          </w:p>
        </w:tc>
      </w:tr>
      <w:tr w:rsidR="004669AA" w:rsidRPr="004657A0" w:rsidTr="009E310E">
        <w:trPr>
          <w:trHeight w:val="52"/>
        </w:trPr>
        <w:tc>
          <w:tcPr>
            <w:tcW w:w="1086" w:type="dxa"/>
          </w:tcPr>
          <w:p w:rsidR="004669AA" w:rsidRPr="004657A0" w:rsidRDefault="004657A0" w:rsidP="009E310E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 w:hint="default"/>
                <w:lang w:val="en-US"/>
              </w:rPr>
              <w:t>4</w:t>
            </w:r>
          </w:p>
        </w:tc>
        <w:tc>
          <w:tcPr>
            <w:tcW w:w="1740" w:type="dxa"/>
          </w:tcPr>
          <w:p w:rsidR="004669AA" w:rsidRPr="00FB466F" w:rsidRDefault="004669AA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69AA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经度次低字节，float型Union格式数据</w:t>
            </w:r>
          </w:p>
        </w:tc>
      </w:tr>
      <w:tr w:rsidR="004657A0" w:rsidRPr="004657A0" w:rsidTr="009E310E">
        <w:trPr>
          <w:trHeight w:val="52"/>
        </w:trPr>
        <w:tc>
          <w:tcPr>
            <w:tcW w:w="1086" w:type="dxa"/>
          </w:tcPr>
          <w:p w:rsidR="004657A0" w:rsidRPr="004657A0" w:rsidRDefault="004657A0" w:rsidP="009E310E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 w:hint="default"/>
                <w:lang w:val="en-US"/>
              </w:rPr>
              <w:t>5</w:t>
            </w:r>
          </w:p>
        </w:tc>
        <w:tc>
          <w:tcPr>
            <w:tcW w:w="1740" w:type="dxa"/>
          </w:tcPr>
          <w:p w:rsidR="004657A0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</w:p>
        </w:tc>
        <w:tc>
          <w:tcPr>
            <w:tcW w:w="5690" w:type="dxa"/>
          </w:tcPr>
          <w:p w:rsidR="004657A0" w:rsidRPr="00FB466F" w:rsidRDefault="004657A0" w:rsidP="00FB466F">
            <w:pPr>
              <w:tabs>
                <w:tab w:val="left" w:pos="852"/>
              </w:tabs>
              <w:rPr>
                <w:rFonts w:ascii="SimSun" w:eastAsia="SimSun" w:hAnsi="SimSun" w:cs="SimSun" w:hint="default"/>
              </w:rPr>
            </w:pPr>
            <w:r w:rsidRPr="00FB466F">
              <w:rPr>
                <w:rFonts w:ascii="SimSun" w:eastAsia="SimSun" w:hAnsi="SimSun" w:cs="SimSun"/>
              </w:rPr>
              <w:t>经度最低字节，float型Union格式数据</w:t>
            </w:r>
          </w:p>
        </w:tc>
      </w:tr>
      <w:tr w:rsidR="00F94167" w:rsidRPr="004657A0" w:rsidTr="009E310E">
        <w:trPr>
          <w:trHeight w:val="52"/>
        </w:trPr>
        <w:tc>
          <w:tcPr>
            <w:tcW w:w="1086" w:type="dxa"/>
          </w:tcPr>
          <w:p w:rsidR="00F94167" w:rsidRDefault="00F94167" w:rsidP="009E310E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 w:hint="default"/>
                <w:lang w:val="en-US"/>
              </w:rPr>
              <w:t>6-32</w:t>
            </w:r>
          </w:p>
        </w:tc>
        <w:tc>
          <w:tcPr>
            <w:tcW w:w="1740" w:type="dxa"/>
          </w:tcPr>
          <w:p w:rsidR="00F94167" w:rsidRPr="00F94167" w:rsidRDefault="00F94167" w:rsidP="009E310E">
            <w:pPr>
              <w:rPr>
                <w:rFonts w:ascii="SimSun" w:eastAsia="SimSun" w:hAnsi="SimSun" w:cs="SimSun" w:hint="default"/>
                <w:lang w:val="en-US"/>
              </w:rPr>
            </w:pPr>
            <w:r>
              <w:rPr>
                <w:rFonts w:ascii="SimSun" w:eastAsia="SimSun" w:hAnsi="SimSun" w:cs="SimSun"/>
                <w:lang w:val="en-US"/>
              </w:rPr>
              <w:t>保留</w:t>
            </w:r>
          </w:p>
        </w:tc>
        <w:tc>
          <w:tcPr>
            <w:tcW w:w="5690" w:type="dxa"/>
          </w:tcPr>
          <w:p w:rsidR="00F94167" w:rsidRDefault="00F94167" w:rsidP="009E310E">
            <w:pPr>
              <w:rPr>
                <w:rFonts w:ascii="SimSun" w:eastAsia="SimSun" w:hAnsi="SimSun" w:cs="SimSun" w:hint="default"/>
                <w:highlight w:val="yellow"/>
              </w:rPr>
            </w:pPr>
          </w:p>
        </w:tc>
      </w:tr>
    </w:tbl>
    <w:p w:rsidR="003E2CAD" w:rsidRPr="004657A0" w:rsidRDefault="003E2CAD" w:rsidP="004669AA">
      <w:pPr>
        <w:rPr>
          <w:rFonts w:eastAsiaTheme="minorEastAsia" w:hint="default"/>
          <w:sz w:val="21"/>
          <w:szCs w:val="21"/>
          <w:lang w:val="en-US"/>
        </w:rPr>
      </w:pPr>
    </w:p>
    <w:p w:rsidR="00265E58" w:rsidRPr="004657A0" w:rsidRDefault="00265E58" w:rsidP="004669AA">
      <w:pPr>
        <w:rPr>
          <w:rFonts w:eastAsiaTheme="minorEastAsia" w:hint="default"/>
          <w:sz w:val="21"/>
          <w:szCs w:val="21"/>
          <w:lang w:val="en-US"/>
        </w:rPr>
      </w:pPr>
    </w:p>
    <w:tbl>
      <w:tblPr>
        <w:tblStyle w:val="PlainTable1"/>
        <w:tblW w:w="10291" w:type="dxa"/>
        <w:tblLayout w:type="fixed"/>
        <w:tblLook w:val="04A0" w:firstRow="1" w:lastRow="0" w:firstColumn="1" w:lastColumn="0" w:noHBand="0" w:noVBand="1"/>
      </w:tblPr>
      <w:tblGrid>
        <w:gridCol w:w="3429"/>
        <w:gridCol w:w="3431"/>
        <w:gridCol w:w="3431"/>
      </w:tblGrid>
      <w:tr w:rsidR="007C1F8F" w:rsidRPr="00EF151B" w:rsidTr="00EF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shd w:val="clear" w:color="auto" w:fill="00B0F0"/>
          </w:tcPr>
          <w:p w:rsidR="007C1F8F" w:rsidRPr="00EF151B" w:rsidRDefault="007C1F8F" w:rsidP="00DB0707">
            <w:pPr>
              <w:pStyle w:val="1"/>
              <w:rPr>
                <w:rFonts w:ascii="Arial Unicode MS" w:hAnsi="Arial Unicode MS" w:cs="Arial Unicode MS"/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数据方向（</w:t>
            </w:r>
            <w:r w:rsidR="00330B8F"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识别</w:t>
            </w: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）</w:t>
            </w:r>
          </w:p>
        </w:tc>
        <w:tc>
          <w:tcPr>
            <w:tcW w:w="3431" w:type="dxa"/>
            <w:shd w:val="clear" w:color="auto" w:fill="00B0F0"/>
          </w:tcPr>
          <w:p w:rsidR="007C1F8F" w:rsidRPr="00EF151B" w:rsidRDefault="007C1F8F" w:rsidP="00DB070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数据内容</w:t>
            </w:r>
          </w:p>
        </w:tc>
        <w:tc>
          <w:tcPr>
            <w:tcW w:w="3431" w:type="dxa"/>
            <w:shd w:val="clear" w:color="auto" w:fill="00B0F0"/>
          </w:tcPr>
          <w:p w:rsidR="007C1F8F" w:rsidRPr="00EF151B" w:rsidRDefault="007C1F8F" w:rsidP="00DB070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说明</w:t>
            </w:r>
          </w:p>
        </w:tc>
      </w:tr>
      <w:tr w:rsidR="007C1F8F" w:rsidRPr="00EF151B" w:rsidTr="0091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C1F8F" w:rsidRPr="00EF151B" w:rsidRDefault="007C1F8F" w:rsidP="00915C37">
            <w:pPr>
              <w:pStyle w:val="1"/>
              <w:rPr>
                <w:rFonts w:ascii="Arial Unicode MS" w:hAnsi="Arial Unicode MS" w:cs="Arial Unicode MS"/>
                <w:bCs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Cs/>
                <w:sz w:val="21"/>
                <w:szCs w:val="21"/>
              </w:rPr>
              <w:t>client-&gt;server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recg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开始人脸识别</w:t>
            </w:r>
          </w:p>
        </w:tc>
      </w:tr>
      <w:tr w:rsidR="007C1F8F" w:rsidRPr="00EF151B" w:rsidTr="00915C3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C1F8F" w:rsidRPr="00EF151B" w:rsidRDefault="007C1F8F" w:rsidP="00915C37">
            <w:pPr>
              <w:pStyle w:val="1"/>
              <w:rPr>
                <w:rFonts w:ascii="Arial Unicode MS" w:hAnsi="Arial Unicode MS" w:cs="Arial Unicode MS"/>
                <w:bCs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Cs/>
                <w:sz w:val="21"/>
                <w:szCs w:val="21"/>
              </w:rPr>
              <w:t>server-&gt;client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sur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监控视频指令</w:t>
            </w:r>
          </w:p>
        </w:tc>
      </w:tr>
      <w:tr w:rsidR="007C1F8F" w:rsidRPr="00EF151B" w:rsidTr="0091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C1F8F" w:rsidRPr="00EF151B" w:rsidRDefault="007C1F8F" w:rsidP="00915C37">
            <w:pPr>
              <w:pStyle w:val="1"/>
              <w:rPr>
                <w:rFonts w:ascii="Arial Unicode MS" w:hAnsi="Arial Unicode MS" w:cs="Arial Unicode MS"/>
                <w:bCs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Cs/>
                <w:sz w:val="21"/>
                <w:szCs w:val="21"/>
              </w:rPr>
              <w:t>server-&gt;client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det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停止监控指令</w:t>
            </w:r>
          </w:p>
        </w:tc>
      </w:tr>
      <w:tr w:rsidR="007C1F8F" w:rsidRPr="00EF151B" w:rsidTr="00915C3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C1F8F" w:rsidRPr="00EF151B" w:rsidRDefault="007C1F8F" w:rsidP="00915C37">
            <w:pPr>
              <w:pStyle w:val="1"/>
              <w:rPr>
                <w:rFonts w:ascii="Arial Unicode MS" w:hAnsi="Arial Unicode MS" w:cs="Arial Unicode MS"/>
                <w:bCs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Cs/>
                <w:sz w:val="21"/>
                <w:szCs w:val="21"/>
              </w:rPr>
              <w:t>client-&gt;server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norg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人脸识别未识别，存储日志数据库</w:t>
            </w:r>
          </w:p>
        </w:tc>
      </w:tr>
      <w:tr w:rsidR="007C1F8F" w:rsidRPr="00EF151B" w:rsidTr="0091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C1F8F" w:rsidRPr="00EF151B" w:rsidRDefault="007C1F8F" w:rsidP="00915C37">
            <w:pPr>
              <w:pStyle w:val="1"/>
              <w:rPr>
                <w:rFonts w:ascii="Arial Unicode MS" w:hAnsi="Arial Unicode MS" w:cs="Arial Unicode MS"/>
                <w:bCs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Cs/>
                <w:sz w:val="21"/>
                <w:szCs w:val="21"/>
              </w:rPr>
              <w:t>client-&gt;server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rcrd</w:t>
            </w:r>
          </w:p>
        </w:tc>
        <w:tc>
          <w:tcPr>
            <w:tcW w:w="3431" w:type="dxa"/>
          </w:tcPr>
          <w:p w:rsidR="007C1F8F" w:rsidRPr="00EF151B" w:rsidRDefault="007C1F8F" w:rsidP="00915C37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识别成功，存储日志数据库</w:t>
            </w:r>
          </w:p>
        </w:tc>
      </w:tr>
      <w:tr w:rsidR="00CE03B0" w:rsidRPr="00EF151B" w:rsidTr="00915C3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CE03B0" w:rsidRPr="00EF151B" w:rsidRDefault="00CE03B0" w:rsidP="00915C37">
            <w:pPr>
              <w:pStyle w:val="1"/>
              <w:rPr>
                <w:rFonts w:ascii="Arial Unicode MS" w:hAnsi="Arial Unicode MS" w:cs="Arial Unicode MS"/>
                <w:bCs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bCs/>
                <w:sz w:val="21"/>
                <w:szCs w:val="21"/>
              </w:rPr>
              <w:t>cl</w:t>
            </w:r>
            <w:r w:rsidRPr="00EF151B">
              <w:rPr>
                <w:rFonts w:ascii="Arial Unicode MS" w:hAnsi="Arial Unicode MS" w:cs="Arial Unicode MS"/>
                <w:bCs/>
                <w:sz w:val="21"/>
                <w:szCs w:val="21"/>
              </w:rPr>
              <w:t>ient-&gt;server</w:t>
            </w:r>
          </w:p>
        </w:tc>
        <w:tc>
          <w:tcPr>
            <w:tcW w:w="3431" w:type="dxa"/>
          </w:tcPr>
          <w:p w:rsidR="00CE03B0" w:rsidRPr="00EF151B" w:rsidRDefault="00CE03B0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3</w:t>
            </w: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2</w:t>
            </w:r>
            <w:r w:rsidR="00EF518F">
              <w:rPr>
                <w:rFonts w:ascii="Arial Unicode MS" w:hAnsi="Arial Unicode MS" w:cs="Arial Unicode MS"/>
                <w:b w:val="0"/>
                <w:sz w:val="21"/>
                <w:szCs w:val="21"/>
              </w:rPr>
              <w:t xml:space="preserve"> </w:t>
            </w:r>
            <w:r w:rsidRPr="00EF151B">
              <w:rPr>
                <w:rFonts w:ascii="Arial Unicode MS" w:hAnsi="Arial Unicode MS" w:cs="Arial Unicode MS"/>
                <w:b w:val="0"/>
                <w:sz w:val="21"/>
                <w:szCs w:val="21"/>
              </w:rPr>
              <w:t>bytes</w:t>
            </w:r>
          </w:p>
        </w:tc>
        <w:tc>
          <w:tcPr>
            <w:tcW w:w="3431" w:type="dxa"/>
          </w:tcPr>
          <w:p w:rsidR="00CE03B0" w:rsidRPr="00EF151B" w:rsidRDefault="00CE03B0" w:rsidP="00915C37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驾驶员信息，数据格式参见表一</w:t>
            </w:r>
          </w:p>
        </w:tc>
      </w:tr>
    </w:tbl>
    <w:p w:rsidR="00857A39" w:rsidRPr="00EF151B" w:rsidRDefault="00857A39">
      <w:pPr>
        <w:rPr>
          <w:rFonts w:hint="default"/>
          <w:sz w:val="21"/>
          <w:szCs w:val="21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4.</w:t>
      </w:r>
      <w:r>
        <w:rPr>
          <w:rFonts w:eastAsia="Arial Unicode MS"/>
          <w:sz w:val="24"/>
          <w:szCs w:val="24"/>
        </w:rPr>
        <w:t>后台指令</w:t>
      </w:r>
      <w:r>
        <w:rPr>
          <w:rFonts w:ascii="Helvetica Neue" w:hAnsi="Helvetica Neue"/>
          <w:sz w:val="24"/>
          <w:szCs w:val="24"/>
          <w:lang w:val="en-US"/>
        </w:rPr>
        <w:t>(request</w:t>
      </w:r>
      <w:r>
        <w:rPr>
          <w:rFonts w:eastAsia="Arial Unicode MS"/>
          <w:sz w:val="24"/>
          <w:szCs w:val="24"/>
        </w:rPr>
        <w:t>请求</w:t>
      </w:r>
      <w:r>
        <w:rPr>
          <w:rFonts w:ascii="Helvetica Neue" w:hAnsi="Helvetica Neue"/>
          <w:sz w:val="24"/>
          <w:szCs w:val="24"/>
          <w:lang w:val="en-US"/>
        </w:rPr>
        <w:t>)</w:t>
      </w: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Get</w:t>
      </w:r>
      <w:r>
        <w:rPr>
          <w:rFonts w:eastAsia="Arial Unicode MS"/>
          <w:sz w:val="24"/>
          <w:szCs w:val="24"/>
        </w:rPr>
        <w:t>请求</w:t>
      </w:r>
    </w:p>
    <w:tbl>
      <w:tblPr>
        <w:tblStyle w:val="PlainTable1"/>
        <w:tblW w:w="9632" w:type="dxa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57A39" w:rsidRPr="00EF151B" w:rsidTr="00EF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  <w:shd w:val="clear" w:color="auto" w:fill="00B0F0"/>
          </w:tcPr>
          <w:p w:rsidR="00857A39" w:rsidRPr="00EF151B" w:rsidRDefault="00276277">
            <w:pPr>
              <w:pStyle w:val="1"/>
              <w:rPr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数据内容</w:t>
            </w:r>
          </w:p>
        </w:tc>
        <w:tc>
          <w:tcPr>
            <w:tcW w:w="4816" w:type="dxa"/>
            <w:shd w:val="clear" w:color="auto" w:fill="00B0F0"/>
          </w:tcPr>
          <w:p w:rsidR="00857A39" w:rsidRPr="00EF151B" w:rsidRDefault="00276277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b/>
                <w:sz w:val="21"/>
                <w:szCs w:val="21"/>
              </w:rPr>
              <w:t>说明</w:t>
            </w:r>
          </w:p>
        </w:tc>
      </w:tr>
      <w:tr w:rsidR="00857A39" w:rsidRPr="00EF151B" w:rsidTr="00EA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openVideo</w:t>
            </w:r>
          </w:p>
        </w:tc>
        <w:tc>
          <w:tcPr>
            <w:tcW w:w="4816" w:type="dxa"/>
          </w:tcPr>
          <w:p w:rsidR="00857A39" w:rsidRPr="00EF151B" w:rsidRDefault="00276277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sz w:val="21"/>
                <w:szCs w:val="21"/>
              </w:rPr>
              <w:t>开启视频照片传输</w:t>
            </w:r>
          </w:p>
        </w:tc>
      </w:tr>
      <w:tr w:rsidR="00857A39" w:rsidRPr="00EF151B" w:rsidTr="00EA23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closeVideo</w:t>
            </w:r>
          </w:p>
        </w:tc>
        <w:tc>
          <w:tcPr>
            <w:tcW w:w="4816" w:type="dxa"/>
          </w:tcPr>
          <w:p w:rsidR="00857A39" w:rsidRPr="00EF151B" w:rsidRDefault="00276277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F151B">
              <w:rPr>
                <w:rFonts w:ascii="SimSun" w:eastAsia="SimSun" w:hAnsi="SimSun" w:cs="SimSun" w:hint="eastAsia"/>
                <w:sz w:val="21"/>
                <w:szCs w:val="21"/>
              </w:rPr>
              <w:t>关闭视频照片传输</w:t>
            </w:r>
          </w:p>
        </w:tc>
      </w:tr>
    </w:tbl>
    <w:p w:rsidR="00857A39" w:rsidRDefault="00857A39">
      <w:pPr>
        <w:rPr>
          <w:rFonts w:hint="default"/>
          <w:sz w:val="24"/>
          <w:szCs w:val="24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5.</w:t>
      </w:r>
      <w:r>
        <w:rPr>
          <w:rFonts w:eastAsia="Arial Unicode MS"/>
          <w:sz w:val="24"/>
          <w:szCs w:val="24"/>
        </w:rPr>
        <w:t>日志存储</w:t>
      </w:r>
    </w:p>
    <w:p w:rsidR="00857A39" w:rsidRDefault="00276277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</w:p>
    <w:p w:rsidR="00857A39" w:rsidRDefault="00276277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logdata</w:t>
      </w:r>
      <w:r>
        <w:rPr>
          <w:rFonts w:eastAsia="Arial Unicode MS"/>
          <w:sz w:val="24"/>
          <w:szCs w:val="24"/>
        </w:rPr>
        <w:t>表</w:t>
      </w:r>
      <w:r>
        <w:rPr>
          <w:rFonts w:ascii="Helvetica Neue" w:hAnsi="Helvetica Neue"/>
          <w:sz w:val="24"/>
          <w:szCs w:val="24"/>
          <w:lang w:val="en-US"/>
        </w:rPr>
        <w:t>(</w:t>
      </w:r>
      <w:r>
        <w:rPr>
          <w:rFonts w:eastAsia="Arial Unicode MS"/>
          <w:sz w:val="24"/>
          <w:szCs w:val="24"/>
        </w:rPr>
        <w:t>报警日志以及疲劳驾驶日志</w:t>
      </w:r>
      <w:r>
        <w:rPr>
          <w:rFonts w:ascii="Helvetica Neue" w:hAnsi="Helvetica Neue"/>
          <w:sz w:val="24"/>
          <w:szCs w:val="24"/>
          <w:lang w:val="en-US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57A39" w:rsidRPr="00EF151B" w:rsidTr="00EF151B">
        <w:trPr>
          <w:trHeight w:val="293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字段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字段说明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字段取值</w:t>
            </w:r>
          </w:p>
        </w:tc>
      </w:tr>
      <w:tr w:rsidR="00857A39" w:rsidRPr="00EF151B">
        <w:tblPrEx>
          <w:shd w:val="clear" w:color="auto" w:fill="auto"/>
        </w:tblPrEx>
        <w:trPr>
          <w:trHeight w:val="293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id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主键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1F37CC" w:rsidRDefault="00857A39">
            <w:pPr>
              <w:rPr>
                <w:rFonts w:eastAsiaTheme="minorEastAsia" w:hint="default"/>
                <w:sz w:val="21"/>
                <w:szCs w:val="21"/>
              </w:rPr>
            </w:pPr>
          </w:p>
        </w:tc>
      </w:tr>
      <w:tr w:rsidR="00857A39" w:rsidRPr="00EF151B">
        <w:tblPrEx>
          <w:shd w:val="clear" w:color="auto" w:fill="auto"/>
        </w:tblPrEx>
        <w:trPr>
          <w:trHeight w:val="293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equip_id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设备唯一标识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1F37CC">
            <w:pPr>
              <w:pStyle w:val="2"/>
              <w:rPr>
                <w:sz w:val="21"/>
                <w:szCs w:val="21"/>
              </w:rPr>
            </w:pPr>
            <w:r>
              <w:rPr>
                <w:rFonts w:eastAsia="Arial Unicode MS" w:cs="Arial Unicode MS"/>
                <w:sz w:val="21"/>
                <w:szCs w:val="21"/>
              </w:rPr>
              <w:t>16</w:t>
            </w:r>
            <w:r w:rsidR="00276277"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位</w:t>
            </w:r>
          </w:p>
        </w:tc>
      </w:tr>
      <w:tr w:rsidR="00857A39" w:rsidRPr="00EF151B">
        <w:tblPrEx>
          <w:shd w:val="clear" w:color="auto" w:fill="auto"/>
        </w:tblPrEx>
        <w:trPr>
          <w:trHeight w:val="293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content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1F37CC" w:rsidRDefault="00276277" w:rsidP="001F37CC">
            <w:pPr>
              <w:pStyle w:val="1"/>
              <w:rPr>
                <w:rFonts w:ascii="Arial Unicode MS" w:hAnsi="Arial Unicode MS" w:cs="Arial Unicode MS"/>
                <w:b w:val="0"/>
                <w:sz w:val="21"/>
                <w:szCs w:val="21"/>
              </w:rPr>
            </w:pPr>
            <w:r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日志内容</w:t>
            </w:r>
            <w:r w:rsidR="00882512"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：设备</w:t>
            </w:r>
            <w:r w:rsidR="00882512" w:rsidRPr="001F37CC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ip</w:t>
            </w:r>
            <w:r w:rsidR="00882512"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地址</w:t>
            </w:r>
            <w:r w:rsidR="001F37CC" w:rsidRPr="001F37CC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+</w:t>
            </w:r>
            <w:r w:rsidR="001F37CC"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非法驾驶类型</w:t>
            </w:r>
            <w:r w:rsidR="001F37CC" w:rsidRPr="00EF151B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+</w:t>
            </w:r>
            <w:r w:rsidR="001F37CC"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时间</w:t>
            </w:r>
            <w:r w:rsidR="001F37CC" w:rsidRPr="00EF151B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+</w:t>
            </w:r>
            <w:r w:rsidR="001F37CC"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位置信息</w:t>
            </w:r>
            <w:r w:rsidR="001F37CC" w:rsidRPr="001F37CC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+</w:t>
            </w:r>
            <w:r w:rsidR="001F37CC"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车速</w:t>
            </w:r>
            <w:r w:rsidR="001F37CC" w:rsidRPr="001F37CC">
              <w:rPr>
                <w:rFonts w:ascii="Arial Unicode MS" w:hAnsi="Arial Unicode MS" w:cs="Arial Unicode MS" w:hint="eastAsia"/>
                <w:b w:val="0"/>
                <w:sz w:val="21"/>
                <w:szCs w:val="21"/>
              </w:rPr>
              <w:t>+</w:t>
            </w:r>
            <w:r w:rsidR="001F37CC" w:rsidRPr="001F37CC">
              <w:rPr>
                <w:rFonts w:ascii="SimSun" w:eastAsia="SimSun" w:hAnsi="SimSun" w:cs="SimSun" w:hint="eastAsia"/>
                <w:b w:val="0"/>
                <w:sz w:val="21"/>
                <w:szCs w:val="21"/>
              </w:rPr>
              <w:t>车速获取来源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857A39">
            <w:pPr>
              <w:rPr>
                <w:rFonts w:hint="default"/>
                <w:sz w:val="21"/>
                <w:szCs w:val="21"/>
              </w:rPr>
            </w:pPr>
          </w:p>
        </w:tc>
      </w:tr>
      <w:tr w:rsidR="00857A39" w:rsidRPr="00EF151B">
        <w:tblPrEx>
          <w:shd w:val="clear" w:color="auto" w:fill="auto"/>
        </w:tblPrEx>
        <w:trPr>
          <w:trHeight w:val="293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日志类型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1</w:t>
            </w: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为报警日志，</w:t>
            </w:r>
            <w:r w:rsidRPr="00EF151B">
              <w:rPr>
                <w:rFonts w:eastAsia="Arial Unicode MS" w:cs="Arial Unicode MS"/>
                <w:sz w:val="21"/>
                <w:szCs w:val="21"/>
              </w:rPr>
              <w:t>2</w:t>
            </w: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为疲劳日志</w:t>
            </w:r>
          </w:p>
        </w:tc>
      </w:tr>
      <w:tr w:rsidR="00857A39" w:rsidRPr="00EF151B">
        <w:tblPrEx>
          <w:shd w:val="clear" w:color="auto" w:fill="auto"/>
        </w:tblPrEx>
        <w:trPr>
          <w:trHeight w:val="293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lastRenderedPageBreak/>
              <w:t>date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记录日志时间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日志时间戳</w:t>
            </w:r>
          </w:p>
        </w:tc>
      </w:tr>
    </w:tbl>
    <w:p w:rsidR="00857A39" w:rsidRPr="00EF151B" w:rsidRDefault="00857A39">
      <w:pPr>
        <w:rPr>
          <w:rFonts w:eastAsiaTheme="minorEastAsia" w:hint="default"/>
          <w:sz w:val="21"/>
          <w:szCs w:val="21"/>
        </w:rPr>
      </w:pPr>
    </w:p>
    <w:p w:rsidR="00857A39" w:rsidRPr="00EF151B" w:rsidRDefault="00857A39">
      <w:pPr>
        <w:rPr>
          <w:rFonts w:eastAsiaTheme="minorEastAsia" w:hint="default"/>
          <w:sz w:val="21"/>
          <w:szCs w:val="21"/>
        </w:rPr>
      </w:pP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6.</w:t>
      </w:r>
      <w:r>
        <w:rPr>
          <w:rFonts w:eastAsia="Arial Unicode MS"/>
          <w:sz w:val="24"/>
          <w:szCs w:val="24"/>
        </w:rPr>
        <w:t>图片存储</w:t>
      </w:r>
    </w:p>
    <w:p w:rsidR="00857A39" w:rsidRDefault="00857A39">
      <w:pPr>
        <w:rPr>
          <w:rFonts w:hint="default"/>
          <w:sz w:val="24"/>
          <w:szCs w:val="24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logimage</w:t>
      </w:r>
      <w:r>
        <w:rPr>
          <w:rFonts w:eastAsia="Arial Unicode MS"/>
          <w:sz w:val="24"/>
          <w:szCs w:val="24"/>
        </w:rPr>
        <w:t>表</w:t>
      </w:r>
      <w:r>
        <w:rPr>
          <w:rFonts w:ascii="Helvetica Neue" w:hAnsi="Helvetica Neue"/>
          <w:sz w:val="24"/>
          <w:szCs w:val="24"/>
          <w:lang w:val="en-US"/>
        </w:rPr>
        <w:t>(</w:t>
      </w:r>
      <w:r>
        <w:rPr>
          <w:rFonts w:eastAsia="Arial Unicode MS"/>
          <w:sz w:val="24"/>
          <w:szCs w:val="24"/>
        </w:rPr>
        <w:t>存储截取的图片</w:t>
      </w:r>
      <w:r>
        <w:rPr>
          <w:rFonts w:ascii="Helvetica Neue" w:hAnsi="Helvetica Neue"/>
          <w:sz w:val="24"/>
          <w:szCs w:val="24"/>
          <w:lang w:val="en-US"/>
        </w:rPr>
        <w:t>)</w:t>
      </w:r>
    </w:p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57A39" w:rsidTr="00EF151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字段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字段说明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字段取值</w:t>
            </w:r>
          </w:p>
        </w:tc>
      </w:tr>
      <w:tr w:rsidR="00857A39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id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主键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857A39">
            <w:pPr>
              <w:rPr>
                <w:rFonts w:hint="default"/>
                <w:sz w:val="21"/>
                <w:szCs w:val="21"/>
              </w:rPr>
            </w:pPr>
          </w:p>
        </w:tc>
      </w:tr>
      <w:tr w:rsidR="00857A39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equip_id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设备唯一标识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15</w:t>
            </w: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位</w:t>
            </w:r>
          </w:p>
        </w:tc>
      </w:tr>
      <w:tr w:rsidR="00857A39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image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照片</w:t>
            </w:r>
            <w:r w:rsidRPr="00EF151B">
              <w:rPr>
                <w:rFonts w:eastAsia="Arial Unicode MS" w:cs="Arial Unicode MS"/>
                <w:sz w:val="21"/>
                <w:szCs w:val="21"/>
              </w:rPr>
              <w:t>base64</w:t>
            </w: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位码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857A39">
            <w:pPr>
              <w:rPr>
                <w:rFonts w:hint="default"/>
                <w:sz w:val="21"/>
                <w:szCs w:val="21"/>
              </w:rPr>
            </w:pPr>
          </w:p>
        </w:tc>
      </w:tr>
      <w:tr w:rsidR="00857A39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eastAsia="Arial Unicode MS" w:cs="Arial Unicode MS"/>
                <w:sz w:val="21"/>
                <w:szCs w:val="21"/>
              </w:rPr>
              <w:t>date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日志时间戳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857A39">
            <w:pPr>
              <w:rPr>
                <w:rFonts w:hint="default"/>
                <w:sz w:val="21"/>
                <w:szCs w:val="21"/>
              </w:rPr>
            </w:pPr>
          </w:p>
        </w:tc>
      </w:tr>
    </w:tbl>
    <w:p w:rsidR="00857A39" w:rsidRDefault="00857A39">
      <w:pPr>
        <w:rPr>
          <w:rFonts w:hint="default"/>
          <w:sz w:val="24"/>
          <w:szCs w:val="24"/>
        </w:rPr>
      </w:pPr>
    </w:p>
    <w:p w:rsidR="00857A39" w:rsidRDefault="00276277">
      <w:pPr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7.</w:t>
      </w:r>
      <w:r>
        <w:rPr>
          <w:rFonts w:eastAsia="Arial Unicode MS"/>
          <w:sz w:val="24"/>
          <w:szCs w:val="24"/>
        </w:rPr>
        <w:t>视频传递</w:t>
      </w:r>
    </w:p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57A39" w:rsidTr="00EF151B">
        <w:trPr>
          <w:trHeight w:val="295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数据内容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1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说明</w:t>
            </w:r>
          </w:p>
        </w:tc>
      </w:tr>
      <w:tr w:rsidR="00857A39">
        <w:tblPrEx>
          <w:shd w:val="clear" w:color="auto" w:fill="auto"/>
        </w:tblPrEx>
        <w:trPr>
          <w:trHeight w:val="295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视频帧照片流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7A39" w:rsidRPr="00EF151B" w:rsidRDefault="00276277">
            <w:pPr>
              <w:pStyle w:val="2"/>
              <w:rPr>
                <w:sz w:val="21"/>
                <w:szCs w:val="21"/>
              </w:rPr>
            </w:pPr>
            <w:r w:rsidRPr="00EF151B">
              <w:rPr>
                <w:rFonts w:ascii="Arial Unicode MS" w:hAnsi="Arial Unicode MS" w:cs="Arial Unicode MS" w:hint="eastAsia"/>
                <w:sz w:val="21"/>
                <w:szCs w:val="21"/>
              </w:rPr>
              <w:t>每秒传输多张照片</w:t>
            </w:r>
          </w:p>
        </w:tc>
      </w:tr>
    </w:tbl>
    <w:p w:rsidR="00857A39" w:rsidRPr="00D76808" w:rsidRDefault="00276277">
      <w:pPr>
        <w:rPr>
          <w:rFonts w:eastAsiaTheme="minorEastAsia"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857A39" w:rsidRPr="00D7680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842" w:rsidRDefault="00EA1842">
      <w:pPr>
        <w:rPr>
          <w:rFonts w:hint="default"/>
        </w:rPr>
      </w:pPr>
      <w:r>
        <w:separator/>
      </w:r>
    </w:p>
  </w:endnote>
  <w:endnote w:type="continuationSeparator" w:id="0">
    <w:p w:rsidR="00EA1842" w:rsidRDefault="00EA184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842" w:rsidRDefault="00EA1842">
      <w:pPr>
        <w:rPr>
          <w:rFonts w:hint="default"/>
        </w:rPr>
      </w:pPr>
      <w:r>
        <w:separator/>
      </w:r>
    </w:p>
  </w:footnote>
  <w:footnote w:type="continuationSeparator" w:id="0">
    <w:p w:rsidR="00EA1842" w:rsidRDefault="00EA1842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39"/>
    <w:rsid w:val="000D6638"/>
    <w:rsid w:val="000E63FC"/>
    <w:rsid w:val="000F681B"/>
    <w:rsid w:val="00101D7E"/>
    <w:rsid w:val="0015338E"/>
    <w:rsid w:val="00196290"/>
    <w:rsid w:val="001F37CC"/>
    <w:rsid w:val="00230B30"/>
    <w:rsid w:val="00236860"/>
    <w:rsid w:val="00265E58"/>
    <w:rsid w:val="00276277"/>
    <w:rsid w:val="002A22E6"/>
    <w:rsid w:val="003143F0"/>
    <w:rsid w:val="00324BC9"/>
    <w:rsid w:val="00330B8F"/>
    <w:rsid w:val="00354CB8"/>
    <w:rsid w:val="0038080B"/>
    <w:rsid w:val="003E2CAD"/>
    <w:rsid w:val="00427403"/>
    <w:rsid w:val="004657A0"/>
    <w:rsid w:val="004669AA"/>
    <w:rsid w:val="004C64AA"/>
    <w:rsid w:val="004D5ECB"/>
    <w:rsid w:val="00544760"/>
    <w:rsid w:val="00553882"/>
    <w:rsid w:val="005563B0"/>
    <w:rsid w:val="00574485"/>
    <w:rsid w:val="0059693F"/>
    <w:rsid w:val="005C5F7A"/>
    <w:rsid w:val="00645A07"/>
    <w:rsid w:val="00671231"/>
    <w:rsid w:val="006C1380"/>
    <w:rsid w:val="00715C53"/>
    <w:rsid w:val="00761863"/>
    <w:rsid w:val="007B06D2"/>
    <w:rsid w:val="007C1F8F"/>
    <w:rsid w:val="007D429B"/>
    <w:rsid w:val="00804E2F"/>
    <w:rsid w:val="00857A39"/>
    <w:rsid w:val="00882512"/>
    <w:rsid w:val="008A2221"/>
    <w:rsid w:val="008D6328"/>
    <w:rsid w:val="00915C37"/>
    <w:rsid w:val="00980D8D"/>
    <w:rsid w:val="009903DD"/>
    <w:rsid w:val="00993688"/>
    <w:rsid w:val="009D1C83"/>
    <w:rsid w:val="00A20F3F"/>
    <w:rsid w:val="00A40E32"/>
    <w:rsid w:val="00AC03E2"/>
    <w:rsid w:val="00AE429C"/>
    <w:rsid w:val="00B12F84"/>
    <w:rsid w:val="00B84FC5"/>
    <w:rsid w:val="00C12348"/>
    <w:rsid w:val="00C16298"/>
    <w:rsid w:val="00C2607A"/>
    <w:rsid w:val="00C87066"/>
    <w:rsid w:val="00C9055E"/>
    <w:rsid w:val="00CE03B0"/>
    <w:rsid w:val="00D11E99"/>
    <w:rsid w:val="00D61D59"/>
    <w:rsid w:val="00D76808"/>
    <w:rsid w:val="00D9739F"/>
    <w:rsid w:val="00D9794B"/>
    <w:rsid w:val="00DA3F76"/>
    <w:rsid w:val="00DC2C55"/>
    <w:rsid w:val="00DD30C6"/>
    <w:rsid w:val="00DE2D5D"/>
    <w:rsid w:val="00E02BCA"/>
    <w:rsid w:val="00E173CC"/>
    <w:rsid w:val="00E175EC"/>
    <w:rsid w:val="00E43893"/>
    <w:rsid w:val="00E45E71"/>
    <w:rsid w:val="00E7593C"/>
    <w:rsid w:val="00E82151"/>
    <w:rsid w:val="00EA1842"/>
    <w:rsid w:val="00EA2387"/>
    <w:rsid w:val="00EF151B"/>
    <w:rsid w:val="00EF22D4"/>
    <w:rsid w:val="00EF518F"/>
    <w:rsid w:val="00F514E4"/>
    <w:rsid w:val="00F94167"/>
    <w:rsid w:val="00FB466F"/>
    <w:rsid w:val="00F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EC90"/>
  <w15:docId w15:val="{C2509577-2815-454A-8D88-975ED837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table" w:styleId="TableGrid">
    <w:name w:val="Table Grid"/>
    <w:basedOn w:val="TableNormal"/>
    <w:uiPriority w:val="59"/>
    <w:rsid w:val="00B12F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="Times New Roman" w:hAnsiTheme="minorHAnsi" w:cstheme="minorBidi"/>
      <w:bdr w:val="none" w:sz="0" w:space="0" w:color="aut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15C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65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5E58"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paragraph" w:styleId="Footer">
    <w:name w:val="footer"/>
    <w:basedOn w:val="Normal"/>
    <w:link w:val="FooterChar"/>
    <w:uiPriority w:val="99"/>
    <w:unhideWhenUsed/>
    <w:rsid w:val="00265E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5E58"/>
    <w:rPr>
      <w:rFonts w:ascii="Arial Unicode MS" w:eastAsia="Helvetica Neue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38E0B-FEB9-A348-88C4-2EB49FFA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谢 传良</cp:lastModifiedBy>
  <cp:revision>18</cp:revision>
  <dcterms:created xsi:type="dcterms:W3CDTF">2018-06-05T09:57:00Z</dcterms:created>
  <dcterms:modified xsi:type="dcterms:W3CDTF">2018-06-19T03:02:00Z</dcterms:modified>
</cp:coreProperties>
</file>