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4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9781"/>
      </w:tblGrid>
      <w:tr w:rsidR="00ED01EF" w:rsidTr="007750FF">
        <w:trPr>
          <w:cantSplit/>
          <w:trHeight w:val="14013"/>
        </w:trPr>
        <w:tc>
          <w:tcPr>
            <w:tcW w:w="980" w:type="dxa"/>
            <w:tcBorders>
              <w:top w:val="nil"/>
              <w:left w:val="nil"/>
              <w:bottom w:val="nil"/>
              <w:right w:val="thinThickSmallGap" w:sz="24" w:space="0" w:color="auto"/>
            </w:tcBorders>
            <w:textDirection w:val="tbRlV"/>
            <w:vAlign w:val="center"/>
          </w:tcPr>
          <w:p w:rsidR="00ED01EF" w:rsidRDefault="00ED01EF" w:rsidP="007750FF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</w:tcPr>
          <w:p w:rsidR="00ED01EF" w:rsidRDefault="00ED01EF" w:rsidP="007750FF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:rsidR="00ED01EF" w:rsidRDefault="00ED01EF" w:rsidP="007750FF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2"/>
                <w:szCs w:val="32"/>
              </w:rPr>
            </w:pPr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>{{title}}</w:t>
            </w:r>
          </w:p>
          <w:p w:rsidR="00ED01EF" w:rsidRDefault="00ED01EF" w:rsidP="007750FF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ascii="方正小标宋简体" w:eastAsia="方正小标宋简体" w:hint="eastAsia"/>
                <w:color w:val="000000"/>
                <w:sz w:val="44"/>
                <w:szCs w:val="44"/>
              </w:rPr>
              <w:t>协助查询财产通知书</w:t>
            </w:r>
          </w:p>
          <w:p w:rsidR="00ED01EF" w:rsidRDefault="00ED01EF" w:rsidP="007750FF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:rsidR="00ED01EF" w:rsidRDefault="00ED01EF" w:rsidP="007750FF">
            <w:pPr>
              <w:wordWrap w:val="0"/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洪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公（经）查财字(2018)959号</w:t>
            </w:r>
          </w:p>
          <w:p w:rsidR="00ED01EF" w:rsidRDefault="00ED01EF" w:rsidP="007750FF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:rsidR="00ED01EF" w:rsidRDefault="00ED01EF" w:rsidP="007750FF">
            <w:pPr>
              <w:spacing w:line="600" w:lineRule="exact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u w:val="single"/>
              </w:rPr>
              <w:t>{{title1}}</w:t>
            </w:r>
            <w:r>
              <w:rPr>
                <w:rFonts w:ascii="仿宋_GB2312" w:eastAsia="仿宋_GB2312" w:hint="eastAsia"/>
                <w:color w:val="000000"/>
                <w:sz w:val="28"/>
              </w:rPr>
              <w:t>：</w:t>
            </w:r>
          </w:p>
          <w:p w:rsidR="00ED01EF" w:rsidRDefault="00ED01EF" w:rsidP="007750FF">
            <w:pPr>
              <w:spacing w:line="600" w:lineRule="exact"/>
              <w:ind w:firstLineChars="200" w:firstLine="640"/>
              <w:jc w:val="left"/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因侦查案件需要，根据《中华人民共和国刑事诉讼法》第一百四十二条之规定，我局派员前往你处查询案件相关的财产，请予协助！</w:t>
            </w:r>
          </w:p>
          <w:p w:rsidR="00ED01EF" w:rsidRDefault="00ED01EF" w:rsidP="007750FF">
            <w:pPr>
              <w:rPr>
                <w:rFonts w:ascii="仿宋_GB2312" w:eastAsia="仿宋_GB2312"/>
                <w:color w:val="000000"/>
                <w:sz w:val="28"/>
                <w:szCs w:val="32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查询线索：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>请协助查询以下身份证号在贵行的开户信息及开户至今的交易明细（{{</w:t>
            </w:r>
            <w:proofErr w:type="spellStart"/>
            <w:r w:rsidRPr="00ED01EF"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  <w:t>sfzhmList</w:t>
            </w:r>
            <w:proofErr w:type="spellEnd"/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>}}</w:t>
            </w:r>
            <w:r>
              <w:rPr>
                <w:rFonts w:ascii="仿宋_GB2312" w:eastAsia="仿宋_GB2312" w:hint="eastAsia"/>
                <w:color w:val="000000"/>
                <w:sz w:val="28"/>
                <w:szCs w:val="32"/>
                <w:u w:val="single"/>
              </w:rPr>
              <w:t xml:space="preserve">）。                                                   </w:t>
            </w:r>
          </w:p>
          <w:p w:rsidR="00ED01EF" w:rsidRDefault="00ED01EF" w:rsidP="007750FF">
            <w:pPr>
              <w:rPr>
                <w:rFonts w:ascii="仿宋_GB2312" w:eastAsia="仿宋_GB2312"/>
                <w:color w:val="000000"/>
                <w:sz w:val="28"/>
                <w:szCs w:val="32"/>
                <w:u w:val="single"/>
              </w:rPr>
            </w:pPr>
          </w:p>
          <w:p w:rsidR="00ED01EF" w:rsidRDefault="00ED01EF" w:rsidP="007750FF">
            <w:pPr>
              <w:spacing w:line="600" w:lineRule="exact"/>
              <w:rPr>
                <w:rFonts w:ascii="仿宋_GB2312" w:eastAsia="仿宋_GB2312"/>
                <w:color w:val="000000"/>
                <w:sz w:val="28"/>
              </w:rPr>
            </w:pPr>
          </w:p>
          <w:p w:rsidR="00ED01EF" w:rsidRDefault="00ED01EF" w:rsidP="007750FF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28"/>
              </w:rPr>
              <w:t xml:space="preserve">                                            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{{</w:t>
            </w:r>
            <w:r w:rsidR="001D0B5C">
              <w:rPr>
                <w:rFonts w:ascii="仿宋_GB2312" w:eastAsia="仿宋_GB2312" w:hint="eastAsia"/>
                <w:color w:val="000000"/>
                <w:sz w:val="32"/>
                <w:szCs w:val="32"/>
              </w:rPr>
              <w:t>title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}}</w:t>
            </w:r>
          </w:p>
          <w:p w:rsidR="00ED01EF" w:rsidRDefault="00ED01EF" w:rsidP="007750FF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                                {{y}}年{{m}}月{{d}}日</w:t>
            </w:r>
          </w:p>
          <w:p w:rsidR="007D7927" w:rsidRDefault="007D7927" w:rsidP="00363E95">
            <w:pPr>
              <w:spacing w:line="600" w:lineRule="exact"/>
              <w:ind w:firstLineChars="600" w:firstLine="1920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:rsidR="00ED01EF" w:rsidRDefault="00ED01EF" w:rsidP="001D0B5C">
            <w:pPr>
              <w:spacing w:line="600" w:lineRule="exact"/>
              <w:ind w:firstLineChars="600" w:firstLine="1440"/>
              <w:rPr>
                <w:color w:val="000000"/>
                <w:sz w:val="24"/>
              </w:rPr>
            </w:pPr>
            <w:bookmarkStart w:id="0" w:name="_GoBack"/>
            <w:bookmarkEnd w:id="0"/>
          </w:p>
        </w:tc>
      </w:tr>
    </w:tbl>
    <w:p w:rsidR="00231833" w:rsidRPr="00ED01EF" w:rsidRDefault="00ED01EF">
      <w:pPr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此联交协助查询单位</w:t>
      </w:r>
    </w:p>
    <w:sectPr w:rsidR="00231833" w:rsidRPr="00ED01EF">
      <w:pgSz w:w="11906" w:h="16838"/>
      <w:pgMar w:top="1089" w:right="1134" w:bottom="77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889" w:rsidRDefault="00971889" w:rsidP="002E311D">
      <w:r>
        <w:separator/>
      </w:r>
    </w:p>
  </w:endnote>
  <w:endnote w:type="continuationSeparator" w:id="0">
    <w:p w:rsidR="00971889" w:rsidRDefault="00971889" w:rsidP="002E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889" w:rsidRDefault="00971889" w:rsidP="002E311D">
      <w:r>
        <w:separator/>
      </w:r>
    </w:p>
  </w:footnote>
  <w:footnote w:type="continuationSeparator" w:id="0">
    <w:p w:rsidR="00971889" w:rsidRDefault="00971889" w:rsidP="002E3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4F1"/>
    <w:rsid w:val="00000293"/>
    <w:rsid w:val="00047B8C"/>
    <w:rsid w:val="000F2ED8"/>
    <w:rsid w:val="001D0B5C"/>
    <w:rsid w:val="001F72F0"/>
    <w:rsid w:val="00231833"/>
    <w:rsid w:val="002E311D"/>
    <w:rsid w:val="00333A12"/>
    <w:rsid w:val="00363E95"/>
    <w:rsid w:val="00401791"/>
    <w:rsid w:val="005774EF"/>
    <w:rsid w:val="00604184"/>
    <w:rsid w:val="00656382"/>
    <w:rsid w:val="007A64F1"/>
    <w:rsid w:val="007D7927"/>
    <w:rsid w:val="00803B56"/>
    <w:rsid w:val="00865E5C"/>
    <w:rsid w:val="00971889"/>
    <w:rsid w:val="009A6605"/>
    <w:rsid w:val="00A80807"/>
    <w:rsid w:val="00CA7015"/>
    <w:rsid w:val="00D64D12"/>
    <w:rsid w:val="00ED01EF"/>
    <w:rsid w:val="00F730EC"/>
    <w:rsid w:val="00FA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1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11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11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1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11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11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47435</dc:creator>
  <cp:lastModifiedBy>47435</cp:lastModifiedBy>
  <cp:revision>34</cp:revision>
  <dcterms:created xsi:type="dcterms:W3CDTF">2018-11-12T09:11:00Z</dcterms:created>
  <dcterms:modified xsi:type="dcterms:W3CDTF">2018-11-16T03:09:00Z</dcterms:modified>
</cp:coreProperties>
</file>