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pStyle w:val="2"/>
      </w:pPr>
      <w:r>
        <w:t>Db</w:t>
      </w:r>
    </w:p>
    <w:p>
      <w:pPr>
        <w:pStyle w:val="3"/>
      </w:pPr>
      <w:r>
        <w:t>config</w:t>
      </w:r>
    </w:p>
    <w:p>
      <w:pPr>
        <w:rPr>
          <w:rFonts w:hint="eastAsia"/>
        </w:rPr>
      </w:pPr>
      <w:r>
        <w:rPr>
          <w:rFonts w:hint="eastAsia"/>
        </w:rPr>
        <w:t>mysite/settings.py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Db table structure</w:t>
      </w:r>
    </w:p>
    <w:p>
      <w:pPr>
        <w:rPr>
          <w:rFonts w:hint="eastAsia"/>
        </w:rPr>
      </w:pPr>
      <w:r>
        <w:rPr>
          <w:rFonts w:hint="eastAsia"/>
        </w:rPr>
        <w:t>mysite/jobfind/models.py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修改表结构后，可以先用sql　drop 表，然后python manage.py syncdb重新生成表。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AFEDCA5C"/>
    <w:rsid w:val="A2FF315D"/>
    <w:rsid w:val="AFEDCA5C"/>
    <w:rsid w:val="BD77B33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ans" w:hAnsi="DejaVu Sans" w:eastAsia="方正书宋_GBK" w:cs="DejaVu Sans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方正书宋_GBK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2016-03-07T10:52:00Z</dcterms:created>
  <dc:creator>sin</dc:creator>
  <cp:lastModifiedBy>sin</cp:lastModifiedBy>
  <dcterms:modified xsi:type="dcterms:W3CDTF">2016-03-07T11:05:38Z</dcterms:modified>
  <dc:title>Db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