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328C7" w14:textId="77777777" w:rsidR="004B6382" w:rsidRDefault="004B6382" w:rsidP="004B6382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55DF9D" wp14:editId="18705471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07-0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3FED20B7" w14:textId="21448CE9" w:rsidR="00D94E2C" w:rsidRDefault="00D94E2C" w:rsidP="004B638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7/5/2019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8" name="Group 6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69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0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1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2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3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7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8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9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0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3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4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5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6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7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8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9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0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B55DF9D" id="Group 6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3yVcCQAAI0EAQAOAAAAZHJzL2Uyb0RvYy54bWzsXW2PGzeS/n7A/QdhPh5wsfpFLWmwziLI&#10;Gw7I7gabOexnWaPxDE4j6SQ549yvv6eqSKrYLHbLluLd2J0P0YxV8zRZTVY9VSySf/rz++f16NfV&#10;/vC03by+Kb4a34xWm+X2/mnz9vXNf9/98J+zm9HhuNjcL9bbzer1zW+rw82fv/73f/vTy+52VW4f&#10;t+v71X4EkM3h9mX3+ubxeNzdvnp1WD6unheHr7a71QZfPmz3z4sjft2/fXW/X7wA/Xn9qhyPm1cv&#10;2/39br9drg4H/Ot38uXN14z/8LBaHv/28HBYHUfr1zdo25H/v+f/v6H/v/r6T4vbt/vF7vFp6Zqx&#10;+IhWPC+eNnhogPpucVyM3u2fEqjnp+V+e9g+HL9abp9fbR8enpYr7gN6U4xbvflxv3234768vX15&#10;uwtqgmpbevpo2OVff/15P3q6f33T1DejzeIZ74gfO8LvUM7L7u0tZH7c737Z/bx3//BWfqP+vn/Y&#10;P9MnejJ6z2r9Lah19f44WuIfy2JeTxpof4nv5kU5mRalKH75iLeT/N3y8fuev3zlH/yK2hea87LD&#10;IDqc9HS4TE+/PC52K1b/gXTg9TTxevo7Rtdi83a9GjUT0RXLBUUdbg/Q2blaIiVVwG4pKXR1cbvb&#10;H44/rrbPI/rh9c0ej+cxt/j1p8MRrwaiXoQeetiun+5/eFqv+ReaUKtv1/vRrwtMheN7fgP4i0hq&#10;vSHZzZb+SgDpX6Bk3xX+6fjbekVy683fVw8YO/SKuSE8a08PWSyXq82xkK8eF/crefZkjP9IX/R0&#10;3yz+jQEJ+QHPD9gOwEsKiMcWGCdPf7riSR/+eNzVMPnj8Bf85O3mGP74+Wmz3VsAa/TKPVnkvZJE&#10;NaSlN9v73zBi9lsxOYfd8ocnvLafFofjz4s9bAzmA+wmvn3c7v/vZvQCG/T65vC/7xb71c1o/V8b&#10;DN55UddktPiXejIt8ctef/NGf7N59/ztFu+2gMXdLflHkj+u/Y8P++3zP2Auv6Gn4qvFZolnv75Z&#10;Hvf+l2+PYhthcJerb75hMRiq3eL40+aX3ZLASUs0zO7e/2Ox37mxeMRc/+vWT5jFbWtIiiz95Wb7&#10;zbvj9uGJx+tJT05/mLxkcj7FLG78LP4ZY3TxdrsZOXv3QXO4qJtmNnFuxLR3k0k5nrB5yM/kx+3z&#10;6uf14kjGJtEdzXj652FuPlxrbh7fv3mP6XsaflecpmGKFrNyNsNvMkfxw+czP53LDezAe8apn1OO&#10;QUzFK34Qg5g2oHU3IzCFuizG42RujSfTmgTITdbzYlyVM3rK4jZwidm4qeFHBaGYnbiGZxVFNW7K&#10;aSUYVYHHlI0z50Jn2qwi119w24gxcUtixkQtY37y03b5P4fRZvvtIyjD6pvDDt6bzCm5kfafRKTG&#10;U53AsYq6QPvTDnrzU4zr6RR6YxWp7ikV5SBOzCsHEoxYW0efwmbPvb5/2K9WFBOM4BHdRAZBI+JF&#10;+j7sWNmi2WDOZb4TIxu9efnL9h5EdwFXxCa3xWKrZt44DTdl0cxKtt/gFo6WFvOqmTqq1sxh/z2d&#10;8TjLd8LUqDXeFWIc3IOn8YC4d+PmDm/p4XkNNvAfr0bj0cuoKB0zfhtE4M6VyOOIKAEP+JMIBkMQ&#10;qeY2DIZ7kCkm5cgEQggQhGa1DYR+B5lqXNtA8K5BCH2ykWAuglBdTG0kzLEglEXCwAhC0I+NVGhl&#10;Txu7TYVWN+xEBuocjReRyme5Vmmd5xqldT6pMm3SOs+NJa1y1SDM6jA4F48STcBcvN+4AYufwBYR&#10;dgqd3m0PFLTR6IWVvfNcGFI0ujPCYrHuKmdpu4WhFEL2vKlbGB0nYfY26Em3MMYTCc/PagYNGe7h&#10;eV2EqxHx8zpZuF4W53WzcP0soo5Kh917opCwnenYg4K8vnkjNgNEnl4vvSb6cfQCFwSTM3qEM4Vd&#10;oX9/3v66utuyxLEVmuNZp2/XGy1VYQpCU7AsTrH+a/+5Y7CZdBl2o1OM2wQ4WIXz5MQmon3+cf5T&#10;HjsV1WE+d8L5ToC2kfPIoQnYxL9k/yj/KY+UkdMGWq63h5Vgk/75IeGd0KtUjiOKzEOg3BO/0xt1&#10;Me+Hh/8U1n23ODzKM/j5pIjFLfJQm3v+6XG1uP/e/XxcPK3lZ1aVi+Ek56G49e8W5fr49diOXq8Y&#10;sXLuQ2J5179PF6NOMYaEX574DhsiUu41+Q4yCzPPd+bjyUz4jOI7s7rwhLIup+OKiS5e+uV8B0aN&#10;x9WJzGgHTC6qbNhWk4fyrAkGK7j7GfnxFCXyvXMbBrYowFRTG0d73jl5XqM5sAcBp8ngaMdbQMgE&#10;irhOwWQg7ZnmOmiMjRRxnWKcUVJEdvJYWt0NM4u0VTHZyTYrUnkOKtL5LNNBrfTCfndwHqcXU04y&#10;QFrpuRZpnasxiRkw0CaDF/4BaFOWphaOIBYRQyTXHNjwR7EsTBliWWQ+Pp5lSdtC0zzj8J/CPCoM&#10;e3CneTc/aUQKtqiT65BpJTRn9tjRC++LHwobc5YcLQMRTxSjnoWrRGzuHY1/mP+UnsJVUNM8ffZf&#10;+s+BiCEdMhCxD1lx9SsYjmG5xOYUA61NxDjOuTYRy+XlfOKpxH+eiGG9eF5dMfOUppXaTKwop0l2&#10;SnMD9p4pjKZi5DwtGM0L2JunMJoVTIn2WDiaFVTEClIcTQqKSQ5Is4KC81cpkmYFFeevrCZFVKzM&#10;NCpiYjWSU3b3KMEQqKZk+tJmRVSsqShDZ7ZL63zCDNHAirVOaUMTS+t9luuj1vy8JmJnYkWqHzOf&#10;NhqmlQ/nk9MYEsQnjRXVxB4TpR7qSD4Q0bfaRqmSoH+MrQyaHvEEk0PTb6CoMq8A7k09s2yyaPod&#10;FONcT/VLKLCQkGubfgvTzEso9UuY17m5RM48aA3pS3NaVvoVTOe5Xlb6DeReZ6VfQH4GVFr/ZeZl&#10;UklGaHx+ZlZa+5yCT8csEbMAlTcYiK5PYhnTQ5mqAJW3YmjDSSzTwTpWfGY81FrvOSStdm3phzjJ&#10;zp9/fnFSNqwiOwyufgdLK+nP7iw9GVoW90FMjzhmMov7UKBHHJOVxX3s0yOOCcniUUiY7aqLXe5g&#10;0c7pKlk0QofROkvcdRV26Sxx11XYnrPEXVdhX84RJ/tCbYcNOUvcdbWOunp5bE3NQGzNHvvjg2vp&#10;SztjHweTsJXo79Rrx3/pP10AzkKwyk4p/lv/6YJXUQb8QKdYCaOKR8LzdIq5pQs4u06xibxf+NdO&#10;sZk8FCStU6wYw6OhccS/ugXJi5IgqFW3oBtRnnxlEwSgSw4RiWsZe169/tOpeeweDa7TKTiVvoDG&#10;dIph2UeGQPdjXYf73oczi31vF94e2usdKqKRnnEnw7xnCNtzYVi9umKN5me/egX71k6a8OS/dtKk&#10;Qj3UTCZvPWsQ07j6GJ80mRY1GQsqGEMAiLUu7zkvWr2qKcBCnRlsj16a0mSaKPBswgZZi0Avgbpn&#10;UNpE2kDRsQvHQWlbdOTSUKBnwOiwpaQVpxRGRy1FRaGxgQMFh04VVDmU4uiQpeQlMAMnypbY7Ylz&#10;JePCblCcKjEbFCVKJpwosVqkNZ1pUaxpioMtIK3rjI6iJavZOKNsWqM4aZvyBqm2sUhwkkFr7DbF&#10;6REbKUqOzCYZfUepEQqA0yYRlQnNnkEDpppKre9Mi7S+s1pCUefpcZRUNFqkx3bDq5bGi0OF6QmI&#10;Yl8DSGs7O5SiRAjlQVKgKA1S5wZ3lAXh9KSBpLWdnW9xDsS2aVEKpKgoNWNoKcqAYDKZvYv1nQHS&#10;6s4ZSK1vZWeHTMOQaRDuOmQaknLNP0Cm4eJcAOwgpQLIPlmZAPoaPNAH+blqxpaYjyj9pwvzBavp&#10;DivJCzHz7At8WQx2ujP6FDD4hU4pCVHhhjqlBAter1PKFanCy3aLwWijm84v5MN2L9bdAVh3AsOz&#10;u0J7h9XXMsbq66YYjT6ViWL71O/KgPveJS3s8MjoySRIwq9nmGVG7BCxDxG7sbE8U+aA4d2O2HkG&#10;Xj1ibyrsS5J5WVZFgZ85jPYRe1nXtd9fM8f+mivWm6bheDtib7Cq2QrqdcRe8OJXCqPZdk2hjYGj&#10;I5uSyxxSHBiFECMViMhNIB3ZMNUuUiBNtUsso5tAmmrLymwKpKl2yTWwRteiuH3Ki88pUhS5V7wj&#10;xoKK1Z3RdxS8Yxeu3T/yXkqdOSyt9AnejKkrqoQ7YdWZ9xdF8BOu5LD6qBVP27GwJm7oS6u+Kahi&#10;wsCKY3hE+iZWFMUDJYMV6V4KHNJ2RYH8ZE6VtVa7It0XmTERlTdMOLi0sLTuMQbtLuohXzc5dWnV&#10;S7m20UOt+QoVLWYPo3i+5iKJFCqK6MucsqKIvuRSEANKG5nsnI5CeqldMqD0kMdmz0wHtdozkyeq&#10;aqBQ3L2+IRQfQvEhFEdlgbVz8p8Ril8cW5OHouCaJrgVXMeLhrnY2hW91N2xHbkrCo7Cznwfe/tP&#10;F4OjRRCDLeyMFN2iLdhLpxhxTqCBmXSK0QoTyYF1dMu51V0wim45KsECHthCtxw2V5IcmECPnGjl&#10;ZIi90vynWxp3i+3w4N142KDK7cOo7YrHoV1RS3fz3M4DeNVOtBreHJ2Fx+wUo+Q8ifWMABduwNN1&#10;osVD2KtriKKHKPr8KBqTrx1F8xC+dhSNg1Jqt+49RV2N2wtw2rU5KasZJgeve4/nVwyipVJNL2kn&#10;MXRnCI015JdRCqLJLS/FpRs/odoQgZUU6KQomtdmUDSpZX6couhIAqvrILVJj3QYQdQ4BdExBBNj&#10;n2n9kjcNXsxCoGcmIZdwEMIgR+pfiDf0/lP8I61E90s5zxLqMT2G/xSswbH4E/GG4wB6z/3MpGdh&#10;2tqOhQnjtR0LiqSqqRv7xaSqpGDq5FjgVyj7xo4FlYvXzM4SOetyLELgtYROWPG+i6QkS/sVbPN/&#10;HKUg2q/YINqt8AFDKUjkViTb1e6OdiucSU1RtFuxQbRb4T03KUiUjZW8TbspUS6WvJOgDFkbO2B3&#10;Uesd1CYhEG8ZuNiZUWSFiBq6//iAGuMBXioU+Hu/4z/F/4gQAr6uAM7FeWEkeAj/KVBoMp7XUyY9&#10;+LvB3519znXG38Ggtv0dp3mu7e8mWI6kLDZG9aSZzXF4ohhLvxzZlJOwHInTIpvxdSqIqzlHMHPO&#10;SGiX1o6mppJn0iLa62VxtOMjC2/gaMdXTai6FWhtV6F9H3apmkDa+VUF+VADSLs/7Ck1gbT/K/kM&#10;QgNIu8CCd14bfYucYAlPabYp8oN4t3ariOSfIk/elGw0K1qTLHm9zmqXVjpOl8y0S2u95HVEC0vr&#10;vahoTdJql1Z8hX3jpuajquJ5rlla9fW4tKGiJUlE4WarohXJmgvCjR5GdcVcDWp0MF6Q5IDdgtKK&#10;52J3C0rrveGFMQsq0ntmHpda7c2UFhEtKD3iaQ3RapTW+rSmxW4DKVqOzMzlaDUSGBkkPdw5uZFa&#10;BYqhw5SYMhG12qR1nhmeUX3xlIsnLCSt8oyeorXIrMZpN0hoOddhGCqPdlg3XIlvNIoy6AGKl8sN&#10;qGiHNeIpW+fRDuuGqL8FpZUuVQ9Wq7TSc16GKsZU0zOGr9Zax668TLP0SK+qzKjCbsLTE4smM2tA&#10;LE9SJUpJzLFOp6CE1iMRardrol1piRIEG0uP9hIHU5iqpzWk8MQCB2bYWFr15YwKO4zXiAPhFRZO&#10;erOxtO4ruBMbS+s+5ydo32dofMU1IlaztOo5VDYGF53gdILKja5Ga16NrSG+/JD4MrvH3CUd78A4&#10;VDiaF8eoBLu9u+ik2Tw6Bhej+3Rqz3Z6iQ2HAv0/YoF+dhC4teTLjgLIo7sBDKd1zngnr0UjEmvI&#10;Z4m7ARxyGt0DmHwPocO7nIPuVu3vwoHBPeiuq+HSkB5x19XJeV11BwDchU3i3ejuuL47mHPV1YvT&#10;XuR7KO9F7sVKfPH3ULFPV+VqSdpyPlHlPyVhhcCWX1hIVPuv/acToy2TeCgOApC++q/9p4ghKGUx&#10;xJ3dckRkAIeYslvOHaKAeLFTDpEi4yEW7JYjio/nIs7rlMPZiiSGGK5TDGtkLNazMcXtP6AbrDqV&#10;J28CcVWnmNt0AgbfKQbmQ+8Ls73rmfJIx2QwdP3r9J/yWmVOI47pxBLVIkbplJJ29bXelTghtugE&#10;80U6sr6cbT+uIJP31K0Mmnj81rsHJZg+y4HLdzYOLJ7lwNM75cDQRS4wEK99/+kmF8UIaB/4dTfe&#10;DJyd5OQk4qxWwJpZrmfOgBGzWE8SPWduhvqgoT7o/PogzKx2WpsH+++Y1m7mWMdtL+PiGkZ/lmg1&#10;ns7DDL7oWAxOFrHN0OnqdjCIuw5pemsRHYNz7ioBieJvCpkNFEzjEJtyriJBiSJvPrEwbQs8RkAp&#10;OGmVwOAlBhHeyGI0BqYnyPDxgmJMda91wC076w2cKJEtxVNJe+I09owyHRaS1jLSNEgopEiRnhHf&#10;20ha05JDS5EiXTe0rcZqU6RtznulSFrdBbLANpJWeAZIK3yWaVGUvbZff5y7zuFobdsTI0pcU5rE&#10;KQgO7UsuEsvGgfYyfF5cWMKXmybBOEKAd8HtQHSqBwI1GpZWoCas2XPJXJgmDLyHqgnh7Dnbnswc&#10;aF9Pgb6ru4dB7SSRrgqwmHVzV1IBUU3xE1mq6eh8EUJlz2z9pzBcV2MBI9bZNmHzMx92ewz/6bC4&#10;YeHwRf+l/9SBjX9F/ruBsg6U9XzKCsfapqwcJ1+bsjbj6fRU0j5vwE+ZJvpKjHpehsrDMWI7HyRe&#10;Tll5omlm1qascsW3ltDeXVbeExBNpbCkhzJynvUaJeJRXBifoGgalUHRHIqZRgKiGRQRDWnJ58cz&#10;Lvd4ePO0yW1ygcNzKbigY291/adLdmB4wLH0SMUu1iMM9nuw3+fbb0Q9LfuNWhFY1mvbb1VJ18ym&#10;s3D3srffOOrD2++moSt0JW97sfnmTLy2qm3rjeKKnnxDAqFtt1xOm2Bo203ZhgRDW+6aaqXSdmjL&#10;TQF5gqENN5dupRg67iXrn2DoqJcvt0gxoiSDCRKlGMiFCMjn50Ky4ST0DHt955cIupfO7FD1YveE&#10;4QDvBNVfHI7xKEF7vEvxn+KcJBwLr9h/6T9FSCKjnoUmcWDIdMhk9wj+c4hS9sMtXV89X35LF5IC&#10;iZdjGnx1LzfDkdIwqbAF+GEyQTEOOxfv5fSB07Opy7tjol3s5iRn0OXnCllE1iI6TCEHk4JEno4T&#10;6ymKdnWc7k1hImfHmfUURns7zmSnMNrfof4bKdEURju8zAmx2uUBwcaJnB4KTy3tRG4vj6TVXNhn&#10;+0bl4XyNu9G1+MQqyj6nKqIcUlhZYF5hAWldk0M3cLSuOfssqh5c+h+2SO9ifoFRwglfjISLGQav&#10;42QZhkuY9lRcuCQtim666AO1mnK0Yfx6duE/hWWgbuMcMZqoQAsFWx7EfwqYy0X3UKQhfP+cN8Lh&#10;evi3t2/3u192xOGiH3FBu7s+FFl8R0x+3G/f7UaS1SdxyPxIf/wzKCB8Nv3403b5P4fRZvvtIy5W&#10;Xn1z2K2WRwxsHv3tPwlPlL/3/GL78DB6T4skjZsW9QzX9/q7Oz1LKapxU6LAivdx41bRyaxhio7o&#10;5/FvCUJTz+eo9WGes3z8/v1xtKRHTOsplSLzVvBmOp23MrIn9VALiYe9HHaj98/rDX7aHV7fPB6P&#10;u9tXrw7Lx9Xz4nAVFojmtHIdv0t1BUzN1Kl3UmDToJxVfNokX8xn4doRIoTXS3YUvpDj7b3r6V2S&#10;7vCJ85OI5idydmUKExHBCeWr6xRIM0Fcu4mTGFMgzU+qMXFBA0jzE2DYSJqh1HyHu4Gk6WAWSRNC&#10;YNhtigghbpk1excxQhxfm4E6R+MRJSz4nEmjfxEnpESTofKIE/J1HxaQ1jlxQgtIq1ypaSCFXy4p&#10;pGHCaSeYg49nhe6YuyJUtns+5T+FV+EuOWJfsBudlI/bBDlYhfPkxJRl6ShuROPHYnZ3Mk3YWmKa&#10;PafXYRIRg+xmrb8/N6SXtVjvHhejXxdrOiUP/7nusc9dfbuGY4ZODtv10/0PT+s1/cV6M3qh4nv6&#10;Ofoi/I3AHd9LGvLDn7DbH47fLQ6PgsPPoGYtbkGQNvf80+Nqcf+9+/m4eFrLz/z60GLiEgfmTfTT&#10;m+39byBbw9FCH3m0EN332CJNv8v6foUdkTjPkafGbI47HPkpijRJuoz5ZF01WE5yg9VT2+W7w/HH&#10;1faZx/WvqGvioRJK5U50B1MrZEjY0aVJpDZpcjXsudwZbb800iyaM6HI83FkwGjKhG2VJo6mTHNK&#10;whk42nvzrnqjPdp7F9NMgyLCxBtLDSRNmNAYu0kRYSpA9czORYwpj6UZE8pFbSit8GJKCUJDUxFj&#10;qnIDQOsch7pmoLTWc0ha63xov9UmrfUckFa6atBAvv6w5Cu7mgiLRIbwLpQ88noi3vRlFZs0k4mr&#10;0QgkM3kqyrRW2k7ftkgYtw2FlF1cyB2aM+/O87kdZDBGnWDcbujDzRx29Hdb6kHcMhgZaVuIqP33&#10;/lP6STvQiajhJLvOPggJc7eGZp8qUj2nUQ98buBzx7v3/1jskQ5kiirE1P2C3NenSoKBcbT4HBw1&#10;pgGRZSQdfcbxIOlGmh/RN55dj968/GV7v3p9s3h33LI18UQsyTFOxsW4wq5BYJ34HG6sRtQl6cF5&#10;OW5lB2HpPpbOiWHSVK3N5nBQl7TlxAk1vcCZGy+jFEWTi2kJQmDAaDbH23pSmIhY8H0yBo7mFczB&#10;UhxNK3BLkt2eNq1IYTSpQKWq2auIyBE7SWEiFkfkxHVqICcfQk4udvB4MbxChwH+8f6dLjOCd5RF&#10;gazXo0eRD5W5lBVzTMbd45UVEzDUxnb5YxFqU4VrlruS0j48YzHkRGgwbN49f7tFIgnW9nO/vx67&#10;ghIfyoU+kadEguxSH4ppU/mkSDku6/ZKEtbmZpR/lYP8cdHFFbMiss2+y482tVsVzPhRDtNTGO1I&#10;+bw6AydypHIFGi/V6ebEnpRWkgwg7Ul5V6s7PkADaVda8pqNAaRdKda/kIBIexY5U76g2wCKvCkO&#10;5TKRIn+KXJjduejoSXCsDFakcLl2Ln1zUVoEwy6DpZUu59VZXdRaL7h4ytBWfB3ejO9kM9qlFY/1&#10;gUy7tOobuSouxSIzFVJ/aJGNBY92kkLvbN1Hh08WqLQy32O0ibcZZ/oY3WuPYDeDFeleLpI0+qh1&#10;jyvl7GbpIV9Pc83SqpekYjrmceHTSVvVnCikMSKi8yfddXjJhI4OoKz4AFELSnN1XFZodjA6gbJk&#10;emxBaTPDlXnGMI2OoCzktsxU7bQTNAwtzuClqoqOoCSS7JoEVhTS1ItHn7k+pXrwk3VRmNAhLPAL&#10;Z+IUUTajBKWBrd35pHm3MNRCwn7xrFsYHSdhXzLeLYwRRcJ++a5bmCwlSYdltx5x10csnJ+jETJ4&#10;jH5eNx0rvgtHO/U0xvU0zuDlX4/ramDT3ehkfKjtoXK+R9x1NSyH9oi7VyohO0Znj7jrqlyO2ytO&#10;poDaHsh+N/of9Do86ASJVprgFwRikqbsOcPKjYUiqN/nOv2n5DzdVnXwm84Yi44fxdupeq6Rx6FJ&#10;LCardNmwDpyE5XAVSOdTwTdYDoyiW85VaU5Cush30n9KZ6mOgNoHJtCNByPNcmLQ8/1AJSfLjf22&#10;Yv88/+me68LdSc8pYI7Tw/N2Ns+lx+FVO8XcdXjwmJ1i5KmhE3jDTjFX4QpP1ykms3gIxocChX92&#10;QhumqJ3QZity7WAcdZpIVIsdwIHRiMxpgpwy2vgXmCWJxXFIXqAhPi/+0RltMYo6YtURChHJKRsI&#10;LQF7FejoGZfqTYm3pyiaH5d8kDZrVj9IByUZFLyg0BY5MytB0fGInBGe9AiqDShEsFOt6EjkpBUY&#10;9S+ZXQsfu+SYH7hmUBkMjo9nMhSOwfXIAMt6WXepXo8UpUaIoXQzisE9Deut/xrrrTBtbffEZQfX&#10;dk/FGEfnCu3FttMaGzhi96Sv5kPa+HruSc5t1T6h7Z7knmYtod2TpLuksadMMixGMPdyNR/H6RpE&#10;eycbRDsn7GzATXYJSOScJF3Wbop2TsioWSjaOZGfTHWinZNczZc0JcoMSw6p3ZQoL0w+Tjr0hfu4&#10;bFrFziBd7BJpQwVcInT/8S5RAs+eU4VFqOcUN2oNHGIYCT4k9Z8SmkoKqGdH5eA1B6/5r+E1MfLb&#10;XpPt5bW9JsqQCndgeK03MvqtkLjCFoVKLqqjBdiQQ70orKPr0bDtXjI22qe1XecUjeMo8+QZte/M&#10;4mj3ybFdiqPdZ9XwuQRpe7QHldvhUiDtQnGkhd0x7USxew7RZgqkvWg5Jw9oaEg7UlSf2EiRKy15&#10;1dCAirwp3TpltipaZaX1YbNZlDYLhKUsywyWVjqGXgZLa51uOrTbpfVeyJEZ6QuMVlkruR8u1Tzl&#10;LUPrqd7d7qPWfc0r5cZbjFZZc12MFlllBdKCisZ6ZmRFa6yTXA+jNdaSdloYA4JqKYIaGrk9MlUW&#10;Sn1PUnKgR6p3uiXhBMUr+FYHtd5zjdJan/JZ2QZStMKaQYoWWIFhjytacQktz4wECuiDzJRPnrTa&#10;FI12W+XR8mq+d1rlud7FGqdFbatNWuNyXE368uIb/uQStnQcpDf8GUOKdjYGTU34fHKjVbS+EKRw&#10;9aI5OrFIcRLCtbN2B2mJJEBxAYDVKj3Qa96GbbVKax2HAmSapfVecb2EhaX1XuBKT7uLeqyXfAq7&#10;gUWFw6GLJe8sMvoY3/DHG7AsLK35EkfvmO2Kb/iDszTHFl0VcmrXLNNHWpsKUkW2XVr3FSdfrT5q&#10;3XMdh9VFrfqqyTAPXPt0apbc5ZsO+eiGP7TH1lZ6w58gDWGqXclhh6n5qBZDFgHfl3t0fVYzLoN8&#10;F0h6d20BOXJS5Bdb6JBVJN2DS5oJ5zd2K3K44Y9qZKwireGGvyNVtFGebLc4PtLhAeTGeEUJTsHK&#10;n/H3GHy+tiC3D9HLdRdHILLloRxGsk+L+U9Jj9FRjDTicdSDFI/5r/2niCEqZbG+bQ8IOUVODkbK&#10;L3m51SwEjJ3PRajIeHTDYFf7EAayHAK9bjmc9UDdRRDXKece21eo4tcdep5KMREeisCq86GuAqXp&#10;KS4SMIQMnWBOKhAQ/z79p7xX0QYCmU4seQfnPbHpKVGiAJh10f2i/BV/0HDXe8dlmfw6eza+IkfM&#10;Yn3np7gaPZD5zqeCxjMeiHqnHCi6yCE10NUL0G+WK8I2Bv+W/Kebhe4iCJDnTjzQZsbrKbMCJWax&#10;nktAvb1pP3PYgIR3urgdDmX5hJt4MZ/a6XG2I79jenwyH9fj9qksE5zKAqpI+49w2hldGijz+6Lk&#10;OOUZZGGsKzNeyNkCWkSH8pRDSUF0BqWgBIqBooN4CuFTlCiApzyTgaLDd+w/sGBgPEMewF0UyC9R&#10;d0mH7pytSluj4/ai4mORU9VECXEpCHP1AaeFhTgdzhtyjI5F6XA+siZtUpQMB4atomjLETLmlo5o&#10;cTMoqUDuwlQ2FeefpChPbLRJq7vgNLHVO63wDJBWuLsoMHlvURKc0vxpg+IUOC3mG+2JthnZEyPK&#10;fyuYIdtih2RDtiUXrNrbSi4ul8DQp3iPRrcV7wn39p4jF+0JwZW6mmw4JXQUi1ldLJMMGPxV30WB&#10;ws9hUDvBXLx1um/MM1X/6cJL17Ke83D8Xg4Q0s4euOCyJ9wSqR5uLt1EmNH1wPgV+a4NxBc6G4gv&#10;n9z8iU6vofRLm/gyj7k68cXWIfLhFKKXJapEWtWU0XWD9TTE3ZcTXw6lNQXEDA3chtw7Yn0edyfi&#10;pnnvOdcNEh9LUTTvLbnYP2mKJmNYpbRQNBNjvpKAaB526s/nx1Yu95t487SJ8BK3SUv+NIZ5zGT9&#10;psuT9EgNXmCoDvyXqA7EfsjECzDnu7oXOFUH4g6EmjKAbHp9daC+tBAXKfhs6cVOIA3NWz5AErPa&#10;S2gfQFmLBCJKfUxhu1MM7QFMDG3/udAjxdD2n3IwSTu0+a/J/qcYOgYnH5Jg6AhcTv5PdpRFCQ8T&#10;JEp3nBry+Tmi7Cov9AzfcNFpDBc7OQwH+DiMgY8PDV1sxaMk6+JESMZaVkiCzLOCoVBi4KMh/6kX&#10;lNpR1RAxDRETH6f56ZYK5nAM7YiJ17iv7itRRujWF5uiIncZ+8opzieA/+Cjyq564KdkQbQvbEdM&#10;brVei7TdZQoS+UvOYMvhLBpFO0xOYKcw2mXy1TJGY7TPlDruJMTTXhNX6yBXnLZGu03kt1HImMBo&#10;xwkEGydynXKHYgIUOc88klZzwZcopkha0XyzkNG1aKlASvBTIK1qPh7LAtK6JlqQ6iiqmCde4GAG&#10;YvCHzadfzFIwSjiFjUl3MU/hgZulIC4FHFZSPa3wny6fjElDOexuLGo1pE7j14P4TwFz1Tt9Yu7A&#10;LFQ2wYln20+GAc/sOQBnSCUMqYS+VAKIUrg1Mfn55S0dOwNfvF/sHp+W3y2OC/07n1p+uyq3j9v1&#10;/Wr/9f8D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CjA3yVcCQAAI0EAQAOAAAAAAAAAAAAAAAAAC4CAABkcnMvZTJvRG9j&#10;LnhtbFBLAQItABQABgAIAAAAIQBP95Uy3QAAAAYBAAAPAAAAAAAAAAAAAAAAAMomAABkcnMvZG93&#10;bnJldi54bWxQSwUGAAAAAAQABADzAAAA1CcAAAAA&#10;">
                <v:rect id="Rectangle 6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kmxxgAAANsAAAAPAAAAZHJzL2Rvd25yZXYueG1sRI9Ba8JA&#10;FITvgv9heYXedFOhUqOriFBoKUWqQfT2zD6z0ezbkN2a2F/fFQo9DjPzDTNbdLYSV2p86VjB0zAB&#10;QZw7XXKhINu+Dl5A+ICssXJMCm7kYTHv92aYatfyF103oRARwj5FBSaEOpXS54Ys+qGriaN3co3F&#10;EGVTSN1gG+G2kqMkGUuLJccFgzWtDOWXzbdV4M4/k+yj/bwct2aS7w6jYv++bpV6fOiWUxCBuvAf&#10;/mu/aQXjZ7h/iT9Azn8BAAD//wMAUEsBAi0AFAAGAAgAAAAhANvh9svuAAAAhQEAABMAAAAAAAAA&#10;AAAAAAAAAAAAAFtDb250ZW50X1R5cGVzXS54bWxQSwECLQAUAAYACAAAACEAWvQsW78AAAAVAQAA&#10;CwAAAAAAAAAAAAAAAAAfAQAAX3JlbHMvLnJlbHNQSwECLQAUAAYACAAAACEAK55JscYAAADbAAAA&#10;DwAAAAAAAAAAAAAAAAAHAgAAZHJzL2Rvd25yZXYueG1sUEsFBgAAAAADAAMAtwAAAPo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LYxQAAANsAAAAPAAAAZHJzL2Rvd25yZXYueG1sRI/dasJA&#10;FITvBd9hOYJ3uolCkNRV/KHQi9ZW7QOcZk+TaPZsyK4m+vRuQejlMDPfMPNlZypxpcaVlhXE4wgE&#10;cWZ1ybmC7+PraAbCeWSNlWVScCMHy0W/N8dU25b3dD34XAQIuxQVFN7XqZQuK8igG9uaOHi/tjHo&#10;g2xyqRtsA9xUchJFiTRYclgosKZNQdn5cDEKTPwer9fdfffZnr6mP/XFt9H2Q6nhoFu9gPDU+f/w&#10;s/2mFSQJ/H0JP0AuHgAAAP//AwBQSwECLQAUAAYACAAAACEA2+H2y+4AAACFAQAAEwAAAAAAAAAA&#10;AAAAAAAAAAAAW0NvbnRlbnRfVHlwZXNdLnhtbFBLAQItABQABgAIAAAAIQBa9CxbvwAAABUBAAAL&#10;AAAAAAAAAAAAAAAAAB8BAABfcmVscy8ucmVsc1BLAQItABQABgAIAAAAIQAIWgLYxQAAANsAAAAP&#10;AAAAAAAAAAAAAAAAAAcCAABkcnMvZG93bnJldi54bWxQSwUGAAAAAAMAAwC3AAAA+QIAAAAA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07-0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FED20B7" w14:textId="21448CE9" w:rsidR="00D94E2C" w:rsidRDefault="00D94E2C" w:rsidP="004B638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7/5/2019</w:t>
                            </w:r>
                          </w:p>
                        </w:sdtContent>
                      </w:sdt>
                    </w:txbxContent>
                  </v:textbox>
                </v:shape>
                <v:group id="Group 6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Group 6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27wwAAANsAAAAPAAAAZHJzL2Rvd25yZXYueG1sRI9Ba8JA&#10;FITvgv9heUIvYjb2EGx0FRFL9NjE3h/ZZxLNvg3ZbUz7691CocdhZr5hNrvRtGKg3jWWFSyjGARx&#10;aXXDlYJL8b5YgXAeWWNrmRR8k4PddjrZYKrtgz9oyH0lAoRdigpq77tUSlfWZNBFtiMO3tX2Bn2Q&#10;fSV1j48AN618jeNEGmw4LNTY0aGm8p5/GQX6p8jsYLLqMP88H6/7bHXKbk6pl9m4X4PwNPr/8F/7&#10;pBUkb/D7JfwAuX0CAAD//wMAUEsBAi0AFAAGAAgAAAAhANvh9svuAAAAhQEAABMAAAAAAAAAAAAA&#10;AAAAAAAAAFtDb250ZW50X1R5cGVzXS54bWxQSwECLQAUAAYACAAAACEAWvQsW78AAAAVAQAACwAA&#10;AAAAAAAAAAAAAAAfAQAAX3JlbHMvLnJlbHNQSwECLQAUAAYACAAAACEAk3Ddu8MAAADb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FRhvwAAANsAAAAPAAAAZHJzL2Rvd25yZXYueG1sRE/NisIw&#10;EL4v+A5hBG9rqqAr1ShV2MWLh1UfYGzGptpMShJtfXtzWNjjx/e/2vS2EU/yoXasYDLOQBCXTtdc&#10;KTifvj8XIEJE1tg4JgUvCrBZDz5WmGvX8S89j7ESKYRDjgpMjG0uZSgNWQxj1xIn7uq8xZigr6T2&#10;2KVw28hpls2lxZpTg8GWdobK+/FhFTz0fPczm/X326Vzhb8etsXeGaVGw75YgojUx3/xn3uvFXyl&#10;9elL+gFy/QYAAP//AwBQSwECLQAUAAYACAAAACEA2+H2y+4AAACFAQAAEwAAAAAAAAAAAAAAAAAA&#10;AAAAW0NvbnRlbnRfVHlwZXNdLnhtbFBLAQItABQABgAIAAAAIQBa9CxbvwAAABUBAAALAAAAAAAA&#10;AAAAAAAAAB8BAABfcmVscy8ucmVsc1BLAQItABQABgAIAAAAIQDSvFRhvwAAANsAAAAPAAAAAAAA&#10;AAAAAAAAAAcCAABkcnMvZG93bnJldi54bWxQSwUGAAAAAAMAAwC3AAAA8w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hOxAAAANsAAAAPAAAAZHJzL2Rvd25yZXYueG1sRI/disIw&#10;FITvF3yHcIS9W1NdUalGkYUFlQXxB8G7Q3Nsq81JSaLWt98IgpfDzHzDTGaNqcSNnC8tK+h2EhDE&#10;mdUl5wr2u9+vEQgfkDVWlknBgzzMpq2PCaba3nlDt23IRYSwT1FBEUKdSumzggz6jq2Jo3eyzmCI&#10;0uVSO7xHuKlkL0kG0mDJcaHAmn4Kyi7bq1Gw7j/OuLyaTe97lywd/tWL1eGo1Ge7mY9BBGrCO/xq&#10;L7SCYReeX+IPkNN/AAAA//8DAFBLAQItABQABgAIAAAAIQDb4fbL7gAAAIUBAAATAAAAAAAAAAAA&#10;AAAAAAAAAABbQ29udGVudF9UeXBlc10ueG1sUEsBAi0AFAAGAAgAAAAhAFr0LFu/AAAAFQEAAAsA&#10;AAAAAAAAAAAAAAAAHwEAAF9yZWxzLy5yZWxzUEsBAi0AFAAGAAgAAAAhAGO7mE7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ScywAAAANsAAAAPAAAAZHJzL2Rvd25yZXYueG1sRE/LasJA&#10;FN0X/IfhCt3VSbKwJTqKCGIWbmorbi+ZaxLM3ImZMa+v7xQKXR7Oe70dTC06al1lWUG8iEAQ51ZX&#10;XCj4/jq8fYBwHlljbZkUjORgu5m9rDHVtudP6s6+ECGEXYoKSu+bVEqXl2TQLWxDHLibbQ36ANtC&#10;6hb7EG5qmUTRUhqsODSU2NC+pPx+fhoF12KKmuTh4/h4GcOwqdLZaVTqdT7sViA8Df5f/OfOtIL3&#10;BH6/hB8gNz8AAAD//wMAUEsBAi0AFAAGAAgAAAAhANvh9svuAAAAhQEAABMAAAAAAAAAAAAAAAAA&#10;AAAAAFtDb250ZW50X1R5cGVzXS54bWxQSwECLQAUAAYACAAAACEAWvQsW78AAAAVAQAACwAAAAAA&#10;AAAAAAAAAAAfAQAAX3JlbHMvLnJlbHNQSwECLQAUAAYACAAAACEAYOUnM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0VQxAAAANsAAAAPAAAAZHJzL2Rvd25yZXYueG1sRI9PawIx&#10;FMTvBb9DeEJvNatFbbdmFxEsUk+updDb6+btH7p5WZJU129vCoLHYWZ+w6zywXTiRM63lhVMJwkI&#10;4tLqlmsFn8ft0wsIH5A1dpZJwYU85NnoYYWptmc+0KkItYgQ9ikqaELoUyl92ZBBP7E9cfQq6wyG&#10;KF0ttcNzhJtOzpJkIQ22HBca7GnTUPlb/BkFVpKr6GvZvs4+zGIfvt+r+Y9R6nE8rN9ABBrCPXxr&#10;77SC5TP8f4k/QGZXAAAA//8DAFBLAQItABQABgAIAAAAIQDb4fbL7gAAAIUBAAATAAAAAAAAAAAA&#10;AAAAAAAAAABbQ29udGVudF9UeXBlc10ueG1sUEsBAi0AFAAGAAgAAAAhAFr0LFu/AAAAFQEAAAsA&#10;AAAAAAAAAAAAAAAAHwEAAF9yZWxzLy5yZWxzUEsBAi0AFAAGAAgAAAAhAGHvRVD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772wQAAANsAAAAPAAAAZHJzL2Rvd25yZXYueG1sRI9BawIx&#10;FITvgv8hPMGbZiu2ldUoKgjtUWt7fm5eN2E3L0sSdfvvm4LQ4zAz3zCrTe9acaMQrWcFT9MCBHHl&#10;teVawfnjMFmAiAlZY+uZFPxQhM16OFhhqf2dj3Q7pVpkCMcSFZiUulLKWBlyGKe+I87etw8OU5ah&#10;ljrgPcNdK2dF8SIdWs4LBjvaG6qa09UpCCbtmvNz2M2b/df74WLt5dNbpcajfrsEkahP/+FH+00r&#10;eJ3D35f8A+T6FwAA//8DAFBLAQItABQABgAIAAAAIQDb4fbL7gAAAIUBAAATAAAAAAAAAAAAAAAA&#10;AAAAAABbQ29udGVudF9UeXBlc10ueG1sUEsBAi0AFAAGAAgAAAAhAFr0LFu/AAAAFQEAAAsAAAAA&#10;AAAAAAAAAAAAHwEAAF9yZWxzLy5yZWxzUEsBAi0AFAAGAAgAAAAhANEvvvb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LnwgAAANsAAAAPAAAAZHJzL2Rvd25yZXYueG1sRI9Ra8Iw&#10;FIXfhf2HcAe+yEwVNkc1ig62+jas/oBLc22LyU1JYq3/fhkIPh7OOd/hrDaDNaInH1rHCmbTDARx&#10;5XTLtYLT8fvtE0SIyBqNY1JwpwCb9ctohbl2Nz5QX8ZaJAiHHBU0MXa5lKFqyGKYuo44eWfnLcYk&#10;fS21x1uCWyPnWfYhLbacFhrs6Kuh6lJerQJTTtzPsaP6t98Xztx3xZl8odT4ddguQUQa4jP8aO+1&#10;gsU7/H9JP0Cu/wAAAP//AwBQSwECLQAUAAYACAAAACEA2+H2y+4AAACFAQAAEwAAAAAAAAAAAAAA&#10;AAAAAAAAW0NvbnRlbnRfVHlwZXNdLnhtbFBLAQItABQABgAIAAAAIQBa9CxbvwAAABUBAAALAAAA&#10;AAAAAAAAAAAAAB8BAABfcmVscy8ucmVsc1BLAQItABQABgAIAAAAIQDWMeLnwgAAANsAAAAPAAAA&#10;AAAAAAAAAAAAAAcCAABkcnMvZG93bnJldi54bWxQSwUGAAAAAAMAAwC3AAAA9g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pj3wwAAANsAAAAPAAAAZHJzL2Rvd25yZXYueG1sRI9PSwMx&#10;FMTvgt8hPMGbzSq4yrZp8Q+CJ8UqSG+PzWuyunkJSdxsv70RhB6HmfkNs9rMbhQTxTR4VnC5aEAQ&#10;914PbBR8vD9d3IJIGVnj6JkUHCjBZn16ssJO+8JvNG2zERXCqUMFNufQSZl6Sw7Twgfi6u19dJir&#10;jEbqiKXC3SivmqaVDgeuCxYDPVjqv7c/TsFna0q4Lnb3Fcr9wbw+7l+inZQ6P5vvliAyzfkY/m8/&#10;awU3Lfx9qT9Arn8BAAD//wMAUEsBAi0AFAAGAAgAAAAhANvh9svuAAAAhQEAABMAAAAAAAAAAAAA&#10;AAAAAAAAAFtDb250ZW50X1R5cGVzXS54bWxQSwECLQAUAAYACAAAACEAWvQsW78AAAAVAQAACwAA&#10;AAAAAAAAAAAAAAAfAQAAX3JlbHMvLnJlbHNQSwECLQAUAAYACAAAACEA9NKY9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oUxwAAANsAAAAPAAAAZHJzL2Rvd25yZXYueG1sRI9Ba8JA&#10;FITvQv/D8gq9SN00hyqpqxSltliEaIvg7Zl9JqHZtyG7atJf7wqCx2FmvmHG09ZU4kSNKy0reBlE&#10;IIgzq0vOFfz+fDyPQDiPrLGyTAo6cjCdPPTGmGh75jWdNj4XAcIuQQWF93UipcsKMugGtiYO3sE2&#10;Bn2QTS51g+cAN5WMo+hVGiw5LBRY06yg7G9zNApWS7/jfpru4//PxXzRbePvtIuVenps399AeGr9&#10;PXxrf2kFwyFcv4QfICcXAAAA//8DAFBLAQItABQABgAIAAAAIQDb4fbL7gAAAIUBAAATAAAAAAAA&#10;AAAAAAAAAAAAAABbQ29udGVudF9UeXBlc10ueG1sUEsBAi0AFAAGAAgAAAAhAFr0LFu/AAAAFQEA&#10;AAsAAAAAAAAAAAAAAAAAHwEAAF9yZWxzLy5yZWxzUEsBAi0AFAAGAAgAAAAhAMgYahT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I5wwAAANsAAAAPAAAAZHJzL2Rvd25yZXYueG1sRE/Pa8Iw&#10;FL4P9j+EN9htpsqYpWsqKszNk9jtUG+P5q0pNi+1ybT7781B8Pjx/c4Xo+3EmQbfOlYwnSQgiGun&#10;W24U/Hx/vKQgfEDW2DkmBf/kYVE8PuSYaXfhPZ3L0IgYwj5DBSaEPpPS14Ys+onriSP36waLIcKh&#10;kXrASwy3nZwlyZu02HJsMNjT2lB9LP+sgtNys9Wfh9fDrkz31cqcqs1sWyn1/DQu30EEGsNdfHN/&#10;aQXzODZ+iT9AFlcAAAD//wMAUEsBAi0AFAAGAAgAAAAhANvh9svuAAAAhQEAABMAAAAAAAAAAAAA&#10;AAAAAAAAAFtDb250ZW50X1R5cGVzXS54bWxQSwECLQAUAAYACAAAACEAWvQsW78AAAAVAQAACwAA&#10;AAAAAAAAAAAAAAAfAQAAX3JlbHMvLnJlbHNQSwECLQAUAAYACAAAACEA1BgiOcMAAADbAAAADwAA&#10;AAAAAAAAAAAAAAAHAgAAZHJzL2Rvd25yZXYueG1sUEsFBgAAAAADAAMAtwAAAPcCAAAAAA=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otzxQAAANsAAAAPAAAAZHJzL2Rvd25yZXYueG1sRI9PawIx&#10;FMTvgt8hvIK3mm0PWlezUguCJ6GuFnp7bJ77p5uXNYm69dObQsHjMDO/YRbL3rTiQs7XlhW8jBMQ&#10;xIXVNZcK9vn6+Q2ED8gaW8uk4Jc8LLPhYIGptlf+pMsulCJC2KeooAqhS6X0RUUG/dh2xNE7Wmcw&#10;ROlKqR1eI9y08jVJJtJgzXGhwo4+Kip+dmejoNnc+Hs7Xa1P3YzrVdnkhy+XKzV66t/nIAL14RH+&#10;b2+0gukM/r7EHyCzOwAAAP//AwBQSwECLQAUAAYACAAAACEA2+H2y+4AAACFAQAAEwAAAAAAAAAA&#10;AAAAAAAAAAAAW0NvbnRlbnRfVHlwZXNdLnhtbFBLAQItABQABgAIAAAAIQBa9CxbvwAAABUBAAAL&#10;AAAAAAAAAAAAAAAAAB8BAABfcmVscy8ucmVsc1BLAQItABQABgAIAAAAIQBuvotzxQAAANsAAAAP&#10;AAAAAAAAAAAAAAAAAAcCAABkcnMvZG93bnJldi54bWxQSwUGAAAAAAMAAwC3AAAA+QI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E/wQAAANsAAAAPAAAAZHJzL2Rvd25yZXYueG1sRE/LisIw&#10;FN0L/kO4gjtNdSFSG8URZAZB8LWZ3aW5tp1pbmoSbfXrzWJglofzzladqcWDnK8sK5iMExDEudUV&#10;Fwou5+1oDsIHZI21ZVLwJA+rZb+XYapty0d6nEIhYgj7FBWUITSplD4vyaAf24Y4clfrDIYIXSG1&#10;wzaGm1pOk2QmDVYcG0psaFNS/nu6GwW2ze8f7rvG2/rHfL6u+3a6ex2UGg669QJEoC78i//cX1rB&#10;PK6PX+IPkMs3AAAA//8DAFBLAQItABQABgAIAAAAIQDb4fbL7gAAAIUBAAATAAAAAAAAAAAAAAAA&#10;AAAAAABbQ29udGVudF9UeXBlc10ueG1sUEsBAi0AFAAGAAgAAAAhAFr0LFu/AAAAFQEAAAsAAAAA&#10;AAAAAAAAAAAAHwEAAF9yZWxzLy5yZWxzUEsBAi0AFAAGAAgAAAAhAHRYET/BAAAA2wAAAA8AAAAA&#10;AAAAAAAAAAAABwIAAGRycy9kb3ducmV2LnhtbFBLBQYAAAAAAwADALcAAAD1AgAAAAA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8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ABfxgAAANsAAAAPAAAAZHJzL2Rvd25yZXYueG1sRI9PawIx&#10;FMTvQr9DeII3zepBZGuUUrD14J9qFTw+Ns/dbTcv201Wo5++KRQ8DjPzG2Y6D6YSF2pcaVnBcJCA&#10;IM6sLjlXcPhc9CcgnEfWWFkmBTdyMJ89daaYanvlHV32PhcRwi5FBYX3dSqlywoy6Aa2Jo7e2TYG&#10;fZRNLnWD1wg3lRwlyVgaLDkuFFjTa0HZ9741Cjbr+2n7/tEuvlbB/LTHTXhbb4NSvW54eQbhKfhH&#10;+L+91AomI/j7En+AnP0CAAD//wMAUEsBAi0AFAAGAAgAAAAhANvh9svuAAAAhQEAABMAAAAAAAAA&#10;AAAAAAAAAAAAAFtDb250ZW50X1R5cGVzXS54bWxQSwECLQAUAAYACAAAACEAWvQsW78AAAAVAQAA&#10;CwAAAAAAAAAAAAAAAAAfAQAAX3JlbHMvLnJlbHNQSwECLQAUAAYACAAAACEALZAAX8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s5wwAAANsAAAAPAAAAZHJzL2Rvd25yZXYueG1sRI/disIw&#10;FITvF/YdwlnwZrFpFUW6RhF/0CvF6gMcmtMftjkpTdTu228EwcthZr5h5sveNOJOnastK0iiGARx&#10;bnXNpYLrZTecgXAeWWNjmRT8kYPl4vNjjqm2Dz7TPfOlCBB2KSqovG9TKV1ekUEX2ZY4eIXtDPog&#10;u1LqDh8Bbho5iuOpNFhzWKiwpXVF+W92MwqyI9/a7YSvp83puzf7aWKKdaLU4Ktf/YDw1Pt3+NU+&#10;aAWzMTy/hB8gF/8AAAD//wMAUEsBAi0AFAAGAAgAAAAhANvh9svuAAAAhQEAABMAAAAAAAAAAAAA&#10;AAAAAAAAAFtDb250ZW50X1R5cGVzXS54bWxQSwECLQAUAAYACAAAACEAWvQsW78AAAAVAQAACwAA&#10;AAAAAAAAAAAAAAAfAQAAX3JlbHMvLnJlbHNQSwECLQAUAAYACAAAACEAZMDbOc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6FbxQAAANsAAAAPAAAAZHJzL2Rvd25yZXYueG1sRI9PawIx&#10;FMTvBb9DeAVvNdtaZNkaRYSqp6VaDx5fN2//4OYlbKK79tM3gtDjMDO/YebLwbTiSp1vLCt4nSQg&#10;iAurG64UHL8/X1IQPiBrbC2Tght5WC5GT3PMtO15T9dDqESEsM9QQR2Cy6T0RU0G/cQ64uiVtjMY&#10;ouwqqTvsI9y08i1JZtJgw3GhRkfrmorz4WIUlJuvs9meyt/059Jvp6s8d1OXKzV+HlYfIAIN4T/8&#10;aO+0gvQd7l/iD5CLPwAAAP//AwBQSwECLQAUAAYACAAAACEA2+H2y+4AAACFAQAAEwAAAAAAAAAA&#10;AAAAAAAAAAAAW0NvbnRlbnRfVHlwZXNdLnhtbFBLAQItABQABgAIAAAAIQBa9CxbvwAAABUBAAAL&#10;AAAAAAAAAAAAAAAAAB8BAABfcmVscy8ucmVsc1BLAQItABQABgAIAAAAIQByp6Fb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cXwgAAANsAAAAPAAAAZHJzL2Rvd25yZXYueG1sRI9PawIx&#10;FMTvBb9DeIK3mihWl9UoUlBE6KH+uT82z83i5mXZpO767U2h0OMwM79hVpve1eJBbag8a5iMFQji&#10;wpuKSw2X8+49AxEissHaM2l4UoDNevC2wtz4jr/pcYqlSBAOOWqwMTa5lKGw5DCMfUOcvJtvHcYk&#10;21KaFrsEd7WcKjWXDitOCxYb+rRU3E8/TgMfp8FyF5SZf2Wz52J/VZPdVevRsN8uQUTq43/4r30w&#10;GrIP+P2SfoBcvwAAAP//AwBQSwECLQAUAAYACAAAACEA2+H2y+4AAACFAQAAEwAAAAAAAAAAAAAA&#10;AAAAAAAAW0NvbnRlbnRfVHlwZXNdLnhtbFBLAQItABQABgAIAAAAIQBa9CxbvwAAABUBAAALAAAA&#10;AAAAAAAAAAAAAB8BAABfcmVscy8ucmVsc1BLAQItABQABgAIAAAAIQBOm1cX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vjJxQAAANsAAAAPAAAAZHJzL2Rvd25yZXYueG1sRI/NasMw&#10;EITvhb6D2EJvtZwcjHGjhCSlYHppmjQQ3xZrY5tYK2Op/nn7qFDocZiZb5jVZjKtGKh3jWUFiygG&#10;QVxa3XCl4Pv0/pKCcB5ZY2uZFMzkYLN+fFhhpu3IXzQcfSUChF2GCmrvu0xKV9Zk0EW2Iw7e1fYG&#10;fZB9JXWPY4CbVi7jOJEGGw4LNXa0r6m8HX+Mgu6wexv3hftozst08vM5/yyqi1LPT9P2FYSnyf+H&#10;/9q5VpAm8Psl/AC5vgMAAP//AwBQSwECLQAUAAYACAAAACEA2+H2y+4AAACFAQAAEwAAAAAAAAAA&#10;AAAAAAAAAAAAW0NvbnRlbnRfVHlwZXNdLnhtbFBLAQItABQABgAIAAAAIQBa9CxbvwAAABUBAAAL&#10;AAAAAAAAAAAAAAAAAB8BAABfcmVscy8ucmVsc1BLAQItABQABgAIAAAAIQAI+vjJ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NjSxQAAANsAAAAPAAAAZHJzL2Rvd25yZXYueG1sRI9Ba8JA&#10;FITvBf/D8gRvdVMLqUQ3QQRB8CDRFtrbM/tMQrNvw+42Sf99t1DocZiZb5htMZlODOR8a1nB0zIB&#10;QVxZ3XKt4PV6eFyD8AFZY2eZFHyThyKfPWwx03bkkoZLqEWEsM9QQRNCn0npq4YM+qXtiaN3t85g&#10;iNLVUjscI9x0cpUkqTTYclxosKd9Q9Xn5csoeDudXa9XH4db+ry7vkt70lTelFrMp90GRKAp/If/&#10;2ketYP0Cv1/iD5D5DwAAAP//AwBQSwECLQAUAAYACAAAACEA2+H2y+4AAACFAQAAEwAAAAAAAAAA&#10;AAAAAAAAAAAAW0NvbnRlbnRfVHlwZXNdLnhtbFBLAQItABQABgAIAAAAIQBa9CxbvwAAABUBAAAL&#10;AAAAAAAAAAAAAAAAAB8BAABfcmVscy8ucmVsc1BLAQItABQABgAIAAAAIQAtkNjSxQAAANsAAAAP&#10;AAAAAAAAAAAAAAAAAAcCAABkcnMvZG93bnJldi54bWxQSwUGAAAAAAMAAwC3AAAA+Q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vzAwQAAANsAAAAPAAAAZHJzL2Rvd25yZXYueG1sRE9Ni8Iw&#10;EL0v+B/CCN7WVJFFqlFEd0V2QbB68TY0Y1NtJqWJWv315rDg8fG+p/PWVuJGjS8dKxj0ExDEudMl&#10;FwoO+5/PMQgfkDVWjknBgzzMZ52PKaba3XlHtywUIoawT1GBCaFOpfS5IYu+72riyJ1cYzFE2BRS&#10;N3iP4baSwyT5khZLjg0Ga1oayi/Z1SoYLX+vz+/tUK+yEevz+s8MtkejVK/bLiYgArXhLf53b7SC&#10;cRwbv8QfIGcvAAAA//8DAFBLAQItABQABgAIAAAAIQDb4fbL7gAAAIUBAAATAAAAAAAAAAAAAAAA&#10;AAAAAABbQ29udGVudF9UeXBlc10ueG1sUEsBAi0AFAAGAAgAAAAhAFr0LFu/AAAAFQEAAAsAAAAA&#10;AAAAAAAAAAAAHwEAAF9yZWxzLy5yZWxzUEsBAi0AFAAGAAgAAAAhACaG/MD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rWxAAAANsAAAAPAAAAZHJzL2Rvd25yZXYueG1sRI/BbsIw&#10;EETvSPyDtUi9EaeopUkaJ0JAJS49FPoB23ibRI3XITYh/H1dqRLH0ey82cnLyXRipMG1lhU8RjEI&#10;4srqlmsFn6e3ZQLCeWSNnWVScCMHZTGf5Zhpe+UPGo++FgHCLkMFjfd9JqWrGjLoItsTB+/bDgZ9&#10;kEMt9YDXADedXMXxWhpsOTQ02NO2oerneDHhDdz75OmlPtNmfN5dTl/p4b1NlXpYTJtXEJ4mfz/+&#10;Tx+0giSFvy0BALL4BQAA//8DAFBLAQItABQABgAIAAAAIQDb4fbL7gAAAIUBAAATAAAAAAAAAAAA&#10;AAAAAAAAAABbQ29udGVudF9UeXBlc10ueG1sUEsBAi0AFAAGAAgAAAAhAFr0LFu/AAAAFQEAAAsA&#10;AAAAAAAAAAAAAAAAHwEAAF9yZWxzLy5yZWxzUEsBAi0AFAAGAAgAAAAhAG8Jatb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Hd2wQAAANsAAAAPAAAAZHJzL2Rvd25yZXYueG1sRE/Pa8Iw&#10;FL4P/B/CE7yMmc7DptUoMhS9yFDD2G6P5NkWm5fSxNr99+Yw2PHj+71Y9a4WHbWh8qzgdZyBIDbe&#10;Vlwo0OftyxREiMgWa8+k4JcCrJaDpwXm1t/5SN0pFiKFcMhRQRljk0sZTEkOw9g3xIm7+NZhTLAt&#10;pG3xnsJdLSdZ9iYdVpwaSmzooyRzPd2cAvruZofPn8q8s95o/UU3vTPPSo2G/XoOIlIf/8V/7r1V&#10;MEvr05f0A+TyAQAA//8DAFBLAQItABQABgAIAAAAIQDb4fbL7gAAAIUBAAATAAAAAAAAAAAAAAAA&#10;AAAAAABbQ29udGVudF9UeXBlc10ueG1sUEsBAi0AFAAGAAgAAAAhAFr0LFu/AAAAFQEAAAsAAAAA&#10;AAAAAAAAAAAAHwEAAF9yZWxzLy5yZWxzUEsBAi0AFAAGAAgAAAAhAI0Ud3bBAAAA2wAAAA8AAAAA&#10;AAAAAAAAAAAABwIAAGRycy9kb3ducmV2LnhtbFBLBQYAAAAAAwADALcAAAD1AgAAAAA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g51wwAAANsAAAAPAAAAZHJzL2Rvd25yZXYueG1sRI9Ba8JA&#10;FITvBf/D8gRvdWMPpY1uRMSCl0JrFTw+dp/ZxOzbkF2T2F/fLRR6HGbmG2a1Hl0jeupC5VnBYp6B&#10;INbeVFwqOH69Pb6ACBHZYOOZFNwpwLqYPKwwN37gT+oPsRQJwiFHBTbGNpcyaEsOw9y3xMm7+M5h&#10;TLIrpelwSHDXyKcse5YOK04LFlvaWtLXw80pqGyN76dvHfAkd0ev64+zpFKp2XTcLEFEGuN/+K+9&#10;NwpeF/D7Jf0AWfwAAAD//wMAUEsBAi0AFAAGAAgAAAAhANvh9svuAAAAhQEAABMAAAAAAAAAAAAA&#10;AAAAAAAAAFtDb250ZW50X1R5cGVzXS54bWxQSwECLQAUAAYACAAAACEAWvQsW78AAAAVAQAACwAA&#10;AAAAAAAAAAAAAAAfAQAAX3JlbHMvLnJlbHNQSwECLQAUAAYACAAAACEAb94Odc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pgqwQAAANsAAAAPAAAAZHJzL2Rvd25yZXYueG1sRI9Bi8Iw&#10;FITvC/6H8ARva6oH0WoUFQTZnnQFr8/m2RSbl9Bktf57Iwh7HGbmG2ax6mwj7tSG2rGC0TADQVw6&#10;XXOl4PS7+56CCBFZY+OYFDwpwGrZ+1pgrt2DD3Q/xkokCIccFZgYfS5lKA1ZDEPniZN3da3FmGRb&#10;Sd3iI8FtI8dZNpEWa04LBj1tDZW3459VUGzMrK4OP6NiIyf+4ovzfn06KzXod+s5iEhd/A9/2nut&#10;YDaG95f0A+TyBQAA//8DAFBLAQItABQABgAIAAAAIQDb4fbL7gAAAIUBAAATAAAAAAAAAAAAAAAA&#10;AAAAAABbQ29udGVudF9UeXBlc10ueG1sUEsBAi0AFAAGAAgAAAAhAFr0LFu/AAAAFQEAAAsAAAAA&#10;AAAAAAAAAAAAHwEAAF9yZWxzLy5yZWxzUEsBAi0AFAAGAAgAAAAhAN36mCrBAAAA2wAAAA8AAAAA&#10;AAAAAAAAAAAABwIAAGRycy9kb3ducmV2LnhtbFBLBQYAAAAAAwADALcAAAD1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434B1" wp14:editId="27462246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657600" cy="36576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CE31A" w14:textId="664288D1" w:rsidR="00D94E2C" w:rsidRDefault="00D94E2C" w:rsidP="004B6382"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  <w:lang w:eastAsia="zh-CN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8E5752">
                                  <w:rPr>
                                    <w:rFonts w:hint="eastAs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金融工程组</w:t>
                                </w:r>
                              </w:sdtContent>
                            </w:sdt>
                          </w:p>
                          <w:p w14:paraId="14710F06" w14:textId="2EEC1533" w:rsidR="00D94E2C" w:rsidRDefault="00D94E2C" w:rsidP="004B6382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alias w:val="Company"/>
                                <w:tag w:val="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B6382"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</w:rPr>
                                  <w:t>上海同余信息科技有限公司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434B1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hN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J/&#10;PuX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F1UuE10AgAAWw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14:paraId="070CE31A" w14:textId="664288D1" w:rsidR="00D94E2C" w:rsidRDefault="00D94E2C" w:rsidP="004B6382"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  <w:lang w:eastAsia="zh-CN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8E5752">
                            <w:rPr>
                              <w:rFonts w:hint="eastAsia"/>
                              <w:color w:val="4472C4" w:themeColor="accent1"/>
                              <w:sz w:val="26"/>
                              <w:szCs w:val="26"/>
                            </w:rPr>
                            <w:t>金融工程组</w:t>
                          </w:r>
                        </w:sdtContent>
                      </w:sdt>
                    </w:p>
                    <w:p w14:paraId="14710F06" w14:textId="2EEC1533" w:rsidR="00D94E2C" w:rsidRDefault="00D94E2C" w:rsidP="004B6382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  <w:lang w:eastAsia="zh-CN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B6382"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</w:rPr>
                            <w:t>上海同余信息科技有限公司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DA534" wp14:editId="62D7AA8F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657600" cy="1069848"/>
                <wp:effectExtent l="0" t="0" r="7620" b="63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23F5" w14:textId="7E0B4E34" w:rsidR="00D94E2C" w:rsidRDefault="00D94E2C" w:rsidP="004B638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Excel接口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72"/>
                                    <w:szCs w:val="72"/>
                                    <w:lang w:eastAsia="zh-CN"/>
                                  </w:rPr>
                                  <w:t>说明文档</w:t>
                                </w:r>
                              </w:sdtContent>
                            </w:sdt>
                          </w:p>
                          <w:p w14:paraId="2D22527C" w14:textId="77777777" w:rsidR="00D94E2C" w:rsidRDefault="00D94E2C" w:rsidP="004B6382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A534" id="Text Box 9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8GeQIAAFwFAAAOAAAAZHJzL2Uyb0RvYy54bWysVNtO3DAQfa/Uf7D8XpLlsl1WZNEWRFUJ&#10;ASpUPHsdm43qW23vJtuv59hJFkT7QtUXZzJzZjyXMz4777QiW+FDY01FJwclJcJwWzfmqaI/Hq4+&#10;zSgJkZmaKWtERXci0PPFxw9nrZuLQ7u2qhaeIIgJ89ZVdB2jmxdF4GuhWTiwThgYpfWaRfz6p6L2&#10;rEV0rYrDspwWrfW185aLEKC97I10keNLKXi8lTKISFRFkVvMp8/nKp3F4ozNnzxz64YPabB/yEKz&#10;xuDSfahLFhnZ+OaPULrh3gYr4wG3urBSNlzkGlDNpHxTzf2aOZFrQXOC27cp/L+w/GZ750lTV/T0&#10;mBLDNGb0ILpIvtiOQIX+tC7MAbt3AMYOesx51AcoU9md9Dp9URCBHZ3e7bubonEoj6Ynn6clTBy2&#10;STk9nR3PUpzixd35EL8Kq0kSKuoxvtxVtr0OsYeOkHSbsVeNUnmEypC2otOjkzI77C0IrkzCikyG&#10;IUwqqU89S3GnRMIo811INCNXkBSZhuJCebJlIBDjXJiYi89xgU4oiSTe4zjgX7J6j3Nfx3izNXHv&#10;rBtjfa7+Tdr1zzFl2ePR81d1JzF2qy6z4HCc7MrWOwzc235lguNXDYZyzUK8Yx47gkFi7+MtDqks&#10;mm8HiZK19b//pk94UBdWSlrsXEXDrw3zghL1zYDUaUFHwY/CahTMRl9YTGGCF8XxLMLBRzWK0lv9&#10;iOdgmW6BiRmOuyoaR/Ei9puP54SL5TKDsIaOxWtz73gKnYaSKPbQPTLvBh5GUPjGjtvI5m/o2GMz&#10;X9xyE0HKzNXU176LQ7+xwpntw3OT3ojX/xn18igung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LBa8GeQIAAFw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14:paraId="505A23F5" w14:textId="7E0B4E34" w:rsidR="00D94E2C" w:rsidRDefault="00D94E2C" w:rsidP="004B6382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Excel接口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  <w:szCs w:val="72"/>
                              <w:lang w:eastAsia="zh-CN"/>
                            </w:rPr>
                            <w:t>说明文档</w:t>
                          </w:r>
                        </w:sdtContent>
                      </w:sdt>
                    </w:p>
                    <w:p w14:paraId="2D22527C" w14:textId="77777777" w:rsidR="00D94E2C" w:rsidRDefault="00D94E2C" w:rsidP="004B6382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494F72" w14:textId="4B353AEC" w:rsidR="00787638" w:rsidRPr="004B6382" w:rsidRDefault="005F72E3" w:rsidP="004B6382">
      <w:r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2265616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C4A01" w14:textId="367D59ED" w:rsidR="00503CA3" w:rsidRDefault="00503CA3">
          <w:pPr>
            <w:pStyle w:val="TOCHeading"/>
          </w:pPr>
          <w:r>
            <w:t>Contents</w:t>
          </w:r>
        </w:p>
        <w:p w14:paraId="1707E81B" w14:textId="707F495E" w:rsidR="0048078C" w:rsidRDefault="00503CA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1435" w:history="1">
            <w:r w:rsidR="0048078C" w:rsidRPr="00852EC2">
              <w:rPr>
                <w:rStyle w:val="Hyperlink"/>
                <w:rFonts w:hint="eastAsia"/>
                <w:noProof/>
              </w:rPr>
              <w:t>简介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_Toc13501435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25600D95" w14:textId="6E307806" w:rsidR="0048078C" w:rsidRDefault="00D94E2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36" w:history="1">
            <w:r w:rsidR="0048078C" w:rsidRPr="00852EC2">
              <w:rPr>
                <w:rStyle w:val="Hyperlink"/>
                <w:rFonts w:hint="eastAsia"/>
                <w:noProof/>
              </w:rPr>
              <w:t>波动率模型创建和管理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_Toc13501436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6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0F5C253" w14:textId="2A5B0650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37" w:history="1">
            <w:r w:rsidR="0048078C" w:rsidRPr="00852EC2">
              <w:rPr>
                <w:rStyle w:val="Hyperlink"/>
                <w:rFonts w:hint="eastAsia"/>
                <w:noProof/>
              </w:rPr>
              <w:t>创建常数波动率曲面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_Toc13501437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6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F2CE902" w14:textId="5413B00C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38" w:history="1">
            <w:r w:rsidR="0048078C" w:rsidRPr="00852EC2">
              <w:rPr>
                <w:rStyle w:val="Hyperlink"/>
                <w:rFonts w:hint="eastAsia"/>
                <w:noProof/>
              </w:rPr>
              <w:t>获取隐含波动率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_Toc13501438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6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8F3B923" w14:textId="76313591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39" w:history="1">
            <w:r w:rsidR="0048078C" w:rsidRPr="00852EC2">
              <w:rPr>
                <w:rStyle w:val="Hyperlink"/>
                <w:rFonts w:hint="eastAsia"/>
                <w:noProof/>
              </w:rPr>
              <w:t>创建行权价插值波动率曲面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_Toc13501439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7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59122B29" w14:textId="19A0C45C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40" w:history="1">
            <w:r w:rsidR="0048078C" w:rsidRPr="00852EC2">
              <w:rPr>
                <w:rStyle w:val="Hyperlink"/>
                <w:rFonts w:hint="eastAsia"/>
                <w:noProof/>
              </w:rPr>
              <w:t>平移波动率曲面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_Toc13501440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8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290EAD9F" w14:textId="6C8A8A4A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41" w:history="1">
            <w:r w:rsidR="0048078C" w:rsidRPr="00852EC2">
              <w:rPr>
                <w:rStyle w:val="Hyperlink"/>
                <w:rFonts w:hint="eastAsia"/>
                <w:noProof/>
              </w:rPr>
              <w:t>获取折现率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_Toc13501441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8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33276B8E" w14:textId="42F890E4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42" w:history="1">
            <w:r w:rsidR="0048078C" w:rsidRPr="00852EC2">
              <w:rPr>
                <w:rStyle w:val="Hyperlink"/>
                <w:rFonts w:hint="eastAsia"/>
                <w:noProof/>
              </w:rPr>
              <w:t>改变模型估值日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_Toc13501442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9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0A55E24F" w14:textId="6E549DC8" w:rsidR="0048078C" w:rsidRDefault="00D94E2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43" w:history="1">
            <w:r w:rsidR="0048078C" w:rsidRPr="00852EC2">
              <w:rPr>
                <w:rStyle w:val="Hyperlink"/>
                <w:rFonts w:hint="eastAsia"/>
                <w:noProof/>
              </w:rPr>
              <w:t>利率模型创建和管理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_Toc13501443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10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BD79B43" w14:textId="47887AE4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44" w:history="1">
            <w:r w:rsidR="0048078C" w:rsidRPr="00852EC2">
              <w:rPr>
                <w:rStyle w:val="Hyperlink"/>
                <w:rFonts w:hint="eastAsia"/>
                <w:noProof/>
              </w:rPr>
              <w:t>创建常数利率曲线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_Toc13501444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10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396C1369" w14:textId="7794BC67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45" w:history="1">
            <w:r w:rsidR="0048078C" w:rsidRPr="00852EC2">
              <w:rPr>
                <w:rStyle w:val="Hyperlink"/>
                <w:rFonts w:hint="eastAsia"/>
                <w:noProof/>
              </w:rPr>
              <w:t>从利率构造曲线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_Toc13501445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10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02317439" w14:textId="7CF6EF08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46" w:history="1">
            <w:r w:rsidR="0048078C" w:rsidRPr="00852EC2">
              <w:rPr>
                <w:rStyle w:val="Hyperlink"/>
                <w:rFonts w:hint="eastAsia"/>
                <w:noProof/>
              </w:rPr>
              <w:t>创建分红</w:t>
            </w:r>
            <w:r w:rsidR="0048078C" w:rsidRPr="00852EC2">
              <w:rPr>
                <w:rStyle w:val="Hyperlink"/>
                <w:noProof/>
              </w:rPr>
              <w:t>/</w:t>
            </w:r>
            <w:r w:rsidR="0048078C" w:rsidRPr="00852EC2">
              <w:rPr>
                <w:rStyle w:val="Hyperlink"/>
                <w:rFonts w:hint="eastAsia"/>
                <w:noProof/>
              </w:rPr>
              <w:t>融券曲线模型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_Toc13501446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10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3E44505A" w14:textId="20EE7ACE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47" w:history="1">
            <w:r w:rsidR="0048078C" w:rsidRPr="00852EC2">
              <w:rPr>
                <w:rStyle w:val="Hyperlink"/>
                <w:rFonts w:hint="eastAsia"/>
                <w:noProof/>
              </w:rPr>
              <w:t>创建无风险利率曲线模型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_Toc13501447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11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5DCB5587" w14:textId="06A45263" w:rsidR="0048078C" w:rsidRDefault="00D94E2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48" w:history="1">
            <w:r w:rsidR="0048078C" w:rsidRPr="00852EC2">
              <w:rPr>
                <w:rStyle w:val="Hyperlink"/>
                <w:rFonts w:hint="eastAsia"/>
                <w:noProof/>
              </w:rPr>
              <w:t>存储和加载模型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_Toc13501448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11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5C9CFBCD" w14:textId="3E40739B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49" w:history="1">
            <w:r w:rsidR="0048078C" w:rsidRPr="00852EC2">
              <w:rPr>
                <w:rStyle w:val="Hyperlink"/>
                <w:rFonts w:hint="eastAsia"/>
                <w:noProof/>
              </w:rPr>
              <w:t>存储模型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_Toc13501449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11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0D74C68F" w14:textId="548A1D05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50" w:history="1">
            <w:r w:rsidR="0048078C" w:rsidRPr="00852EC2">
              <w:rPr>
                <w:rStyle w:val="Hyperlink"/>
                <w:rFonts w:hint="eastAsia"/>
                <w:noProof/>
              </w:rPr>
              <w:t>加载模型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_Toc13501450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12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53F222AE" w14:textId="38899C51" w:rsidR="0048078C" w:rsidRDefault="00D94E2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51" w:history="1">
            <w:r w:rsidR="0048078C" w:rsidRPr="00852EC2">
              <w:rPr>
                <w:rStyle w:val="Hyperlink"/>
                <w:rFonts w:hint="eastAsia"/>
                <w:noProof/>
              </w:rPr>
              <w:t>交易日历管理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_Toc13501451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12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0B295909" w14:textId="18E99D29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52" w:history="1">
            <w:r w:rsidR="0048078C" w:rsidRPr="00852EC2">
              <w:rPr>
                <w:rStyle w:val="Hyperlink"/>
                <w:rFonts w:hint="eastAsia"/>
                <w:noProof/>
              </w:rPr>
              <w:t>添加交易日历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_Toc13501452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12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4C49705B" w14:textId="28041CD1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53" w:history="1">
            <w:r w:rsidR="0048078C" w:rsidRPr="00852EC2">
              <w:rPr>
                <w:rStyle w:val="Hyperlink"/>
                <w:rFonts w:hint="eastAsia"/>
                <w:noProof/>
              </w:rPr>
              <w:t>删除交易日历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_Toc13501453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13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386834D7" w14:textId="6D791D42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54" w:history="1">
            <w:r w:rsidR="0048078C" w:rsidRPr="00852EC2">
              <w:rPr>
                <w:rStyle w:val="Hyperlink"/>
                <w:rFonts w:hint="eastAsia"/>
                <w:noProof/>
              </w:rPr>
              <w:t>判断给定日期是否为交易日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_Toc13501454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13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0BFF785" w14:textId="1B3E0D74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55" w:history="1">
            <w:r w:rsidR="0048078C" w:rsidRPr="00852EC2">
              <w:rPr>
                <w:rStyle w:val="Hyperlink"/>
                <w:rFonts w:hint="eastAsia"/>
                <w:noProof/>
              </w:rPr>
              <w:t>罗列交易日历中的非交易日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_Toc13501455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14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2F8773DF" w14:textId="45FCB2F5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56" w:history="1">
            <w:r w:rsidR="0048078C" w:rsidRPr="00852EC2">
              <w:rPr>
                <w:rStyle w:val="Hyperlink"/>
                <w:rFonts w:hint="eastAsia"/>
                <w:noProof/>
              </w:rPr>
              <w:t>给定日期增加期限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_Toc13501456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14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A750195" w14:textId="656E6AA8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57" w:history="1">
            <w:r w:rsidR="0048078C" w:rsidRPr="00852EC2">
              <w:rPr>
                <w:rStyle w:val="Hyperlink"/>
                <w:rFonts w:hint="eastAsia"/>
                <w:noProof/>
              </w:rPr>
              <w:t>生成日期</w:t>
            </w:r>
            <w:r w:rsidR="0048078C" w:rsidRPr="00852EC2">
              <w:rPr>
                <w:rStyle w:val="Hyperlink"/>
                <w:noProof/>
              </w:rPr>
              <w:t>Schedule</w:t>
            </w:r>
            <w:r w:rsidR="0048078C" w:rsidRPr="00852EC2">
              <w:rPr>
                <w:rStyle w:val="Hyperlink"/>
                <w:rFonts w:hint="eastAsia"/>
                <w:noProof/>
              </w:rPr>
              <w:t>（给定终止日）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_Toc13501457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14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5CAAD95" w14:textId="40B6CB79" w:rsidR="0048078C" w:rsidRDefault="00D94E2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58" w:history="1">
            <w:r w:rsidR="0048078C" w:rsidRPr="00852EC2">
              <w:rPr>
                <w:rStyle w:val="Hyperlink"/>
                <w:rFonts w:hint="eastAsia"/>
                <w:noProof/>
              </w:rPr>
              <w:t>获取市场数据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_Toc13501458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15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B722217" w14:textId="12D3A231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59" w:history="1">
            <w:r w:rsidR="0048078C" w:rsidRPr="00852EC2">
              <w:rPr>
                <w:rStyle w:val="Hyperlink"/>
                <w:rFonts w:hint="eastAsia"/>
                <w:noProof/>
              </w:rPr>
              <w:t>获取标的物信息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_Toc13501459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15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6492BB06" w14:textId="6C5E67E7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60" w:history="1">
            <w:r w:rsidR="0048078C" w:rsidRPr="00852EC2">
              <w:rPr>
                <w:rStyle w:val="Hyperlink"/>
                <w:rFonts w:hint="eastAsia"/>
                <w:noProof/>
              </w:rPr>
              <w:t>获取行情数据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_Toc13501460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16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6C1DB9F5" w14:textId="340187A0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61" w:history="1">
            <w:r w:rsidR="0048078C" w:rsidRPr="00852EC2">
              <w:rPr>
                <w:rStyle w:val="Hyperlink"/>
                <w:rFonts w:hint="eastAsia"/>
                <w:noProof/>
              </w:rPr>
              <w:t>获取相关系数矩阵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_Toc13501461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16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4B73D19B" w14:textId="519B07E0" w:rsidR="0048078C" w:rsidRDefault="00D94E2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62" w:history="1">
            <w:r w:rsidR="0048078C" w:rsidRPr="00852EC2">
              <w:rPr>
                <w:rStyle w:val="Hyperlink"/>
                <w:rFonts w:hint="eastAsia"/>
                <w:noProof/>
              </w:rPr>
              <w:t>获取交易簿中的交易信息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_Toc13501462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17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353D0CD6" w14:textId="027B92C3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63" w:history="1">
            <w:r w:rsidR="0048078C" w:rsidRPr="00852EC2">
              <w:rPr>
                <w:rStyle w:val="Hyperlink"/>
                <w:rFonts w:hint="eastAsia"/>
                <w:noProof/>
              </w:rPr>
              <w:t>获取交易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_Toc13501463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17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02224C4E" w14:textId="56501BA7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64" w:history="1">
            <w:r w:rsidR="0048078C" w:rsidRPr="00852EC2">
              <w:rPr>
                <w:rStyle w:val="Hyperlink"/>
                <w:rFonts w:hint="eastAsia"/>
                <w:noProof/>
              </w:rPr>
              <w:t>获取符合交易簿的交易信息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_Toc13501464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17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8D608A6" w14:textId="6F3D950F" w:rsidR="0048078C" w:rsidRDefault="00D94E2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65" w:history="1">
            <w:r w:rsidR="0048078C" w:rsidRPr="00852EC2">
              <w:rPr>
                <w:rStyle w:val="Hyperlink"/>
                <w:rFonts w:hint="eastAsia"/>
                <w:noProof/>
              </w:rPr>
              <w:t>定价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_Toc13501465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17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4616D0FA" w14:textId="52FB1469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66" w:history="1">
            <w:r w:rsidR="0048078C" w:rsidRPr="00852EC2">
              <w:rPr>
                <w:rStyle w:val="Hyperlink"/>
                <w:noProof/>
              </w:rPr>
              <w:t>BlackScholes</w:t>
            </w:r>
            <w:r w:rsidR="0048078C" w:rsidRPr="00852EC2">
              <w:rPr>
                <w:rStyle w:val="Hyperlink"/>
                <w:rFonts w:hint="eastAsia"/>
                <w:noProof/>
              </w:rPr>
              <w:t>定价公式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_Toc13501466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17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45BDD5C" w14:textId="5C42F2B7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67" w:history="1">
            <w:r w:rsidR="0048078C" w:rsidRPr="00852EC2">
              <w:rPr>
                <w:rStyle w:val="Hyperlink"/>
                <w:noProof/>
              </w:rPr>
              <w:t>Black76</w:t>
            </w:r>
            <w:r w:rsidR="0048078C" w:rsidRPr="00852EC2">
              <w:rPr>
                <w:rStyle w:val="Hyperlink"/>
                <w:rFonts w:hint="eastAsia"/>
                <w:noProof/>
              </w:rPr>
              <w:t>定价公式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_Toc13501467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18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03480AC3" w14:textId="36D525D7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68" w:history="1">
            <w:r w:rsidR="0048078C" w:rsidRPr="00852EC2">
              <w:rPr>
                <w:rStyle w:val="Hyperlink"/>
                <w:noProof/>
              </w:rPr>
              <w:t>BlackScholes</w:t>
            </w:r>
            <w:r w:rsidR="0048078C" w:rsidRPr="00852EC2">
              <w:rPr>
                <w:rStyle w:val="Hyperlink"/>
                <w:rFonts w:hint="eastAsia"/>
                <w:noProof/>
              </w:rPr>
              <w:t>隐含波动率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_Toc13501468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19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DD18386" w14:textId="28CF6A68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69" w:history="1">
            <w:r w:rsidR="0048078C" w:rsidRPr="00852EC2">
              <w:rPr>
                <w:rStyle w:val="Hyperlink"/>
                <w:rFonts w:hint="eastAsia"/>
                <w:noProof/>
              </w:rPr>
              <w:t>对期权定价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_Toc13501469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19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69AF9DB8" w14:textId="1EA5E74E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70" w:history="1">
            <w:r w:rsidR="0048078C" w:rsidRPr="00852EC2">
              <w:rPr>
                <w:rStyle w:val="Hyperlink"/>
                <w:rFonts w:hint="eastAsia"/>
                <w:noProof/>
              </w:rPr>
              <w:t>单标的物期权定价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_Toc13501470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21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1429E4C" w14:textId="638E26EB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71" w:history="1">
            <w:r w:rsidR="0048078C" w:rsidRPr="00852EC2">
              <w:rPr>
                <w:rStyle w:val="Hyperlink"/>
                <w:rFonts w:hint="eastAsia"/>
                <w:noProof/>
              </w:rPr>
              <w:t>篮子</w:t>
            </w:r>
            <w:r w:rsidR="0048078C" w:rsidRPr="00852EC2">
              <w:rPr>
                <w:rStyle w:val="Hyperlink"/>
                <w:noProof/>
              </w:rPr>
              <w:t>/</w:t>
            </w:r>
            <w:r w:rsidR="0048078C" w:rsidRPr="00852EC2">
              <w:rPr>
                <w:rStyle w:val="Hyperlink"/>
                <w:rFonts w:hint="eastAsia"/>
                <w:noProof/>
              </w:rPr>
              <w:t>多标的物期权定价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_Toc13501471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22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43BF8627" w14:textId="550F686D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72" w:history="1">
            <w:r w:rsidR="0048078C" w:rsidRPr="00852EC2">
              <w:rPr>
                <w:rStyle w:val="Hyperlink"/>
                <w:rFonts w:hint="eastAsia"/>
                <w:noProof/>
              </w:rPr>
              <w:t>标的物情景分析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_Toc13501472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23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258A5704" w14:textId="0374C29B" w:rsidR="0048078C" w:rsidRDefault="00D94E2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73" w:history="1">
            <w:r w:rsidR="0048078C" w:rsidRPr="00852EC2">
              <w:rPr>
                <w:rStyle w:val="Hyperlink"/>
                <w:rFonts w:hint="eastAsia"/>
                <w:noProof/>
              </w:rPr>
              <w:t>创建期权结构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_Toc13501473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25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47390DEB" w14:textId="76848B2D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74" w:history="1">
            <w:r w:rsidR="0048078C" w:rsidRPr="00852EC2">
              <w:rPr>
                <w:rStyle w:val="Hyperlink"/>
                <w:rFonts w:hint="eastAsia"/>
                <w:noProof/>
              </w:rPr>
              <w:t>创建欧式期权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_Toc13501474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25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2D7C590" w14:textId="6BD58275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75" w:history="1">
            <w:r w:rsidR="0048078C" w:rsidRPr="00852EC2">
              <w:rPr>
                <w:rStyle w:val="Hyperlink"/>
                <w:rFonts w:hint="eastAsia"/>
                <w:noProof/>
              </w:rPr>
              <w:t>创建美式期权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_Toc13501475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26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5AC3134E" w14:textId="42CEA7B3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76" w:history="1">
            <w:r w:rsidR="0048078C" w:rsidRPr="00852EC2">
              <w:rPr>
                <w:rStyle w:val="Hyperlink"/>
                <w:rFonts w:hint="eastAsia"/>
                <w:noProof/>
              </w:rPr>
              <w:t>创建亚式期权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_Toc13501476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26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08C88A0E" w14:textId="3DCAE296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77" w:history="1">
            <w:r w:rsidR="0048078C" w:rsidRPr="00852EC2">
              <w:rPr>
                <w:rStyle w:val="Hyperlink"/>
                <w:rFonts w:hint="eastAsia"/>
                <w:noProof/>
              </w:rPr>
              <w:t>创建欧式二元期权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_Toc13501477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27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064F216" w14:textId="01827772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78" w:history="1">
            <w:r w:rsidR="0048078C" w:rsidRPr="00852EC2">
              <w:rPr>
                <w:rStyle w:val="Hyperlink"/>
                <w:rFonts w:hint="eastAsia"/>
                <w:noProof/>
              </w:rPr>
              <w:t>创建一触即付期权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_Toc13501478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27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0BA7F5E9" w14:textId="45763760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79" w:history="1">
            <w:r w:rsidR="0048078C" w:rsidRPr="00852EC2">
              <w:rPr>
                <w:rStyle w:val="Hyperlink"/>
                <w:rFonts w:hint="eastAsia"/>
                <w:noProof/>
              </w:rPr>
              <w:t>创建二元凹式期权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_Toc13501479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28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45919CCC" w14:textId="41B34C30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80" w:history="1">
            <w:r w:rsidR="0048078C" w:rsidRPr="00852EC2">
              <w:rPr>
                <w:rStyle w:val="Hyperlink"/>
                <w:rFonts w:hint="eastAsia"/>
                <w:noProof/>
              </w:rPr>
              <w:t>创建二元凸式期权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_Toc13501480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28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E391DF0" w14:textId="20C7994C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81" w:history="1">
            <w:r w:rsidR="0048078C" w:rsidRPr="00852EC2">
              <w:rPr>
                <w:rStyle w:val="Hyperlink"/>
                <w:rFonts w:hint="eastAsia"/>
                <w:noProof/>
              </w:rPr>
              <w:t>创建三层阶梯期权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_Toc13501481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28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03E8C9A" w14:textId="2DB95E05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82" w:history="1">
            <w:r w:rsidR="0048078C" w:rsidRPr="00852EC2">
              <w:rPr>
                <w:rStyle w:val="Hyperlink"/>
                <w:rFonts w:hint="eastAsia"/>
                <w:noProof/>
              </w:rPr>
              <w:t>创建四层阶梯期权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_Toc13501482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29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2AA4D912" w14:textId="5733D404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83" w:history="1">
            <w:r w:rsidR="0048078C" w:rsidRPr="00852EC2">
              <w:rPr>
                <w:rStyle w:val="Hyperlink"/>
                <w:rFonts w:hint="eastAsia"/>
                <w:noProof/>
              </w:rPr>
              <w:t>创建鹰式期权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_Toc13501483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29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1285B63" w14:textId="6ABCFE21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84" w:history="1">
            <w:r w:rsidR="0048078C" w:rsidRPr="00852EC2">
              <w:rPr>
                <w:rStyle w:val="Hyperlink"/>
                <w:rFonts w:hint="eastAsia"/>
                <w:noProof/>
              </w:rPr>
              <w:t>创建跨式期权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_Toc13501484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30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5446A241" w14:textId="42964EA3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85" w:history="1">
            <w:r w:rsidR="0048078C" w:rsidRPr="00852EC2">
              <w:rPr>
                <w:rStyle w:val="Hyperlink"/>
                <w:rFonts w:hint="eastAsia"/>
                <w:noProof/>
              </w:rPr>
              <w:t>创建雪球式</w:t>
            </w:r>
            <w:r w:rsidR="0048078C" w:rsidRPr="00852EC2">
              <w:rPr>
                <w:rStyle w:val="Hyperlink"/>
                <w:noProof/>
              </w:rPr>
              <w:t>Autocall</w:t>
            </w:r>
            <w:r w:rsidR="0048078C" w:rsidRPr="00852EC2">
              <w:rPr>
                <w:rStyle w:val="Hyperlink"/>
                <w:rFonts w:hint="eastAsia"/>
                <w:noProof/>
              </w:rPr>
              <w:t>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_Toc13501485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30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34CB87C8" w14:textId="0287CB70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86" w:history="1">
            <w:r w:rsidR="0048078C" w:rsidRPr="00852EC2">
              <w:rPr>
                <w:rStyle w:val="Hyperlink"/>
                <w:rFonts w:hint="eastAsia"/>
                <w:noProof/>
              </w:rPr>
              <w:t>创建凤凰式</w:t>
            </w:r>
            <w:r w:rsidR="0048078C" w:rsidRPr="00852EC2">
              <w:rPr>
                <w:rStyle w:val="Hyperlink"/>
                <w:noProof/>
              </w:rPr>
              <w:t>Autocall</w:t>
            </w:r>
            <w:r w:rsidR="0048078C" w:rsidRPr="00852EC2">
              <w:rPr>
                <w:rStyle w:val="Hyperlink"/>
                <w:rFonts w:hint="eastAsia"/>
                <w:noProof/>
              </w:rPr>
              <w:t>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_Toc13501486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31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F24DA45" w14:textId="32E17703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87" w:history="1">
            <w:r w:rsidR="0048078C" w:rsidRPr="00852EC2">
              <w:rPr>
                <w:rStyle w:val="Hyperlink"/>
                <w:rFonts w:hint="eastAsia"/>
                <w:noProof/>
              </w:rPr>
              <w:t>创建欧式比例价差期权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_Toc13501487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32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43D6885F" w14:textId="78EFC872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88" w:history="1">
            <w:r w:rsidR="0048078C" w:rsidRPr="00852EC2">
              <w:rPr>
                <w:rStyle w:val="Hyperlink"/>
                <w:rFonts w:hint="eastAsia"/>
                <w:noProof/>
              </w:rPr>
              <w:t>创建欧式价差期权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_Toc13501488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32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83A6F5E" w14:textId="251EE6F6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89" w:history="1">
            <w:r w:rsidR="0048078C" w:rsidRPr="00852EC2">
              <w:rPr>
                <w:rStyle w:val="Hyperlink"/>
                <w:rFonts w:hint="eastAsia"/>
                <w:noProof/>
              </w:rPr>
              <w:t>创建欧式价差二元期权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_Toc13501489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33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4CF2E3C" w14:textId="205DAED2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90" w:history="1">
            <w:r w:rsidR="0048078C" w:rsidRPr="00852EC2">
              <w:rPr>
                <w:rStyle w:val="Hyperlink"/>
                <w:rFonts w:hint="eastAsia"/>
                <w:noProof/>
              </w:rPr>
              <w:t>创建双向鲨鱼鳍持续观察期权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_Toc13501490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33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6B2D7967" w14:textId="25B5C8E8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91" w:history="1">
            <w:r w:rsidR="0048078C" w:rsidRPr="00852EC2">
              <w:rPr>
                <w:rStyle w:val="Hyperlink"/>
                <w:rFonts w:hint="eastAsia"/>
                <w:noProof/>
              </w:rPr>
              <w:t>创建双向鲨鱼鳍到期观察期权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_Toc13501491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34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4A975ACE" w14:textId="7473564B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92" w:history="1">
            <w:r w:rsidR="0048078C" w:rsidRPr="00852EC2">
              <w:rPr>
                <w:rStyle w:val="Hyperlink"/>
                <w:rFonts w:hint="eastAsia"/>
                <w:noProof/>
              </w:rPr>
              <w:t>创建远期合约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_Toc13501492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34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2B836A60" w14:textId="67CAD141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93" w:history="1">
            <w:r w:rsidR="0048078C" w:rsidRPr="00852EC2">
              <w:rPr>
                <w:rStyle w:val="Hyperlink"/>
                <w:rFonts w:hint="eastAsia"/>
                <w:noProof/>
              </w:rPr>
              <w:t>创建自定义产品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_Toc13501493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35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6B94C109" w14:textId="6B69C568" w:rsidR="0048078C" w:rsidRDefault="00D94E2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94" w:history="1">
            <w:r w:rsidR="0048078C" w:rsidRPr="00852EC2">
              <w:rPr>
                <w:rStyle w:val="Hyperlink"/>
                <w:rFonts w:hint="eastAsia"/>
                <w:noProof/>
              </w:rPr>
              <w:t>获取报告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_Toc13501494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35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44BE6025" w14:textId="1CDCB7AE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95" w:history="1">
            <w:r w:rsidR="0048078C" w:rsidRPr="00852EC2">
              <w:rPr>
                <w:rStyle w:val="Hyperlink"/>
                <w:rFonts w:hint="eastAsia"/>
                <w:noProof/>
              </w:rPr>
              <w:t>获取收盘日盈亏报告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_Toc13501495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35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567B383E" w14:textId="5C3E0DE4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96" w:history="1">
            <w:r w:rsidR="0048078C" w:rsidRPr="00852EC2">
              <w:rPr>
                <w:rStyle w:val="Hyperlink"/>
                <w:rFonts w:hint="eastAsia"/>
                <w:noProof/>
              </w:rPr>
              <w:t>获取收盘历史盈亏报告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_Toc13501496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36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50298355" w14:textId="34DF1587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97" w:history="1">
            <w:r w:rsidR="0048078C" w:rsidRPr="00852EC2">
              <w:rPr>
                <w:rStyle w:val="Hyperlink"/>
                <w:rFonts w:hint="eastAsia"/>
                <w:noProof/>
              </w:rPr>
              <w:t>获取日内盈亏报告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_Toc13501497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37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63A0216E" w14:textId="19C398E0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98" w:history="1">
            <w:r w:rsidR="0048078C" w:rsidRPr="00852EC2">
              <w:rPr>
                <w:rStyle w:val="Hyperlink"/>
                <w:rFonts w:hint="eastAsia"/>
                <w:noProof/>
              </w:rPr>
              <w:t>获取场内持仓信息报告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_Toc13501498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39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12F52BA" w14:textId="551D7CB9" w:rsidR="0048078C" w:rsidRDefault="00D94E2C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499" w:history="1">
            <w:r w:rsidR="0048078C" w:rsidRPr="00852EC2">
              <w:rPr>
                <w:rStyle w:val="Hyperlink"/>
                <w:rFonts w:hint="eastAsia"/>
                <w:noProof/>
              </w:rPr>
              <w:t>操作示例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_Toc13501499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39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5F857446" w14:textId="5D9C51CE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500" w:history="1">
            <w:r w:rsidR="0048078C" w:rsidRPr="00852EC2">
              <w:rPr>
                <w:rStyle w:val="Hyperlink"/>
                <w:rFonts w:hint="eastAsia"/>
                <w:noProof/>
              </w:rPr>
              <w:t>定价接口示例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_Toc13501500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40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DCA7EF1" w14:textId="7848E242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501" w:history="1">
            <w:r w:rsidR="0048078C" w:rsidRPr="00852EC2">
              <w:rPr>
                <w:rStyle w:val="Hyperlink"/>
                <w:rFonts w:hint="eastAsia"/>
                <w:noProof/>
              </w:rPr>
              <w:t>创建模型示例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_Toc13501501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40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C74B166" w14:textId="6570AC6E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502" w:history="1">
            <w:r w:rsidR="0048078C" w:rsidRPr="00852EC2">
              <w:rPr>
                <w:rStyle w:val="Hyperlink"/>
                <w:rFonts w:hint="eastAsia"/>
                <w:noProof/>
              </w:rPr>
              <w:t>使用模型示例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_Toc13501502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41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23C68BB2" w14:textId="286B2CBE" w:rsidR="0048078C" w:rsidRDefault="00D94E2C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503" w:history="1">
            <w:r w:rsidR="0048078C" w:rsidRPr="00852EC2">
              <w:rPr>
                <w:rStyle w:val="Hyperlink"/>
                <w:rFonts w:hint="eastAsia"/>
                <w:noProof/>
              </w:rPr>
              <w:t>加载曲面模型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_Toc13501503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41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2E9E609" w14:textId="51369EE1" w:rsidR="0048078C" w:rsidRDefault="00D94E2C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504" w:history="1">
            <w:r w:rsidR="0048078C" w:rsidRPr="00852EC2">
              <w:rPr>
                <w:rStyle w:val="Hyperlink"/>
                <w:rFonts w:hint="eastAsia"/>
                <w:noProof/>
              </w:rPr>
              <w:t>获取模型数据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_Toc13501504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41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322AADDA" w14:textId="0AB247CD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505" w:history="1">
            <w:r w:rsidR="0048078C" w:rsidRPr="00852EC2">
              <w:rPr>
                <w:rStyle w:val="Hyperlink"/>
                <w:rFonts w:hint="eastAsia"/>
                <w:noProof/>
              </w:rPr>
              <w:t>创建期权示例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_Toc13501505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42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2A5C6215" w14:textId="34305FAD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506" w:history="1">
            <w:r w:rsidR="0048078C" w:rsidRPr="00852EC2">
              <w:rPr>
                <w:rStyle w:val="Hyperlink"/>
                <w:rFonts w:hint="eastAsia"/>
                <w:noProof/>
              </w:rPr>
              <w:t>期权定价示例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_Toc13501506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42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352B89F5" w14:textId="300F36F0" w:rsidR="0048078C" w:rsidRDefault="00D94E2C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507" w:history="1">
            <w:r w:rsidR="0048078C" w:rsidRPr="00852EC2">
              <w:rPr>
                <w:rStyle w:val="Hyperlink"/>
                <w:rFonts w:hint="eastAsia"/>
                <w:noProof/>
              </w:rPr>
              <w:t>对期权定价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_Toc13501507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42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62585D09" w14:textId="734F9715" w:rsidR="0048078C" w:rsidRDefault="00D94E2C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508" w:history="1">
            <w:r w:rsidR="0048078C" w:rsidRPr="00852EC2">
              <w:rPr>
                <w:rStyle w:val="Hyperlink"/>
                <w:rFonts w:hint="eastAsia"/>
                <w:noProof/>
              </w:rPr>
              <w:t>单标的物期权定价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_Toc13501508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43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72F604B9" w14:textId="418FA6E0" w:rsidR="0048078C" w:rsidRDefault="00D94E2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501509" w:history="1">
            <w:r w:rsidR="0048078C" w:rsidRPr="00852EC2">
              <w:rPr>
                <w:rStyle w:val="Hyperlink"/>
                <w:rFonts w:hint="eastAsia"/>
                <w:noProof/>
              </w:rPr>
              <w:t>获取报告示例</w:t>
            </w:r>
            <w:r w:rsidR="0048078C">
              <w:rPr>
                <w:noProof/>
                <w:webHidden/>
              </w:rPr>
              <w:tab/>
            </w:r>
            <w:r w:rsidR="0048078C">
              <w:rPr>
                <w:noProof/>
                <w:webHidden/>
              </w:rPr>
              <w:fldChar w:fldCharType="begin"/>
            </w:r>
            <w:r w:rsidR="0048078C">
              <w:rPr>
                <w:noProof/>
                <w:webHidden/>
              </w:rPr>
              <w:instrText xml:space="preserve"> PAGEREF _Toc13501509 \h </w:instrText>
            </w:r>
            <w:r w:rsidR="0048078C">
              <w:rPr>
                <w:noProof/>
                <w:webHidden/>
              </w:rPr>
            </w:r>
            <w:r w:rsidR="0048078C">
              <w:rPr>
                <w:noProof/>
                <w:webHidden/>
              </w:rPr>
              <w:fldChar w:fldCharType="separate"/>
            </w:r>
            <w:r w:rsidR="0048078C">
              <w:rPr>
                <w:noProof/>
                <w:webHidden/>
              </w:rPr>
              <w:t>44</w:t>
            </w:r>
            <w:r w:rsidR="0048078C">
              <w:rPr>
                <w:noProof/>
                <w:webHidden/>
              </w:rPr>
              <w:fldChar w:fldCharType="end"/>
            </w:r>
          </w:hyperlink>
        </w:p>
        <w:p w14:paraId="1C5B16D6" w14:textId="2716214A" w:rsidR="00985098" w:rsidRDefault="00503CA3" w:rsidP="00E35C15">
          <w:r>
            <w:rPr>
              <w:b/>
              <w:bCs/>
              <w:noProof/>
            </w:rPr>
            <w:fldChar w:fldCharType="end"/>
          </w:r>
        </w:p>
      </w:sdtContent>
    </w:sdt>
    <w:p w14:paraId="54E8BD4E" w14:textId="19BA6CC0" w:rsidR="009E004E" w:rsidRDefault="00DD4625" w:rsidP="00211B41">
      <w:pPr>
        <w:pStyle w:val="Heading1"/>
      </w:pPr>
      <w:bookmarkStart w:id="0" w:name="_Toc13501435"/>
      <w:r>
        <w:rPr>
          <w:rFonts w:hint="eastAsia"/>
        </w:rPr>
        <w:t>简介</w:t>
      </w:r>
      <w:bookmarkEnd w:id="0"/>
    </w:p>
    <w:p w14:paraId="6D86D8C6" w14:textId="7BFDA322" w:rsidR="004A6AD8" w:rsidRDefault="00FB20F1" w:rsidP="009E004E">
      <w:r>
        <w:rPr>
          <w:rFonts w:hint="eastAsia"/>
        </w:rPr>
        <w:t>该文档将详细介绍</w:t>
      </w:r>
      <w:r w:rsidR="00EA28DD">
        <w:rPr>
          <w:rFonts w:hint="eastAsia"/>
        </w:rPr>
        <w:t>并举例示范如何</w:t>
      </w:r>
      <w:r>
        <w:rPr>
          <w:rFonts w:hint="eastAsia"/>
        </w:rPr>
        <w:t>使用</w:t>
      </w:r>
      <w:r w:rsidR="006640EA">
        <w:t>E</w:t>
      </w:r>
      <w:r>
        <w:t>xcel</w:t>
      </w:r>
      <w:r>
        <w:rPr>
          <w:rFonts w:hint="eastAsia"/>
        </w:rPr>
        <w:t>接口</w:t>
      </w:r>
      <w:r w:rsidR="004A6AD8">
        <w:rPr>
          <w:rFonts w:hint="eastAsia"/>
        </w:rPr>
        <w:t>，通过</w:t>
      </w:r>
      <w:r w:rsidR="007F03FA">
        <w:rPr>
          <w:rFonts w:hint="eastAsia"/>
        </w:rPr>
        <w:t>章节分类</w:t>
      </w:r>
      <w:r w:rsidR="004A6AD8">
        <w:rPr>
          <w:rFonts w:hint="eastAsia"/>
        </w:rPr>
        <w:t>对所有目前已支持的接口进行说明并</w:t>
      </w:r>
      <w:r w:rsidR="00FB1DE7">
        <w:rPr>
          <w:rFonts w:hint="eastAsia"/>
        </w:rPr>
        <w:t>在文末</w:t>
      </w:r>
      <w:r w:rsidR="004A6AD8">
        <w:rPr>
          <w:rFonts w:hint="eastAsia"/>
        </w:rPr>
        <w:t>辅以操作示例。</w:t>
      </w:r>
      <w:r w:rsidR="00ED5C73">
        <w:rPr>
          <w:rFonts w:hint="eastAsia"/>
        </w:rPr>
        <w:t>E</w:t>
      </w:r>
      <w:r w:rsidR="00ED5C73">
        <w:t>xcel</w:t>
      </w:r>
      <w:r w:rsidR="00ED5C73">
        <w:rPr>
          <w:rFonts w:hint="eastAsia"/>
        </w:rPr>
        <w:t>接口的用途是简化对数据的处理过程，以更快捷的方式完成复杂的操作</w:t>
      </w:r>
      <w:r w:rsidR="00467F1F">
        <w:rPr>
          <w:rFonts w:hint="eastAsia"/>
        </w:rPr>
        <w:t>，从模型创建到定价，从市场数据到获取报告，使用</w:t>
      </w:r>
      <w:r w:rsidR="00467F1F">
        <w:t>Excel</w:t>
      </w:r>
      <w:r w:rsidR="00467F1F">
        <w:rPr>
          <w:rFonts w:hint="eastAsia"/>
        </w:rPr>
        <w:t>接口可以有效</w:t>
      </w:r>
      <w:r w:rsidR="002D765E">
        <w:rPr>
          <w:rFonts w:hint="eastAsia"/>
        </w:rPr>
        <w:t>完成所需任务</w:t>
      </w:r>
      <w:r w:rsidR="00ED5C73">
        <w:rPr>
          <w:rFonts w:hint="eastAsia"/>
        </w:rPr>
        <w:t>。</w:t>
      </w:r>
      <w:r w:rsidR="005236DA">
        <w:rPr>
          <w:rFonts w:hint="eastAsia"/>
        </w:rPr>
        <w:t>在阅读完该文档后</w:t>
      </w:r>
      <w:r w:rsidR="00ED5C73">
        <w:rPr>
          <w:rFonts w:hint="eastAsia"/>
        </w:rPr>
        <w:t>，使用者</w:t>
      </w:r>
      <w:r w:rsidR="00F706C2">
        <w:rPr>
          <w:rFonts w:hint="eastAsia"/>
        </w:rPr>
        <w:t>可以自行</w:t>
      </w:r>
      <w:r w:rsidR="006611C2">
        <w:rPr>
          <w:rFonts w:hint="eastAsia"/>
        </w:rPr>
        <w:t>操作</w:t>
      </w:r>
      <w:r w:rsidR="00FD4F0E">
        <w:rPr>
          <w:rFonts w:hint="eastAsia"/>
        </w:rPr>
        <w:t>且</w:t>
      </w:r>
      <w:r w:rsidR="006611C2">
        <w:rPr>
          <w:rFonts w:hint="eastAsia"/>
        </w:rPr>
        <w:t>使用E</w:t>
      </w:r>
      <w:r w:rsidR="006611C2">
        <w:t>xcel</w:t>
      </w:r>
      <w:r w:rsidR="006611C2">
        <w:rPr>
          <w:rFonts w:hint="eastAsia"/>
        </w:rPr>
        <w:t>接口，对</w:t>
      </w:r>
      <w:r w:rsidR="00F706C2">
        <w:rPr>
          <w:rFonts w:hint="eastAsia"/>
        </w:rPr>
        <w:t>数据和模型有</w:t>
      </w:r>
      <w:r w:rsidR="00997FE7">
        <w:rPr>
          <w:rFonts w:hint="eastAsia"/>
        </w:rPr>
        <w:t>一定程度</w:t>
      </w:r>
      <w:r w:rsidR="00F706C2">
        <w:rPr>
          <w:rFonts w:hint="eastAsia"/>
        </w:rPr>
        <w:t>的认知，并能熟练掌握</w:t>
      </w:r>
      <w:r w:rsidR="00F706C2">
        <w:t>Excel</w:t>
      </w:r>
      <w:r w:rsidR="00F706C2">
        <w:rPr>
          <w:rFonts w:hint="eastAsia"/>
        </w:rPr>
        <w:t>接口的一系列用途。</w:t>
      </w:r>
    </w:p>
    <w:p w14:paraId="0381C5F7" w14:textId="24943B52" w:rsidR="004A6AD8" w:rsidRDefault="004A6AD8" w:rsidP="009E004E"/>
    <w:p w14:paraId="07FEDB0C" w14:textId="77E950CC" w:rsidR="00DC0E9A" w:rsidRDefault="003B5DAB" w:rsidP="009E004E">
      <w:r>
        <w:rPr>
          <w:rFonts w:hint="eastAsia"/>
        </w:rPr>
        <w:t>在</w:t>
      </w:r>
      <w:r w:rsidR="007F03FA">
        <w:rPr>
          <w:rFonts w:hint="eastAsia"/>
        </w:rPr>
        <w:t>该文档中，所有的接口都被划分为以下几大模块</w:t>
      </w:r>
      <w:r w:rsidR="00AB7827">
        <w:rPr>
          <w:rFonts w:hint="eastAsia"/>
        </w:rPr>
        <w:t>:</w:t>
      </w:r>
      <w:r w:rsidR="00AB7827">
        <w:t xml:space="preserve"> </w:t>
      </w:r>
      <w:r w:rsidR="007F03FA">
        <w:rPr>
          <w:rFonts w:hint="eastAsia"/>
        </w:rPr>
        <w:t>获取报告，获取市场数据，获取交易簿中的交易信息，定价，创建期权结构</w:t>
      </w:r>
      <w:r w:rsidR="00AB7827">
        <w:rPr>
          <w:rFonts w:hint="eastAsia"/>
        </w:rPr>
        <w:t>。</w:t>
      </w:r>
      <w:r w:rsidR="006E436F">
        <w:rPr>
          <w:rFonts w:hint="eastAsia"/>
        </w:rPr>
        <w:t>每个章节中，</w:t>
      </w:r>
      <w:r w:rsidR="005C0C1D">
        <w:rPr>
          <w:rFonts w:hint="eastAsia"/>
        </w:rPr>
        <w:t>分别对</w:t>
      </w:r>
      <w:r w:rsidR="006E436F">
        <w:rPr>
          <w:rFonts w:hint="eastAsia"/>
        </w:rPr>
        <w:t>各自类别下</w:t>
      </w:r>
      <w:r w:rsidR="0070712D">
        <w:rPr>
          <w:rFonts w:hint="eastAsia"/>
        </w:rPr>
        <w:t>的</w:t>
      </w:r>
      <w:r w:rsidR="006E436F">
        <w:rPr>
          <w:rFonts w:hint="eastAsia"/>
        </w:rPr>
        <w:t>接口</w:t>
      </w:r>
      <w:r w:rsidR="00101513">
        <w:rPr>
          <w:rFonts w:hint="eastAsia"/>
        </w:rPr>
        <w:t>A</w:t>
      </w:r>
      <w:r w:rsidR="00101513">
        <w:t>PI</w:t>
      </w:r>
      <w:r w:rsidR="00101513">
        <w:rPr>
          <w:rFonts w:hint="eastAsia"/>
        </w:rPr>
        <w:t>接口名称，</w:t>
      </w:r>
      <w:r w:rsidR="00202879">
        <w:rPr>
          <w:rFonts w:hint="eastAsia"/>
        </w:rPr>
        <w:t>对接口进行说明，例如该接口的用途是创建模型还是获取报告等</w:t>
      </w:r>
      <w:r w:rsidR="00AB7827">
        <w:rPr>
          <w:rFonts w:hint="eastAsia"/>
        </w:rPr>
        <w:t>。</w:t>
      </w:r>
    </w:p>
    <w:p w14:paraId="6CF3D84E" w14:textId="77777777" w:rsidR="00DC0E9A" w:rsidRDefault="00DC0E9A" w:rsidP="009E004E"/>
    <w:p w14:paraId="68297B1B" w14:textId="3C66399F" w:rsidR="00761865" w:rsidRDefault="00BC4233" w:rsidP="009E004E">
      <w:r>
        <w:rPr>
          <w:rFonts w:hint="eastAsia"/>
        </w:rPr>
        <w:t>在</w:t>
      </w:r>
      <w:r w:rsidR="00DC0E9A">
        <w:rPr>
          <w:rFonts w:hint="eastAsia"/>
        </w:rPr>
        <w:t>每个</w:t>
      </w:r>
      <w:r>
        <w:rPr>
          <w:rFonts w:hint="eastAsia"/>
        </w:rPr>
        <w:t>接口</w:t>
      </w:r>
      <w:r w:rsidR="0012182D">
        <w:rPr>
          <w:rFonts w:hint="eastAsia"/>
        </w:rPr>
        <w:t>描述</w:t>
      </w:r>
      <w:r>
        <w:rPr>
          <w:rFonts w:hint="eastAsia"/>
        </w:rPr>
        <w:t>下</w:t>
      </w:r>
      <w:r w:rsidR="0099066D">
        <w:rPr>
          <w:rFonts w:hint="eastAsia"/>
        </w:rPr>
        <w:t>方</w:t>
      </w:r>
      <w:r>
        <w:rPr>
          <w:rFonts w:hint="eastAsia"/>
        </w:rPr>
        <w:t>，会提供一个表格，</w:t>
      </w:r>
      <w:r w:rsidR="00E32FD8">
        <w:rPr>
          <w:rFonts w:hint="eastAsia"/>
        </w:rPr>
        <w:t>罗列</w:t>
      </w:r>
      <w:r w:rsidR="00540BE6">
        <w:rPr>
          <w:rFonts w:hint="eastAsia"/>
        </w:rPr>
        <w:t>并</w:t>
      </w:r>
      <w:r w:rsidR="00E32FD8">
        <w:rPr>
          <w:rFonts w:hint="eastAsia"/>
        </w:rPr>
        <w:t>解释</w:t>
      </w:r>
      <w:r w:rsidR="00540BE6">
        <w:rPr>
          <w:rFonts w:hint="eastAsia"/>
        </w:rPr>
        <w:t>所有输入参数。</w:t>
      </w:r>
      <w:r w:rsidR="001C563F">
        <w:rPr>
          <w:rFonts w:hint="eastAsia"/>
        </w:rPr>
        <w:t>表格共有四列，从左至右分别是字段，类型，说明和备注。第一列的字段为接口</w:t>
      </w:r>
      <w:r w:rsidR="00DE505F">
        <w:rPr>
          <w:rFonts w:hint="eastAsia"/>
        </w:rPr>
        <w:t>的必要输入参数，类型是对当前字段的数据类型进行介绍，说明</w:t>
      </w:r>
      <w:r w:rsidR="002E79A5">
        <w:rPr>
          <w:rFonts w:hint="eastAsia"/>
        </w:rPr>
        <w:t>列</w:t>
      </w:r>
      <w:r w:rsidR="00DE505F">
        <w:rPr>
          <w:rFonts w:hint="eastAsia"/>
        </w:rPr>
        <w:t>是当前字段的中文释义，而备注</w:t>
      </w:r>
      <w:r w:rsidR="002E79A5">
        <w:rPr>
          <w:rFonts w:hint="eastAsia"/>
        </w:rPr>
        <w:t>列</w:t>
      </w:r>
      <w:r w:rsidR="00DE505F">
        <w:rPr>
          <w:rFonts w:hint="eastAsia"/>
        </w:rPr>
        <w:t>则是针对该字段的必要解析</w:t>
      </w:r>
      <w:r w:rsidR="00E43C69">
        <w:rPr>
          <w:rFonts w:hint="eastAsia"/>
        </w:rPr>
        <w:t>。E</w:t>
      </w:r>
      <w:r w:rsidR="00E43C69">
        <w:t>xcel API</w:t>
      </w:r>
      <w:r w:rsidR="000565C0">
        <w:rPr>
          <w:rFonts w:hint="eastAsia"/>
        </w:rPr>
        <w:t>部分参数</w:t>
      </w:r>
      <w:r w:rsidR="00761865">
        <w:rPr>
          <w:rFonts w:hint="eastAsia"/>
        </w:rPr>
        <w:t>可不填</w:t>
      </w:r>
      <w:r w:rsidR="000565C0">
        <w:rPr>
          <w:rFonts w:hint="eastAsia"/>
        </w:rPr>
        <w:t>，</w:t>
      </w:r>
      <w:r w:rsidR="00761865">
        <w:rPr>
          <w:rFonts w:hint="eastAsia"/>
        </w:rPr>
        <w:t>若用户不提供则系统提供</w:t>
      </w:r>
      <w:r w:rsidR="000565C0">
        <w:rPr>
          <w:rFonts w:hint="eastAsia"/>
        </w:rPr>
        <w:t>默认值</w:t>
      </w:r>
      <w:r w:rsidR="00DE505F">
        <w:rPr>
          <w:rFonts w:hint="eastAsia"/>
        </w:rPr>
        <w:t>。</w:t>
      </w:r>
    </w:p>
    <w:p w14:paraId="54BBBCC5" w14:textId="7B5D8C79" w:rsidR="00CC0EF1" w:rsidRDefault="00761865" w:rsidP="009E004E">
      <w:r>
        <w:br/>
      </w:r>
      <w:r w:rsidR="00DE505F">
        <w:rPr>
          <w:rFonts w:hint="eastAsia"/>
        </w:rPr>
        <w:t>以</w:t>
      </w:r>
      <w:r w:rsidR="00E7547E">
        <w:rPr>
          <w:rFonts w:hint="eastAsia"/>
        </w:rPr>
        <w:t>估值日（</w:t>
      </w:r>
      <w:proofErr w:type="spellStart"/>
      <w:r w:rsidR="00DE505F">
        <w:t>valuationDate</w:t>
      </w:r>
      <w:proofErr w:type="spellEnd"/>
      <w:r w:rsidR="00E7547E">
        <w:t>）</w:t>
      </w:r>
      <w:r w:rsidR="00402B3F">
        <w:rPr>
          <w:rFonts w:hint="eastAsia"/>
        </w:rPr>
        <w:t>输入</w:t>
      </w:r>
      <w:r w:rsidR="00E7547E">
        <w:rPr>
          <w:rFonts w:hint="eastAsia"/>
        </w:rPr>
        <w:t>参数</w:t>
      </w:r>
      <w:r w:rsidR="00DE505F">
        <w:rPr>
          <w:rFonts w:hint="eastAsia"/>
        </w:rPr>
        <w:t>为例，该字段类型为</w:t>
      </w:r>
      <w:r w:rsidR="00277CF2">
        <w:rPr>
          <w:rFonts w:hint="eastAsia"/>
        </w:rPr>
        <w:t>日期</w:t>
      </w:r>
      <w:r w:rsidR="00DE505F">
        <w:rPr>
          <w:rFonts w:hint="eastAsia"/>
        </w:rPr>
        <w:t>，故在输入时，只要参照</w:t>
      </w:r>
      <w:r w:rsidR="00DE505F">
        <w:t>Excel</w:t>
      </w:r>
      <w:r w:rsidR="00DE505F">
        <w:rPr>
          <w:rFonts w:hint="eastAsia"/>
        </w:rPr>
        <w:t>格式中的年月日输入方式即可完成当前参数的输入。</w:t>
      </w:r>
      <w:r w:rsidR="00CC0EF1">
        <w:rPr>
          <w:rFonts w:hint="eastAsia"/>
        </w:rPr>
        <w:t>如果估值日为可选参数，则其默认值为当天。</w:t>
      </w:r>
    </w:p>
    <w:p w14:paraId="2C655D12" w14:textId="77777777" w:rsidR="00CC0EF1" w:rsidRDefault="00CC0EF1" w:rsidP="009E004E"/>
    <w:p w14:paraId="734EBBB7" w14:textId="6D43407E" w:rsidR="00093CDE" w:rsidRDefault="00277CF2" w:rsidP="009E004E">
      <w:r>
        <w:rPr>
          <w:rFonts w:hint="eastAsia"/>
        </w:rPr>
        <w:t>接口内所有参数的</w:t>
      </w:r>
      <w:r w:rsidR="00DC0E9A">
        <w:rPr>
          <w:rFonts w:hint="eastAsia"/>
        </w:rPr>
        <w:t>输入后，</w:t>
      </w:r>
      <w:r w:rsidR="00F873BA">
        <w:rPr>
          <w:rFonts w:hint="eastAsia"/>
        </w:rPr>
        <w:t>便可</w:t>
      </w:r>
      <w:r w:rsidR="00445E49">
        <w:rPr>
          <w:rFonts w:hint="eastAsia"/>
        </w:rPr>
        <w:t>调用</w:t>
      </w:r>
      <w:r w:rsidR="00F873BA">
        <w:rPr>
          <w:rFonts w:hint="eastAsia"/>
        </w:rPr>
        <w:t>当前接口。</w:t>
      </w:r>
      <w:r w:rsidR="00091F83">
        <w:rPr>
          <w:rFonts w:hint="eastAsia"/>
        </w:rPr>
        <w:t>参照输入表格的形式，</w:t>
      </w:r>
      <w:r w:rsidR="00F873BA">
        <w:rPr>
          <w:rFonts w:hint="eastAsia"/>
        </w:rPr>
        <w:t>每个接口</w:t>
      </w:r>
      <w:r w:rsidR="00445E49">
        <w:rPr>
          <w:rFonts w:hint="eastAsia"/>
        </w:rPr>
        <w:t>的描述</w:t>
      </w:r>
      <w:r w:rsidR="00F873BA">
        <w:rPr>
          <w:rFonts w:hint="eastAsia"/>
        </w:rPr>
        <w:t>也会</w:t>
      </w:r>
      <w:r w:rsidR="00445E49">
        <w:rPr>
          <w:rFonts w:hint="eastAsia"/>
        </w:rPr>
        <w:t>提供</w:t>
      </w:r>
      <w:r w:rsidR="00F873BA">
        <w:rPr>
          <w:rFonts w:hint="eastAsia"/>
        </w:rPr>
        <w:t>对应的返回</w:t>
      </w:r>
      <w:r w:rsidR="00445E49">
        <w:rPr>
          <w:rFonts w:hint="eastAsia"/>
        </w:rPr>
        <w:t>数据描述</w:t>
      </w:r>
      <w:r w:rsidR="00F873BA">
        <w:rPr>
          <w:rFonts w:hint="eastAsia"/>
        </w:rPr>
        <w:t>表格</w:t>
      </w:r>
      <w:r w:rsidR="00091F83">
        <w:rPr>
          <w:rFonts w:hint="eastAsia"/>
        </w:rPr>
        <w:t>。</w:t>
      </w:r>
      <w:r w:rsidR="00445E49">
        <w:rPr>
          <w:rFonts w:hint="eastAsia"/>
        </w:rPr>
        <w:t>该</w:t>
      </w:r>
      <w:r w:rsidR="00091F83">
        <w:rPr>
          <w:rFonts w:hint="eastAsia"/>
        </w:rPr>
        <w:t>表格只有三列， 第一列是返回参数，第二列是返回参数的类型，最后一列则是对返回参数的说明。</w:t>
      </w:r>
      <w:r w:rsidR="003B5278">
        <w:rPr>
          <w:rFonts w:hint="eastAsia"/>
        </w:rPr>
        <w:t>以创建常数波动率曲面为例，</w:t>
      </w:r>
      <w:r w:rsidR="002B1939">
        <w:rPr>
          <w:rFonts w:hint="eastAsia"/>
        </w:rPr>
        <w:t>返回的参数分别为r</w:t>
      </w:r>
      <w:r w:rsidR="002B1939">
        <w:t>esult</w:t>
      </w:r>
      <w:r w:rsidR="002B1939">
        <w:rPr>
          <w:rFonts w:hint="eastAsia"/>
        </w:rPr>
        <w:t>（返回结果，无特殊意义），类型为一个字符串，而该字符产的意义则是输入参数时建立的常数波动率曲面</w:t>
      </w:r>
      <w:r w:rsidR="00445E49">
        <w:rPr>
          <w:rFonts w:hint="eastAsia"/>
        </w:rPr>
        <w:t>在系统中的模型标识符</w:t>
      </w:r>
      <w:r w:rsidR="002B1939">
        <w:rPr>
          <w:rFonts w:hint="eastAsia"/>
        </w:rPr>
        <w:t>。</w:t>
      </w:r>
      <w:r w:rsidR="00093CDE">
        <w:rPr>
          <w:rFonts w:hint="eastAsia"/>
        </w:rPr>
        <w:t>除此之外，还会对返回接口中的一些参数进行额外的释义，例如盈亏报告接口中，均附有盈亏计算公式，以便核对数据。</w:t>
      </w:r>
    </w:p>
    <w:p w14:paraId="29854D9E" w14:textId="426AC96C" w:rsidR="00093CDE" w:rsidRDefault="00093CDE" w:rsidP="009E004E"/>
    <w:p w14:paraId="15BDFDAB" w14:textId="51A77F3C" w:rsidR="00277CF2" w:rsidRDefault="00277CF2" w:rsidP="009E004E">
      <w:r>
        <w:rPr>
          <w:rFonts w:hint="eastAsia"/>
        </w:rPr>
        <w:t>以下为一些常见的E</w:t>
      </w:r>
      <w:r>
        <w:t>xcel</w:t>
      </w:r>
      <w:r>
        <w:rPr>
          <w:rFonts w:hint="eastAsia"/>
        </w:rPr>
        <w:t>输入类型：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2905A2" w14:paraId="25178EB9" w14:textId="77777777" w:rsidTr="00235B92">
        <w:tc>
          <w:tcPr>
            <w:tcW w:w="1795" w:type="dxa"/>
          </w:tcPr>
          <w:p w14:paraId="4BB13664" w14:textId="4D152F81" w:rsidR="002905A2" w:rsidRDefault="002905A2" w:rsidP="009E004E">
            <w:r>
              <w:rPr>
                <w:rFonts w:hint="eastAsia"/>
              </w:rPr>
              <w:t>类型</w:t>
            </w:r>
          </w:p>
        </w:tc>
        <w:tc>
          <w:tcPr>
            <w:tcW w:w="6501" w:type="dxa"/>
          </w:tcPr>
          <w:p w14:paraId="68808267" w14:textId="10D34217" w:rsidR="002905A2" w:rsidRDefault="002905A2" w:rsidP="009E004E">
            <w:r>
              <w:rPr>
                <w:rFonts w:hint="eastAsia"/>
              </w:rPr>
              <w:t>说明</w:t>
            </w:r>
          </w:p>
        </w:tc>
      </w:tr>
      <w:tr w:rsidR="002905A2" w14:paraId="2E304AEA" w14:textId="77777777" w:rsidTr="00235B92">
        <w:tc>
          <w:tcPr>
            <w:tcW w:w="1795" w:type="dxa"/>
          </w:tcPr>
          <w:p w14:paraId="13CB18DD" w14:textId="4A34B462" w:rsidR="002905A2" w:rsidRDefault="002905A2" w:rsidP="009E004E"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6501" w:type="dxa"/>
          </w:tcPr>
          <w:p w14:paraId="71859EF7" w14:textId="215C92A2" w:rsidR="002905A2" w:rsidRDefault="00235B92" w:rsidP="009E004E">
            <w:r>
              <w:rPr>
                <w:rFonts w:hint="eastAsia"/>
              </w:rPr>
              <w:t>在E</w:t>
            </w:r>
            <w:r>
              <w:t>xcel</w:t>
            </w:r>
            <w:r>
              <w:rPr>
                <w:rFonts w:hint="eastAsia"/>
              </w:rPr>
              <w:t>内部为数字，显示格式可</w:t>
            </w:r>
            <w:r w:rsidR="00854915">
              <w:rPr>
                <w:rFonts w:hint="eastAsia"/>
              </w:rPr>
              <w:t>在E</w:t>
            </w:r>
            <w:r w:rsidR="00854915">
              <w:t>xcel</w:t>
            </w:r>
            <w:r w:rsidR="00854915">
              <w:rPr>
                <w:rFonts w:hint="eastAsia"/>
              </w:rPr>
              <w:t>中</w:t>
            </w:r>
            <w:r>
              <w:rPr>
                <w:rFonts w:hint="eastAsia"/>
              </w:rPr>
              <w:t>设定，插件不区分</w:t>
            </w:r>
            <w:r w:rsidR="009B7974">
              <w:rPr>
                <w:rFonts w:hint="eastAsia"/>
              </w:rPr>
              <w:t>格式</w:t>
            </w:r>
          </w:p>
        </w:tc>
      </w:tr>
      <w:tr w:rsidR="00FE1E4B" w14:paraId="540E5C53" w14:textId="77777777" w:rsidTr="00235B92">
        <w:tc>
          <w:tcPr>
            <w:tcW w:w="1795" w:type="dxa"/>
          </w:tcPr>
          <w:p w14:paraId="49BDEB18" w14:textId="395F2C88" w:rsidR="00FE1E4B" w:rsidRDefault="00FE1E4B" w:rsidP="009E004E">
            <w:r>
              <w:rPr>
                <w:rFonts w:hint="eastAsia"/>
              </w:rPr>
              <w:t>字符串（S</w:t>
            </w:r>
            <w:r>
              <w:t>tring）</w:t>
            </w:r>
          </w:p>
        </w:tc>
        <w:tc>
          <w:tcPr>
            <w:tcW w:w="6501" w:type="dxa"/>
          </w:tcPr>
          <w:p w14:paraId="15F0DB00" w14:textId="3D62F634" w:rsidR="00FE1E4B" w:rsidRDefault="00E041E8" w:rsidP="009E004E">
            <w:r>
              <w:rPr>
                <w:rFonts w:hint="eastAsia"/>
              </w:rPr>
              <w:t>例如期权类型，标的物类型等</w:t>
            </w:r>
          </w:p>
        </w:tc>
      </w:tr>
      <w:tr w:rsidR="00FE1E4B" w14:paraId="594450B5" w14:textId="77777777" w:rsidTr="00235B92">
        <w:tc>
          <w:tcPr>
            <w:tcW w:w="1795" w:type="dxa"/>
          </w:tcPr>
          <w:p w14:paraId="0AEE1465" w14:textId="0E396D27" w:rsidR="00FE1E4B" w:rsidRDefault="00FE1E4B" w:rsidP="009E004E">
            <w:r>
              <w:rPr>
                <w:rFonts w:hint="eastAsia"/>
              </w:rPr>
              <w:t>数字</w:t>
            </w:r>
          </w:p>
        </w:tc>
        <w:tc>
          <w:tcPr>
            <w:tcW w:w="6501" w:type="dxa"/>
          </w:tcPr>
          <w:p w14:paraId="6A910A48" w14:textId="188C01FC" w:rsidR="00FE1E4B" w:rsidRDefault="00706D76" w:rsidP="009E004E">
            <w:r>
              <w:rPr>
                <w:rFonts w:hint="eastAsia"/>
              </w:rPr>
              <w:t>例如标的物价格， 波动率等</w:t>
            </w:r>
          </w:p>
        </w:tc>
      </w:tr>
      <w:tr w:rsidR="00FE1E4B" w14:paraId="305AE66E" w14:textId="77777777" w:rsidTr="00235B92">
        <w:tc>
          <w:tcPr>
            <w:tcW w:w="1795" w:type="dxa"/>
          </w:tcPr>
          <w:p w14:paraId="18C234D4" w14:textId="31E216DD" w:rsidR="00FE1E4B" w:rsidRDefault="00FE1E4B" w:rsidP="009E004E">
            <w:r>
              <w:rPr>
                <w:rFonts w:hint="eastAsia"/>
              </w:rPr>
              <w:t>数组</w:t>
            </w:r>
          </w:p>
        </w:tc>
        <w:tc>
          <w:tcPr>
            <w:tcW w:w="6501" w:type="dxa"/>
          </w:tcPr>
          <w:p w14:paraId="6D715871" w14:textId="79AEC545" w:rsidR="00FE1E4B" w:rsidRDefault="002177F1" w:rsidP="009E004E">
            <w:r>
              <w:rPr>
                <w:rFonts w:hint="eastAsia"/>
              </w:rPr>
              <w:t>部分参数需要输入数组以获得返回，需要</w:t>
            </w:r>
            <w:r w:rsidR="00C55F10">
              <w:rPr>
                <w:rFonts w:hint="eastAsia"/>
              </w:rPr>
              <w:t>相同类型的元素（数字或字符串）</w:t>
            </w:r>
            <w:r w:rsidR="005460D9">
              <w:rPr>
                <w:rFonts w:hint="eastAsia"/>
              </w:rPr>
              <w:t xml:space="preserve">。 </w:t>
            </w:r>
            <w:r w:rsidR="00706D76">
              <w:rPr>
                <w:rFonts w:hint="eastAsia"/>
              </w:rPr>
              <w:t>以接口</w:t>
            </w:r>
            <w:proofErr w:type="spellStart"/>
            <w:r w:rsidR="00461C7A" w:rsidRPr="00D00A77">
              <w:t>mdlCurveDividendByTenorCreate</w:t>
            </w:r>
            <w:proofErr w:type="spellEnd"/>
            <w:r w:rsidR="00461C7A">
              <w:rPr>
                <w:rFonts w:hint="eastAsia"/>
              </w:rPr>
              <w:t>（创建分红/融洽曲线）为例，输入参数q</w:t>
            </w:r>
            <w:r w:rsidR="00461C7A">
              <w:t>uote</w:t>
            </w:r>
            <w:r w:rsidR="00461C7A">
              <w:rPr>
                <w:rFonts w:hint="eastAsia"/>
              </w:rPr>
              <w:t>（利率）</w:t>
            </w:r>
            <w:r w:rsidR="005460D9">
              <w:rPr>
                <w:rFonts w:hint="eastAsia"/>
              </w:rPr>
              <w:t>为一数组，与期限输入一一对应。</w:t>
            </w:r>
          </w:p>
        </w:tc>
      </w:tr>
      <w:tr w:rsidR="00FE1E4B" w14:paraId="3639016B" w14:textId="77777777" w:rsidTr="00235B92">
        <w:tc>
          <w:tcPr>
            <w:tcW w:w="1795" w:type="dxa"/>
          </w:tcPr>
          <w:p w14:paraId="103314CA" w14:textId="23304657" w:rsidR="00FE1E4B" w:rsidRDefault="00FE1E4B" w:rsidP="009E004E">
            <w:r>
              <w:rPr>
                <w:rFonts w:hint="eastAsia"/>
              </w:rPr>
              <w:t>矩阵</w:t>
            </w:r>
          </w:p>
        </w:tc>
        <w:tc>
          <w:tcPr>
            <w:tcW w:w="6501" w:type="dxa"/>
          </w:tcPr>
          <w:p w14:paraId="12B1488D" w14:textId="0D573579" w:rsidR="00FE1E4B" w:rsidRDefault="00A858E4" w:rsidP="009E004E">
            <w:r>
              <w:rPr>
                <w:rFonts w:hint="eastAsia"/>
              </w:rPr>
              <w:t>二维数组</w:t>
            </w:r>
            <w:r w:rsidR="00464066">
              <w:rPr>
                <w:rFonts w:hint="eastAsia"/>
              </w:rPr>
              <w:t>，所有元素都为数字</w:t>
            </w:r>
          </w:p>
        </w:tc>
      </w:tr>
      <w:tr w:rsidR="00FE1E4B" w14:paraId="36D07C6C" w14:textId="77777777" w:rsidTr="00235B92">
        <w:tc>
          <w:tcPr>
            <w:tcW w:w="1795" w:type="dxa"/>
          </w:tcPr>
          <w:p w14:paraId="64F68569" w14:textId="3715DD23" w:rsidR="00FE1E4B" w:rsidRDefault="00FE1E4B" w:rsidP="009E004E">
            <w:r>
              <w:rPr>
                <w:rFonts w:hint="eastAsia"/>
              </w:rPr>
              <w:t>模型标识符</w:t>
            </w:r>
          </w:p>
        </w:tc>
        <w:tc>
          <w:tcPr>
            <w:tcW w:w="6501" w:type="dxa"/>
          </w:tcPr>
          <w:p w14:paraId="6068FD76" w14:textId="08B984C4" w:rsidR="00FE1E4B" w:rsidRDefault="00A858E4" w:rsidP="009E004E">
            <w:r>
              <w:rPr>
                <w:rFonts w:hint="eastAsia"/>
              </w:rPr>
              <w:t>字符串。</w:t>
            </w:r>
            <w:r w:rsidR="001630C4">
              <w:rPr>
                <w:rFonts w:hint="eastAsia"/>
              </w:rPr>
              <w:t>所有模型在系统中都有唯一标识符</w:t>
            </w:r>
            <w:r>
              <w:rPr>
                <w:rFonts w:hint="eastAsia"/>
              </w:rPr>
              <w:t>。作为输入，系统将通过该标识符查找其对应的模型。创建模型的A</w:t>
            </w:r>
            <w:r>
              <w:t>PI</w:t>
            </w:r>
            <w:r>
              <w:rPr>
                <w:rFonts w:hint="eastAsia"/>
              </w:rPr>
              <w:t>的最后一个可选参数为id，如果用户指定该i</w:t>
            </w:r>
            <w:r>
              <w:t>d</w:t>
            </w:r>
            <w:r>
              <w:rPr>
                <w:rFonts w:hint="eastAsia"/>
              </w:rPr>
              <w:t>，则该A</w:t>
            </w:r>
            <w:r>
              <w:t>PI</w:t>
            </w:r>
            <w:r>
              <w:rPr>
                <w:rFonts w:hint="eastAsia"/>
              </w:rPr>
              <w:t>创建的模型以此i</w:t>
            </w:r>
            <w:r>
              <w:t>d</w:t>
            </w:r>
            <w:r>
              <w:rPr>
                <w:rFonts w:hint="eastAsia"/>
              </w:rPr>
              <w:t>作为其标识符；若未指定，则系统根据内部规则产生并返回标识符。</w:t>
            </w:r>
          </w:p>
        </w:tc>
      </w:tr>
    </w:tbl>
    <w:p w14:paraId="21C8FFF5" w14:textId="5CD163E0" w:rsidR="00277CF2" w:rsidRDefault="00277CF2" w:rsidP="009E004E"/>
    <w:p w14:paraId="2AB353FA" w14:textId="2022450C" w:rsidR="00FE1E4B" w:rsidRDefault="00FE1E4B" w:rsidP="009E004E">
      <w:r>
        <w:t>Excel</w:t>
      </w:r>
      <w:r>
        <w:rPr>
          <w:rFonts w:hint="eastAsia"/>
        </w:rPr>
        <w:t>返回</w:t>
      </w:r>
      <w:r w:rsidR="00CC6B0F">
        <w:rPr>
          <w:rFonts w:hint="eastAsia"/>
        </w:rPr>
        <w:t>可能有</w:t>
      </w:r>
      <w:r>
        <w:rPr>
          <w:rFonts w:hint="eastAsia"/>
        </w:rPr>
        <w:t>以下类型：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FE1E4B" w14:paraId="609FDDC5" w14:textId="77777777" w:rsidTr="00464066">
        <w:tc>
          <w:tcPr>
            <w:tcW w:w="1795" w:type="dxa"/>
          </w:tcPr>
          <w:p w14:paraId="14D0E880" w14:textId="04ABA970" w:rsidR="00FE1E4B" w:rsidRDefault="00FE1E4B" w:rsidP="009E004E">
            <w:r>
              <w:rPr>
                <w:rFonts w:hint="eastAsia"/>
              </w:rPr>
              <w:t>类型</w:t>
            </w:r>
          </w:p>
        </w:tc>
        <w:tc>
          <w:tcPr>
            <w:tcW w:w="6501" w:type="dxa"/>
          </w:tcPr>
          <w:p w14:paraId="2D7445A0" w14:textId="7D448625" w:rsidR="00FE1E4B" w:rsidRDefault="00FE1E4B" w:rsidP="009E004E">
            <w:r>
              <w:rPr>
                <w:rFonts w:hint="eastAsia"/>
              </w:rPr>
              <w:t>说明</w:t>
            </w:r>
          </w:p>
        </w:tc>
      </w:tr>
      <w:tr w:rsidR="00FE1E4B" w14:paraId="33249909" w14:textId="77777777" w:rsidTr="00464066">
        <w:tc>
          <w:tcPr>
            <w:tcW w:w="1795" w:type="dxa"/>
          </w:tcPr>
          <w:p w14:paraId="700BB5D1" w14:textId="106EB522" w:rsidR="00FE1E4B" w:rsidRDefault="00F45759" w:rsidP="009E004E">
            <w:r>
              <w:rPr>
                <w:rFonts w:hint="eastAsia"/>
              </w:rPr>
              <w:t>数字</w:t>
            </w:r>
          </w:p>
        </w:tc>
        <w:tc>
          <w:tcPr>
            <w:tcW w:w="6501" w:type="dxa"/>
          </w:tcPr>
          <w:p w14:paraId="0C4AF84F" w14:textId="61DF15B7" w:rsidR="00FE1E4B" w:rsidRDefault="00DD1596" w:rsidP="009E004E">
            <w:r>
              <w:rPr>
                <w:rFonts w:hint="eastAsia"/>
              </w:rPr>
              <w:t>例如</w:t>
            </w:r>
            <w:r w:rsidR="00EE7CDD">
              <w:rPr>
                <w:rFonts w:hint="eastAsia"/>
              </w:rPr>
              <w:t>定价结果，波动率等。以接口</w:t>
            </w:r>
            <w:proofErr w:type="spellStart"/>
            <w:r w:rsidR="00EE7CDD">
              <w:rPr>
                <w:rFonts w:hint="eastAsia"/>
              </w:rPr>
              <w:t>q</w:t>
            </w:r>
            <w:r w:rsidR="00EE7CDD">
              <w:t>lBlackScholesCal</w:t>
            </w:r>
            <w:proofErr w:type="spellEnd"/>
            <w:r w:rsidR="005B0EE6">
              <w:rPr>
                <w:rFonts w:hint="eastAsia"/>
              </w:rPr>
              <w:t>（</w:t>
            </w:r>
            <w:proofErr w:type="spellStart"/>
            <w:r w:rsidR="005B0EE6">
              <w:rPr>
                <w:rFonts w:hint="eastAsia"/>
              </w:rPr>
              <w:t>B</w:t>
            </w:r>
            <w:r w:rsidR="005B0EE6">
              <w:t>lackScholes</w:t>
            </w:r>
            <w:proofErr w:type="spellEnd"/>
            <w:r w:rsidR="005B0EE6">
              <w:rPr>
                <w:rFonts w:hint="eastAsia"/>
              </w:rPr>
              <w:t>定价公式）</w:t>
            </w:r>
            <w:r w:rsidR="00EE7CDD">
              <w:rPr>
                <w:rFonts w:hint="eastAsia"/>
              </w:rPr>
              <w:t>为例，</w:t>
            </w:r>
            <w:r w:rsidR="00EA3BD9">
              <w:rPr>
                <w:rFonts w:hint="eastAsia"/>
              </w:rPr>
              <w:t>返回的数据类型为数字，即期权的定价结果</w:t>
            </w:r>
          </w:p>
        </w:tc>
      </w:tr>
      <w:tr w:rsidR="00F45759" w14:paraId="3A1D41A9" w14:textId="77777777" w:rsidTr="00464066">
        <w:tc>
          <w:tcPr>
            <w:tcW w:w="1795" w:type="dxa"/>
          </w:tcPr>
          <w:p w14:paraId="0162E21F" w14:textId="4A57EAC4" w:rsidR="00F45759" w:rsidRDefault="00F45759" w:rsidP="009E004E">
            <w:r>
              <w:rPr>
                <w:rFonts w:hint="eastAsia"/>
              </w:rPr>
              <w:t>字典</w:t>
            </w:r>
          </w:p>
        </w:tc>
        <w:tc>
          <w:tcPr>
            <w:tcW w:w="6501" w:type="dxa"/>
          </w:tcPr>
          <w:p w14:paraId="49897A15" w14:textId="53193309" w:rsidR="00F45759" w:rsidRDefault="00FF4C64" w:rsidP="009E004E">
            <w:r>
              <w:t>Json</w:t>
            </w:r>
            <w:r w:rsidR="00F76641">
              <w:rPr>
                <w:rFonts w:hint="eastAsia"/>
              </w:rPr>
              <w:t>数据格式，</w:t>
            </w:r>
            <w:r w:rsidR="00F379F5">
              <w:rPr>
                <w:rFonts w:hint="eastAsia"/>
              </w:rPr>
              <w:t>以k</w:t>
            </w:r>
            <w:r w:rsidR="00F379F5">
              <w:t>ey-value</w:t>
            </w:r>
            <w:r w:rsidR="00F379F5">
              <w:rPr>
                <w:rFonts w:hint="eastAsia"/>
              </w:rPr>
              <w:t>的形式显示为两列</w:t>
            </w:r>
          </w:p>
        </w:tc>
      </w:tr>
      <w:tr w:rsidR="00F45759" w14:paraId="543BC7F0" w14:textId="77777777" w:rsidTr="00464066">
        <w:tc>
          <w:tcPr>
            <w:tcW w:w="1795" w:type="dxa"/>
          </w:tcPr>
          <w:p w14:paraId="75179EBC" w14:textId="4E697C4A" w:rsidR="00F45759" w:rsidRDefault="00F45759" w:rsidP="009E004E">
            <w:r>
              <w:rPr>
                <w:rFonts w:hint="eastAsia"/>
              </w:rPr>
              <w:t>表格</w:t>
            </w:r>
          </w:p>
        </w:tc>
        <w:tc>
          <w:tcPr>
            <w:tcW w:w="6501" w:type="dxa"/>
          </w:tcPr>
          <w:p w14:paraId="26318158" w14:textId="65643481" w:rsidR="00F45759" w:rsidRDefault="00E05B86" w:rsidP="009E004E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中显示为具有表头的表格</w:t>
            </w:r>
          </w:p>
        </w:tc>
      </w:tr>
      <w:tr w:rsidR="00F45759" w14:paraId="13951085" w14:textId="77777777" w:rsidTr="00464066">
        <w:tc>
          <w:tcPr>
            <w:tcW w:w="1795" w:type="dxa"/>
          </w:tcPr>
          <w:p w14:paraId="2A80AFC0" w14:textId="5468124B" w:rsidR="00F45759" w:rsidRDefault="00F45759" w:rsidP="009E004E">
            <w:r>
              <w:rPr>
                <w:rFonts w:hint="eastAsia"/>
              </w:rPr>
              <w:t>字符串</w:t>
            </w:r>
            <w:r w:rsidR="007A6A2D">
              <w:rPr>
                <w:rFonts w:hint="eastAsia"/>
              </w:rPr>
              <w:t>（S</w:t>
            </w:r>
            <w:r w:rsidR="007A6A2D">
              <w:t>tring）</w:t>
            </w:r>
          </w:p>
        </w:tc>
        <w:tc>
          <w:tcPr>
            <w:tcW w:w="6501" w:type="dxa"/>
          </w:tcPr>
          <w:p w14:paraId="25E31478" w14:textId="142B9C43" w:rsidR="00F45759" w:rsidRDefault="007A6A2D" w:rsidP="009E004E">
            <w:r>
              <w:rPr>
                <w:rFonts w:hint="eastAsia"/>
              </w:rPr>
              <w:t>返回类型，</w:t>
            </w:r>
            <w:r w:rsidR="00D105C9">
              <w:rPr>
                <w:rFonts w:hint="eastAsia"/>
              </w:rPr>
              <w:t>例如无风险利率曲线名等</w:t>
            </w:r>
          </w:p>
        </w:tc>
      </w:tr>
      <w:tr w:rsidR="007A6A2D" w14:paraId="36C8F2C7" w14:textId="77777777" w:rsidTr="00464066">
        <w:tc>
          <w:tcPr>
            <w:tcW w:w="1795" w:type="dxa"/>
          </w:tcPr>
          <w:p w14:paraId="25F8B6A3" w14:textId="25BDAA84" w:rsidR="007A6A2D" w:rsidRDefault="007A6A2D" w:rsidP="007A6A2D">
            <w:r>
              <w:rPr>
                <w:rFonts w:hint="eastAsia"/>
              </w:rPr>
              <w:t>模型标识符</w:t>
            </w:r>
          </w:p>
        </w:tc>
        <w:tc>
          <w:tcPr>
            <w:tcW w:w="6501" w:type="dxa"/>
          </w:tcPr>
          <w:p w14:paraId="518357B7" w14:textId="7B103C6D" w:rsidR="007A6A2D" w:rsidRDefault="00E05B86" w:rsidP="007A6A2D">
            <w:r>
              <w:rPr>
                <w:rFonts w:hint="eastAsia"/>
              </w:rPr>
              <w:t>字符串。</w:t>
            </w:r>
            <w:r w:rsidR="007A6A2D">
              <w:rPr>
                <w:rFonts w:hint="eastAsia"/>
              </w:rPr>
              <w:t>所有模型在系统中都有唯一标识符，</w:t>
            </w:r>
            <w:r>
              <w:rPr>
                <w:rFonts w:hint="eastAsia"/>
              </w:rPr>
              <w:t>创建模型的A</w:t>
            </w:r>
            <w:r>
              <w:t>PI</w:t>
            </w:r>
            <w:r>
              <w:rPr>
                <w:rFonts w:hint="eastAsia"/>
              </w:rPr>
              <w:t>返回识别符。该识别符通过该A</w:t>
            </w:r>
            <w:r>
              <w:t>PI</w:t>
            </w:r>
            <w:r>
              <w:rPr>
                <w:rFonts w:hint="eastAsia"/>
              </w:rPr>
              <w:t>的可选参数i</w:t>
            </w:r>
            <w:r>
              <w:t>d</w:t>
            </w:r>
            <w:r>
              <w:rPr>
                <w:rFonts w:hint="eastAsia"/>
              </w:rPr>
              <w:t>决定。请参考输入类型中对模型识别符的说明。</w:t>
            </w:r>
          </w:p>
        </w:tc>
      </w:tr>
    </w:tbl>
    <w:p w14:paraId="177AF42D" w14:textId="62F60DF4" w:rsidR="000B7DB5" w:rsidRDefault="000B7DB5" w:rsidP="009E004E"/>
    <w:p w14:paraId="4E43A29B" w14:textId="541E62FF" w:rsidR="00C63D61" w:rsidRDefault="000B7DB5" w:rsidP="009E004E">
      <w:r>
        <w:rPr>
          <w:rFonts w:hint="eastAsia"/>
        </w:rPr>
        <w:t>除了必要的输入参数外，接口中有</w:t>
      </w:r>
      <w:r w:rsidR="00F97680">
        <w:rPr>
          <w:rFonts w:hint="eastAsia"/>
        </w:rPr>
        <w:t>部分</w:t>
      </w:r>
      <w:r>
        <w:rPr>
          <w:rFonts w:hint="eastAsia"/>
        </w:rPr>
        <w:t>参数不是必填项，</w:t>
      </w:r>
      <w:r w:rsidR="00F97680">
        <w:rPr>
          <w:rFonts w:hint="eastAsia"/>
        </w:rPr>
        <w:t>如果</w:t>
      </w:r>
      <w:r>
        <w:rPr>
          <w:rFonts w:hint="eastAsia"/>
        </w:rPr>
        <w:t>在使用时</w:t>
      </w:r>
      <w:r w:rsidR="00C852B1">
        <w:rPr>
          <w:rFonts w:hint="eastAsia"/>
        </w:rPr>
        <w:t>选择</w:t>
      </w:r>
      <w:r>
        <w:rPr>
          <w:rFonts w:hint="eastAsia"/>
        </w:rPr>
        <w:t>不填，</w:t>
      </w:r>
      <w:r w:rsidR="00F97680">
        <w:rPr>
          <w:rFonts w:hint="eastAsia"/>
        </w:rPr>
        <w:t>则系统会提供默认值。</w:t>
      </w:r>
      <w:r>
        <w:rPr>
          <w:rFonts w:hint="eastAsia"/>
        </w:rPr>
        <w:t>下表中总结了</w:t>
      </w:r>
      <w:r w:rsidR="00C63D61">
        <w:rPr>
          <w:rFonts w:hint="eastAsia"/>
        </w:rPr>
        <w:t>所有A</w:t>
      </w:r>
      <w:r w:rsidR="00C63D61">
        <w:t>PI</w:t>
      </w:r>
      <w:r w:rsidR="00C63D61">
        <w:rPr>
          <w:rFonts w:hint="eastAsia"/>
        </w:rPr>
        <w:t>输入中</w:t>
      </w:r>
      <w:r w:rsidR="00E815EF">
        <w:rPr>
          <w:rFonts w:hint="eastAsia"/>
        </w:rPr>
        <w:t>常见的</w:t>
      </w:r>
      <w:r w:rsidR="00F97680">
        <w:rPr>
          <w:rFonts w:hint="eastAsia"/>
        </w:rPr>
        <w:t>可选</w:t>
      </w:r>
      <w:r w:rsidR="00E538CF">
        <w:rPr>
          <w:rFonts w:hint="eastAsia"/>
        </w:rPr>
        <w:t>参数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5"/>
        <w:gridCol w:w="2075"/>
        <w:gridCol w:w="885"/>
        <w:gridCol w:w="2811"/>
      </w:tblGrid>
      <w:tr w:rsidR="00E538CF" w14:paraId="014FD2F6" w14:textId="77777777" w:rsidTr="00F2744D">
        <w:tc>
          <w:tcPr>
            <w:tcW w:w="2525" w:type="dxa"/>
          </w:tcPr>
          <w:p w14:paraId="64682BB5" w14:textId="0125E3B3" w:rsidR="00E538CF" w:rsidRDefault="0006692E" w:rsidP="009E004E">
            <w:r>
              <w:rPr>
                <w:rFonts w:hint="eastAsia"/>
              </w:rPr>
              <w:t>字段</w:t>
            </w:r>
          </w:p>
        </w:tc>
        <w:tc>
          <w:tcPr>
            <w:tcW w:w="2075" w:type="dxa"/>
          </w:tcPr>
          <w:p w14:paraId="0B61A316" w14:textId="540BC97D" w:rsidR="00E538CF" w:rsidRDefault="0006692E" w:rsidP="009E004E">
            <w:r>
              <w:rPr>
                <w:rFonts w:hint="eastAsia"/>
              </w:rPr>
              <w:t>类型</w:t>
            </w:r>
          </w:p>
        </w:tc>
        <w:tc>
          <w:tcPr>
            <w:tcW w:w="885" w:type="dxa"/>
          </w:tcPr>
          <w:p w14:paraId="3BBA3EC9" w14:textId="56FCCE25" w:rsidR="00E538CF" w:rsidRDefault="0006692E" w:rsidP="009E004E">
            <w:r>
              <w:rPr>
                <w:rFonts w:hint="eastAsia"/>
              </w:rPr>
              <w:t>说明</w:t>
            </w:r>
          </w:p>
        </w:tc>
        <w:tc>
          <w:tcPr>
            <w:tcW w:w="2811" w:type="dxa"/>
          </w:tcPr>
          <w:p w14:paraId="73077CE8" w14:textId="536064EF" w:rsidR="00E538CF" w:rsidRDefault="0006692E" w:rsidP="009E004E">
            <w:r>
              <w:rPr>
                <w:rFonts w:hint="eastAsia"/>
              </w:rPr>
              <w:t>备注</w:t>
            </w:r>
          </w:p>
        </w:tc>
      </w:tr>
      <w:tr w:rsidR="00027C1F" w14:paraId="0D303AC0" w14:textId="77777777" w:rsidTr="00F2744D">
        <w:tc>
          <w:tcPr>
            <w:tcW w:w="2525" w:type="dxa"/>
          </w:tcPr>
          <w:p w14:paraId="6E5CD273" w14:textId="574EEF27" w:rsidR="00027C1F" w:rsidRDefault="00027C1F" w:rsidP="00027C1F">
            <w:r>
              <w:t>id</w:t>
            </w:r>
          </w:p>
        </w:tc>
        <w:tc>
          <w:tcPr>
            <w:tcW w:w="2075" w:type="dxa"/>
          </w:tcPr>
          <w:p w14:paraId="7A02709F" w14:textId="11C4634E" w:rsidR="00027C1F" w:rsidRDefault="00ED4563" w:rsidP="00027C1F">
            <w:r>
              <w:rPr>
                <w:rFonts w:hint="eastAsia"/>
              </w:rPr>
              <w:t>字符串</w:t>
            </w:r>
          </w:p>
        </w:tc>
        <w:tc>
          <w:tcPr>
            <w:tcW w:w="885" w:type="dxa"/>
          </w:tcPr>
          <w:p w14:paraId="4AA79040" w14:textId="24765EE3" w:rsidR="00027C1F" w:rsidRDefault="008560FE" w:rsidP="00027C1F">
            <w:r>
              <w:rPr>
                <w:rFonts w:hint="eastAsia"/>
              </w:rPr>
              <w:t>名字</w:t>
            </w:r>
          </w:p>
        </w:tc>
        <w:tc>
          <w:tcPr>
            <w:tcW w:w="2811" w:type="dxa"/>
          </w:tcPr>
          <w:p w14:paraId="1955D745" w14:textId="01E71275" w:rsidR="00027C1F" w:rsidRDefault="00DE6DB3" w:rsidP="00027C1F">
            <w:r>
              <w:rPr>
                <w:rFonts w:hint="eastAsia"/>
              </w:rPr>
              <w:t>所有模型在系统中都有唯一标识符。通过id参数，用户可以指定该标识符。若省略该输入，则系统根据模型类型自动生成标识符</w:t>
            </w:r>
          </w:p>
        </w:tc>
      </w:tr>
      <w:tr w:rsidR="00027C1F" w14:paraId="5CF3F26A" w14:textId="77777777" w:rsidTr="00F2744D">
        <w:tc>
          <w:tcPr>
            <w:tcW w:w="2525" w:type="dxa"/>
          </w:tcPr>
          <w:p w14:paraId="21185239" w14:textId="07579948" w:rsidR="00027C1F" w:rsidRDefault="00027C1F" w:rsidP="00027C1F">
            <w:proofErr w:type="spellStart"/>
            <w:r>
              <w:t>modelTimezone</w:t>
            </w:r>
            <w:proofErr w:type="spellEnd"/>
          </w:p>
        </w:tc>
        <w:tc>
          <w:tcPr>
            <w:tcW w:w="2075" w:type="dxa"/>
          </w:tcPr>
          <w:p w14:paraId="3D171047" w14:textId="007FEA55" w:rsidR="00027C1F" w:rsidRDefault="00ED4563" w:rsidP="00027C1F">
            <w:r>
              <w:rPr>
                <w:rFonts w:hint="eastAsia"/>
              </w:rPr>
              <w:t>字符串</w:t>
            </w:r>
          </w:p>
        </w:tc>
        <w:tc>
          <w:tcPr>
            <w:tcW w:w="885" w:type="dxa"/>
          </w:tcPr>
          <w:p w14:paraId="38D836C8" w14:textId="0887050A" w:rsidR="00027C1F" w:rsidRDefault="00027C1F" w:rsidP="00027C1F">
            <w:r>
              <w:rPr>
                <w:rFonts w:hint="eastAsia"/>
              </w:rPr>
              <w:t>时区</w:t>
            </w:r>
          </w:p>
        </w:tc>
        <w:tc>
          <w:tcPr>
            <w:tcW w:w="2811" w:type="dxa"/>
          </w:tcPr>
          <w:p w14:paraId="3ED91724" w14:textId="77777777" w:rsidR="00027C1F" w:rsidRDefault="00027C1F" w:rsidP="00027C1F">
            <w:pPr>
              <w:widowControl/>
            </w:pPr>
            <w:r>
              <w:rPr>
                <w:rFonts w:hint="eastAsia"/>
              </w:rPr>
              <w:t>默认</w:t>
            </w:r>
          </w:p>
          <w:p w14:paraId="59BA58F7" w14:textId="3D1BC5F9" w:rsidR="00027C1F" w:rsidRDefault="00027C1F" w:rsidP="00027C1F">
            <w:r>
              <w:rPr>
                <w:rFonts w:hint="eastAsia"/>
              </w:rPr>
              <w:t>A</w:t>
            </w:r>
            <w:r>
              <w:t>sia/Shanghai</w:t>
            </w:r>
            <w:r w:rsidR="00341B14">
              <w:rPr>
                <w:rFonts w:hint="eastAsia"/>
              </w:rPr>
              <w:t>（</w:t>
            </w:r>
            <w:r w:rsidR="00DE6DB3">
              <w:rPr>
                <w:rFonts w:hint="eastAsia"/>
              </w:rPr>
              <w:t>北京时间</w:t>
            </w:r>
            <w:r w:rsidR="00341B14">
              <w:rPr>
                <w:rFonts w:hint="eastAsia"/>
              </w:rPr>
              <w:t>）</w:t>
            </w:r>
          </w:p>
        </w:tc>
      </w:tr>
      <w:tr w:rsidR="00027C1F" w14:paraId="2E50B539" w14:textId="77777777" w:rsidTr="00F2744D">
        <w:tc>
          <w:tcPr>
            <w:tcW w:w="2525" w:type="dxa"/>
          </w:tcPr>
          <w:p w14:paraId="7E688014" w14:textId="5C4CC790" w:rsidR="00027C1F" w:rsidRDefault="00027C1F" w:rsidP="00027C1F">
            <w:proofErr w:type="spellStart"/>
            <w:r>
              <w:t>quoteTimezone</w:t>
            </w:r>
            <w:proofErr w:type="spellEnd"/>
          </w:p>
        </w:tc>
        <w:tc>
          <w:tcPr>
            <w:tcW w:w="2075" w:type="dxa"/>
          </w:tcPr>
          <w:p w14:paraId="0A067CB3" w14:textId="2379869F" w:rsidR="00027C1F" w:rsidRDefault="00ED4563" w:rsidP="00027C1F">
            <w:r>
              <w:rPr>
                <w:rFonts w:hint="eastAsia"/>
              </w:rPr>
              <w:t>字符串</w:t>
            </w:r>
          </w:p>
        </w:tc>
        <w:tc>
          <w:tcPr>
            <w:tcW w:w="885" w:type="dxa"/>
          </w:tcPr>
          <w:p w14:paraId="35EA9534" w14:textId="35FBBDBC" w:rsidR="00027C1F" w:rsidRDefault="00027C1F" w:rsidP="00027C1F">
            <w:r>
              <w:rPr>
                <w:rFonts w:hint="eastAsia"/>
              </w:rPr>
              <w:t>时区</w:t>
            </w:r>
          </w:p>
        </w:tc>
        <w:tc>
          <w:tcPr>
            <w:tcW w:w="2811" w:type="dxa"/>
          </w:tcPr>
          <w:p w14:paraId="15AA9B82" w14:textId="77777777" w:rsidR="00027C1F" w:rsidRDefault="00027C1F" w:rsidP="00027C1F">
            <w:pPr>
              <w:widowControl/>
            </w:pPr>
            <w:r>
              <w:rPr>
                <w:rFonts w:hint="eastAsia"/>
              </w:rPr>
              <w:t>默认</w:t>
            </w:r>
          </w:p>
          <w:p w14:paraId="036AABE2" w14:textId="6BEBFD5A" w:rsidR="00027C1F" w:rsidRDefault="00027C1F" w:rsidP="00027C1F">
            <w:r>
              <w:rPr>
                <w:rFonts w:hint="eastAsia"/>
              </w:rPr>
              <w:t>A</w:t>
            </w:r>
            <w:r>
              <w:t>sia/Shanghai</w:t>
            </w:r>
            <w:r w:rsidR="00341B14">
              <w:rPr>
                <w:rFonts w:hint="eastAsia"/>
              </w:rPr>
              <w:t>（</w:t>
            </w:r>
            <w:r w:rsidR="00DE6DB3">
              <w:rPr>
                <w:rFonts w:hint="eastAsia"/>
              </w:rPr>
              <w:t>北京时间</w:t>
            </w:r>
            <w:r w:rsidR="00341B14">
              <w:rPr>
                <w:rFonts w:hint="eastAsia"/>
              </w:rPr>
              <w:t>）</w:t>
            </w:r>
          </w:p>
        </w:tc>
      </w:tr>
      <w:tr w:rsidR="00027C1F" w14:paraId="363BA538" w14:textId="77777777" w:rsidTr="00F2744D">
        <w:tc>
          <w:tcPr>
            <w:tcW w:w="2525" w:type="dxa"/>
          </w:tcPr>
          <w:p w14:paraId="6AFE8515" w14:textId="32A18B8D" w:rsidR="00027C1F" w:rsidRDefault="00027C1F" w:rsidP="00027C1F">
            <w:proofErr w:type="spellStart"/>
            <w:r>
              <w:t>underlyer</w:t>
            </w:r>
            <w:proofErr w:type="spellEnd"/>
          </w:p>
        </w:tc>
        <w:tc>
          <w:tcPr>
            <w:tcW w:w="2075" w:type="dxa"/>
          </w:tcPr>
          <w:p w14:paraId="4144556A" w14:textId="74913F38" w:rsidR="00027C1F" w:rsidRDefault="00ED4563" w:rsidP="00027C1F">
            <w:r>
              <w:rPr>
                <w:rFonts w:hint="eastAsia"/>
              </w:rPr>
              <w:t>字符串</w:t>
            </w:r>
          </w:p>
        </w:tc>
        <w:tc>
          <w:tcPr>
            <w:tcW w:w="885" w:type="dxa"/>
          </w:tcPr>
          <w:p w14:paraId="758D94CD" w14:textId="36A95CD4" w:rsidR="00027C1F" w:rsidRDefault="00027C1F" w:rsidP="00027C1F">
            <w:r>
              <w:rPr>
                <w:rFonts w:hint="eastAsia"/>
              </w:rPr>
              <w:t>标的物</w:t>
            </w:r>
          </w:p>
        </w:tc>
        <w:tc>
          <w:tcPr>
            <w:tcW w:w="2811" w:type="dxa"/>
          </w:tcPr>
          <w:p w14:paraId="53927FBF" w14:textId="6A2C87A7" w:rsidR="00027C1F" w:rsidRDefault="004B5E62" w:rsidP="00027C1F">
            <w:pPr>
              <w:widowControl/>
            </w:pPr>
            <w:r>
              <w:rPr>
                <w:rFonts w:hint="eastAsia"/>
              </w:rPr>
              <w:t>标的物代码</w:t>
            </w:r>
          </w:p>
        </w:tc>
      </w:tr>
      <w:tr w:rsidR="00027C1F" w14:paraId="6627A5D7" w14:textId="77777777" w:rsidTr="00F2744D">
        <w:tc>
          <w:tcPr>
            <w:tcW w:w="2525" w:type="dxa"/>
          </w:tcPr>
          <w:p w14:paraId="2854193D" w14:textId="34302514" w:rsidR="00027C1F" w:rsidRDefault="00027C1F" w:rsidP="00027C1F">
            <w:proofErr w:type="spellStart"/>
            <w:r>
              <w:t>underlyerType</w:t>
            </w:r>
            <w:proofErr w:type="spellEnd"/>
          </w:p>
        </w:tc>
        <w:tc>
          <w:tcPr>
            <w:tcW w:w="2075" w:type="dxa"/>
          </w:tcPr>
          <w:p w14:paraId="3D58F3AE" w14:textId="6021A50E" w:rsidR="00027C1F" w:rsidRDefault="00ED4563" w:rsidP="00027C1F">
            <w:r>
              <w:rPr>
                <w:rFonts w:hint="eastAsia"/>
              </w:rPr>
              <w:t>字符串</w:t>
            </w:r>
          </w:p>
        </w:tc>
        <w:tc>
          <w:tcPr>
            <w:tcW w:w="885" w:type="dxa"/>
          </w:tcPr>
          <w:p w14:paraId="18892EBC" w14:textId="6A6E9C3F" w:rsidR="00027C1F" w:rsidRDefault="00027C1F" w:rsidP="00027C1F">
            <w:r>
              <w:rPr>
                <w:rFonts w:hint="eastAsia"/>
              </w:rPr>
              <w:t>标的物类型</w:t>
            </w:r>
          </w:p>
        </w:tc>
        <w:tc>
          <w:tcPr>
            <w:tcW w:w="2811" w:type="dxa"/>
          </w:tcPr>
          <w:p w14:paraId="306D0257" w14:textId="2A1DBBE7" w:rsidR="00027C1F" w:rsidRDefault="00027C1F" w:rsidP="00027C1F">
            <w:r>
              <w:rPr>
                <w:rFonts w:hint="eastAsia"/>
              </w:rPr>
              <w:t>E</w:t>
            </w:r>
            <w:r>
              <w:t>QUITY_STOCK</w:t>
            </w:r>
            <w:r w:rsidR="00D952B0">
              <w:rPr>
                <w:rFonts w:hint="eastAsia"/>
              </w:rPr>
              <w:t>（股票）</w:t>
            </w:r>
            <w:r>
              <w:t>/</w:t>
            </w:r>
          </w:p>
          <w:p w14:paraId="60FF9B32" w14:textId="7D61E1C2" w:rsidR="00027C1F" w:rsidRDefault="00027C1F" w:rsidP="00027C1F">
            <w:r>
              <w:t>EQUITY_INDEX</w:t>
            </w:r>
            <w:r w:rsidR="00D952B0">
              <w:rPr>
                <w:rFonts w:hint="eastAsia"/>
              </w:rPr>
              <w:t>（股票指数）</w:t>
            </w:r>
            <w:r>
              <w:t>/</w:t>
            </w:r>
          </w:p>
          <w:p w14:paraId="49A4203A" w14:textId="77777777" w:rsidR="00D952B0" w:rsidRDefault="00027C1F" w:rsidP="00027C1F">
            <w:r>
              <w:t>EQUITY_INDEX_FUTURES</w:t>
            </w:r>
            <w:r w:rsidR="00D952B0">
              <w:rPr>
                <w:rFonts w:hint="eastAsia"/>
              </w:rPr>
              <w:t>（指数期货）</w:t>
            </w:r>
            <w:r>
              <w:t>/</w:t>
            </w:r>
          </w:p>
          <w:p w14:paraId="7B91ECA9" w14:textId="73E56113" w:rsidR="00027C1F" w:rsidRDefault="00027C1F" w:rsidP="00027C1F">
            <w:r>
              <w:t>COMMODITY_SPOT</w:t>
            </w:r>
            <w:r w:rsidR="00D952B0">
              <w:rPr>
                <w:rFonts w:hint="eastAsia"/>
              </w:rPr>
              <w:t>（大宗商品现货）</w:t>
            </w:r>
            <w:r>
              <w:t>/</w:t>
            </w:r>
          </w:p>
          <w:p w14:paraId="61D29193" w14:textId="43F5B76B" w:rsidR="00027C1F" w:rsidRDefault="00027C1F" w:rsidP="00027C1F">
            <w:r>
              <w:t>COMMODITY_FUTURES</w:t>
            </w:r>
            <w:r w:rsidR="00D952B0">
              <w:rPr>
                <w:rFonts w:hint="eastAsia"/>
              </w:rPr>
              <w:t>（大</w:t>
            </w:r>
            <w:r w:rsidR="00D952B0">
              <w:rPr>
                <w:rFonts w:hint="eastAsia"/>
              </w:rPr>
              <w:lastRenderedPageBreak/>
              <w:t>宗商品期货</w:t>
            </w:r>
            <w:r w:rsidR="0060729E">
              <w:t>）</w:t>
            </w:r>
            <w:r w:rsidR="0060729E">
              <w:rPr>
                <w:rFonts w:hint="eastAsia"/>
              </w:rPr>
              <w:t>，默认为股票</w:t>
            </w:r>
          </w:p>
        </w:tc>
      </w:tr>
      <w:tr w:rsidR="00027C1F" w14:paraId="1573EB99" w14:textId="77777777" w:rsidTr="00F2744D">
        <w:tc>
          <w:tcPr>
            <w:tcW w:w="2525" w:type="dxa"/>
          </w:tcPr>
          <w:p w14:paraId="3825E00F" w14:textId="57516691" w:rsidR="00027C1F" w:rsidRDefault="00027C1F" w:rsidP="00027C1F">
            <w:proofErr w:type="spellStart"/>
            <w:r>
              <w:lastRenderedPageBreak/>
              <w:t>valuationDate</w:t>
            </w:r>
            <w:proofErr w:type="spellEnd"/>
          </w:p>
        </w:tc>
        <w:tc>
          <w:tcPr>
            <w:tcW w:w="2075" w:type="dxa"/>
          </w:tcPr>
          <w:p w14:paraId="20116236" w14:textId="414971B3" w:rsidR="00027C1F" w:rsidRDefault="00ED4563" w:rsidP="00027C1F">
            <w:r>
              <w:rPr>
                <w:rFonts w:hint="eastAsia"/>
              </w:rPr>
              <w:t>日期</w:t>
            </w:r>
          </w:p>
        </w:tc>
        <w:tc>
          <w:tcPr>
            <w:tcW w:w="885" w:type="dxa"/>
          </w:tcPr>
          <w:p w14:paraId="55F18563" w14:textId="5CD091BD" w:rsidR="00027C1F" w:rsidRDefault="00027C1F" w:rsidP="00027C1F">
            <w:r>
              <w:rPr>
                <w:rFonts w:hint="eastAsia"/>
              </w:rPr>
              <w:t>估值日</w:t>
            </w:r>
          </w:p>
        </w:tc>
        <w:tc>
          <w:tcPr>
            <w:tcW w:w="2811" w:type="dxa"/>
          </w:tcPr>
          <w:p w14:paraId="2D9703A7" w14:textId="4F73EA71" w:rsidR="00027C1F" w:rsidRDefault="00027C1F" w:rsidP="00027C1F">
            <w:r>
              <w:rPr>
                <w:rFonts w:ascii="Calibri" w:hAnsi="Calibri" w:cs="Calibri" w:hint="eastAsia"/>
                <w:color w:val="000000"/>
                <w:sz w:val="22"/>
              </w:rPr>
              <w:t>默认当日</w:t>
            </w:r>
          </w:p>
        </w:tc>
      </w:tr>
      <w:tr w:rsidR="000D13BB" w14:paraId="7CFFD654" w14:textId="77777777" w:rsidTr="00F2744D">
        <w:tc>
          <w:tcPr>
            <w:tcW w:w="2525" w:type="dxa"/>
          </w:tcPr>
          <w:p w14:paraId="06E91643" w14:textId="7BBB163B" w:rsidR="000D13BB" w:rsidRDefault="000D13BB" w:rsidP="00027C1F">
            <w:proofErr w:type="spellStart"/>
            <w:r>
              <w:t>daysInYear</w:t>
            </w:r>
            <w:proofErr w:type="spellEnd"/>
          </w:p>
        </w:tc>
        <w:tc>
          <w:tcPr>
            <w:tcW w:w="2075" w:type="dxa"/>
          </w:tcPr>
          <w:p w14:paraId="3707ACE8" w14:textId="31A1ECF5" w:rsidR="000D13BB" w:rsidRDefault="000D13BB" w:rsidP="00027C1F">
            <w:r>
              <w:rPr>
                <w:rFonts w:hint="eastAsia"/>
              </w:rPr>
              <w:t>数字</w:t>
            </w:r>
          </w:p>
        </w:tc>
        <w:tc>
          <w:tcPr>
            <w:tcW w:w="885" w:type="dxa"/>
          </w:tcPr>
          <w:p w14:paraId="3C810C56" w14:textId="6658CC4F" w:rsidR="000D13BB" w:rsidRDefault="000D13BB" w:rsidP="00027C1F">
            <w:r>
              <w:rPr>
                <w:rFonts w:hint="eastAsia"/>
              </w:rPr>
              <w:t>一年天数</w:t>
            </w:r>
          </w:p>
        </w:tc>
        <w:tc>
          <w:tcPr>
            <w:tcW w:w="2811" w:type="dxa"/>
          </w:tcPr>
          <w:p w14:paraId="3DC300BB" w14:textId="25C5F7E8" w:rsidR="000D13BB" w:rsidRDefault="000D13BB" w:rsidP="00027C1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默认为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365</w:t>
            </w:r>
          </w:p>
        </w:tc>
      </w:tr>
    </w:tbl>
    <w:p w14:paraId="4B6B5422" w14:textId="77777777" w:rsidR="00D911AF" w:rsidRDefault="00D911AF" w:rsidP="00D911AF"/>
    <w:p w14:paraId="6F876A46" w14:textId="2A014A5D" w:rsidR="00D911AF" w:rsidRDefault="00D911AF" w:rsidP="00D911AF">
      <w:r>
        <w:rPr>
          <w:rFonts w:hint="eastAsia"/>
        </w:rPr>
        <w:t>文末最后一章为操作示例，根据不同类型的接口分别示例：定价</w:t>
      </w:r>
      <w:r w:rsidR="00842EE9">
        <w:rPr>
          <w:rFonts w:hint="eastAsia"/>
        </w:rPr>
        <w:t>接口示例</w:t>
      </w:r>
      <w:r>
        <w:rPr>
          <w:rFonts w:hint="eastAsia"/>
        </w:rPr>
        <w:t>（</w:t>
      </w:r>
      <w:proofErr w:type="spellStart"/>
      <w:r>
        <w:t>qlBlackScholesCal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</w:t>
      </w:r>
      <w:r>
        <w:t>lackScholes</w:t>
      </w:r>
      <w:proofErr w:type="spellEnd"/>
      <w:r>
        <w:rPr>
          <w:rFonts w:hint="eastAsia"/>
        </w:rPr>
        <w:t>定价公式），创建模型（</w:t>
      </w:r>
      <w:proofErr w:type="spellStart"/>
      <w:r>
        <w:t>qlVolSurfaceInterpolatedCreate</w:t>
      </w:r>
      <w:proofErr w:type="spellEnd"/>
      <w:r>
        <w:rPr>
          <w:rFonts w:hint="eastAsia"/>
        </w:rPr>
        <w:t>/创建行权价插值波动率曲面），使用模型（</w:t>
      </w:r>
      <w:proofErr w:type="spellStart"/>
      <w:r w:rsidRPr="00D062E2">
        <w:t>qlVolSurfaceImpliedVolGet</w:t>
      </w:r>
      <w:proofErr w:type="spellEnd"/>
      <w:r>
        <w:rPr>
          <w:rFonts w:hint="eastAsia"/>
        </w:rPr>
        <w:t>/获取隐含波动率），创建期权（</w:t>
      </w:r>
      <w:proofErr w:type="spellStart"/>
      <w:r w:rsidRPr="00182049">
        <w:t>qlOptionVanillaEuropeanCreate</w:t>
      </w:r>
      <w:proofErr w:type="spellEnd"/>
      <w:r>
        <w:rPr>
          <w:rFonts w:hint="eastAsia"/>
        </w:rPr>
        <w:t>/创建欧式期权）</w:t>
      </w:r>
      <w:r w:rsidR="00842EE9">
        <w:rPr>
          <w:rFonts w:hint="eastAsia"/>
        </w:rPr>
        <w:t>期权定价示例（包括对期权定价和单标的物期权定价），</w:t>
      </w:r>
      <w:r>
        <w:rPr>
          <w:rFonts w:hint="eastAsia"/>
        </w:rPr>
        <w:t>获取报告（</w:t>
      </w:r>
      <w:proofErr w:type="spellStart"/>
      <w:r w:rsidRPr="00453EF1">
        <w:t>rptPnlReportListByDateAndName</w:t>
      </w:r>
      <w:proofErr w:type="spellEnd"/>
      <w:r>
        <w:rPr>
          <w:rFonts w:hint="eastAsia"/>
        </w:rPr>
        <w:t>/获取收盘日盈亏报告）。附有E</w:t>
      </w:r>
      <w:r>
        <w:t>xcel</w:t>
      </w:r>
      <w:r>
        <w:rPr>
          <w:rFonts w:hint="eastAsia"/>
        </w:rPr>
        <w:t>接口使用操作截图和示例以供参考，详细说明如何按步骤获取所需数据，以及数据和模型在E</w:t>
      </w:r>
      <w:r>
        <w:t>xcel</w:t>
      </w:r>
      <w:r>
        <w:rPr>
          <w:rFonts w:hint="eastAsia"/>
        </w:rPr>
        <w:t>中的呈现形式。</w:t>
      </w:r>
    </w:p>
    <w:p w14:paraId="2951FFCF" w14:textId="77777777" w:rsidR="004B34FC" w:rsidRDefault="004B34FC" w:rsidP="009E004E"/>
    <w:p w14:paraId="01BE21C9" w14:textId="77777777" w:rsidR="00F15870" w:rsidRDefault="00F15870" w:rsidP="00F15870"/>
    <w:p w14:paraId="7161FBD6" w14:textId="7F5C21CE" w:rsidR="00E13490" w:rsidRDefault="00EF7188" w:rsidP="00211B41">
      <w:pPr>
        <w:pStyle w:val="Heading1"/>
      </w:pPr>
      <w:bookmarkStart w:id="1" w:name="_Toc13501436"/>
      <w:r>
        <w:rPr>
          <w:rFonts w:hint="eastAsia"/>
        </w:rPr>
        <w:t>波动率</w:t>
      </w:r>
      <w:r w:rsidR="008C318E">
        <w:rPr>
          <w:rFonts w:hint="eastAsia"/>
        </w:rPr>
        <w:t>模型创建和管理</w:t>
      </w:r>
      <w:bookmarkEnd w:id="1"/>
    </w:p>
    <w:p w14:paraId="34C42E2B" w14:textId="049D7A28" w:rsidR="00101FF9" w:rsidRDefault="000E7FB9" w:rsidP="00101FF9">
      <w:pPr>
        <w:pStyle w:val="Heading2"/>
      </w:pPr>
      <w:bookmarkStart w:id="2" w:name="_创建常数波动率曲面"/>
      <w:bookmarkStart w:id="3" w:name="_Toc13501437"/>
      <w:bookmarkEnd w:id="2"/>
      <w:r>
        <w:rPr>
          <w:rFonts w:hint="eastAsia"/>
        </w:rPr>
        <w:t>创建常数波动率曲面</w:t>
      </w:r>
      <w:bookmarkEnd w:id="3"/>
    </w:p>
    <w:p w14:paraId="652BF22C" w14:textId="77777777" w:rsidR="00101FF9" w:rsidRDefault="00101FF9" w:rsidP="00101FF9">
      <w:r>
        <w:t>API:</w:t>
      </w:r>
      <w:r w:rsidRPr="00221CF2">
        <w:t xml:space="preserve"> </w:t>
      </w:r>
      <w:proofErr w:type="spellStart"/>
      <w:r w:rsidRPr="00221CF2">
        <w:t>qlVolConstCreate</w:t>
      </w:r>
      <w:proofErr w:type="spellEnd"/>
    </w:p>
    <w:p w14:paraId="61F677EB" w14:textId="77777777" w:rsidR="00101FF9" w:rsidRDefault="00101FF9" w:rsidP="00101FF9">
      <w:pPr>
        <w:pStyle w:val="Heading5"/>
      </w:pPr>
      <w:r>
        <w:rPr>
          <w:rFonts w:hint="eastAsia"/>
        </w:rPr>
        <w:t>描述</w:t>
      </w:r>
    </w:p>
    <w:p w14:paraId="7207D306" w14:textId="032FFC81" w:rsidR="00D873C2" w:rsidRDefault="00AA773F" w:rsidP="00101FF9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可用于创建</w:t>
      </w:r>
      <w:r w:rsidR="002051F8">
        <w:rPr>
          <w:rFonts w:hint="eastAsia"/>
        </w:rPr>
        <w:t>常数</w:t>
      </w:r>
      <w:r w:rsidR="00101FF9">
        <w:rPr>
          <w:rFonts w:hint="eastAsia"/>
        </w:rPr>
        <w:t>波动率曲面</w:t>
      </w:r>
      <w:r>
        <w:rPr>
          <w:rFonts w:hint="eastAsia"/>
        </w:rPr>
        <w:t>，</w:t>
      </w:r>
      <w:r w:rsidR="002051F8">
        <w:rPr>
          <w:rFonts w:hint="eastAsia"/>
        </w:rPr>
        <w:t>即</w:t>
      </w:r>
      <w:r>
        <w:rPr>
          <w:rFonts w:hint="eastAsia"/>
        </w:rPr>
        <w:t>曲面</w:t>
      </w:r>
      <w:r w:rsidR="00101FF9">
        <w:rPr>
          <w:rFonts w:hint="eastAsia"/>
        </w:rPr>
        <w:t>波动率为常数</w:t>
      </w:r>
      <w:r w:rsidR="002C2ADA">
        <w:rPr>
          <w:rFonts w:hint="eastAsia"/>
        </w:rPr>
        <w:t>。</w:t>
      </w:r>
      <w:r w:rsidR="000A7516" w:rsidRPr="000A7516">
        <w:t>波动率是金融资产价格的波动程度，是对资产收益率不确定性的衡量，用于反映金融资产的风险水平。</w:t>
      </w:r>
    </w:p>
    <w:p w14:paraId="798FC291" w14:textId="77777777" w:rsidR="002C2ADA" w:rsidRDefault="002C2ADA" w:rsidP="002C2ADA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040"/>
        <w:gridCol w:w="1957"/>
        <w:gridCol w:w="1891"/>
      </w:tblGrid>
      <w:tr w:rsidR="00582834" w14:paraId="5628931D" w14:textId="22F261F9" w:rsidTr="00582834">
        <w:tc>
          <w:tcPr>
            <w:tcW w:w="2408" w:type="dxa"/>
          </w:tcPr>
          <w:p w14:paraId="1B2823F2" w14:textId="77777777" w:rsidR="00582834" w:rsidRDefault="00582834" w:rsidP="00902AEA">
            <w:r>
              <w:rPr>
                <w:rFonts w:hint="eastAsia"/>
              </w:rPr>
              <w:t>字段</w:t>
            </w:r>
          </w:p>
        </w:tc>
        <w:tc>
          <w:tcPr>
            <w:tcW w:w="2040" w:type="dxa"/>
          </w:tcPr>
          <w:p w14:paraId="13313AAA" w14:textId="0CD63146" w:rsidR="00582834" w:rsidRDefault="00582834" w:rsidP="00902AEA">
            <w:r>
              <w:rPr>
                <w:rFonts w:hint="eastAsia"/>
              </w:rPr>
              <w:t>类型</w:t>
            </w:r>
          </w:p>
        </w:tc>
        <w:tc>
          <w:tcPr>
            <w:tcW w:w="1957" w:type="dxa"/>
          </w:tcPr>
          <w:p w14:paraId="6DF7CAB6" w14:textId="76075ABF" w:rsidR="00582834" w:rsidRDefault="00582834" w:rsidP="00902AEA">
            <w:r>
              <w:rPr>
                <w:rFonts w:hint="eastAsia"/>
              </w:rPr>
              <w:t>说明</w:t>
            </w:r>
          </w:p>
        </w:tc>
        <w:tc>
          <w:tcPr>
            <w:tcW w:w="1891" w:type="dxa"/>
          </w:tcPr>
          <w:p w14:paraId="47A55A09" w14:textId="4130EE28" w:rsidR="00582834" w:rsidRDefault="00582834" w:rsidP="00902AEA">
            <w:r>
              <w:rPr>
                <w:rFonts w:hint="eastAsia"/>
              </w:rPr>
              <w:t>备注</w:t>
            </w:r>
          </w:p>
        </w:tc>
      </w:tr>
      <w:tr w:rsidR="00582834" w14:paraId="36B1EBF8" w14:textId="2D7BD72C" w:rsidTr="00582834">
        <w:tc>
          <w:tcPr>
            <w:tcW w:w="2408" w:type="dxa"/>
          </w:tcPr>
          <w:p w14:paraId="6DA0A80F" w14:textId="415EF8EF" w:rsidR="00582834" w:rsidRDefault="00582834" w:rsidP="00902AEA">
            <w:proofErr w:type="spellStart"/>
            <w:r>
              <w:t>val</w:t>
            </w:r>
            <w:proofErr w:type="spellEnd"/>
          </w:p>
        </w:tc>
        <w:tc>
          <w:tcPr>
            <w:tcW w:w="2040" w:type="dxa"/>
          </w:tcPr>
          <w:p w14:paraId="534B64C2" w14:textId="63B2C02C" w:rsidR="00582834" w:rsidRDefault="00AA1E8F" w:rsidP="00902AEA">
            <w:r>
              <w:rPr>
                <w:rFonts w:hint="eastAsia"/>
              </w:rPr>
              <w:t>日期</w:t>
            </w:r>
          </w:p>
        </w:tc>
        <w:tc>
          <w:tcPr>
            <w:tcW w:w="1957" w:type="dxa"/>
          </w:tcPr>
          <w:p w14:paraId="475C3033" w14:textId="62A4472D" w:rsidR="00582834" w:rsidRDefault="00582834" w:rsidP="00902AEA">
            <w:r>
              <w:rPr>
                <w:rFonts w:hint="eastAsia"/>
              </w:rPr>
              <w:t>估值日</w:t>
            </w:r>
          </w:p>
        </w:tc>
        <w:tc>
          <w:tcPr>
            <w:tcW w:w="1891" w:type="dxa"/>
          </w:tcPr>
          <w:p w14:paraId="02FA8CE7" w14:textId="77777777" w:rsidR="00582834" w:rsidRDefault="00582834" w:rsidP="00902AEA"/>
        </w:tc>
      </w:tr>
      <w:tr w:rsidR="00582834" w14:paraId="2C8F299F" w14:textId="60FC2C31" w:rsidTr="00582834">
        <w:tc>
          <w:tcPr>
            <w:tcW w:w="2408" w:type="dxa"/>
          </w:tcPr>
          <w:p w14:paraId="39159434" w14:textId="3FD60DE3" w:rsidR="00582834" w:rsidRDefault="00582834" w:rsidP="00902AEA">
            <w:r>
              <w:t>vol</w:t>
            </w:r>
          </w:p>
        </w:tc>
        <w:tc>
          <w:tcPr>
            <w:tcW w:w="2040" w:type="dxa"/>
          </w:tcPr>
          <w:p w14:paraId="60D68D43" w14:textId="07BBB3A2" w:rsidR="00582834" w:rsidRDefault="00AA1E8F" w:rsidP="00902AEA">
            <w:r>
              <w:rPr>
                <w:rFonts w:hint="eastAsia"/>
              </w:rPr>
              <w:t>数字</w:t>
            </w:r>
          </w:p>
        </w:tc>
        <w:tc>
          <w:tcPr>
            <w:tcW w:w="1957" w:type="dxa"/>
          </w:tcPr>
          <w:p w14:paraId="0BE35DB9" w14:textId="0E655766" w:rsidR="00582834" w:rsidRDefault="00582834" w:rsidP="00902AEA">
            <w:r>
              <w:rPr>
                <w:rFonts w:hint="eastAsia"/>
              </w:rPr>
              <w:t>波动率</w:t>
            </w:r>
          </w:p>
        </w:tc>
        <w:tc>
          <w:tcPr>
            <w:tcW w:w="1891" w:type="dxa"/>
          </w:tcPr>
          <w:p w14:paraId="45384F6F" w14:textId="77777777" w:rsidR="00582834" w:rsidRDefault="00582834" w:rsidP="00902AEA"/>
        </w:tc>
      </w:tr>
      <w:tr w:rsidR="00582834" w14:paraId="30BC1462" w14:textId="1C4C3AEE" w:rsidTr="00582834">
        <w:tc>
          <w:tcPr>
            <w:tcW w:w="2408" w:type="dxa"/>
          </w:tcPr>
          <w:p w14:paraId="4D0E701C" w14:textId="48A5898D" w:rsidR="00582834" w:rsidRDefault="00582834" w:rsidP="00902AEA">
            <w:proofErr w:type="spellStart"/>
            <w:r>
              <w:t>daysInYear</w:t>
            </w:r>
            <w:proofErr w:type="spellEnd"/>
          </w:p>
        </w:tc>
        <w:tc>
          <w:tcPr>
            <w:tcW w:w="2040" w:type="dxa"/>
          </w:tcPr>
          <w:p w14:paraId="7EFA43A1" w14:textId="6BFC1963" w:rsidR="00582834" w:rsidRDefault="00AA1E8F" w:rsidP="00902AEA">
            <w:r>
              <w:rPr>
                <w:rFonts w:hint="eastAsia"/>
              </w:rPr>
              <w:t>数字</w:t>
            </w:r>
          </w:p>
        </w:tc>
        <w:tc>
          <w:tcPr>
            <w:tcW w:w="1957" w:type="dxa"/>
          </w:tcPr>
          <w:p w14:paraId="3DEFB9EA" w14:textId="676F2498" w:rsidR="00582834" w:rsidRDefault="00580DA5" w:rsidP="00902AEA">
            <w:r>
              <w:rPr>
                <w:rFonts w:hint="eastAsia"/>
              </w:rPr>
              <w:t>一</w:t>
            </w:r>
            <w:r w:rsidR="00582834">
              <w:rPr>
                <w:rFonts w:hint="eastAsia"/>
              </w:rPr>
              <w:t>年天数</w:t>
            </w:r>
          </w:p>
        </w:tc>
        <w:tc>
          <w:tcPr>
            <w:tcW w:w="1891" w:type="dxa"/>
          </w:tcPr>
          <w:p w14:paraId="337D7BA0" w14:textId="77777777" w:rsidR="00582834" w:rsidRDefault="00582834" w:rsidP="00902AEA"/>
        </w:tc>
      </w:tr>
    </w:tbl>
    <w:p w14:paraId="53B7A2FD" w14:textId="6C8D3819" w:rsidR="00CB3863" w:rsidRPr="00CB3863" w:rsidRDefault="00A17937" w:rsidP="00CB3863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E34640" w14:paraId="03AB0DF8" w14:textId="77777777" w:rsidTr="00A97E01">
        <w:tc>
          <w:tcPr>
            <w:tcW w:w="2992" w:type="dxa"/>
          </w:tcPr>
          <w:p w14:paraId="131DDAFB" w14:textId="4A182131" w:rsidR="00E34640" w:rsidRDefault="00E34640" w:rsidP="00A97E0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7B667F0F" w14:textId="77777777" w:rsidR="00E34640" w:rsidRDefault="00E34640" w:rsidP="00A97E0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26256547" w14:textId="77777777" w:rsidR="00E34640" w:rsidRDefault="00E34640" w:rsidP="00A97E01">
            <w:r>
              <w:rPr>
                <w:rFonts w:hint="eastAsia"/>
              </w:rPr>
              <w:t>说明</w:t>
            </w:r>
          </w:p>
        </w:tc>
      </w:tr>
      <w:tr w:rsidR="00E34640" w14:paraId="57A77BD1" w14:textId="77777777" w:rsidTr="00A97E01">
        <w:tc>
          <w:tcPr>
            <w:tcW w:w="2992" w:type="dxa"/>
          </w:tcPr>
          <w:p w14:paraId="00374339" w14:textId="43E13ABE" w:rsidR="00E34640" w:rsidRDefault="00EB7D19" w:rsidP="00A97E01">
            <w:r>
              <w:t>r</w:t>
            </w:r>
            <w:r w:rsidR="00E34640">
              <w:t>esult</w:t>
            </w:r>
          </w:p>
        </w:tc>
        <w:tc>
          <w:tcPr>
            <w:tcW w:w="2612" w:type="dxa"/>
          </w:tcPr>
          <w:p w14:paraId="631A8FF0" w14:textId="06144EBD" w:rsidR="00E34640" w:rsidRDefault="00D105C9" w:rsidP="00A97E01">
            <w:r>
              <w:rPr>
                <w:rFonts w:hint="eastAsia"/>
              </w:rPr>
              <w:t>模型标识符</w:t>
            </w:r>
          </w:p>
        </w:tc>
        <w:tc>
          <w:tcPr>
            <w:tcW w:w="2692" w:type="dxa"/>
          </w:tcPr>
          <w:p w14:paraId="0D10C6CE" w14:textId="01215351" w:rsidR="00E34640" w:rsidRDefault="00E34640" w:rsidP="00A97E01">
            <w:r>
              <w:rPr>
                <w:rFonts w:hint="eastAsia"/>
              </w:rPr>
              <w:t>常数波动率曲面</w:t>
            </w:r>
          </w:p>
        </w:tc>
      </w:tr>
    </w:tbl>
    <w:p w14:paraId="5FDA2647" w14:textId="13C8A187" w:rsidR="00A17937" w:rsidRDefault="00A17937" w:rsidP="00A17937"/>
    <w:p w14:paraId="12E96800" w14:textId="77777777" w:rsidR="00375C8C" w:rsidRPr="00A17937" w:rsidRDefault="00375C8C" w:rsidP="00A17937"/>
    <w:p w14:paraId="10E42A50" w14:textId="77777777" w:rsidR="00101FF9" w:rsidRDefault="00101FF9" w:rsidP="00101FF9">
      <w:pPr>
        <w:pStyle w:val="Heading2"/>
      </w:pPr>
      <w:bookmarkStart w:id="4" w:name="_获取隐含波动率"/>
      <w:bookmarkStart w:id="5" w:name="_Toc13501438"/>
      <w:bookmarkEnd w:id="4"/>
      <w:r>
        <w:rPr>
          <w:rFonts w:hint="eastAsia"/>
        </w:rPr>
        <w:t>获取隐含波动率</w:t>
      </w:r>
      <w:bookmarkEnd w:id="5"/>
    </w:p>
    <w:p w14:paraId="1C37F8FC" w14:textId="77777777" w:rsidR="00101FF9" w:rsidRDefault="00101FF9" w:rsidP="00101FF9">
      <w:r>
        <w:t>API:</w:t>
      </w:r>
      <w:r w:rsidRPr="00D062E2">
        <w:t xml:space="preserve"> </w:t>
      </w:r>
      <w:proofErr w:type="spellStart"/>
      <w:r w:rsidRPr="00D062E2">
        <w:t>qlVolSurfaceImpliedVolGet</w:t>
      </w:r>
      <w:proofErr w:type="spellEnd"/>
    </w:p>
    <w:p w14:paraId="2A579EAF" w14:textId="77777777" w:rsidR="00101FF9" w:rsidRDefault="00101FF9" w:rsidP="00101FF9">
      <w:pPr>
        <w:pStyle w:val="Heading5"/>
      </w:pPr>
      <w:r>
        <w:rPr>
          <w:rFonts w:hint="eastAsia"/>
        </w:rPr>
        <w:t>描述</w:t>
      </w:r>
    </w:p>
    <w:p w14:paraId="7BB7B942" w14:textId="38883784" w:rsidR="00FA6FB7" w:rsidRDefault="00101FF9" w:rsidP="00101FF9">
      <w:r>
        <w:rPr>
          <w:rFonts w:hint="eastAsia"/>
        </w:rPr>
        <w:t>该A</w:t>
      </w:r>
      <w:r>
        <w:t>PI</w:t>
      </w:r>
      <w:r>
        <w:rPr>
          <w:rFonts w:hint="eastAsia"/>
        </w:rPr>
        <w:t>用于</w:t>
      </w:r>
      <w:r w:rsidR="00375C8C">
        <w:rPr>
          <w:rFonts w:hint="eastAsia"/>
        </w:rPr>
        <w:t>从</w:t>
      </w:r>
      <w:r w:rsidR="00702574">
        <w:rPr>
          <w:rFonts w:hint="eastAsia"/>
        </w:rPr>
        <w:t>指定</w:t>
      </w:r>
      <w:r w:rsidR="00375C8C">
        <w:rPr>
          <w:rFonts w:hint="eastAsia"/>
        </w:rPr>
        <w:t>波动率曲面</w:t>
      </w:r>
      <w:r>
        <w:rPr>
          <w:rFonts w:hint="eastAsia"/>
        </w:rPr>
        <w:t>获取</w:t>
      </w:r>
      <w:r w:rsidR="001055B4">
        <w:rPr>
          <w:rFonts w:hint="eastAsia"/>
        </w:rPr>
        <w:t>给定到期日和行权价的</w:t>
      </w:r>
      <w:r>
        <w:rPr>
          <w:rFonts w:hint="eastAsia"/>
        </w:rPr>
        <w:t>隐含波动率</w:t>
      </w:r>
      <w:r w:rsidR="00C2451B">
        <w:rPr>
          <w:rFonts w:hint="eastAsia"/>
        </w:rPr>
        <w:t>。</w:t>
      </w:r>
      <w:r w:rsidR="00FA6FB7">
        <w:rPr>
          <w:rFonts w:hint="eastAsia"/>
        </w:rPr>
        <w:t>波动率曲面</w:t>
      </w:r>
      <w:r w:rsidR="00AF365E">
        <w:rPr>
          <w:rFonts w:hint="eastAsia"/>
        </w:rPr>
        <w:t>是</w:t>
      </w:r>
      <w:r w:rsidR="00FA6FB7">
        <w:rPr>
          <w:rFonts w:hint="eastAsia"/>
        </w:rPr>
        <w:t>一个三维的曲面，分别由到期时间，行权价，隐含波动率为X</w:t>
      </w:r>
      <w:r w:rsidR="00FA6FB7">
        <w:t>YZ</w:t>
      </w:r>
      <w:r w:rsidR="00FA6FB7">
        <w:rPr>
          <w:rFonts w:hint="eastAsia"/>
        </w:rPr>
        <w:t>三个坐标构成。</w:t>
      </w:r>
    </w:p>
    <w:p w14:paraId="4183B02D" w14:textId="7400CA75" w:rsidR="00375C8C" w:rsidRDefault="00375C8C" w:rsidP="00375C8C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408"/>
        <w:gridCol w:w="2040"/>
        <w:gridCol w:w="1957"/>
        <w:gridCol w:w="1891"/>
      </w:tblGrid>
      <w:tr w:rsidR="00BB1A14" w14:paraId="207E230B" w14:textId="77777777" w:rsidTr="00BB1A14">
        <w:tc>
          <w:tcPr>
            <w:tcW w:w="2408" w:type="dxa"/>
          </w:tcPr>
          <w:p w14:paraId="7934A87A" w14:textId="481A4094" w:rsidR="00BB1A14" w:rsidRDefault="00BB1A14" w:rsidP="00BB1A14">
            <w:r>
              <w:rPr>
                <w:rFonts w:hint="eastAsia"/>
              </w:rPr>
              <w:t>字段</w:t>
            </w:r>
          </w:p>
        </w:tc>
        <w:tc>
          <w:tcPr>
            <w:tcW w:w="2040" w:type="dxa"/>
          </w:tcPr>
          <w:p w14:paraId="20EA2B1B" w14:textId="77777777" w:rsidR="00BB1A14" w:rsidRDefault="00BB1A14" w:rsidP="00BB1A14">
            <w:r>
              <w:rPr>
                <w:rFonts w:hint="eastAsia"/>
              </w:rPr>
              <w:t>类型</w:t>
            </w:r>
          </w:p>
        </w:tc>
        <w:tc>
          <w:tcPr>
            <w:tcW w:w="1957" w:type="dxa"/>
          </w:tcPr>
          <w:p w14:paraId="4FBA34F3" w14:textId="258C9002" w:rsidR="00BB1A14" w:rsidRDefault="00BB1A14" w:rsidP="00BB1A14">
            <w:r>
              <w:rPr>
                <w:rFonts w:hint="eastAsia"/>
              </w:rPr>
              <w:t>说明</w:t>
            </w:r>
          </w:p>
        </w:tc>
        <w:tc>
          <w:tcPr>
            <w:tcW w:w="1891" w:type="dxa"/>
          </w:tcPr>
          <w:p w14:paraId="3CFF12B9" w14:textId="77777777" w:rsidR="00BB1A14" w:rsidRDefault="00BB1A14" w:rsidP="00BB1A14">
            <w:r>
              <w:rPr>
                <w:rFonts w:hint="eastAsia"/>
              </w:rPr>
              <w:t>备注</w:t>
            </w:r>
          </w:p>
        </w:tc>
      </w:tr>
      <w:tr w:rsidR="00BB1A14" w14:paraId="798E91A0" w14:textId="77777777" w:rsidTr="00BB1A14">
        <w:tc>
          <w:tcPr>
            <w:tcW w:w="2408" w:type="dxa"/>
          </w:tcPr>
          <w:p w14:paraId="7A40B103" w14:textId="322C51DF" w:rsidR="00BB1A14" w:rsidRDefault="00BB1A14" w:rsidP="00BB1A14">
            <w:proofErr w:type="spellStart"/>
            <w:r>
              <w:t>volSurface</w:t>
            </w:r>
            <w:proofErr w:type="spellEnd"/>
          </w:p>
        </w:tc>
        <w:tc>
          <w:tcPr>
            <w:tcW w:w="2040" w:type="dxa"/>
          </w:tcPr>
          <w:p w14:paraId="52404E8C" w14:textId="5073D62A" w:rsidR="00BB1A14" w:rsidRDefault="00D17EF4" w:rsidP="00BB1A14">
            <w:r>
              <w:rPr>
                <w:rFonts w:hint="eastAsia"/>
              </w:rPr>
              <w:t>字符串</w:t>
            </w:r>
          </w:p>
        </w:tc>
        <w:tc>
          <w:tcPr>
            <w:tcW w:w="1957" w:type="dxa"/>
          </w:tcPr>
          <w:p w14:paraId="27D70D65" w14:textId="1C7D5C7E" w:rsidR="00BB1A14" w:rsidRDefault="00BB1A14" w:rsidP="00BB1A14">
            <w:r>
              <w:rPr>
                <w:rFonts w:hint="eastAsia"/>
              </w:rPr>
              <w:t>波动率曲面</w:t>
            </w:r>
          </w:p>
        </w:tc>
        <w:tc>
          <w:tcPr>
            <w:tcW w:w="1891" w:type="dxa"/>
          </w:tcPr>
          <w:p w14:paraId="3EBD2704" w14:textId="147781E0" w:rsidR="00BB1A14" w:rsidRDefault="005522F3" w:rsidP="00BB1A14">
            <w:r>
              <w:rPr>
                <w:rFonts w:hint="eastAsia"/>
              </w:rPr>
              <w:t>波动率曲面可通过</w:t>
            </w:r>
            <w:r w:rsidR="00AB459A">
              <w:fldChar w:fldCharType="begin"/>
            </w:r>
            <w:r w:rsidR="00AB459A">
              <w:instrText xml:space="preserve"> HYPERLINK \l "_创建常数波动率曲面" </w:instrText>
            </w:r>
            <w:r w:rsidR="00AB459A">
              <w:fldChar w:fldCharType="separate"/>
            </w:r>
            <w:r w:rsidR="00A921A3" w:rsidRPr="00A921A3">
              <w:rPr>
                <w:rStyle w:val="Hyperlink"/>
                <w:rFonts w:hint="eastAsia"/>
              </w:rPr>
              <w:t>创建常数波动</w:t>
            </w:r>
            <w:r w:rsidR="00A921A3" w:rsidRPr="00A921A3">
              <w:rPr>
                <w:rStyle w:val="Hyperlink"/>
                <w:rFonts w:hint="eastAsia"/>
              </w:rPr>
              <w:lastRenderedPageBreak/>
              <w:t>率曲面</w:t>
            </w:r>
            <w:r w:rsidR="00AB459A">
              <w:rPr>
                <w:rStyle w:val="Hyperlink"/>
              </w:rPr>
              <w:fldChar w:fldCharType="end"/>
            </w:r>
            <w:r w:rsidR="00A921A3">
              <w:rPr>
                <w:rFonts w:hint="eastAsia"/>
              </w:rPr>
              <w:t>自行创建，也可通过</w:t>
            </w:r>
            <w:hyperlink w:anchor="_加载模型" w:history="1">
              <w:r w:rsidR="00A921A3" w:rsidRPr="00A921A3">
                <w:rPr>
                  <w:rStyle w:val="Hyperlink"/>
                  <w:rFonts w:hint="eastAsia"/>
                </w:rPr>
                <w:t>加载模型</w:t>
              </w:r>
            </w:hyperlink>
            <w:r w:rsidR="00F17D6B">
              <w:rPr>
                <w:rFonts w:hint="eastAsia"/>
              </w:rPr>
              <w:t>接口</w:t>
            </w:r>
            <w:r w:rsidR="00A921A3">
              <w:rPr>
                <w:rFonts w:hint="eastAsia"/>
              </w:rPr>
              <w:t>获取</w:t>
            </w:r>
          </w:p>
        </w:tc>
      </w:tr>
      <w:tr w:rsidR="00BB1A14" w14:paraId="6AAE2357" w14:textId="77777777" w:rsidTr="00BB1A14">
        <w:tc>
          <w:tcPr>
            <w:tcW w:w="2408" w:type="dxa"/>
          </w:tcPr>
          <w:p w14:paraId="38ECF861" w14:textId="694DA543" w:rsidR="00BB1A14" w:rsidRDefault="00BB1A14" w:rsidP="00BB1A14">
            <w:r>
              <w:lastRenderedPageBreak/>
              <w:t>forward</w:t>
            </w:r>
          </w:p>
        </w:tc>
        <w:tc>
          <w:tcPr>
            <w:tcW w:w="2040" w:type="dxa"/>
          </w:tcPr>
          <w:p w14:paraId="56254D50" w14:textId="210C405F" w:rsidR="00BB1A14" w:rsidRDefault="006F146A" w:rsidP="00BB1A14">
            <w:r>
              <w:rPr>
                <w:rFonts w:hint="eastAsia"/>
              </w:rPr>
              <w:t>数字</w:t>
            </w:r>
          </w:p>
        </w:tc>
        <w:tc>
          <w:tcPr>
            <w:tcW w:w="1957" w:type="dxa"/>
          </w:tcPr>
          <w:p w14:paraId="5707038A" w14:textId="1052175B" w:rsidR="00BB1A14" w:rsidRDefault="00BB1A14" w:rsidP="00BB1A14">
            <w:r>
              <w:rPr>
                <w:rFonts w:hint="eastAsia"/>
              </w:rPr>
              <w:t>远期价</w:t>
            </w:r>
          </w:p>
        </w:tc>
        <w:tc>
          <w:tcPr>
            <w:tcW w:w="1891" w:type="dxa"/>
          </w:tcPr>
          <w:p w14:paraId="446ED354" w14:textId="26A70BA6" w:rsidR="00BB1A14" w:rsidRDefault="008F698E" w:rsidP="00BB1A14">
            <w:r>
              <w:rPr>
                <w:rFonts w:hint="eastAsia"/>
              </w:rPr>
              <w:t>由于隐含波动率的计算由倒推</w:t>
            </w:r>
            <w:proofErr w:type="spellStart"/>
            <w:r>
              <w:rPr>
                <w:rFonts w:hint="eastAsia"/>
              </w:rPr>
              <w:t>B</w:t>
            </w:r>
            <w:r>
              <w:t>lackScholes</w:t>
            </w:r>
            <w:proofErr w:type="spellEnd"/>
            <w:r>
              <w:rPr>
                <w:rFonts w:hint="eastAsia"/>
              </w:rPr>
              <w:t>公式获得，故远期价为</w:t>
            </w:r>
            <w:r w:rsidR="00A921A3">
              <w:rPr>
                <w:rFonts w:hint="eastAsia"/>
              </w:rPr>
              <w:t>计算隐含波动率时的</w:t>
            </w:r>
            <w:r>
              <w:rPr>
                <w:rFonts w:hint="eastAsia"/>
              </w:rPr>
              <w:t>必要</w:t>
            </w:r>
            <w:r w:rsidR="00A921A3">
              <w:rPr>
                <w:rFonts w:hint="eastAsia"/>
              </w:rPr>
              <w:t>数值</w:t>
            </w:r>
          </w:p>
        </w:tc>
      </w:tr>
      <w:tr w:rsidR="00827606" w14:paraId="34723949" w14:textId="77777777" w:rsidTr="00BB1A14">
        <w:tc>
          <w:tcPr>
            <w:tcW w:w="2408" w:type="dxa"/>
          </w:tcPr>
          <w:p w14:paraId="2F3DBE12" w14:textId="62C9DF98" w:rsidR="00827606" w:rsidRDefault="00827606" w:rsidP="00827606">
            <w:r>
              <w:t>strike</w:t>
            </w:r>
          </w:p>
        </w:tc>
        <w:tc>
          <w:tcPr>
            <w:tcW w:w="2040" w:type="dxa"/>
          </w:tcPr>
          <w:p w14:paraId="3FAA40D4" w14:textId="49351C71" w:rsidR="00827606" w:rsidRDefault="00827606" w:rsidP="00827606">
            <w:r>
              <w:rPr>
                <w:rFonts w:hint="eastAsia"/>
              </w:rPr>
              <w:t>数字</w:t>
            </w:r>
          </w:p>
        </w:tc>
        <w:tc>
          <w:tcPr>
            <w:tcW w:w="1957" w:type="dxa"/>
          </w:tcPr>
          <w:p w14:paraId="31811B3B" w14:textId="3856BFC6" w:rsidR="00827606" w:rsidRDefault="00827606" w:rsidP="00827606">
            <w:r>
              <w:rPr>
                <w:rFonts w:hint="eastAsia"/>
              </w:rPr>
              <w:t>行权价</w:t>
            </w:r>
          </w:p>
        </w:tc>
        <w:tc>
          <w:tcPr>
            <w:tcW w:w="1891" w:type="dxa"/>
          </w:tcPr>
          <w:p w14:paraId="09419809" w14:textId="76E162CC" w:rsidR="00827606" w:rsidRDefault="00827606" w:rsidP="00827606">
            <w:r>
              <w:rPr>
                <w:rFonts w:hint="eastAsia"/>
              </w:rPr>
              <w:t>由于隐含波动率的计算由倒推</w:t>
            </w:r>
            <w:proofErr w:type="spellStart"/>
            <w:r>
              <w:rPr>
                <w:rFonts w:hint="eastAsia"/>
              </w:rPr>
              <w:t>B</w:t>
            </w:r>
            <w:r>
              <w:t>lackScholes</w:t>
            </w:r>
            <w:proofErr w:type="spellEnd"/>
            <w:r>
              <w:rPr>
                <w:rFonts w:hint="eastAsia"/>
              </w:rPr>
              <w:t>公式获得，故行权价为计算隐含波动率时的必要数值</w:t>
            </w:r>
          </w:p>
        </w:tc>
      </w:tr>
      <w:tr w:rsidR="00827606" w14:paraId="7AFCE7E1" w14:textId="77777777" w:rsidTr="00BB1A14">
        <w:tc>
          <w:tcPr>
            <w:tcW w:w="2408" w:type="dxa"/>
          </w:tcPr>
          <w:p w14:paraId="0BE88F36" w14:textId="5358A5A3" w:rsidR="00827606" w:rsidRDefault="00827606" w:rsidP="00827606">
            <w:r>
              <w:t>expiry</w:t>
            </w:r>
          </w:p>
        </w:tc>
        <w:tc>
          <w:tcPr>
            <w:tcW w:w="2040" w:type="dxa"/>
          </w:tcPr>
          <w:p w14:paraId="44476C41" w14:textId="383D6850" w:rsidR="00827606" w:rsidRDefault="00827606" w:rsidP="00827606">
            <w:r>
              <w:rPr>
                <w:rFonts w:hint="eastAsia"/>
              </w:rPr>
              <w:t>日期</w:t>
            </w:r>
          </w:p>
        </w:tc>
        <w:tc>
          <w:tcPr>
            <w:tcW w:w="1957" w:type="dxa"/>
          </w:tcPr>
          <w:p w14:paraId="79EE6440" w14:textId="7307CDDE" w:rsidR="00827606" w:rsidRDefault="00827606" w:rsidP="00827606">
            <w:r>
              <w:rPr>
                <w:rFonts w:hint="eastAsia"/>
              </w:rPr>
              <w:t>到期日</w:t>
            </w:r>
          </w:p>
        </w:tc>
        <w:tc>
          <w:tcPr>
            <w:tcW w:w="1891" w:type="dxa"/>
          </w:tcPr>
          <w:p w14:paraId="34FD784D" w14:textId="77777777" w:rsidR="00827606" w:rsidRDefault="00827606" w:rsidP="00827606"/>
        </w:tc>
      </w:tr>
    </w:tbl>
    <w:p w14:paraId="464E6F51" w14:textId="77777777" w:rsidR="008D0C7A" w:rsidRPr="00CB3863" w:rsidRDefault="008D0C7A" w:rsidP="008D0C7A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8D0C7A" w14:paraId="22B82CE9" w14:textId="77777777" w:rsidTr="0019185B">
        <w:tc>
          <w:tcPr>
            <w:tcW w:w="2992" w:type="dxa"/>
          </w:tcPr>
          <w:p w14:paraId="4A114A58" w14:textId="77777777" w:rsidR="008D0C7A" w:rsidRDefault="008D0C7A" w:rsidP="0019185B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145DFC98" w14:textId="77777777" w:rsidR="008D0C7A" w:rsidRDefault="008D0C7A" w:rsidP="0019185B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74B018E6" w14:textId="77777777" w:rsidR="008D0C7A" w:rsidRDefault="008D0C7A" w:rsidP="0019185B">
            <w:r>
              <w:rPr>
                <w:rFonts w:hint="eastAsia"/>
              </w:rPr>
              <w:t>说明</w:t>
            </w:r>
          </w:p>
        </w:tc>
      </w:tr>
      <w:tr w:rsidR="008D0C7A" w14:paraId="2496B243" w14:textId="77777777" w:rsidTr="0019185B">
        <w:tc>
          <w:tcPr>
            <w:tcW w:w="2992" w:type="dxa"/>
          </w:tcPr>
          <w:p w14:paraId="0E9FBC24" w14:textId="77777777" w:rsidR="008D0C7A" w:rsidRDefault="008D0C7A" w:rsidP="0019185B">
            <w:r>
              <w:t>result</w:t>
            </w:r>
          </w:p>
        </w:tc>
        <w:tc>
          <w:tcPr>
            <w:tcW w:w="2612" w:type="dxa"/>
          </w:tcPr>
          <w:p w14:paraId="21016E39" w14:textId="64E4C64C" w:rsidR="008D0C7A" w:rsidRDefault="00416AD5" w:rsidP="0019185B">
            <w:r>
              <w:rPr>
                <w:rFonts w:hint="eastAsia"/>
              </w:rPr>
              <w:t>数字</w:t>
            </w:r>
          </w:p>
        </w:tc>
        <w:tc>
          <w:tcPr>
            <w:tcW w:w="2692" w:type="dxa"/>
          </w:tcPr>
          <w:p w14:paraId="4EEE3C93" w14:textId="38B06ADF" w:rsidR="008D0C7A" w:rsidRDefault="00796A6B" w:rsidP="0019185B">
            <w:r>
              <w:rPr>
                <w:rFonts w:hint="eastAsia"/>
              </w:rPr>
              <w:t>隐含</w:t>
            </w:r>
            <w:r w:rsidR="00A3688F">
              <w:rPr>
                <w:rFonts w:hint="eastAsia"/>
              </w:rPr>
              <w:t>波动率</w:t>
            </w:r>
          </w:p>
        </w:tc>
      </w:tr>
    </w:tbl>
    <w:p w14:paraId="119138F1" w14:textId="23183FB2" w:rsidR="00101FF9" w:rsidRDefault="00101FF9" w:rsidP="00101FF9"/>
    <w:p w14:paraId="02DC725A" w14:textId="77777777" w:rsidR="00101FF9" w:rsidRDefault="00101FF9" w:rsidP="00101FF9"/>
    <w:p w14:paraId="5E1B8929" w14:textId="27730321" w:rsidR="00101FF9" w:rsidRDefault="008D0C7A" w:rsidP="00164C1F">
      <w:pPr>
        <w:pStyle w:val="Heading2"/>
      </w:pPr>
      <w:bookmarkStart w:id="6" w:name="_创建行权价插值波动率曲面"/>
      <w:bookmarkStart w:id="7" w:name="_Toc13501439"/>
      <w:bookmarkEnd w:id="6"/>
      <w:r>
        <w:rPr>
          <w:rFonts w:hint="eastAsia"/>
        </w:rPr>
        <w:t>创建行权价</w:t>
      </w:r>
      <w:r w:rsidR="00164C1F">
        <w:rPr>
          <w:rFonts w:hint="eastAsia"/>
        </w:rPr>
        <w:t>插值波动率曲面</w:t>
      </w:r>
      <w:bookmarkEnd w:id="7"/>
    </w:p>
    <w:p w14:paraId="25F6E7C7" w14:textId="784DE36C" w:rsidR="00164C1F" w:rsidRDefault="00164C1F" w:rsidP="00101FF9">
      <w:r>
        <w:t xml:space="preserve">API: </w:t>
      </w:r>
      <w:proofErr w:type="spellStart"/>
      <w:r>
        <w:t>qlVolSurfaceInterpolatedCreate</w:t>
      </w:r>
      <w:proofErr w:type="spellEnd"/>
    </w:p>
    <w:p w14:paraId="3ED15EFD" w14:textId="34A05B4B" w:rsidR="00164C1F" w:rsidRDefault="00164C1F" w:rsidP="00B041F8">
      <w:pPr>
        <w:pStyle w:val="Heading5"/>
      </w:pPr>
      <w:r>
        <w:rPr>
          <w:rFonts w:hint="eastAsia"/>
        </w:rPr>
        <w:t>描述</w:t>
      </w:r>
    </w:p>
    <w:p w14:paraId="06DB0C63" w14:textId="487BB3EB" w:rsidR="00B041F8" w:rsidRDefault="00876624" w:rsidP="00B041F8">
      <w:r>
        <w:rPr>
          <w:rFonts w:hint="eastAsia"/>
        </w:rPr>
        <w:t>该A</w:t>
      </w:r>
      <w:r>
        <w:t>PI</w:t>
      </w:r>
      <w:r>
        <w:rPr>
          <w:rFonts w:hint="eastAsia"/>
        </w:rPr>
        <w:t>用于</w:t>
      </w:r>
      <w:r w:rsidR="00E8646F">
        <w:rPr>
          <w:rFonts w:hint="eastAsia"/>
        </w:rPr>
        <w:t>创建插值波动率曲面</w:t>
      </w:r>
      <w:r w:rsidR="002A56B8">
        <w:rPr>
          <w:rFonts w:hint="eastAsia"/>
        </w:rPr>
        <w:t>。</w:t>
      </w:r>
      <w:r w:rsidR="00B0428B">
        <w:rPr>
          <w:rFonts w:hint="eastAsia"/>
        </w:rPr>
        <w:t>该曲面的方差</w:t>
      </w:r>
      <w:r w:rsidR="00FA6FB7">
        <w:rPr>
          <w:rFonts w:hint="eastAsia"/>
        </w:rPr>
        <w:t>（</w:t>
      </w:r>
      <w:r w:rsidR="00B0428B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 xml:space="preserve"> σ</m:t>
        </m:r>
        <m:r>
          <m:rPr>
            <m:sty m:val="p"/>
          </m:rPr>
          <w:rPr>
            <w:rFonts w:ascii="Cambria Math" w:hAnsi="Cambria Math" w:hint="eastAsia"/>
          </w:rPr>
          <m:t>为标准差，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则是期限</m:t>
        </m:r>
      </m:oMath>
      <w:r w:rsidR="00B0428B">
        <w:rPr>
          <w:rFonts w:hint="eastAsia"/>
        </w:rPr>
        <w:t>）对行权价进行c</w:t>
      </w:r>
      <w:r w:rsidR="00B0428B">
        <w:t>ubic spline</w:t>
      </w:r>
      <w:r w:rsidR="00B0428B">
        <w:rPr>
          <w:rFonts w:hint="eastAsia"/>
        </w:rPr>
        <w:t>插值，对时间进行线性插值。</w:t>
      </w:r>
      <w:r w:rsidR="00AB6610">
        <w:rPr>
          <w:rFonts w:hint="eastAsia"/>
        </w:rPr>
        <w:t>在市场数据有限的情况下，插值法可以有效地通过</w:t>
      </w:r>
      <w:r w:rsidR="00282BC6">
        <w:rPr>
          <w:rFonts w:hint="eastAsia"/>
        </w:rPr>
        <w:t>已知隐含波动率及其对应</w:t>
      </w:r>
      <w:r w:rsidR="00AB6610">
        <w:rPr>
          <w:rFonts w:hint="eastAsia"/>
        </w:rPr>
        <w:t>行权价和</w:t>
      </w:r>
      <w:r w:rsidR="00692672">
        <w:rPr>
          <w:rFonts w:hint="eastAsia"/>
        </w:rPr>
        <w:t>到期日期</w:t>
      </w:r>
      <w:r w:rsidR="00AB6610">
        <w:rPr>
          <w:rFonts w:hint="eastAsia"/>
        </w:rPr>
        <w:t>创建</w:t>
      </w:r>
      <w:r w:rsidR="00282BC6">
        <w:rPr>
          <w:rFonts w:hint="eastAsia"/>
        </w:rPr>
        <w:t>隐含</w:t>
      </w:r>
      <w:r w:rsidR="00AB6610">
        <w:rPr>
          <w:rFonts w:hint="eastAsia"/>
        </w:rPr>
        <w:t>波动率曲面</w:t>
      </w:r>
      <w:r w:rsidR="00692672">
        <w:rPr>
          <w:rFonts w:hint="eastAsia"/>
        </w:rPr>
        <w:t>。</w:t>
      </w:r>
    </w:p>
    <w:p w14:paraId="7B4BD6E9" w14:textId="77777777" w:rsidR="00E92803" w:rsidRDefault="00E92803" w:rsidP="00E92803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392"/>
        <w:gridCol w:w="2115"/>
        <w:gridCol w:w="1927"/>
        <w:gridCol w:w="1862"/>
      </w:tblGrid>
      <w:tr w:rsidR="003D03DC" w14:paraId="08CB20A0" w14:textId="77777777" w:rsidTr="003D03DC">
        <w:tc>
          <w:tcPr>
            <w:tcW w:w="2392" w:type="dxa"/>
          </w:tcPr>
          <w:p w14:paraId="27393E8D" w14:textId="44197331" w:rsidR="003D03DC" w:rsidRDefault="003D03DC" w:rsidP="003D03DC">
            <w:r>
              <w:rPr>
                <w:rFonts w:hint="eastAsia"/>
              </w:rPr>
              <w:t>字段</w:t>
            </w:r>
          </w:p>
        </w:tc>
        <w:tc>
          <w:tcPr>
            <w:tcW w:w="2115" w:type="dxa"/>
          </w:tcPr>
          <w:p w14:paraId="0B425C62" w14:textId="77777777" w:rsidR="003D03DC" w:rsidRDefault="003D03DC" w:rsidP="003D03DC">
            <w:r>
              <w:rPr>
                <w:rFonts w:hint="eastAsia"/>
              </w:rPr>
              <w:t>类型</w:t>
            </w:r>
          </w:p>
        </w:tc>
        <w:tc>
          <w:tcPr>
            <w:tcW w:w="1927" w:type="dxa"/>
          </w:tcPr>
          <w:p w14:paraId="04C7FE0D" w14:textId="59056DE0" w:rsidR="003D03DC" w:rsidRDefault="003D03DC" w:rsidP="003D03DC">
            <w:r>
              <w:rPr>
                <w:rFonts w:hint="eastAsia"/>
              </w:rPr>
              <w:t>说明</w:t>
            </w:r>
          </w:p>
        </w:tc>
        <w:tc>
          <w:tcPr>
            <w:tcW w:w="1862" w:type="dxa"/>
          </w:tcPr>
          <w:p w14:paraId="7C98B0FF" w14:textId="77777777" w:rsidR="003D03DC" w:rsidRDefault="003D03DC" w:rsidP="003D03DC">
            <w:r>
              <w:rPr>
                <w:rFonts w:hint="eastAsia"/>
              </w:rPr>
              <w:t>备注</w:t>
            </w:r>
          </w:p>
        </w:tc>
      </w:tr>
      <w:tr w:rsidR="003D03DC" w14:paraId="127BF099" w14:textId="77777777" w:rsidTr="003D03DC">
        <w:tc>
          <w:tcPr>
            <w:tcW w:w="2392" w:type="dxa"/>
          </w:tcPr>
          <w:p w14:paraId="523BB62A" w14:textId="1F64F4AC" w:rsidR="003D03DC" w:rsidRDefault="003D03DC" w:rsidP="003D03DC">
            <w:proofErr w:type="spellStart"/>
            <w:r>
              <w:t>valuationDate</w:t>
            </w:r>
            <w:proofErr w:type="spellEnd"/>
          </w:p>
        </w:tc>
        <w:tc>
          <w:tcPr>
            <w:tcW w:w="2115" w:type="dxa"/>
          </w:tcPr>
          <w:p w14:paraId="259771C2" w14:textId="456EB19D" w:rsidR="003D03DC" w:rsidRDefault="006A4863" w:rsidP="003D03DC">
            <w:r>
              <w:rPr>
                <w:rFonts w:hint="eastAsia"/>
              </w:rPr>
              <w:t>日期</w:t>
            </w:r>
          </w:p>
        </w:tc>
        <w:tc>
          <w:tcPr>
            <w:tcW w:w="1927" w:type="dxa"/>
          </w:tcPr>
          <w:p w14:paraId="070721A6" w14:textId="4055038A" w:rsidR="003D03DC" w:rsidRDefault="003D03DC" w:rsidP="003D03DC">
            <w:r>
              <w:rPr>
                <w:rFonts w:hint="eastAsia"/>
              </w:rPr>
              <w:t>估值日</w:t>
            </w:r>
          </w:p>
        </w:tc>
        <w:tc>
          <w:tcPr>
            <w:tcW w:w="1862" w:type="dxa"/>
          </w:tcPr>
          <w:p w14:paraId="530F7157" w14:textId="37D349B8" w:rsidR="003D03DC" w:rsidRDefault="003D03DC" w:rsidP="003D03DC">
            <w:r>
              <w:rPr>
                <w:rFonts w:hint="eastAsia"/>
              </w:rPr>
              <w:t>默认当日</w:t>
            </w:r>
          </w:p>
        </w:tc>
      </w:tr>
      <w:tr w:rsidR="003D03DC" w14:paraId="6EF5CC5B" w14:textId="77777777" w:rsidTr="003D03DC">
        <w:tc>
          <w:tcPr>
            <w:tcW w:w="2392" w:type="dxa"/>
          </w:tcPr>
          <w:p w14:paraId="3AF92E47" w14:textId="7F0B241A" w:rsidR="003D03DC" w:rsidRDefault="003D03DC" w:rsidP="003D03DC">
            <w:r>
              <w:t>spot</w:t>
            </w:r>
          </w:p>
        </w:tc>
        <w:tc>
          <w:tcPr>
            <w:tcW w:w="2115" w:type="dxa"/>
          </w:tcPr>
          <w:p w14:paraId="55435429" w14:textId="4B1B8F3B" w:rsidR="003D03DC" w:rsidRDefault="006A4863" w:rsidP="003D03DC">
            <w:r>
              <w:rPr>
                <w:rFonts w:hint="eastAsia"/>
              </w:rPr>
              <w:t>数字</w:t>
            </w:r>
          </w:p>
        </w:tc>
        <w:tc>
          <w:tcPr>
            <w:tcW w:w="1927" w:type="dxa"/>
          </w:tcPr>
          <w:p w14:paraId="73F7CA8C" w14:textId="2310DE0F" w:rsidR="003D03DC" w:rsidRDefault="00B0428B" w:rsidP="003D03DC">
            <w:r>
              <w:rPr>
                <w:rFonts w:hint="eastAsia"/>
              </w:rPr>
              <w:t>当前标的物</w:t>
            </w:r>
            <w:r w:rsidR="003D03DC">
              <w:rPr>
                <w:rFonts w:hint="eastAsia"/>
              </w:rPr>
              <w:t>价</w:t>
            </w:r>
            <w:r>
              <w:rPr>
                <w:rFonts w:hint="eastAsia"/>
              </w:rPr>
              <w:t>格</w:t>
            </w:r>
          </w:p>
        </w:tc>
        <w:tc>
          <w:tcPr>
            <w:tcW w:w="1862" w:type="dxa"/>
          </w:tcPr>
          <w:p w14:paraId="19C32882" w14:textId="77777777" w:rsidR="003D03DC" w:rsidRDefault="003D03DC" w:rsidP="003D03DC"/>
        </w:tc>
      </w:tr>
      <w:tr w:rsidR="003D03DC" w14:paraId="2A1821D0" w14:textId="77777777" w:rsidTr="003D03DC">
        <w:tc>
          <w:tcPr>
            <w:tcW w:w="2392" w:type="dxa"/>
          </w:tcPr>
          <w:p w14:paraId="04D6CB0A" w14:textId="6974ED6F" w:rsidR="003D03DC" w:rsidRDefault="003D03DC" w:rsidP="003D03DC">
            <w:proofErr w:type="spellStart"/>
            <w:r>
              <w:t>expirationDates</w:t>
            </w:r>
            <w:proofErr w:type="spellEnd"/>
          </w:p>
        </w:tc>
        <w:tc>
          <w:tcPr>
            <w:tcW w:w="2115" w:type="dxa"/>
          </w:tcPr>
          <w:p w14:paraId="2E6D6EAE" w14:textId="2A9F1711" w:rsidR="003D03DC" w:rsidRDefault="00464066" w:rsidP="003D03DC">
            <w:r>
              <w:rPr>
                <w:rFonts w:hint="eastAsia"/>
              </w:rPr>
              <w:t>时间点数组</w:t>
            </w:r>
          </w:p>
        </w:tc>
        <w:tc>
          <w:tcPr>
            <w:tcW w:w="1927" w:type="dxa"/>
          </w:tcPr>
          <w:p w14:paraId="34AC8852" w14:textId="4B8419C8" w:rsidR="003D03DC" w:rsidRDefault="003D03DC" w:rsidP="003D03DC">
            <w:r>
              <w:rPr>
                <w:rFonts w:hint="eastAsia"/>
              </w:rPr>
              <w:t>到期日</w:t>
            </w:r>
          </w:p>
        </w:tc>
        <w:tc>
          <w:tcPr>
            <w:tcW w:w="1862" w:type="dxa"/>
          </w:tcPr>
          <w:p w14:paraId="0DCA6F2F" w14:textId="77777777" w:rsidR="003D03DC" w:rsidRDefault="003D03DC" w:rsidP="003D03DC"/>
        </w:tc>
      </w:tr>
      <w:tr w:rsidR="003D03DC" w14:paraId="789C2AE3" w14:textId="77777777" w:rsidTr="003D03DC">
        <w:tc>
          <w:tcPr>
            <w:tcW w:w="2392" w:type="dxa"/>
          </w:tcPr>
          <w:p w14:paraId="5DB7EBB7" w14:textId="45C59C0E" w:rsidR="003D03DC" w:rsidRDefault="003D03DC" w:rsidP="003D03DC">
            <w:r>
              <w:t>strikes</w:t>
            </w:r>
          </w:p>
        </w:tc>
        <w:tc>
          <w:tcPr>
            <w:tcW w:w="2115" w:type="dxa"/>
          </w:tcPr>
          <w:p w14:paraId="7A922FDA" w14:textId="2E202F33" w:rsidR="003D03DC" w:rsidRDefault="00235B92" w:rsidP="003D03DC">
            <w:r>
              <w:rPr>
                <w:rFonts w:hint="eastAsia"/>
              </w:rPr>
              <w:t>数组</w:t>
            </w:r>
          </w:p>
        </w:tc>
        <w:tc>
          <w:tcPr>
            <w:tcW w:w="1927" w:type="dxa"/>
          </w:tcPr>
          <w:p w14:paraId="60212AA3" w14:textId="72C776D9" w:rsidR="003D03DC" w:rsidRDefault="003D03DC" w:rsidP="003D03DC">
            <w:r>
              <w:rPr>
                <w:rFonts w:hint="eastAsia"/>
              </w:rPr>
              <w:t>行权价</w:t>
            </w:r>
          </w:p>
        </w:tc>
        <w:tc>
          <w:tcPr>
            <w:tcW w:w="1862" w:type="dxa"/>
          </w:tcPr>
          <w:p w14:paraId="7B86ACB2" w14:textId="572B8EB3" w:rsidR="003D03DC" w:rsidRDefault="003D03DC" w:rsidP="003D03DC"/>
        </w:tc>
      </w:tr>
      <w:tr w:rsidR="003D03DC" w14:paraId="389D199C" w14:textId="77777777" w:rsidTr="003D03DC">
        <w:tc>
          <w:tcPr>
            <w:tcW w:w="2392" w:type="dxa"/>
          </w:tcPr>
          <w:p w14:paraId="3797C78F" w14:textId="7DEC5281" w:rsidR="003D03DC" w:rsidRDefault="003D03DC" w:rsidP="003D03DC">
            <w:r>
              <w:t>vols</w:t>
            </w:r>
          </w:p>
        </w:tc>
        <w:tc>
          <w:tcPr>
            <w:tcW w:w="2115" w:type="dxa"/>
          </w:tcPr>
          <w:p w14:paraId="3825993D" w14:textId="0C22D8DC" w:rsidR="003D03DC" w:rsidRDefault="00144845" w:rsidP="003D03DC">
            <w:r>
              <w:rPr>
                <w:rFonts w:hint="eastAsia"/>
              </w:rPr>
              <w:t>表格，所有元素都为</w:t>
            </w:r>
            <w:r w:rsidR="00E56AD2">
              <w:rPr>
                <w:rFonts w:hint="eastAsia"/>
              </w:rPr>
              <w:t>数字</w:t>
            </w:r>
          </w:p>
        </w:tc>
        <w:tc>
          <w:tcPr>
            <w:tcW w:w="1927" w:type="dxa"/>
          </w:tcPr>
          <w:p w14:paraId="4D0D05CD" w14:textId="69274E5A" w:rsidR="003D03DC" w:rsidRDefault="003D03DC" w:rsidP="003D03DC">
            <w:r>
              <w:rPr>
                <w:rFonts w:hint="eastAsia"/>
              </w:rPr>
              <w:t>波动率</w:t>
            </w:r>
          </w:p>
        </w:tc>
        <w:tc>
          <w:tcPr>
            <w:tcW w:w="1862" w:type="dxa"/>
          </w:tcPr>
          <w:p w14:paraId="34A853A1" w14:textId="77777777" w:rsidR="003D03DC" w:rsidRDefault="003D03DC" w:rsidP="003D03DC"/>
        </w:tc>
      </w:tr>
      <w:tr w:rsidR="00C20507" w14:paraId="3C29CE31" w14:textId="77777777" w:rsidTr="003D03DC">
        <w:tc>
          <w:tcPr>
            <w:tcW w:w="2392" w:type="dxa"/>
          </w:tcPr>
          <w:p w14:paraId="5989CDB3" w14:textId="04CD51C3" w:rsidR="00C20507" w:rsidRDefault="00C20507" w:rsidP="00C20507">
            <w:r>
              <w:t>config</w:t>
            </w:r>
          </w:p>
        </w:tc>
        <w:tc>
          <w:tcPr>
            <w:tcW w:w="2115" w:type="dxa"/>
          </w:tcPr>
          <w:p w14:paraId="16A521E6" w14:textId="681B50A6" w:rsidR="00C20507" w:rsidRDefault="00144845" w:rsidP="00C20507">
            <w:r>
              <w:rPr>
                <w:rFonts w:hint="eastAsia"/>
              </w:rPr>
              <w:t>表格</w:t>
            </w:r>
          </w:p>
        </w:tc>
        <w:tc>
          <w:tcPr>
            <w:tcW w:w="1927" w:type="dxa"/>
          </w:tcPr>
          <w:p w14:paraId="58122E2C" w14:textId="79801F90" w:rsidR="00C20507" w:rsidRDefault="00C20507" w:rsidP="00C20507">
            <w:r>
              <w:rPr>
                <w:rFonts w:hint="eastAsia"/>
              </w:rPr>
              <w:t>创建参数</w:t>
            </w:r>
          </w:p>
        </w:tc>
        <w:tc>
          <w:tcPr>
            <w:tcW w:w="1862" w:type="dxa"/>
          </w:tcPr>
          <w:p w14:paraId="4C8241F9" w14:textId="6A4F5FDB" w:rsidR="00C20507" w:rsidRDefault="00BC646C" w:rsidP="00C20507">
            <w:r>
              <w:rPr>
                <w:rFonts w:ascii="Calibri" w:hAnsi="Calibri" w:cs="Calibri" w:hint="eastAsia"/>
                <w:color w:val="000000"/>
                <w:sz w:val="22"/>
              </w:rPr>
              <w:t>可不填，</w:t>
            </w:r>
            <w:r w:rsidR="00C20507">
              <w:rPr>
                <w:rFonts w:ascii="Calibri" w:hAnsi="Calibri" w:cs="Calibri" w:hint="eastAsia"/>
                <w:color w:val="000000"/>
                <w:sz w:val="22"/>
              </w:rPr>
              <w:t>具体结构见下表。</w:t>
            </w:r>
          </w:p>
        </w:tc>
      </w:tr>
    </w:tbl>
    <w:p w14:paraId="2BCFE2E1" w14:textId="0F11EB33" w:rsidR="00C20507" w:rsidRDefault="00C20507" w:rsidP="00C20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2075"/>
        <w:gridCol w:w="868"/>
        <w:gridCol w:w="3441"/>
      </w:tblGrid>
      <w:tr w:rsidR="00C20507" w14:paraId="6EC45076" w14:textId="77777777" w:rsidTr="0049466C">
        <w:tc>
          <w:tcPr>
            <w:tcW w:w="1912" w:type="dxa"/>
          </w:tcPr>
          <w:p w14:paraId="50FE5E69" w14:textId="77777777" w:rsidR="00C20507" w:rsidRDefault="00C20507" w:rsidP="0049466C">
            <w:r>
              <w:rPr>
                <w:rFonts w:hint="eastAsia"/>
              </w:rPr>
              <w:t>字段</w:t>
            </w:r>
          </w:p>
        </w:tc>
        <w:tc>
          <w:tcPr>
            <w:tcW w:w="2075" w:type="dxa"/>
          </w:tcPr>
          <w:p w14:paraId="4978C533" w14:textId="77777777" w:rsidR="00C20507" w:rsidRDefault="00C20507" w:rsidP="0049466C">
            <w:r>
              <w:rPr>
                <w:rFonts w:hint="eastAsia"/>
              </w:rPr>
              <w:t>类型</w:t>
            </w:r>
          </w:p>
        </w:tc>
        <w:tc>
          <w:tcPr>
            <w:tcW w:w="868" w:type="dxa"/>
          </w:tcPr>
          <w:p w14:paraId="39321450" w14:textId="77777777" w:rsidR="00C20507" w:rsidRDefault="00C20507" w:rsidP="0049466C">
            <w:r>
              <w:rPr>
                <w:rFonts w:hint="eastAsia"/>
              </w:rPr>
              <w:t>说明</w:t>
            </w:r>
          </w:p>
        </w:tc>
        <w:tc>
          <w:tcPr>
            <w:tcW w:w="3441" w:type="dxa"/>
          </w:tcPr>
          <w:p w14:paraId="51421249" w14:textId="77777777" w:rsidR="00C20507" w:rsidRDefault="00C20507" w:rsidP="0049466C">
            <w:r>
              <w:rPr>
                <w:rFonts w:hint="eastAsia"/>
              </w:rPr>
              <w:t>备注</w:t>
            </w:r>
          </w:p>
        </w:tc>
      </w:tr>
      <w:tr w:rsidR="00C20507" w14:paraId="09B31157" w14:textId="77777777" w:rsidTr="0049466C">
        <w:tc>
          <w:tcPr>
            <w:tcW w:w="1912" w:type="dxa"/>
          </w:tcPr>
          <w:p w14:paraId="7C4FA5D1" w14:textId="77777777" w:rsidR="00C20507" w:rsidRDefault="00C20507" w:rsidP="0049466C">
            <w:proofErr w:type="spellStart"/>
            <w:r>
              <w:t>daysInYear</w:t>
            </w:r>
            <w:proofErr w:type="spellEnd"/>
          </w:p>
        </w:tc>
        <w:tc>
          <w:tcPr>
            <w:tcW w:w="2075" w:type="dxa"/>
          </w:tcPr>
          <w:p w14:paraId="169932F2" w14:textId="41A54178" w:rsidR="00C20507" w:rsidRDefault="00825836" w:rsidP="0049466C">
            <w:r>
              <w:rPr>
                <w:rFonts w:hint="eastAsia"/>
              </w:rPr>
              <w:t>数字</w:t>
            </w:r>
          </w:p>
        </w:tc>
        <w:tc>
          <w:tcPr>
            <w:tcW w:w="868" w:type="dxa"/>
          </w:tcPr>
          <w:p w14:paraId="0E4436AC" w14:textId="77777777" w:rsidR="00C20507" w:rsidRDefault="00C20507" w:rsidP="0049466C">
            <w:r>
              <w:rPr>
                <w:rFonts w:hint="eastAsia"/>
              </w:rPr>
              <w:t>一年天数</w:t>
            </w:r>
          </w:p>
        </w:tc>
        <w:tc>
          <w:tcPr>
            <w:tcW w:w="3441" w:type="dxa"/>
          </w:tcPr>
          <w:p w14:paraId="69F22645" w14:textId="77777777" w:rsidR="00C20507" w:rsidRDefault="00C20507" w:rsidP="0049466C">
            <w:r>
              <w:rPr>
                <w:rFonts w:hint="eastAsia"/>
              </w:rPr>
              <w:t>数值必须为正</w:t>
            </w:r>
          </w:p>
        </w:tc>
      </w:tr>
      <w:tr w:rsidR="00C20507" w14:paraId="07389CC7" w14:textId="77777777" w:rsidTr="0049466C">
        <w:tc>
          <w:tcPr>
            <w:tcW w:w="1912" w:type="dxa"/>
          </w:tcPr>
          <w:p w14:paraId="35ACFC24" w14:textId="77777777" w:rsidR="00C20507" w:rsidRDefault="00C20507" w:rsidP="0049466C">
            <w:proofErr w:type="spellStart"/>
            <w:r>
              <w:lastRenderedPageBreak/>
              <w:t>useVolCalender</w:t>
            </w:r>
            <w:proofErr w:type="spellEnd"/>
          </w:p>
        </w:tc>
        <w:tc>
          <w:tcPr>
            <w:tcW w:w="2075" w:type="dxa"/>
          </w:tcPr>
          <w:p w14:paraId="4851BA22" w14:textId="674DD8D7" w:rsidR="00C20507" w:rsidRDefault="006C308E" w:rsidP="0049466C">
            <w:r>
              <w:rPr>
                <w:rFonts w:hint="eastAsia"/>
              </w:rPr>
              <w:t>布尔值</w:t>
            </w:r>
          </w:p>
        </w:tc>
        <w:tc>
          <w:tcPr>
            <w:tcW w:w="868" w:type="dxa"/>
          </w:tcPr>
          <w:p w14:paraId="025E8804" w14:textId="77777777" w:rsidR="00C20507" w:rsidRDefault="00C20507" w:rsidP="0049466C">
            <w:r>
              <w:rPr>
                <w:rFonts w:hint="eastAsia"/>
              </w:rPr>
              <w:t>是否使用波动率日历</w:t>
            </w:r>
          </w:p>
        </w:tc>
        <w:tc>
          <w:tcPr>
            <w:tcW w:w="3441" w:type="dxa"/>
          </w:tcPr>
          <w:p w14:paraId="7F94B6E0" w14:textId="77777777" w:rsidR="00C20507" w:rsidRDefault="00C20507" w:rsidP="0049466C"/>
        </w:tc>
      </w:tr>
      <w:tr w:rsidR="00C20507" w14:paraId="159EB528" w14:textId="77777777" w:rsidTr="0049466C">
        <w:tc>
          <w:tcPr>
            <w:tcW w:w="1912" w:type="dxa"/>
          </w:tcPr>
          <w:p w14:paraId="21E329FA" w14:textId="77777777" w:rsidR="00C20507" w:rsidRDefault="00C20507" w:rsidP="0049466C">
            <w:proofErr w:type="spellStart"/>
            <w:r>
              <w:t>volCalendar</w:t>
            </w:r>
            <w:proofErr w:type="spellEnd"/>
          </w:p>
        </w:tc>
        <w:tc>
          <w:tcPr>
            <w:tcW w:w="2075" w:type="dxa"/>
          </w:tcPr>
          <w:p w14:paraId="22CE31B1" w14:textId="7BF9A512" w:rsidR="00C20507" w:rsidRDefault="006C308E" w:rsidP="0049466C">
            <w:r>
              <w:rPr>
                <w:rFonts w:hint="eastAsia"/>
              </w:rPr>
              <w:t>字符串</w:t>
            </w:r>
          </w:p>
        </w:tc>
        <w:tc>
          <w:tcPr>
            <w:tcW w:w="868" w:type="dxa"/>
          </w:tcPr>
          <w:p w14:paraId="5B550CEB" w14:textId="77777777" w:rsidR="00C20507" w:rsidRDefault="00C20507" w:rsidP="0049466C">
            <w:r>
              <w:rPr>
                <w:rFonts w:hint="eastAsia"/>
              </w:rPr>
              <w:t>波动率日历</w:t>
            </w:r>
          </w:p>
        </w:tc>
        <w:tc>
          <w:tcPr>
            <w:tcW w:w="3441" w:type="dxa"/>
          </w:tcPr>
          <w:p w14:paraId="68DD875C" w14:textId="77777777" w:rsidR="00C20507" w:rsidRDefault="00C20507" w:rsidP="0049466C"/>
        </w:tc>
      </w:tr>
      <w:tr w:rsidR="00C20507" w14:paraId="6286886C" w14:textId="77777777" w:rsidTr="0049466C">
        <w:tc>
          <w:tcPr>
            <w:tcW w:w="1912" w:type="dxa"/>
          </w:tcPr>
          <w:p w14:paraId="0498861E" w14:textId="77777777" w:rsidR="00C20507" w:rsidRDefault="00C20507" w:rsidP="0049466C">
            <w:r>
              <w:t>calendars</w:t>
            </w:r>
          </w:p>
        </w:tc>
        <w:tc>
          <w:tcPr>
            <w:tcW w:w="2075" w:type="dxa"/>
          </w:tcPr>
          <w:p w14:paraId="6A5DE46B" w14:textId="337E2AE3" w:rsidR="00C20507" w:rsidRDefault="00464066" w:rsidP="0049466C">
            <w:r>
              <w:rPr>
                <w:rFonts w:hint="eastAsia"/>
              </w:rPr>
              <w:t>时间点数组</w:t>
            </w:r>
          </w:p>
        </w:tc>
        <w:tc>
          <w:tcPr>
            <w:tcW w:w="868" w:type="dxa"/>
          </w:tcPr>
          <w:p w14:paraId="2F10CD91" w14:textId="77777777" w:rsidR="00C20507" w:rsidRDefault="00C20507" w:rsidP="0049466C">
            <w:r>
              <w:rPr>
                <w:rFonts w:hint="eastAsia"/>
              </w:rPr>
              <w:t>交易日历</w:t>
            </w:r>
          </w:p>
        </w:tc>
        <w:tc>
          <w:tcPr>
            <w:tcW w:w="3441" w:type="dxa"/>
          </w:tcPr>
          <w:p w14:paraId="32AAEE59" w14:textId="77777777" w:rsidR="00C20507" w:rsidRDefault="00C20507" w:rsidP="0049466C"/>
        </w:tc>
      </w:tr>
    </w:tbl>
    <w:p w14:paraId="1AC0A6B1" w14:textId="36FD3B12" w:rsidR="00AB4708" w:rsidRPr="00CB3863" w:rsidRDefault="00AB4708" w:rsidP="00AB4708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AB4708" w14:paraId="31010398" w14:textId="77777777" w:rsidTr="0019185B">
        <w:tc>
          <w:tcPr>
            <w:tcW w:w="2992" w:type="dxa"/>
          </w:tcPr>
          <w:p w14:paraId="6BC7970F" w14:textId="77777777" w:rsidR="00AB4708" w:rsidRDefault="00AB4708" w:rsidP="0019185B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62FB1495" w14:textId="77777777" w:rsidR="00AB4708" w:rsidRDefault="00AB4708" w:rsidP="0019185B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555174F7" w14:textId="77777777" w:rsidR="00AB4708" w:rsidRDefault="00AB4708" w:rsidP="0019185B">
            <w:r>
              <w:rPr>
                <w:rFonts w:hint="eastAsia"/>
              </w:rPr>
              <w:t>说明</w:t>
            </w:r>
          </w:p>
        </w:tc>
      </w:tr>
      <w:tr w:rsidR="00AB4708" w14:paraId="67FF0BDB" w14:textId="77777777" w:rsidTr="0019185B">
        <w:tc>
          <w:tcPr>
            <w:tcW w:w="2992" w:type="dxa"/>
          </w:tcPr>
          <w:p w14:paraId="0EF3AC39" w14:textId="7441CCC0" w:rsidR="00AB4708" w:rsidRDefault="00EB7D19" w:rsidP="0019185B">
            <w:r>
              <w:t>r</w:t>
            </w:r>
            <w:r w:rsidR="00AB4708">
              <w:t>esult</w:t>
            </w:r>
          </w:p>
        </w:tc>
        <w:tc>
          <w:tcPr>
            <w:tcW w:w="2612" w:type="dxa"/>
          </w:tcPr>
          <w:p w14:paraId="3522BD8E" w14:textId="030BB76B" w:rsidR="00AB4708" w:rsidRDefault="00D105C9" w:rsidP="0019185B">
            <w:r>
              <w:rPr>
                <w:rFonts w:hint="eastAsia"/>
              </w:rPr>
              <w:t>模型标识符</w:t>
            </w:r>
          </w:p>
        </w:tc>
        <w:tc>
          <w:tcPr>
            <w:tcW w:w="2692" w:type="dxa"/>
          </w:tcPr>
          <w:p w14:paraId="10CEC8EE" w14:textId="6548444C" w:rsidR="00AB4708" w:rsidRDefault="00796A6B" w:rsidP="0019185B">
            <w:r>
              <w:rPr>
                <w:rFonts w:hint="eastAsia"/>
              </w:rPr>
              <w:t>创建的</w:t>
            </w:r>
            <w:r w:rsidR="00A3688F">
              <w:rPr>
                <w:rFonts w:hint="eastAsia"/>
              </w:rPr>
              <w:t>行权价插值</w:t>
            </w:r>
            <w:r w:rsidR="00AB4708">
              <w:rPr>
                <w:rFonts w:hint="eastAsia"/>
              </w:rPr>
              <w:t>波动率曲面</w:t>
            </w:r>
          </w:p>
        </w:tc>
      </w:tr>
    </w:tbl>
    <w:p w14:paraId="79535C05" w14:textId="77777777" w:rsidR="00505495" w:rsidRDefault="00505495" w:rsidP="009E004E"/>
    <w:p w14:paraId="10DC9300" w14:textId="790023C4" w:rsidR="00FD6AF2" w:rsidRDefault="00FD6AF2" w:rsidP="009E004E"/>
    <w:p w14:paraId="7B430F71" w14:textId="2B052D00" w:rsidR="003B4A23" w:rsidRDefault="003B4A23" w:rsidP="009E004E"/>
    <w:p w14:paraId="15DD0C10" w14:textId="389A7B8A" w:rsidR="00C638B8" w:rsidRDefault="00124187" w:rsidP="00F15870">
      <w:pPr>
        <w:pStyle w:val="Heading2"/>
      </w:pPr>
      <w:bookmarkStart w:id="8" w:name="_Toc13501440"/>
      <w:r w:rsidRPr="00BA0AF0">
        <w:rPr>
          <w:rFonts w:hint="eastAsia"/>
        </w:rPr>
        <w:t>平移</w:t>
      </w:r>
      <w:r w:rsidR="00C638B8" w:rsidRPr="00BA0AF0">
        <w:rPr>
          <w:rFonts w:hint="eastAsia"/>
        </w:rPr>
        <w:t>波动率曲面</w:t>
      </w:r>
      <w:bookmarkEnd w:id="8"/>
    </w:p>
    <w:p w14:paraId="42CB6C1D" w14:textId="1AB11500" w:rsidR="00C638B8" w:rsidRDefault="00C638B8" w:rsidP="009E004E">
      <w:r>
        <w:t>API:</w:t>
      </w:r>
      <w:r w:rsidR="00F15870" w:rsidRPr="00F15870">
        <w:t xml:space="preserve"> </w:t>
      </w:r>
      <w:proofErr w:type="spellStart"/>
      <w:r w:rsidR="00F15870" w:rsidRPr="00F15870">
        <w:t>qlVolSurfaceBump</w:t>
      </w:r>
      <w:proofErr w:type="spellEnd"/>
    </w:p>
    <w:p w14:paraId="167F5527" w14:textId="691C653E" w:rsidR="00F15870" w:rsidRDefault="00F15870" w:rsidP="00F15870">
      <w:pPr>
        <w:pStyle w:val="Heading5"/>
      </w:pPr>
      <w:r>
        <w:rPr>
          <w:rFonts w:hint="eastAsia"/>
        </w:rPr>
        <w:t>描述</w:t>
      </w:r>
    </w:p>
    <w:p w14:paraId="0164F91B" w14:textId="1A7422CC" w:rsidR="00F15870" w:rsidRDefault="00F15870" w:rsidP="006F6A75">
      <w:r>
        <w:rPr>
          <w:rFonts w:hint="eastAsia"/>
        </w:rPr>
        <w:t>该A</w:t>
      </w:r>
      <w:r>
        <w:t>PI</w:t>
      </w:r>
      <w:r>
        <w:rPr>
          <w:rFonts w:hint="eastAsia"/>
        </w:rPr>
        <w:t>的作用为</w:t>
      </w:r>
      <w:r w:rsidR="00702574">
        <w:rPr>
          <w:rFonts w:hint="eastAsia"/>
        </w:rPr>
        <w:t>将给定</w:t>
      </w:r>
      <w:r>
        <w:rPr>
          <w:rFonts w:hint="eastAsia"/>
        </w:rPr>
        <w:t>波动率曲面</w:t>
      </w:r>
      <w:r w:rsidR="00702574">
        <w:rPr>
          <w:rFonts w:hint="eastAsia"/>
        </w:rPr>
        <w:t>进行整体向上/向下平移</w:t>
      </w:r>
      <w:r w:rsidR="006F6A75">
        <w:rPr>
          <w:rFonts w:hint="eastAsia"/>
        </w:rPr>
        <w:t>。由于波动率曲面中的</w:t>
      </w:r>
      <w:r w:rsidR="006F6A75">
        <w:t>Z</w:t>
      </w:r>
      <w:r w:rsidR="006F6A75">
        <w:rPr>
          <w:rFonts w:hint="eastAsia"/>
        </w:rPr>
        <w:t>轴对应的是隐含波动率曲面，故上下平移波动率曲面</w:t>
      </w:r>
      <w:r>
        <w:rPr>
          <w:rFonts w:hint="eastAsia"/>
        </w:rPr>
        <w:t>多用于希腊值V</w:t>
      </w:r>
      <w:r>
        <w:t>ega</w:t>
      </w:r>
      <w:r>
        <w:rPr>
          <w:rFonts w:hint="eastAsia"/>
        </w:rPr>
        <w:t>的计算。</w:t>
      </w:r>
      <w:r w:rsidR="006F6A75">
        <w:rPr>
          <w:rFonts w:hint="eastAsia"/>
        </w:rPr>
        <w:t>V</w:t>
      </w:r>
      <w:r w:rsidR="006F6A75">
        <w:t>ega</w:t>
      </w:r>
      <w:r w:rsidR="006F6A75">
        <w:rPr>
          <w:rFonts w:hint="eastAsia"/>
        </w:rPr>
        <w:t>的</w:t>
      </w:r>
      <w:r w:rsidR="006F6A75">
        <w:t>定义为期权价格对波动率变化的比率。Vega值反映了当波动率变化一个单位时，期权价格的变化。</w:t>
      </w:r>
    </w:p>
    <w:p w14:paraId="0A7D5854" w14:textId="77777777" w:rsidR="00241A81" w:rsidRDefault="00241A81" w:rsidP="00241A81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320"/>
        <w:gridCol w:w="2108"/>
        <w:gridCol w:w="1967"/>
        <w:gridCol w:w="1901"/>
      </w:tblGrid>
      <w:tr w:rsidR="00241A81" w14:paraId="37F630B7" w14:textId="7112B477" w:rsidTr="00241A81">
        <w:tc>
          <w:tcPr>
            <w:tcW w:w="2320" w:type="dxa"/>
          </w:tcPr>
          <w:p w14:paraId="05B2461E" w14:textId="77777777" w:rsidR="00241A81" w:rsidRDefault="00241A81" w:rsidP="0019185B">
            <w:r>
              <w:rPr>
                <w:rFonts w:hint="eastAsia"/>
              </w:rPr>
              <w:t>字段</w:t>
            </w:r>
          </w:p>
        </w:tc>
        <w:tc>
          <w:tcPr>
            <w:tcW w:w="2108" w:type="dxa"/>
          </w:tcPr>
          <w:p w14:paraId="233897D6" w14:textId="77777777" w:rsidR="00241A81" w:rsidRDefault="00241A81" w:rsidP="0019185B">
            <w:r>
              <w:rPr>
                <w:rFonts w:hint="eastAsia"/>
              </w:rPr>
              <w:t>类型</w:t>
            </w:r>
          </w:p>
        </w:tc>
        <w:tc>
          <w:tcPr>
            <w:tcW w:w="1967" w:type="dxa"/>
          </w:tcPr>
          <w:p w14:paraId="4D25A34A" w14:textId="77777777" w:rsidR="00241A81" w:rsidRDefault="00241A81" w:rsidP="0019185B">
            <w:r>
              <w:rPr>
                <w:rFonts w:hint="eastAsia"/>
              </w:rPr>
              <w:t>说明</w:t>
            </w:r>
          </w:p>
        </w:tc>
        <w:tc>
          <w:tcPr>
            <w:tcW w:w="1901" w:type="dxa"/>
          </w:tcPr>
          <w:p w14:paraId="75A23CBA" w14:textId="345B61C4" w:rsidR="00241A81" w:rsidRDefault="00241A81" w:rsidP="0019185B">
            <w:r>
              <w:rPr>
                <w:rFonts w:hint="eastAsia"/>
              </w:rPr>
              <w:t>备注</w:t>
            </w:r>
          </w:p>
        </w:tc>
      </w:tr>
      <w:tr w:rsidR="00796A6B" w14:paraId="214DFFF6" w14:textId="6C00A361" w:rsidTr="00241A81">
        <w:tc>
          <w:tcPr>
            <w:tcW w:w="2320" w:type="dxa"/>
          </w:tcPr>
          <w:p w14:paraId="7AB7A65B" w14:textId="77777777" w:rsidR="00796A6B" w:rsidRDefault="00796A6B" w:rsidP="00796A6B">
            <w:proofErr w:type="spellStart"/>
            <w:r>
              <w:t>volSurface</w:t>
            </w:r>
            <w:proofErr w:type="spellEnd"/>
          </w:p>
        </w:tc>
        <w:tc>
          <w:tcPr>
            <w:tcW w:w="2108" w:type="dxa"/>
          </w:tcPr>
          <w:p w14:paraId="7275F501" w14:textId="5462E846" w:rsidR="00796A6B" w:rsidRDefault="00796A6B" w:rsidP="00796A6B">
            <w:r>
              <w:rPr>
                <w:rFonts w:hint="eastAsia"/>
              </w:rPr>
              <w:t>字符串</w:t>
            </w:r>
          </w:p>
        </w:tc>
        <w:tc>
          <w:tcPr>
            <w:tcW w:w="1967" w:type="dxa"/>
          </w:tcPr>
          <w:p w14:paraId="3245229F" w14:textId="77777777" w:rsidR="00796A6B" w:rsidRDefault="00796A6B" w:rsidP="00796A6B">
            <w:r>
              <w:rPr>
                <w:rFonts w:hint="eastAsia"/>
              </w:rPr>
              <w:t>波动率曲面</w:t>
            </w:r>
          </w:p>
        </w:tc>
        <w:tc>
          <w:tcPr>
            <w:tcW w:w="1901" w:type="dxa"/>
          </w:tcPr>
          <w:p w14:paraId="6F88AB29" w14:textId="2C181012" w:rsidR="00796A6B" w:rsidRDefault="00796A6B" w:rsidP="00796A6B">
            <w:r>
              <w:rPr>
                <w:rFonts w:hint="eastAsia"/>
              </w:rPr>
              <w:t>波动率曲面可通过</w:t>
            </w:r>
            <w:hyperlink w:anchor="_创建常数波动率曲面" w:history="1">
              <w:r w:rsidRPr="00A921A3">
                <w:rPr>
                  <w:rStyle w:val="Hyperlink"/>
                  <w:rFonts w:hint="eastAsia"/>
                </w:rPr>
                <w:t>创建常数波动率曲面</w:t>
              </w:r>
            </w:hyperlink>
            <w:r w:rsidR="00F17D6B">
              <w:t>,</w:t>
            </w:r>
            <w:hyperlink w:anchor="_创建行权价插值波动率曲面" w:history="1">
              <w:r w:rsidR="00F17D6B" w:rsidRPr="00F17D6B">
                <w:rPr>
                  <w:rStyle w:val="Hyperlink"/>
                </w:rPr>
                <w:t>创建行权价插值波动率曲面</w:t>
              </w:r>
            </w:hyperlink>
            <w:r w:rsidR="00F17D6B">
              <w:rPr>
                <w:rFonts w:hint="eastAsia"/>
              </w:rPr>
              <w:t>这两个接口</w:t>
            </w:r>
            <w:r>
              <w:rPr>
                <w:rFonts w:hint="eastAsia"/>
              </w:rPr>
              <w:t>自行创建，也可通过</w:t>
            </w:r>
            <w:hyperlink w:anchor="_加载模型" w:history="1">
              <w:r w:rsidR="00F17D6B" w:rsidRPr="00F17D6B">
                <w:rPr>
                  <w:rStyle w:val="Hyperlink"/>
                  <w:rFonts w:hint="eastAsia"/>
                </w:rPr>
                <w:t>加载模型</w:t>
              </w:r>
            </w:hyperlink>
            <w:r w:rsidR="00F17D6B">
              <w:rPr>
                <w:rFonts w:hint="eastAsia"/>
              </w:rPr>
              <w:t>接口获取</w:t>
            </w:r>
          </w:p>
        </w:tc>
      </w:tr>
      <w:tr w:rsidR="00796A6B" w14:paraId="4241A9C9" w14:textId="691B2586" w:rsidTr="00241A81">
        <w:tc>
          <w:tcPr>
            <w:tcW w:w="2320" w:type="dxa"/>
          </w:tcPr>
          <w:p w14:paraId="48613DCF" w14:textId="3FD4BD69" w:rsidR="00796A6B" w:rsidRDefault="00796A6B" w:rsidP="00796A6B">
            <w:r>
              <w:t>amount</w:t>
            </w:r>
          </w:p>
        </w:tc>
        <w:tc>
          <w:tcPr>
            <w:tcW w:w="2108" w:type="dxa"/>
          </w:tcPr>
          <w:p w14:paraId="558D05F0" w14:textId="6A36CD84" w:rsidR="00796A6B" w:rsidRDefault="00796A6B" w:rsidP="00796A6B">
            <w:r>
              <w:rPr>
                <w:rFonts w:hint="eastAsia"/>
              </w:rPr>
              <w:t>数字</w:t>
            </w:r>
          </w:p>
        </w:tc>
        <w:tc>
          <w:tcPr>
            <w:tcW w:w="1967" w:type="dxa"/>
          </w:tcPr>
          <w:p w14:paraId="1E29BCEE" w14:textId="37C2C306" w:rsidR="00796A6B" w:rsidRDefault="00796A6B" w:rsidP="00796A6B">
            <w:r>
              <w:rPr>
                <w:rFonts w:hint="eastAsia"/>
              </w:rPr>
              <w:t>平移数量</w:t>
            </w:r>
          </w:p>
        </w:tc>
        <w:tc>
          <w:tcPr>
            <w:tcW w:w="1901" w:type="dxa"/>
          </w:tcPr>
          <w:p w14:paraId="517B7998" w14:textId="77777777" w:rsidR="00796A6B" w:rsidRDefault="00796A6B" w:rsidP="00796A6B"/>
        </w:tc>
      </w:tr>
    </w:tbl>
    <w:p w14:paraId="1F1E5529" w14:textId="77777777" w:rsidR="0025038C" w:rsidRPr="00CB3863" w:rsidRDefault="0025038C" w:rsidP="0025038C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25038C" w14:paraId="6EACAFB0" w14:textId="77777777" w:rsidTr="0019185B">
        <w:tc>
          <w:tcPr>
            <w:tcW w:w="2992" w:type="dxa"/>
          </w:tcPr>
          <w:p w14:paraId="69B5B852" w14:textId="77777777" w:rsidR="0025038C" w:rsidRDefault="0025038C" w:rsidP="0019185B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7B6D04FE" w14:textId="77777777" w:rsidR="0025038C" w:rsidRDefault="0025038C" w:rsidP="0019185B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206570FF" w14:textId="77777777" w:rsidR="0025038C" w:rsidRDefault="0025038C" w:rsidP="0019185B">
            <w:r>
              <w:rPr>
                <w:rFonts w:hint="eastAsia"/>
              </w:rPr>
              <w:t>说明</w:t>
            </w:r>
          </w:p>
        </w:tc>
      </w:tr>
      <w:tr w:rsidR="0025038C" w14:paraId="48E1C94C" w14:textId="77777777" w:rsidTr="0019185B">
        <w:tc>
          <w:tcPr>
            <w:tcW w:w="2992" w:type="dxa"/>
          </w:tcPr>
          <w:p w14:paraId="71DCF6F5" w14:textId="77777777" w:rsidR="0025038C" w:rsidRDefault="0025038C" w:rsidP="0019185B">
            <w:r>
              <w:t>result</w:t>
            </w:r>
          </w:p>
        </w:tc>
        <w:tc>
          <w:tcPr>
            <w:tcW w:w="2612" w:type="dxa"/>
          </w:tcPr>
          <w:p w14:paraId="44FB174E" w14:textId="28FF8A99" w:rsidR="0025038C" w:rsidRDefault="00D105C9" w:rsidP="0019185B">
            <w:r>
              <w:rPr>
                <w:rFonts w:hint="eastAsia"/>
              </w:rPr>
              <w:t>模型标识符</w:t>
            </w:r>
          </w:p>
        </w:tc>
        <w:tc>
          <w:tcPr>
            <w:tcW w:w="2692" w:type="dxa"/>
          </w:tcPr>
          <w:p w14:paraId="6FB9E061" w14:textId="7F85E550" w:rsidR="0025038C" w:rsidRDefault="00A3688F" w:rsidP="0019185B">
            <w:r>
              <w:rPr>
                <w:rFonts w:hint="eastAsia"/>
              </w:rPr>
              <w:t>平移后的</w:t>
            </w:r>
            <w:r w:rsidR="0025038C">
              <w:rPr>
                <w:rFonts w:hint="eastAsia"/>
              </w:rPr>
              <w:t>波动率曲面</w:t>
            </w:r>
          </w:p>
        </w:tc>
      </w:tr>
    </w:tbl>
    <w:p w14:paraId="18F43D5B" w14:textId="766DC0F3" w:rsidR="0025038C" w:rsidRDefault="0025038C" w:rsidP="0025038C"/>
    <w:p w14:paraId="1D863D34" w14:textId="41E6AC76" w:rsidR="004D51BD" w:rsidRDefault="004D51BD" w:rsidP="0025038C"/>
    <w:p w14:paraId="5D547C3E" w14:textId="77777777" w:rsidR="004D51BD" w:rsidRDefault="004D51BD" w:rsidP="004D51BD">
      <w:pPr>
        <w:pStyle w:val="Heading2"/>
      </w:pPr>
      <w:bookmarkStart w:id="9" w:name="_Toc13501441"/>
      <w:r>
        <w:rPr>
          <w:rFonts w:hint="eastAsia"/>
        </w:rPr>
        <w:t>获取折现率</w:t>
      </w:r>
      <w:bookmarkEnd w:id="9"/>
    </w:p>
    <w:p w14:paraId="0D2F3E3A" w14:textId="77777777" w:rsidR="004D51BD" w:rsidRDefault="004D51BD" w:rsidP="004D51BD">
      <w:proofErr w:type="spellStart"/>
      <w:proofErr w:type="gramStart"/>
      <w:r>
        <w:t>API:qlDf</w:t>
      </w:r>
      <w:proofErr w:type="spellEnd"/>
      <w:proofErr w:type="gramEnd"/>
    </w:p>
    <w:p w14:paraId="6872F988" w14:textId="77777777" w:rsidR="004D51BD" w:rsidRDefault="004D51BD" w:rsidP="004D51BD">
      <w:pPr>
        <w:pStyle w:val="Heading5"/>
      </w:pPr>
      <w:r>
        <w:rPr>
          <w:rFonts w:hint="eastAsia"/>
        </w:rPr>
        <w:t>描述</w:t>
      </w:r>
    </w:p>
    <w:p w14:paraId="1DDBB4AB" w14:textId="7614EEF5" w:rsidR="004D51BD" w:rsidRDefault="004D51BD" w:rsidP="004D51BD">
      <w:r>
        <w:rPr>
          <w:rFonts w:hint="eastAsia"/>
        </w:rPr>
        <w:t>该A</w:t>
      </w:r>
      <w:r>
        <w:t>PI</w:t>
      </w:r>
      <w:r>
        <w:rPr>
          <w:rFonts w:hint="eastAsia"/>
        </w:rPr>
        <w:t>的作用是从指定曲线</w:t>
      </w:r>
      <w:r w:rsidR="006075C4">
        <w:rPr>
          <w:rFonts w:hint="eastAsia"/>
        </w:rPr>
        <w:t>和指定时间</w:t>
      </w:r>
      <w:r>
        <w:rPr>
          <w:rFonts w:hint="eastAsia"/>
        </w:rPr>
        <w:t>中获取折现率</w:t>
      </w:r>
      <w:r w:rsidR="00C54BC1">
        <w:rPr>
          <w:rFonts w:hint="eastAsia"/>
        </w:rPr>
        <w:t>。折现率是根据资产具有时间价值这一特性，把未来时间点的预期收益折合成现值的一种比率</w:t>
      </w:r>
      <w:r w:rsidR="00E11497">
        <w:rPr>
          <w:rFonts w:hint="eastAsia"/>
        </w:rPr>
        <w:t>，</w:t>
      </w:r>
      <w:r w:rsidR="00C54BC1">
        <w:rPr>
          <w:rFonts w:hint="eastAsia"/>
        </w:rPr>
        <w:t>目的在于将未来</w:t>
      </w:r>
      <w:r w:rsidR="00345550">
        <w:rPr>
          <w:rFonts w:hint="eastAsia"/>
        </w:rPr>
        <w:t>收益</w:t>
      </w:r>
      <w:r w:rsidR="00C54BC1">
        <w:rPr>
          <w:rFonts w:hint="eastAsia"/>
        </w:rPr>
        <w:t>折现。</w:t>
      </w:r>
    </w:p>
    <w:p w14:paraId="10AECAEE" w14:textId="77777777" w:rsidR="004D51BD" w:rsidRDefault="004D51BD" w:rsidP="004D51BD">
      <w:pPr>
        <w:pStyle w:val="Heading5"/>
      </w:pPr>
      <w:r>
        <w:rPr>
          <w:rFonts w:hint="eastAsia"/>
        </w:rPr>
        <w:lastRenderedPageBreak/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320"/>
        <w:gridCol w:w="2108"/>
        <w:gridCol w:w="1967"/>
        <w:gridCol w:w="1901"/>
      </w:tblGrid>
      <w:tr w:rsidR="00FD1B78" w14:paraId="0B7F270A" w14:textId="77777777" w:rsidTr="00961D7D">
        <w:tc>
          <w:tcPr>
            <w:tcW w:w="2320" w:type="dxa"/>
          </w:tcPr>
          <w:p w14:paraId="6FCBD804" w14:textId="77777777" w:rsidR="00FD1B78" w:rsidRDefault="00FD1B78" w:rsidP="00961D7D">
            <w:r>
              <w:rPr>
                <w:rFonts w:hint="eastAsia"/>
              </w:rPr>
              <w:t>字段</w:t>
            </w:r>
          </w:p>
        </w:tc>
        <w:tc>
          <w:tcPr>
            <w:tcW w:w="2108" w:type="dxa"/>
          </w:tcPr>
          <w:p w14:paraId="7A2AF3E8" w14:textId="77777777" w:rsidR="00FD1B78" w:rsidRDefault="00FD1B78" w:rsidP="00961D7D">
            <w:r>
              <w:rPr>
                <w:rFonts w:hint="eastAsia"/>
              </w:rPr>
              <w:t>类型</w:t>
            </w:r>
          </w:p>
        </w:tc>
        <w:tc>
          <w:tcPr>
            <w:tcW w:w="1967" w:type="dxa"/>
          </w:tcPr>
          <w:p w14:paraId="5CDBFF32" w14:textId="77777777" w:rsidR="00FD1B78" w:rsidRDefault="00FD1B78" w:rsidP="00961D7D">
            <w:r>
              <w:rPr>
                <w:rFonts w:hint="eastAsia"/>
              </w:rPr>
              <w:t>说明</w:t>
            </w:r>
          </w:p>
        </w:tc>
        <w:tc>
          <w:tcPr>
            <w:tcW w:w="1901" w:type="dxa"/>
          </w:tcPr>
          <w:p w14:paraId="7ED9FB00" w14:textId="77777777" w:rsidR="00FD1B78" w:rsidRDefault="00FD1B78" w:rsidP="00961D7D">
            <w:r>
              <w:rPr>
                <w:rFonts w:hint="eastAsia"/>
              </w:rPr>
              <w:t>备注</w:t>
            </w:r>
          </w:p>
        </w:tc>
      </w:tr>
      <w:tr w:rsidR="00FD1B78" w14:paraId="6BD40A14" w14:textId="77777777" w:rsidTr="00961D7D">
        <w:tc>
          <w:tcPr>
            <w:tcW w:w="2320" w:type="dxa"/>
          </w:tcPr>
          <w:p w14:paraId="28095DD0" w14:textId="4FAF7A2F" w:rsidR="00FD1B78" w:rsidRDefault="00FD1B78" w:rsidP="00961D7D">
            <w:r>
              <w:t>curve</w:t>
            </w:r>
          </w:p>
        </w:tc>
        <w:tc>
          <w:tcPr>
            <w:tcW w:w="2108" w:type="dxa"/>
          </w:tcPr>
          <w:p w14:paraId="0A60AA5D" w14:textId="1A19E2EE" w:rsidR="00FD1B78" w:rsidRDefault="006B55FF" w:rsidP="00961D7D">
            <w:r>
              <w:rPr>
                <w:rFonts w:hint="eastAsia"/>
              </w:rPr>
              <w:t>字符串</w:t>
            </w:r>
          </w:p>
        </w:tc>
        <w:tc>
          <w:tcPr>
            <w:tcW w:w="1967" w:type="dxa"/>
          </w:tcPr>
          <w:p w14:paraId="3974754C" w14:textId="7C27709C" w:rsidR="00FD1B78" w:rsidRDefault="00410FAC" w:rsidP="00961D7D">
            <w:r>
              <w:rPr>
                <w:rFonts w:hint="eastAsia"/>
              </w:rPr>
              <w:t>曲线</w:t>
            </w:r>
          </w:p>
        </w:tc>
        <w:tc>
          <w:tcPr>
            <w:tcW w:w="1901" w:type="dxa"/>
          </w:tcPr>
          <w:p w14:paraId="43C4B156" w14:textId="66C41698" w:rsidR="00FD1B78" w:rsidRDefault="00F17D6B" w:rsidP="00961D7D">
            <w:r>
              <w:rPr>
                <w:rFonts w:hint="eastAsia"/>
              </w:rPr>
              <w:t>曲线可通过</w:t>
            </w:r>
            <w:r w:rsidR="00AB459A">
              <w:fldChar w:fldCharType="begin"/>
            </w:r>
            <w:r w:rsidR="00AB459A">
              <w:instrText xml:space="preserve"> HYPERLINK \l "_加载模型" </w:instrText>
            </w:r>
            <w:r w:rsidR="00AB459A">
              <w:fldChar w:fldCharType="separate"/>
            </w:r>
            <w:r w:rsidRPr="00F17D6B">
              <w:rPr>
                <w:rStyle w:val="Hyperlink"/>
                <w:rFonts w:hint="eastAsia"/>
              </w:rPr>
              <w:t>加载模型</w:t>
            </w:r>
            <w:r w:rsidR="00AB459A">
              <w:rPr>
                <w:rStyle w:val="Hyperlink"/>
              </w:rPr>
              <w:fldChar w:fldCharType="end"/>
            </w:r>
            <w:r>
              <w:rPr>
                <w:rFonts w:hint="eastAsia"/>
              </w:rPr>
              <w:t>接口获取</w:t>
            </w:r>
            <w:r w:rsidR="00763434">
              <w:rPr>
                <w:rFonts w:hint="eastAsia"/>
              </w:rPr>
              <w:t>，也可通过</w:t>
            </w:r>
            <w:hyperlink w:anchor="_创建分红/融券曲线" w:history="1">
              <w:r w:rsidR="00763434" w:rsidRPr="00763434">
                <w:rPr>
                  <w:rStyle w:val="Hyperlink"/>
                  <w:rFonts w:hint="eastAsia"/>
                </w:rPr>
                <w:t>创建分红</w:t>
              </w:r>
              <w:r w:rsidR="00763434" w:rsidRPr="00763434">
                <w:rPr>
                  <w:rStyle w:val="Hyperlink"/>
                </w:rPr>
                <w:t>/融券曲线</w:t>
              </w:r>
            </w:hyperlink>
            <w:r w:rsidR="00763434">
              <w:rPr>
                <w:rFonts w:hint="eastAsia"/>
              </w:rPr>
              <w:t>和</w:t>
            </w:r>
            <w:hyperlink w:anchor="_创建无风险利率曲线" w:history="1">
              <w:r w:rsidR="00763434" w:rsidRPr="00763434">
                <w:rPr>
                  <w:rStyle w:val="Hyperlink"/>
                  <w:rFonts w:hint="eastAsia"/>
                </w:rPr>
                <w:t>创建无风险利率曲线</w:t>
              </w:r>
            </w:hyperlink>
            <w:r w:rsidR="00763434">
              <w:rPr>
                <w:rFonts w:hint="eastAsia"/>
              </w:rPr>
              <w:t>自行创建曲线</w:t>
            </w:r>
          </w:p>
        </w:tc>
      </w:tr>
      <w:tr w:rsidR="00FD1B78" w14:paraId="1DF51698" w14:textId="77777777" w:rsidTr="00961D7D">
        <w:tc>
          <w:tcPr>
            <w:tcW w:w="2320" w:type="dxa"/>
          </w:tcPr>
          <w:p w14:paraId="4093994D" w14:textId="301B3FB9" w:rsidR="00FD1B78" w:rsidRDefault="00FD1B78" w:rsidP="00961D7D">
            <w:r>
              <w:t>t</w:t>
            </w:r>
          </w:p>
        </w:tc>
        <w:tc>
          <w:tcPr>
            <w:tcW w:w="2108" w:type="dxa"/>
          </w:tcPr>
          <w:p w14:paraId="796CF882" w14:textId="0B132B48" w:rsidR="00FD1B78" w:rsidRDefault="006B55FF" w:rsidP="00961D7D">
            <w:r>
              <w:rPr>
                <w:rFonts w:hint="eastAsia"/>
              </w:rPr>
              <w:t>日期</w:t>
            </w:r>
            <w:r w:rsidR="00A65BE1">
              <w:rPr>
                <w:rFonts w:hint="eastAsia"/>
              </w:rPr>
              <w:t>（包括时分秒）</w:t>
            </w:r>
          </w:p>
        </w:tc>
        <w:tc>
          <w:tcPr>
            <w:tcW w:w="1967" w:type="dxa"/>
          </w:tcPr>
          <w:p w14:paraId="648695C0" w14:textId="6B53D29A" w:rsidR="00FD1B78" w:rsidRDefault="00410FAC" w:rsidP="00961D7D">
            <w:r>
              <w:rPr>
                <w:rFonts w:hint="eastAsia"/>
              </w:rPr>
              <w:t>支付时间</w:t>
            </w:r>
          </w:p>
        </w:tc>
        <w:tc>
          <w:tcPr>
            <w:tcW w:w="1901" w:type="dxa"/>
          </w:tcPr>
          <w:p w14:paraId="1A2BD0C7" w14:textId="77777777" w:rsidR="00FD1B78" w:rsidRDefault="00FD1B78" w:rsidP="00961D7D"/>
        </w:tc>
      </w:tr>
    </w:tbl>
    <w:p w14:paraId="428FD4DE" w14:textId="77777777" w:rsidR="00FD1B78" w:rsidRPr="00CB3863" w:rsidRDefault="00FD1B78" w:rsidP="00FD1B78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FD1B78" w14:paraId="33324A67" w14:textId="77777777" w:rsidTr="00961D7D">
        <w:tc>
          <w:tcPr>
            <w:tcW w:w="2992" w:type="dxa"/>
          </w:tcPr>
          <w:p w14:paraId="22E6148E" w14:textId="77777777" w:rsidR="00FD1B78" w:rsidRDefault="00FD1B78" w:rsidP="00961D7D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6FAF3F22" w14:textId="77777777" w:rsidR="00FD1B78" w:rsidRDefault="00FD1B78" w:rsidP="00961D7D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115FA5B" w14:textId="77777777" w:rsidR="00FD1B78" w:rsidRDefault="00FD1B78" w:rsidP="00961D7D">
            <w:r>
              <w:rPr>
                <w:rFonts w:hint="eastAsia"/>
              </w:rPr>
              <w:t>说明</w:t>
            </w:r>
          </w:p>
        </w:tc>
      </w:tr>
      <w:tr w:rsidR="00FD1B78" w14:paraId="7C32C854" w14:textId="77777777" w:rsidTr="00961D7D">
        <w:tc>
          <w:tcPr>
            <w:tcW w:w="2992" w:type="dxa"/>
          </w:tcPr>
          <w:p w14:paraId="2B5D26FD" w14:textId="77777777" w:rsidR="00FD1B78" w:rsidRDefault="00FD1B78" w:rsidP="00961D7D">
            <w:r>
              <w:t>result</w:t>
            </w:r>
          </w:p>
        </w:tc>
        <w:tc>
          <w:tcPr>
            <w:tcW w:w="2612" w:type="dxa"/>
          </w:tcPr>
          <w:p w14:paraId="2FAD7C05" w14:textId="64B92B77" w:rsidR="00FD1B78" w:rsidRDefault="00261C09" w:rsidP="00961D7D">
            <w:r>
              <w:rPr>
                <w:rFonts w:hint="eastAsia"/>
              </w:rPr>
              <w:t>数字</w:t>
            </w:r>
          </w:p>
        </w:tc>
        <w:tc>
          <w:tcPr>
            <w:tcW w:w="2692" w:type="dxa"/>
          </w:tcPr>
          <w:p w14:paraId="2D7BA9EE" w14:textId="29DBADE9" w:rsidR="00FD1B78" w:rsidRDefault="00FD1B78" w:rsidP="00961D7D">
            <w:r>
              <w:rPr>
                <w:rFonts w:hint="eastAsia"/>
              </w:rPr>
              <w:t>折现率</w:t>
            </w:r>
          </w:p>
        </w:tc>
      </w:tr>
    </w:tbl>
    <w:p w14:paraId="731A0A52" w14:textId="77777777" w:rsidR="000206C1" w:rsidRDefault="000206C1" w:rsidP="0025038C"/>
    <w:p w14:paraId="22B4A93D" w14:textId="77777777" w:rsidR="003D6F50" w:rsidRDefault="003D6F50" w:rsidP="003D6F50"/>
    <w:p w14:paraId="07CD5EF5" w14:textId="22C7C26A" w:rsidR="003D6F50" w:rsidRDefault="003D6F50" w:rsidP="003D6F50">
      <w:pPr>
        <w:pStyle w:val="Heading2"/>
      </w:pPr>
      <w:bookmarkStart w:id="10" w:name="_Toc13501442"/>
      <w:r>
        <w:rPr>
          <w:rFonts w:hint="eastAsia"/>
        </w:rPr>
        <w:t>改变</w:t>
      </w:r>
      <w:r w:rsidR="00104FB3">
        <w:rPr>
          <w:rFonts w:hint="eastAsia"/>
        </w:rPr>
        <w:t>模型</w:t>
      </w:r>
      <w:r>
        <w:rPr>
          <w:rFonts w:hint="eastAsia"/>
        </w:rPr>
        <w:t>估值日</w:t>
      </w:r>
      <w:bookmarkEnd w:id="10"/>
    </w:p>
    <w:p w14:paraId="6CC08FA7" w14:textId="77777777" w:rsidR="003D6F50" w:rsidRDefault="003D6F50" w:rsidP="003D6F50">
      <w:r>
        <w:t>API:</w:t>
      </w:r>
      <w:r w:rsidRPr="00E877A5">
        <w:t xml:space="preserve"> </w:t>
      </w:r>
      <w:proofErr w:type="spellStart"/>
      <w:r w:rsidRPr="00E877A5">
        <w:t>mdlModelShiftValuationDate</w:t>
      </w:r>
      <w:proofErr w:type="spellEnd"/>
    </w:p>
    <w:p w14:paraId="3253F1C7" w14:textId="77777777" w:rsidR="003D6F50" w:rsidRDefault="003D6F50" w:rsidP="003D6F50">
      <w:pPr>
        <w:pStyle w:val="Heading5"/>
      </w:pPr>
      <w:r>
        <w:rPr>
          <w:rFonts w:hint="eastAsia"/>
        </w:rPr>
        <w:t>描述</w:t>
      </w:r>
    </w:p>
    <w:p w14:paraId="596F3FB9" w14:textId="1958CE5A" w:rsidR="003D6F50" w:rsidRDefault="003D6F50" w:rsidP="003D6F50">
      <w:r>
        <w:rPr>
          <w:rFonts w:hint="eastAsia"/>
        </w:rPr>
        <w:t>该</w:t>
      </w:r>
      <w:r w:rsidR="004D75DA">
        <w:rPr>
          <w:rFonts w:hint="eastAsia"/>
        </w:rPr>
        <w:t>A</w:t>
      </w:r>
      <w:r w:rsidR="004D75DA">
        <w:t>PI</w:t>
      </w:r>
      <w:r>
        <w:rPr>
          <w:rFonts w:hint="eastAsia"/>
        </w:rPr>
        <w:t>用于</w:t>
      </w:r>
      <w:r w:rsidR="00B61336">
        <w:rPr>
          <w:rFonts w:hint="eastAsia"/>
        </w:rPr>
        <w:t>改变</w:t>
      </w:r>
      <w:r>
        <w:rPr>
          <w:rFonts w:hint="eastAsia"/>
        </w:rPr>
        <w:t>估值起始日，即不改动其他参数的情况下，</w:t>
      </w:r>
      <w:r w:rsidR="00B61336">
        <w:rPr>
          <w:rFonts w:hint="eastAsia"/>
        </w:rPr>
        <w:t>根据模型新的估值日重新构建模型</w:t>
      </w:r>
      <w:r>
        <w:rPr>
          <w:rFonts w:hint="eastAsia"/>
        </w:rPr>
        <w:t>。</w:t>
      </w:r>
    </w:p>
    <w:p w14:paraId="1BEC93A5" w14:textId="77777777" w:rsidR="003D6F50" w:rsidRDefault="003D6F50" w:rsidP="003D6F50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090"/>
        <w:gridCol w:w="2001"/>
      </w:tblGrid>
      <w:tr w:rsidR="003D6F50" w14:paraId="5BE74A28" w14:textId="77777777" w:rsidTr="004D75DA">
        <w:tc>
          <w:tcPr>
            <w:tcW w:w="2201" w:type="dxa"/>
          </w:tcPr>
          <w:p w14:paraId="5DE8E8F2" w14:textId="77777777" w:rsidR="003D6F50" w:rsidRDefault="003D6F50" w:rsidP="00C63D61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4B3D7B1B" w14:textId="77777777" w:rsidR="003D6F50" w:rsidRDefault="003D6F50" w:rsidP="00C63D61"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14:paraId="10A8A9EE" w14:textId="77777777" w:rsidR="003D6F50" w:rsidRDefault="003D6F50" w:rsidP="00C63D61">
            <w:r>
              <w:rPr>
                <w:rFonts w:hint="eastAsia"/>
              </w:rPr>
              <w:t>说明</w:t>
            </w:r>
          </w:p>
        </w:tc>
        <w:tc>
          <w:tcPr>
            <w:tcW w:w="2001" w:type="dxa"/>
          </w:tcPr>
          <w:p w14:paraId="318BD140" w14:textId="77777777" w:rsidR="003D6F50" w:rsidRDefault="003D6F50" w:rsidP="00C63D61">
            <w:r>
              <w:rPr>
                <w:rFonts w:hint="eastAsia"/>
              </w:rPr>
              <w:t>备注</w:t>
            </w:r>
          </w:p>
        </w:tc>
      </w:tr>
      <w:tr w:rsidR="004D75DA" w14:paraId="062A50D3" w14:textId="77777777" w:rsidTr="004D75DA">
        <w:tc>
          <w:tcPr>
            <w:tcW w:w="2201" w:type="dxa"/>
          </w:tcPr>
          <w:p w14:paraId="5314CC6D" w14:textId="77777777" w:rsidR="004D75DA" w:rsidRDefault="004D75DA" w:rsidP="004D75DA">
            <w:proofErr w:type="spellStart"/>
            <w:r>
              <w:t>modelType</w:t>
            </w:r>
            <w:proofErr w:type="spellEnd"/>
          </w:p>
        </w:tc>
        <w:tc>
          <w:tcPr>
            <w:tcW w:w="2004" w:type="dxa"/>
          </w:tcPr>
          <w:p w14:paraId="5FF36104" w14:textId="1742A697" w:rsidR="004D75DA" w:rsidRDefault="002A45AB" w:rsidP="004D75DA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16DDB41E" w14:textId="77777777" w:rsidR="004D75DA" w:rsidRDefault="004D75DA" w:rsidP="004D75DA">
            <w:r>
              <w:rPr>
                <w:rFonts w:hint="eastAsia"/>
              </w:rPr>
              <w:t>模型类型</w:t>
            </w:r>
          </w:p>
        </w:tc>
        <w:tc>
          <w:tcPr>
            <w:tcW w:w="2001" w:type="dxa"/>
          </w:tcPr>
          <w:p w14:paraId="59BAE21E" w14:textId="77777777" w:rsidR="004D75DA" w:rsidRDefault="004D75DA" w:rsidP="004D75DA">
            <w:r>
              <w:t>VOL_SURFACE</w:t>
            </w:r>
          </w:p>
          <w:p w14:paraId="71816F23" w14:textId="77777777" w:rsidR="004D75DA" w:rsidRDefault="004D75DA" w:rsidP="004D75DA">
            <w:r>
              <w:rPr>
                <w:rFonts w:hint="eastAsia"/>
              </w:rPr>
              <w:t>（波动率曲面）</w:t>
            </w:r>
            <w:r>
              <w:t>/</w:t>
            </w:r>
          </w:p>
          <w:p w14:paraId="0D91948B" w14:textId="77777777" w:rsidR="004D75DA" w:rsidRDefault="004D75DA" w:rsidP="004D75DA">
            <w:r>
              <w:t>DIVIDEND_CURVE</w:t>
            </w:r>
          </w:p>
          <w:p w14:paraId="24FC51AB" w14:textId="77777777" w:rsidR="004D75DA" w:rsidRDefault="004D75DA" w:rsidP="004D75DA">
            <w:r>
              <w:rPr>
                <w:rFonts w:hint="eastAsia"/>
              </w:rPr>
              <w:t>（分红曲线）</w:t>
            </w:r>
            <w:r>
              <w:t>/</w:t>
            </w:r>
          </w:p>
          <w:p w14:paraId="7ED5D74C" w14:textId="77777777" w:rsidR="004D75DA" w:rsidRDefault="004D75DA" w:rsidP="004D75DA">
            <w:r>
              <w:t>RISK_FREE_CURVE</w:t>
            </w:r>
          </w:p>
          <w:p w14:paraId="74413F67" w14:textId="6CB17811" w:rsidR="004D75DA" w:rsidRPr="00242B0B" w:rsidRDefault="004D75DA" w:rsidP="004D75DA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（无风险利率曲线）</w:t>
            </w:r>
          </w:p>
        </w:tc>
      </w:tr>
      <w:tr w:rsidR="004D75DA" w14:paraId="6B53C7D1" w14:textId="77777777" w:rsidTr="004D75DA">
        <w:tc>
          <w:tcPr>
            <w:tcW w:w="2201" w:type="dxa"/>
          </w:tcPr>
          <w:p w14:paraId="206B729D" w14:textId="77777777" w:rsidR="004D75DA" w:rsidRDefault="004D75DA" w:rsidP="004D75DA">
            <w:proofErr w:type="spellStart"/>
            <w:r>
              <w:t>modelName</w:t>
            </w:r>
            <w:proofErr w:type="spellEnd"/>
          </w:p>
        </w:tc>
        <w:tc>
          <w:tcPr>
            <w:tcW w:w="2004" w:type="dxa"/>
          </w:tcPr>
          <w:p w14:paraId="5518C135" w14:textId="0A181F3A" w:rsidR="004D75DA" w:rsidRDefault="002A45AB" w:rsidP="004D75DA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31B8F5BB" w14:textId="77777777" w:rsidR="004D75DA" w:rsidRDefault="004D75DA" w:rsidP="004D75DA">
            <w:r>
              <w:rPr>
                <w:rFonts w:hint="eastAsia"/>
              </w:rPr>
              <w:t>模型名称</w:t>
            </w:r>
          </w:p>
        </w:tc>
        <w:tc>
          <w:tcPr>
            <w:tcW w:w="2001" w:type="dxa"/>
          </w:tcPr>
          <w:p w14:paraId="1FB7DADB" w14:textId="77777777" w:rsidR="004D75DA" w:rsidRDefault="004D75DA" w:rsidP="004D75DA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D75DA" w14:paraId="45782FC9" w14:textId="77777777" w:rsidTr="004D75DA">
        <w:tc>
          <w:tcPr>
            <w:tcW w:w="2201" w:type="dxa"/>
          </w:tcPr>
          <w:p w14:paraId="082588FA" w14:textId="77777777" w:rsidR="004D75DA" w:rsidRDefault="004D75DA" w:rsidP="004D75DA">
            <w:r>
              <w:t>instance</w:t>
            </w:r>
          </w:p>
        </w:tc>
        <w:tc>
          <w:tcPr>
            <w:tcW w:w="2004" w:type="dxa"/>
          </w:tcPr>
          <w:p w14:paraId="23048F9A" w14:textId="7AFCFE41" w:rsidR="004D75DA" w:rsidRDefault="002A45AB" w:rsidP="004D75DA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0105C3F1" w14:textId="77777777" w:rsidR="004D75DA" w:rsidRDefault="004D75DA" w:rsidP="004D75DA">
            <w:r>
              <w:rPr>
                <w:rFonts w:hint="eastAsia"/>
              </w:rPr>
              <w:t>收盘/日内</w:t>
            </w:r>
          </w:p>
        </w:tc>
        <w:tc>
          <w:tcPr>
            <w:tcW w:w="2001" w:type="dxa"/>
          </w:tcPr>
          <w:p w14:paraId="553AA27B" w14:textId="77777777" w:rsidR="004D75DA" w:rsidRDefault="004D75DA" w:rsidP="004D75DA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CLOSE/INTRADAY</w:t>
            </w:r>
          </w:p>
        </w:tc>
      </w:tr>
      <w:tr w:rsidR="004D75DA" w14:paraId="68D74D07" w14:textId="77777777" w:rsidTr="004D75DA">
        <w:tc>
          <w:tcPr>
            <w:tcW w:w="2201" w:type="dxa"/>
          </w:tcPr>
          <w:p w14:paraId="2ECE14ED" w14:textId="77777777" w:rsidR="004D75DA" w:rsidRDefault="004D75DA" w:rsidP="004D75DA">
            <w:proofErr w:type="spellStart"/>
            <w:r>
              <w:t>underlyer</w:t>
            </w:r>
            <w:proofErr w:type="spellEnd"/>
          </w:p>
        </w:tc>
        <w:tc>
          <w:tcPr>
            <w:tcW w:w="2004" w:type="dxa"/>
          </w:tcPr>
          <w:p w14:paraId="330598F2" w14:textId="350E2045" w:rsidR="004D75DA" w:rsidRDefault="002A45AB" w:rsidP="004D75DA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78C95560" w14:textId="16BD98A2" w:rsidR="004D75DA" w:rsidRDefault="004D75DA" w:rsidP="004D75DA">
            <w:r>
              <w:rPr>
                <w:rFonts w:hint="eastAsia"/>
              </w:rPr>
              <w:t>标的物</w:t>
            </w:r>
            <w:r w:rsidR="002A45AB">
              <w:rPr>
                <w:rFonts w:hint="eastAsia"/>
              </w:rPr>
              <w:t>代码</w:t>
            </w:r>
          </w:p>
        </w:tc>
        <w:tc>
          <w:tcPr>
            <w:tcW w:w="2001" w:type="dxa"/>
          </w:tcPr>
          <w:p w14:paraId="5EDD3F6E" w14:textId="77777777" w:rsidR="004D75DA" w:rsidRDefault="004D75DA" w:rsidP="004D75DA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D75DA" w14:paraId="7E82A79A" w14:textId="77777777" w:rsidTr="004D75DA">
        <w:tc>
          <w:tcPr>
            <w:tcW w:w="2201" w:type="dxa"/>
          </w:tcPr>
          <w:p w14:paraId="26B2FF3A" w14:textId="77777777" w:rsidR="004D75DA" w:rsidRDefault="004D75DA" w:rsidP="004D75DA">
            <w:proofErr w:type="spellStart"/>
            <w:r>
              <w:t>valuationDate</w:t>
            </w:r>
            <w:proofErr w:type="spellEnd"/>
          </w:p>
        </w:tc>
        <w:tc>
          <w:tcPr>
            <w:tcW w:w="2004" w:type="dxa"/>
          </w:tcPr>
          <w:p w14:paraId="3BF62D4F" w14:textId="2FBF783F" w:rsidR="004D75DA" w:rsidRDefault="002A45AB" w:rsidP="004D75DA">
            <w:r>
              <w:rPr>
                <w:rFonts w:hint="eastAsia"/>
              </w:rPr>
              <w:t>日期</w:t>
            </w:r>
          </w:p>
        </w:tc>
        <w:tc>
          <w:tcPr>
            <w:tcW w:w="2090" w:type="dxa"/>
          </w:tcPr>
          <w:p w14:paraId="6E351659" w14:textId="77777777" w:rsidR="004D75DA" w:rsidRDefault="004D75DA" w:rsidP="004D75DA">
            <w:r>
              <w:rPr>
                <w:rFonts w:hint="eastAsia"/>
              </w:rPr>
              <w:t>估值日</w:t>
            </w:r>
          </w:p>
        </w:tc>
        <w:tc>
          <w:tcPr>
            <w:tcW w:w="2001" w:type="dxa"/>
          </w:tcPr>
          <w:p w14:paraId="05A74EB2" w14:textId="77777777" w:rsidR="004D75DA" w:rsidRDefault="004D75DA" w:rsidP="004D75DA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D75DA" w14:paraId="7B60BA5F" w14:textId="77777777" w:rsidTr="004D75DA">
        <w:tc>
          <w:tcPr>
            <w:tcW w:w="2201" w:type="dxa"/>
          </w:tcPr>
          <w:p w14:paraId="7564ADD6" w14:textId="77777777" w:rsidR="004D75DA" w:rsidRDefault="004D75DA" w:rsidP="004D75DA">
            <w:proofErr w:type="spellStart"/>
            <w:r>
              <w:t>newValuationDate</w:t>
            </w:r>
            <w:proofErr w:type="spellEnd"/>
          </w:p>
        </w:tc>
        <w:tc>
          <w:tcPr>
            <w:tcW w:w="2004" w:type="dxa"/>
          </w:tcPr>
          <w:p w14:paraId="326DE45A" w14:textId="35AE20D0" w:rsidR="004D75DA" w:rsidRDefault="002A45AB" w:rsidP="004D75DA">
            <w:r>
              <w:rPr>
                <w:rFonts w:hint="eastAsia"/>
              </w:rPr>
              <w:t>日期</w:t>
            </w:r>
          </w:p>
        </w:tc>
        <w:tc>
          <w:tcPr>
            <w:tcW w:w="2090" w:type="dxa"/>
          </w:tcPr>
          <w:p w14:paraId="3CDE230B" w14:textId="77777777" w:rsidR="004D75DA" w:rsidRDefault="004D75DA" w:rsidP="004D75DA">
            <w:r>
              <w:rPr>
                <w:rFonts w:hint="eastAsia"/>
              </w:rPr>
              <w:t>新估值日</w:t>
            </w:r>
          </w:p>
        </w:tc>
        <w:tc>
          <w:tcPr>
            <w:tcW w:w="2001" w:type="dxa"/>
          </w:tcPr>
          <w:p w14:paraId="30F32860" w14:textId="77777777" w:rsidR="004D75DA" w:rsidRDefault="004D75DA" w:rsidP="004D75DA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D75DA" w14:paraId="18931105" w14:textId="77777777" w:rsidTr="004D75DA">
        <w:tc>
          <w:tcPr>
            <w:tcW w:w="2201" w:type="dxa"/>
          </w:tcPr>
          <w:p w14:paraId="09A19208" w14:textId="77777777" w:rsidR="004D75DA" w:rsidRDefault="004D75DA" w:rsidP="004D75DA">
            <w:r>
              <w:t>save</w:t>
            </w:r>
          </w:p>
        </w:tc>
        <w:tc>
          <w:tcPr>
            <w:tcW w:w="2004" w:type="dxa"/>
          </w:tcPr>
          <w:p w14:paraId="166C036B" w14:textId="2A6BCF9A" w:rsidR="004D75DA" w:rsidRDefault="002A45AB" w:rsidP="004D75DA">
            <w:r>
              <w:rPr>
                <w:rFonts w:hint="eastAsia"/>
              </w:rPr>
              <w:t>布尔值</w:t>
            </w:r>
          </w:p>
        </w:tc>
        <w:tc>
          <w:tcPr>
            <w:tcW w:w="2090" w:type="dxa"/>
          </w:tcPr>
          <w:p w14:paraId="48CBD06D" w14:textId="77777777" w:rsidR="004D75DA" w:rsidRDefault="004D75DA" w:rsidP="004D75DA">
            <w:r>
              <w:rPr>
                <w:rFonts w:hint="eastAsia"/>
              </w:rPr>
              <w:t>是否保存</w:t>
            </w:r>
          </w:p>
        </w:tc>
        <w:tc>
          <w:tcPr>
            <w:tcW w:w="2001" w:type="dxa"/>
          </w:tcPr>
          <w:p w14:paraId="4E07B40C" w14:textId="34D653B4" w:rsidR="004D75DA" w:rsidRDefault="004D75DA" w:rsidP="004D75DA">
            <w:pPr>
              <w:widowControl/>
            </w:pPr>
            <w:r>
              <w:t>TRUE</w:t>
            </w:r>
            <w:r w:rsidR="00DD4193">
              <w:t>/FALSE</w:t>
            </w:r>
          </w:p>
        </w:tc>
      </w:tr>
    </w:tbl>
    <w:p w14:paraId="5C86B5FD" w14:textId="77777777" w:rsidR="003D6F50" w:rsidRPr="00CB3863" w:rsidRDefault="003D6F50" w:rsidP="003D6F50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3D6F50" w14:paraId="5B80BD78" w14:textId="77777777" w:rsidTr="00C63D61">
        <w:tc>
          <w:tcPr>
            <w:tcW w:w="2992" w:type="dxa"/>
          </w:tcPr>
          <w:p w14:paraId="37008294" w14:textId="77777777" w:rsidR="003D6F50" w:rsidRDefault="003D6F50" w:rsidP="00C63D6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299E2F2D" w14:textId="77777777" w:rsidR="003D6F50" w:rsidRDefault="003D6F50" w:rsidP="00C63D6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48488CC" w14:textId="77777777" w:rsidR="003D6F50" w:rsidRDefault="003D6F50" w:rsidP="00C63D61">
            <w:r>
              <w:rPr>
                <w:rFonts w:hint="eastAsia"/>
              </w:rPr>
              <w:t>说明</w:t>
            </w:r>
          </w:p>
        </w:tc>
      </w:tr>
      <w:tr w:rsidR="003D6F50" w14:paraId="252E9A55" w14:textId="77777777" w:rsidTr="00C63D61">
        <w:tc>
          <w:tcPr>
            <w:tcW w:w="2992" w:type="dxa"/>
          </w:tcPr>
          <w:p w14:paraId="74F189BE" w14:textId="77777777" w:rsidR="003D6F50" w:rsidRDefault="003D6F50" w:rsidP="00C63D61">
            <w:r>
              <w:t>result</w:t>
            </w:r>
          </w:p>
        </w:tc>
        <w:tc>
          <w:tcPr>
            <w:tcW w:w="2612" w:type="dxa"/>
          </w:tcPr>
          <w:p w14:paraId="713E4677" w14:textId="73D0CAF4" w:rsidR="003D6F50" w:rsidRDefault="00570DEB" w:rsidP="00C63D61">
            <w:r>
              <w:rPr>
                <w:rFonts w:hint="eastAsia"/>
              </w:rPr>
              <w:t>模型标识符</w:t>
            </w:r>
          </w:p>
        </w:tc>
        <w:tc>
          <w:tcPr>
            <w:tcW w:w="2692" w:type="dxa"/>
          </w:tcPr>
          <w:p w14:paraId="7D223A96" w14:textId="77777777" w:rsidR="003D6F50" w:rsidRDefault="003D6F50" w:rsidP="00C63D61">
            <w:r>
              <w:rPr>
                <w:rFonts w:hint="eastAsia"/>
              </w:rPr>
              <w:t>改变后的估值日模型</w:t>
            </w:r>
          </w:p>
        </w:tc>
      </w:tr>
    </w:tbl>
    <w:p w14:paraId="033E79E0" w14:textId="77777777" w:rsidR="003D6F50" w:rsidRDefault="003D6F50" w:rsidP="003D6F50"/>
    <w:p w14:paraId="0E9F0880" w14:textId="7480CD48" w:rsidR="00B45DD0" w:rsidRDefault="00B45DD0" w:rsidP="008F05CE">
      <w:pPr>
        <w:pStyle w:val="Heading1"/>
      </w:pPr>
      <w:bookmarkStart w:id="11" w:name="_Toc13501443"/>
      <w:r>
        <w:rPr>
          <w:rFonts w:hint="eastAsia"/>
        </w:rPr>
        <w:lastRenderedPageBreak/>
        <w:t>利率模型创建和管理</w:t>
      </w:r>
      <w:bookmarkEnd w:id="11"/>
    </w:p>
    <w:p w14:paraId="2F19CB04" w14:textId="77777777" w:rsidR="00B45DD0" w:rsidRDefault="00B45DD0" w:rsidP="00B45DD0">
      <w:pPr>
        <w:pStyle w:val="Heading2"/>
      </w:pPr>
      <w:bookmarkStart w:id="12" w:name="_创建常数利率曲线"/>
      <w:bookmarkStart w:id="13" w:name="_Toc13501444"/>
      <w:bookmarkEnd w:id="12"/>
      <w:r>
        <w:rPr>
          <w:rFonts w:hint="eastAsia"/>
        </w:rPr>
        <w:t>创建常数利率曲线</w:t>
      </w:r>
      <w:bookmarkEnd w:id="13"/>
    </w:p>
    <w:p w14:paraId="0B8E1992" w14:textId="77777777" w:rsidR="00B45DD0" w:rsidRDefault="00B45DD0" w:rsidP="00B45DD0">
      <w:proofErr w:type="spellStart"/>
      <w:proofErr w:type="gramStart"/>
      <w:r>
        <w:t>API:qlCurveConstCreate</w:t>
      </w:r>
      <w:proofErr w:type="spellEnd"/>
      <w:proofErr w:type="gramEnd"/>
    </w:p>
    <w:p w14:paraId="6577A398" w14:textId="77777777" w:rsidR="00B45DD0" w:rsidRDefault="00B45DD0" w:rsidP="00B45DD0">
      <w:pPr>
        <w:pStyle w:val="Heading5"/>
      </w:pPr>
      <w:r>
        <w:rPr>
          <w:rFonts w:hint="eastAsia"/>
        </w:rPr>
        <w:t>描述</w:t>
      </w:r>
    </w:p>
    <w:p w14:paraId="39CBE8D8" w14:textId="77777777" w:rsidR="00B45DD0" w:rsidRDefault="00B45DD0" w:rsidP="00B45DD0">
      <w:r>
        <w:rPr>
          <w:rFonts w:hint="eastAsia"/>
        </w:rPr>
        <w:t>该A</w:t>
      </w:r>
      <w:r>
        <w:t>PI</w:t>
      </w:r>
      <w:r>
        <w:rPr>
          <w:rFonts w:hint="eastAsia"/>
        </w:rPr>
        <w:t>用于创建常数利率曲线。常数利率的折现率由以下公式给出：</w:t>
      </w:r>
    </w:p>
    <w:p w14:paraId="5EB06C27" w14:textId="77777777" w:rsidR="00B45DD0" w:rsidRPr="00507BEE" w:rsidRDefault="00B45DD0" w:rsidP="00B45DD0">
      <m:oMathPara>
        <m:oMath>
          <m:r>
            <m:rPr>
              <m:sty m:val="p"/>
            </m:rP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=exp⁡(-rT)</m:t>
          </m:r>
        </m:oMath>
      </m:oMathPara>
    </w:p>
    <w:p w14:paraId="3131EB29" w14:textId="77777777" w:rsidR="00B45DD0" w:rsidRDefault="00B45DD0" w:rsidP="00B45DD0">
      <w:r>
        <w:rPr>
          <w:rFonts w:hint="eastAsia"/>
        </w:rPr>
        <w:t>其中r为A</w:t>
      </w:r>
      <w:r>
        <w:t>PI</w:t>
      </w:r>
      <w:r>
        <w:rPr>
          <w:rFonts w:hint="eastAsia"/>
        </w:rPr>
        <w:t>中的输入，时间T</w:t>
      </w:r>
      <w:r>
        <w:t>=</w:t>
      </w:r>
      <w:r>
        <w:rPr>
          <w:rFonts w:hint="eastAsia"/>
        </w:rPr>
        <w:t>日历日天数/一年天数。</w:t>
      </w:r>
    </w:p>
    <w:p w14:paraId="63175950" w14:textId="77777777" w:rsidR="00B45DD0" w:rsidRDefault="00B45DD0" w:rsidP="00B45DD0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392"/>
        <w:gridCol w:w="2115"/>
        <w:gridCol w:w="1927"/>
        <w:gridCol w:w="1862"/>
      </w:tblGrid>
      <w:tr w:rsidR="00B45DD0" w14:paraId="050A6093" w14:textId="77777777" w:rsidTr="00A91F74">
        <w:tc>
          <w:tcPr>
            <w:tcW w:w="2392" w:type="dxa"/>
          </w:tcPr>
          <w:p w14:paraId="11CA2E9A" w14:textId="77777777" w:rsidR="00B45DD0" w:rsidRDefault="00B45DD0" w:rsidP="00A91F74">
            <w:r>
              <w:rPr>
                <w:rFonts w:hint="eastAsia"/>
              </w:rPr>
              <w:t>字段</w:t>
            </w:r>
          </w:p>
        </w:tc>
        <w:tc>
          <w:tcPr>
            <w:tcW w:w="2115" w:type="dxa"/>
          </w:tcPr>
          <w:p w14:paraId="146A89F0" w14:textId="77777777" w:rsidR="00B45DD0" w:rsidRDefault="00B45DD0" w:rsidP="00A91F74">
            <w:r>
              <w:rPr>
                <w:rFonts w:hint="eastAsia"/>
              </w:rPr>
              <w:t>类型</w:t>
            </w:r>
          </w:p>
        </w:tc>
        <w:tc>
          <w:tcPr>
            <w:tcW w:w="1927" w:type="dxa"/>
          </w:tcPr>
          <w:p w14:paraId="563A744F" w14:textId="77777777" w:rsidR="00B45DD0" w:rsidRDefault="00B45DD0" w:rsidP="00A91F74">
            <w:r>
              <w:rPr>
                <w:rFonts w:hint="eastAsia"/>
              </w:rPr>
              <w:t>说明</w:t>
            </w:r>
          </w:p>
        </w:tc>
        <w:tc>
          <w:tcPr>
            <w:tcW w:w="1862" w:type="dxa"/>
          </w:tcPr>
          <w:p w14:paraId="1B8CD66A" w14:textId="77777777" w:rsidR="00B45DD0" w:rsidRDefault="00B45DD0" w:rsidP="00A91F74">
            <w:r>
              <w:rPr>
                <w:rFonts w:hint="eastAsia"/>
              </w:rPr>
              <w:t>备注</w:t>
            </w:r>
          </w:p>
        </w:tc>
      </w:tr>
      <w:tr w:rsidR="00B45DD0" w14:paraId="2043177A" w14:textId="77777777" w:rsidTr="00A91F74">
        <w:tc>
          <w:tcPr>
            <w:tcW w:w="2392" w:type="dxa"/>
          </w:tcPr>
          <w:p w14:paraId="7A27A67D" w14:textId="77777777" w:rsidR="00B45DD0" w:rsidRDefault="00B45DD0" w:rsidP="00A91F74">
            <w:proofErr w:type="spellStart"/>
            <w:r>
              <w:t>val</w:t>
            </w:r>
            <w:proofErr w:type="spellEnd"/>
          </w:p>
        </w:tc>
        <w:tc>
          <w:tcPr>
            <w:tcW w:w="2115" w:type="dxa"/>
          </w:tcPr>
          <w:p w14:paraId="5E2B075D" w14:textId="77777777" w:rsidR="00B45DD0" w:rsidRDefault="00B45DD0" w:rsidP="00A91F74">
            <w:r>
              <w:rPr>
                <w:rFonts w:hint="eastAsia"/>
              </w:rPr>
              <w:t>日期</w:t>
            </w:r>
          </w:p>
        </w:tc>
        <w:tc>
          <w:tcPr>
            <w:tcW w:w="1927" w:type="dxa"/>
          </w:tcPr>
          <w:p w14:paraId="33C661AA" w14:textId="77777777" w:rsidR="00B45DD0" w:rsidRDefault="00B45DD0" w:rsidP="00A91F74">
            <w:r>
              <w:rPr>
                <w:rFonts w:hint="eastAsia"/>
              </w:rPr>
              <w:t>估值日</w:t>
            </w:r>
          </w:p>
        </w:tc>
        <w:tc>
          <w:tcPr>
            <w:tcW w:w="1862" w:type="dxa"/>
          </w:tcPr>
          <w:p w14:paraId="5C9D794B" w14:textId="77777777" w:rsidR="00B45DD0" w:rsidRDefault="00B45DD0" w:rsidP="00A91F74"/>
        </w:tc>
      </w:tr>
      <w:tr w:rsidR="00B45DD0" w14:paraId="41FA0727" w14:textId="77777777" w:rsidTr="00A91F74">
        <w:tc>
          <w:tcPr>
            <w:tcW w:w="2392" w:type="dxa"/>
          </w:tcPr>
          <w:p w14:paraId="48E86602" w14:textId="77777777" w:rsidR="00B45DD0" w:rsidRDefault="00B45DD0" w:rsidP="00A91F74">
            <w:r>
              <w:t>r</w:t>
            </w:r>
          </w:p>
        </w:tc>
        <w:tc>
          <w:tcPr>
            <w:tcW w:w="2115" w:type="dxa"/>
          </w:tcPr>
          <w:p w14:paraId="169E2788" w14:textId="77777777" w:rsidR="00B45DD0" w:rsidRDefault="00B45DD0" w:rsidP="00A91F74">
            <w:r>
              <w:rPr>
                <w:rFonts w:hint="eastAsia"/>
              </w:rPr>
              <w:t>数字</w:t>
            </w:r>
          </w:p>
        </w:tc>
        <w:tc>
          <w:tcPr>
            <w:tcW w:w="1927" w:type="dxa"/>
          </w:tcPr>
          <w:p w14:paraId="4C5F46DA" w14:textId="77777777" w:rsidR="00B45DD0" w:rsidRDefault="00B45DD0" w:rsidP="00A91F74">
            <w:r>
              <w:rPr>
                <w:rFonts w:hint="eastAsia"/>
              </w:rPr>
              <w:t>利率</w:t>
            </w:r>
          </w:p>
        </w:tc>
        <w:tc>
          <w:tcPr>
            <w:tcW w:w="1862" w:type="dxa"/>
          </w:tcPr>
          <w:p w14:paraId="7E2DE6BE" w14:textId="77777777" w:rsidR="00B45DD0" w:rsidRDefault="00B45DD0" w:rsidP="00A91F74"/>
        </w:tc>
      </w:tr>
      <w:tr w:rsidR="00B45DD0" w14:paraId="776AA987" w14:textId="77777777" w:rsidTr="00A91F74">
        <w:tc>
          <w:tcPr>
            <w:tcW w:w="2392" w:type="dxa"/>
          </w:tcPr>
          <w:p w14:paraId="2FF12E06" w14:textId="77777777" w:rsidR="00B45DD0" w:rsidRDefault="00B45DD0" w:rsidP="00A91F74">
            <w:proofErr w:type="spellStart"/>
            <w:r>
              <w:t>daysInYear</w:t>
            </w:r>
            <w:proofErr w:type="spellEnd"/>
          </w:p>
        </w:tc>
        <w:tc>
          <w:tcPr>
            <w:tcW w:w="2115" w:type="dxa"/>
          </w:tcPr>
          <w:p w14:paraId="527F6143" w14:textId="77777777" w:rsidR="00B45DD0" w:rsidRDefault="00B45DD0" w:rsidP="00A91F74">
            <w:r>
              <w:rPr>
                <w:rFonts w:hint="eastAsia"/>
              </w:rPr>
              <w:t>数字</w:t>
            </w:r>
          </w:p>
        </w:tc>
        <w:tc>
          <w:tcPr>
            <w:tcW w:w="1927" w:type="dxa"/>
          </w:tcPr>
          <w:p w14:paraId="7BC3334F" w14:textId="77777777" w:rsidR="00B45DD0" w:rsidRDefault="00B45DD0" w:rsidP="00A91F74">
            <w:r>
              <w:rPr>
                <w:rFonts w:hint="eastAsia"/>
              </w:rPr>
              <w:t>一年天数</w:t>
            </w:r>
          </w:p>
        </w:tc>
        <w:tc>
          <w:tcPr>
            <w:tcW w:w="1862" w:type="dxa"/>
          </w:tcPr>
          <w:p w14:paraId="0A945417" w14:textId="77777777" w:rsidR="00B45DD0" w:rsidRDefault="00B45DD0" w:rsidP="00A91F74"/>
        </w:tc>
      </w:tr>
    </w:tbl>
    <w:p w14:paraId="51F6A291" w14:textId="77777777" w:rsidR="00B45DD0" w:rsidRDefault="00B45DD0" w:rsidP="00B45DD0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B45DD0" w14:paraId="289EEFB8" w14:textId="77777777" w:rsidTr="00A91F74">
        <w:tc>
          <w:tcPr>
            <w:tcW w:w="2992" w:type="dxa"/>
          </w:tcPr>
          <w:p w14:paraId="7DC77EB2" w14:textId="77777777" w:rsidR="00B45DD0" w:rsidRDefault="00B45DD0" w:rsidP="00A91F74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695473B0" w14:textId="77777777" w:rsidR="00B45DD0" w:rsidRDefault="00B45DD0" w:rsidP="00A91F74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67E71F0C" w14:textId="77777777" w:rsidR="00B45DD0" w:rsidRDefault="00B45DD0" w:rsidP="00A91F74">
            <w:r>
              <w:rPr>
                <w:rFonts w:hint="eastAsia"/>
              </w:rPr>
              <w:t>说明</w:t>
            </w:r>
          </w:p>
        </w:tc>
      </w:tr>
      <w:tr w:rsidR="00B45DD0" w14:paraId="026D6772" w14:textId="77777777" w:rsidTr="00A91F74">
        <w:tc>
          <w:tcPr>
            <w:tcW w:w="2992" w:type="dxa"/>
          </w:tcPr>
          <w:p w14:paraId="745F2FF2" w14:textId="77777777" w:rsidR="00B45DD0" w:rsidRDefault="00B45DD0" w:rsidP="00A91F74">
            <w:r>
              <w:t>result</w:t>
            </w:r>
          </w:p>
        </w:tc>
        <w:tc>
          <w:tcPr>
            <w:tcW w:w="2612" w:type="dxa"/>
          </w:tcPr>
          <w:p w14:paraId="02BF4969" w14:textId="77777777" w:rsidR="00B45DD0" w:rsidRDefault="00B45DD0" w:rsidP="00A91F74">
            <w:r>
              <w:rPr>
                <w:rFonts w:hint="eastAsia"/>
              </w:rPr>
              <w:t>模型标识符</w:t>
            </w:r>
          </w:p>
        </w:tc>
        <w:tc>
          <w:tcPr>
            <w:tcW w:w="2692" w:type="dxa"/>
          </w:tcPr>
          <w:p w14:paraId="7F6FE33C" w14:textId="077CFC3F" w:rsidR="00B45DD0" w:rsidRDefault="00807C3D" w:rsidP="00A91F74">
            <w:r>
              <w:rPr>
                <w:rFonts w:hint="eastAsia"/>
              </w:rPr>
              <w:t>创建的</w:t>
            </w:r>
            <w:r w:rsidR="00B45DD0">
              <w:rPr>
                <w:rFonts w:hint="eastAsia"/>
              </w:rPr>
              <w:t>常数利率曲面</w:t>
            </w:r>
          </w:p>
        </w:tc>
      </w:tr>
    </w:tbl>
    <w:p w14:paraId="0C5030EE" w14:textId="686B912C" w:rsidR="00B45DD0" w:rsidRDefault="00B45DD0" w:rsidP="00B45DD0"/>
    <w:p w14:paraId="01AD402C" w14:textId="6E837CC6" w:rsidR="00472A87" w:rsidRDefault="00472A87" w:rsidP="00B45DD0"/>
    <w:p w14:paraId="26342F08" w14:textId="77777777" w:rsidR="00472A87" w:rsidRDefault="00472A87" w:rsidP="00472A87">
      <w:pPr>
        <w:pStyle w:val="Heading2"/>
      </w:pPr>
      <w:bookmarkStart w:id="14" w:name="_Toc13501445"/>
      <w:r>
        <w:rPr>
          <w:rFonts w:hint="eastAsia"/>
        </w:rPr>
        <w:t>从利率构造曲线</w:t>
      </w:r>
      <w:bookmarkEnd w:id="14"/>
    </w:p>
    <w:p w14:paraId="3AFD1555" w14:textId="77777777" w:rsidR="00472A87" w:rsidRDefault="00472A87" w:rsidP="00472A87">
      <w:proofErr w:type="spellStart"/>
      <w:proofErr w:type="gramStart"/>
      <w:r>
        <w:t>API:qlCurveFromSpotRates</w:t>
      </w:r>
      <w:proofErr w:type="spellEnd"/>
      <w:proofErr w:type="gramEnd"/>
    </w:p>
    <w:p w14:paraId="1A28260A" w14:textId="77777777" w:rsidR="00472A87" w:rsidRDefault="00472A87" w:rsidP="00472A87">
      <w:pPr>
        <w:pStyle w:val="Heading5"/>
      </w:pPr>
      <w:r>
        <w:rPr>
          <w:rFonts w:hint="eastAsia"/>
        </w:rPr>
        <w:t>描述</w:t>
      </w:r>
    </w:p>
    <w:p w14:paraId="1147FE0A" w14:textId="77777777" w:rsidR="00472A87" w:rsidRDefault="00472A87" w:rsidP="00472A87">
      <w:r>
        <w:rPr>
          <w:rFonts w:hint="eastAsia"/>
        </w:rPr>
        <w:t>该A</w:t>
      </w:r>
      <w:r>
        <w:t>PI</w:t>
      </w:r>
      <w:r>
        <w:rPr>
          <w:rFonts w:hint="eastAsia"/>
        </w:rPr>
        <w:t>可通过一系列期限（日期）及其对应利率创建曲线。利率曲线的作用在于提供未来日期的折现率。</w:t>
      </w:r>
    </w:p>
    <w:p w14:paraId="11E98626" w14:textId="77777777" w:rsidR="00472A87" w:rsidRDefault="00472A87" w:rsidP="00472A87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320"/>
        <w:gridCol w:w="2108"/>
        <w:gridCol w:w="1967"/>
        <w:gridCol w:w="1901"/>
      </w:tblGrid>
      <w:tr w:rsidR="00472A87" w14:paraId="09FB1DBA" w14:textId="77777777" w:rsidTr="00A91F74">
        <w:tc>
          <w:tcPr>
            <w:tcW w:w="2320" w:type="dxa"/>
          </w:tcPr>
          <w:p w14:paraId="46CC2257" w14:textId="77777777" w:rsidR="00472A87" w:rsidRDefault="00472A87" w:rsidP="00A91F74">
            <w:r>
              <w:rPr>
                <w:rFonts w:hint="eastAsia"/>
              </w:rPr>
              <w:t>字段</w:t>
            </w:r>
          </w:p>
        </w:tc>
        <w:tc>
          <w:tcPr>
            <w:tcW w:w="2108" w:type="dxa"/>
          </w:tcPr>
          <w:p w14:paraId="204E48D6" w14:textId="77777777" w:rsidR="00472A87" w:rsidRDefault="00472A87" w:rsidP="00A91F74">
            <w:r>
              <w:rPr>
                <w:rFonts w:hint="eastAsia"/>
              </w:rPr>
              <w:t>类型</w:t>
            </w:r>
          </w:p>
        </w:tc>
        <w:tc>
          <w:tcPr>
            <w:tcW w:w="1967" w:type="dxa"/>
          </w:tcPr>
          <w:p w14:paraId="764CFC6D" w14:textId="77777777" w:rsidR="00472A87" w:rsidRDefault="00472A87" w:rsidP="00A91F74">
            <w:r>
              <w:rPr>
                <w:rFonts w:hint="eastAsia"/>
              </w:rPr>
              <w:t>说明</w:t>
            </w:r>
          </w:p>
        </w:tc>
        <w:tc>
          <w:tcPr>
            <w:tcW w:w="1901" w:type="dxa"/>
          </w:tcPr>
          <w:p w14:paraId="027CD4C4" w14:textId="77777777" w:rsidR="00472A87" w:rsidRDefault="00472A87" w:rsidP="00A91F74">
            <w:r>
              <w:rPr>
                <w:rFonts w:hint="eastAsia"/>
              </w:rPr>
              <w:t>备注</w:t>
            </w:r>
          </w:p>
        </w:tc>
      </w:tr>
      <w:tr w:rsidR="00472A87" w14:paraId="54D5C5CD" w14:textId="77777777" w:rsidTr="00A91F74">
        <w:tc>
          <w:tcPr>
            <w:tcW w:w="2320" w:type="dxa"/>
          </w:tcPr>
          <w:p w14:paraId="01B016BC" w14:textId="77777777" w:rsidR="00472A87" w:rsidRDefault="00472A87" w:rsidP="00A91F74">
            <w:proofErr w:type="spellStart"/>
            <w:r>
              <w:t>valuationDate</w:t>
            </w:r>
            <w:proofErr w:type="spellEnd"/>
          </w:p>
        </w:tc>
        <w:tc>
          <w:tcPr>
            <w:tcW w:w="2108" w:type="dxa"/>
          </w:tcPr>
          <w:p w14:paraId="5B64CA35" w14:textId="77777777" w:rsidR="00472A87" w:rsidRDefault="00472A87" w:rsidP="00A91F74">
            <w:r>
              <w:rPr>
                <w:rFonts w:hint="eastAsia"/>
              </w:rPr>
              <w:t>日期</w:t>
            </w:r>
          </w:p>
        </w:tc>
        <w:tc>
          <w:tcPr>
            <w:tcW w:w="1967" w:type="dxa"/>
          </w:tcPr>
          <w:p w14:paraId="44AE2C60" w14:textId="77777777" w:rsidR="00472A87" w:rsidRDefault="00472A87" w:rsidP="00A91F74">
            <w:r>
              <w:rPr>
                <w:rFonts w:hint="eastAsia"/>
              </w:rPr>
              <w:t>估值日</w:t>
            </w:r>
          </w:p>
        </w:tc>
        <w:tc>
          <w:tcPr>
            <w:tcW w:w="1901" w:type="dxa"/>
          </w:tcPr>
          <w:p w14:paraId="68E92FA5" w14:textId="77777777" w:rsidR="00472A87" w:rsidRDefault="00472A87" w:rsidP="00A91F74"/>
        </w:tc>
      </w:tr>
      <w:tr w:rsidR="00472A87" w14:paraId="06F26F6E" w14:textId="77777777" w:rsidTr="00A91F74">
        <w:tc>
          <w:tcPr>
            <w:tcW w:w="2320" w:type="dxa"/>
          </w:tcPr>
          <w:p w14:paraId="281222CA" w14:textId="77777777" w:rsidR="00472A87" w:rsidRDefault="00472A87" w:rsidP="00A91F74">
            <w:r>
              <w:t>expiries</w:t>
            </w:r>
          </w:p>
        </w:tc>
        <w:tc>
          <w:tcPr>
            <w:tcW w:w="2108" w:type="dxa"/>
          </w:tcPr>
          <w:p w14:paraId="5ACD66A3" w14:textId="77777777" w:rsidR="00472A87" w:rsidRDefault="00472A87" w:rsidP="00A91F74">
            <w:r>
              <w:rPr>
                <w:rFonts w:hint="eastAsia"/>
              </w:rPr>
              <w:t>时间点数组</w:t>
            </w:r>
          </w:p>
        </w:tc>
        <w:tc>
          <w:tcPr>
            <w:tcW w:w="1967" w:type="dxa"/>
          </w:tcPr>
          <w:p w14:paraId="14E77174" w14:textId="77777777" w:rsidR="00472A87" w:rsidRDefault="00472A87" w:rsidP="00A91F74">
            <w:r>
              <w:rPr>
                <w:rFonts w:hint="eastAsia"/>
              </w:rPr>
              <w:t>利率到期日</w:t>
            </w:r>
          </w:p>
        </w:tc>
        <w:tc>
          <w:tcPr>
            <w:tcW w:w="1901" w:type="dxa"/>
          </w:tcPr>
          <w:p w14:paraId="0DF83ABF" w14:textId="77777777" w:rsidR="00472A87" w:rsidRDefault="00472A87" w:rsidP="00A91F74"/>
        </w:tc>
      </w:tr>
      <w:tr w:rsidR="00472A87" w14:paraId="595E7B69" w14:textId="77777777" w:rsidTr="00A91F74">
        <w:tc>
          <w:tcPr>
            <w:tcW w:w="2320" w:type="dxa"/>
          </w:tcPr>
          <w:p w14:paraId="1DA991B9" w14:textId="77777777" w:rsidR="00472A87" w:rsidRDefault="00472A87" w:rsidP="00A91F74">
            <w:r>
              <w:t>rates</w:t>
            </w:r>
          </w:p>
        </w:tc>
        <w:tc>
          <w:tcPr>
            <w:tcW w:w="2108" w:type="dxa"/>
          </w:tcPr>
          <w:p w14:paraId="0D4839FB" w14:textId="77777777" w:rsidR="00472A87" w:rsidRDefault="00472A87" w:rsidP="00A91F74">
            <w:r>
              <w:rPr>
                <w:rFonts w:hint="eastAsia"/>
              </w:rPr>
              <w:t>数组</w:t>
            </w:r>
          </w:p>
        </w:tc>
        <w:tc>
          <w:tcPr>
            <w:tcW w:w="1967" w:type="dxa"/>
          </w:tcPr>
          <w:p w14:paraId="26E50882" w14:textId="77777777" w:rsidR="00472A87" w:rsidRDefault="00472A87" w:rsidP="00A91F74">
            <w:r>
              <w:rPr>
                <w:rFonts w:hint="eastAsia"/>
              </w:rPr>
              <w:t>到期日对应利率</w:t>
            </w:r>
          </w:p>
        </w:tc>
        <w:tc>
          <w:tcPr>
            <w:tcW w:w="1901" w:type="dxa"/>
          </w:tcPr>
          <w:p w14:paraId="3B843127" w14:textId="77777777" w:rsidR="00472A87" w:rsidRDefault="00472A87" w:rsidP="00A91F74"/>
        </w:tc>
      </w:tr>
    </w:tbl>
    <w:p w14:paraId="18B1479C" w14:textId="77777777" w:rsidR="00472A87" w:rsidRDefault="00472A87" w:rsidP="00472A87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472A87" w14:paraId="414C7659" w14:textId="77777777" w:rsidTr="00A91F74">
        <w:tc>
          <w:tcPr>
            <w:tcW w:w="2992" w:type="dxa"/>
          </w:tcPr>
          <w:p w14:paraId="6414E4B1" w14:textId="77777777" w:rsidR="00472A87" w:rsidRDefault="00472A87" w:rsidP="00A91F74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10963CE9" w14:textId="77777777" w:rsidR="00472A87" w:rsidRDefault="00472A87" w:rsidP="00A91F74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6EAB6B9E" w14:textId="77777777" w:rsidR="00472A87" w:rsidRDefault="00472A87" w:rsidP="00A91F74">
            <w:r>
              <w:rPr>
                <w:rFonts w:hint="eastAsia"/>
              </w:rPr>
              <w:t>说明</w:t>
            </w:r>
          </w:p>
        </w:tc>
      </w:tr>
      <w:tr w:rsidR="00472A87" w14:paraId="62A3D23D" w14:textId="77777777" w:rsidTr="00A91F74">
        <w:tc>
          <w:tcPr>
            <w:tcW w:w="2992" w:type="dxa"/>
          </w:tcPr>
          <w:p w14:paraId="2D65082E" w14:textId="77777777" w:rsidR="00472A87" w:rsidRDefault="00472A87" w:rsidP="00A91F74">
            <w:r>
              <w:t>result</w:t>
            </w:r>
          </w:p>
        </w:tc>
        <w:tc>
          <w:tcPr>
            <w:tcW w:w="2612" w:type="dxa"/>
          </w:tcPr>
          <w:p w14:paraId="17F78A01" w14:textId="77777777" w:rsidR="00472A87" w:rsidRDefault="00472A87" w:rsidP="00A91F74">
            <w:r>
              <w:rPr>
                <w:rFonts w:hint="eastAsia"/>
              </w:rPr>
              <w:t>模型标识符</w:t>
            </w:r>
          </w:p>
        </w:tc>
        <w:tc>
          <w:tcPr>
            <w:tcW w:w="2692" w:type="dxa"/>
          </w:tcPr>
          <w:p w14:paraId="0E76122C" w14:textId="43A95836" w:rsidR="00BF5B87" w:rsidRDefault="00BF5B87" w:rsidP="00A91F74">
            <w:r>
              <w:rPr>
                <w:rFonts w:hint="eastAsia"/>
              </w:rPr>
              <w:t>构造的</w:t>
            </w:r>
            <w:r w:rsidR="00472A87">
              <w:rPr>
                <w:rFonts w:hint="eastAsia"/>
              </w:rPr>
              <w:t>到期利率曲</w:t>
            </w:r>
            <w:r>
              <w:rPr>
                <w:rFonts w:hint="eastAsia"/>
              </w:rPr>
              <w:t>线</w:t>
            </w:r>
          </w:p>
        </w:tc>
      </w:tr>
    </w:tbl>
    <w:p w14:paraId="41C5471A" w14:textId="77777777" w:rsidR="00472A87" w:rsidRDefault="00472A87" w:rsidP="00472A87"/>
    <w:p w14:paraId="48457B39" w14:textId="44A4E46B" w:rsidR="00472A87" w:rsidRDefault="00472A87" w:rsidP="00472A87"/>
    <w:p w14:paraId="7C6D50BE" w14:textId="75B00170" w:rsidR="00A009E1" w:rsidRDefault="00A009E1" w:rsidP="00A009E1">
      <w:pPr>
        <w:pStyle w:val="Heading2"/>
      </w:pPr>
      <w:bookmarkStart w:id="15" w:name="_创建分红/融券曲线"/>
      <w:bookmarkStart w:id="16" w:name="_Toc13501446"/>
      <w:bookmarkEnd w:id="15"/>
      <w:r>
        <w:rPr>
          <w:rFonts w:hint="eastAsia"/>
        </w:rPr>
        <w:t>创建分红/融券曲线</w:t>
      </w:r>
      <w:r w:rsidR="00BB089A">
        <w:rPr>
          <w:rFonts w:hint="eastAsia"/>
        </w:rPr>
        <w:t>模型</w:t>
      </w:r>
      <w:bookmarkEnd w:id="16"/>
    </w:p>
    <w:p w14:paraId="08BF8183" w14:textId="77777777" w:rsidR="00A009E1" w:rsidRDefault="00A009E1" w:rsidP="00A009E1">
      <w:r>
        <w:t>API:</w:t>
      </w:r>
      <w:r w:rsidRPr="00D00A77">
        <w:t xml:space="preserve"> </w:t>
      </w:r>
      <w:proofErr w:type="spellStart"/>
      <w:r w:rsidRPr="00D00A77">
        <w:t>mdlCurveDividendByTenorCreate</w:t>
      </w:r>
      <w:proofErr w:type="spellEnd"/>
    </w:p>
    <w:p w14:paraId="35D83510" w14:textId="77777777" w:rsidR="00A009E1" w:rsidRDefault="00A009E1" w:rsidP="00A009E1">
      <w:pPr>
        <w:pStyle w:val="Heading5"/>
      </w:pPr>
      <w:r>
        <w:rPr>
          <w:rFonts w:hint="eastAsia"/>
        </w:rPr>
        <w:t>描述</w:t>
      </w:r>
    </w:p>
    <w:p w14:paraId="427882AD" w14:textId="77777777" w:rsidR="00A009E1" w:rsidRDefault="00A009E1" w:rsidP="00A009E1">
      <w:r>
        <w:rPr>
          <w:rFonts w:hint="eastAsia"/>
        </w:rPr>
        <w:t>该A</w:t>
      </w:r>
      <w:r>
        <w:t>PI</w:t>
      </w:r>
      <w:r>
        <w:rPr>
          <w:rFonts w:hint="eastAsia"/>
        </w:rPr>
        <w:t>用于创建分红/融券曲线，按期限创建。</w:t>
      </w:r>
      <w:r>
        <w:t xml:space="preserve"> </w:t>
      </w:r>
    </w:p>
    <w:p w14:paraId="2439F4DA" w14:textId="77777777" w:rsidR="00A009E1" w:rsidRDefault="00A009E1" w:rsidP="00A009E1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158"/>
        <w:gridCol w:w="1933"/>
      </w:tblGrid>
      <w:tr w:rsidR="00A009E1" w14:paraId="78184C76" w14:textId="77777777" w:rsidTr="00A91F74">
        <w:tc>
          <w:tcPr>
            <w:tcW w:w="2201" w:type="dxa"/>
          </w:tcPr>
          <w:p w14:paraId="5E73060B" w14:textId="77777777" w:rsidR="00A009E1" w:rsidRDefault="00A009E1" w:rsidP="00A91F74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7DBBAC55" w14:textId="77777777" w:rsidR="00A009E1" w:rsidRDefault="00A009E1" w:rsidP="00A91F74"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14:paraId="23CF3F01" w14:textId="77777777" w:rsidR="00A009E1" w:rsidRDefault="00A009E1" w:rsidP="00A91F74"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 w14:paraId="60B0C23B" w14:textId="77777777" w:rsidR="00A009E1" w:rsidRDefault="00A009E1" w:rsidP="00A91F74">
            <w:r>
              <w:rPr>
                <w:rFonts w:hint="eastAsia"/>
              </w:rPr>
              <w:t>备注</w:t>
            </w:r>
          </w:p>
        </w:tc>
      </w:tr>
      <w:tr w:rsidR="00A009E1" w14:paraId="47598491" w14:textId="77777777" w:rsidTr="00A91F74">
        <w:tc>
          <w:tcPr>
            <w:tcW w:w="2201" w:type="dxa"/>
          </w:tcPr>
          <w:p w14:paraId="573A54CF" w14:textId="77777777" w:rsidR="00A009E1" w:rsidRDefault="00A009E1" w:rsidP="00A91F74">
            <w:proofErr w:type="spellStart"/>
            <w:r>
              <w:lastRenderedPageBreak/>
              <w:t>modelName</w:t>
            </w:r>
            <w:proofErr w:type="spellEnd"/>
          </w:p>
        </w:tc>
        <w:tc>
          <w:tcPr>
            <w:tcW w:w="2004" w:type="dxa"/>
          </w:tcPr>
          <w:p w14:paraId="73D47278" w14:textId="77777777" w:rsidR="00A009E1" w:rsidRDefault="00A009E1" w:rsidP="00A91F74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38386DAA" w14:textId="77777777" w:rsidR="00A009E1" w:rsidRDefault="00A009E1" w:rsidP="00A91F74">
            <w:r>
              <w:rPr>
                <w:rFonts w:hint="eastAsia"/>
              </w:rPr>
              <w:t>模型名称</w:t>
            </w:r>
          </w:p>
        </w:tc>
        <w:tc>
          <w:tcPr>
            <w:tcW w:w="1933" w:type="dxa"/>
          </w:tcPr>
          <w:p w14:paraId="67D3E733" w14:textId="77777777" w:rsidR="00A009E1" w:rsidRPr="00242B0B" w:rsidRDefault="00A009E1" w:rsidP="00A91F74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009E1" w14:paraId="39686812" w14:textId="77777777" w:rsidTr="00A91F74">
        <w:tc>
          <w:tcPr>
            <w:tcW w:w="2201" w:type="dxa"/>
          </w:tcPr>
          <w:p w14:paraId="503F7DE0" w14:textId="77777777" w:rsidR="00A009E1" w:rsidRDefault="00A009E1" w:rsidP="00A91F74">
            <w:r>
              <w:t>instance</w:t>
            </w:r>
          </w:p>
        </w:tc>
        <w:tc>
          <w:tcPr>
            <w:tcW w:w="2004" w:type="dxa"/>
          </w:tcPr>
          <w:p w14:paraId="2ECCD3FE" w14:textId="77777777" w:rsidR="00A009E1" w:rsidRDefault="00A009E1" w:rsidP="00A91F74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02ED740B" w14:textId="77777777" w:rsidR="00A009E1" w:rsidRDefault="00A009E1" w:rsidP="00A91F74">
            <w:r>
              <w:rPr>
                <w:rFonts w:hint="eastAsia"/>
              </w:rPr>
              <w:t>收盘/日内</w:t>
            </w:r>
          </w:p>
        </w:tc>
        <w:tc>
          <w:tcPr>
            <w:tcW w:w="1933" w:type="dxa"/>
          </w:tcPr>
          <w:p w14:paraId="6A898962" w14:textId="77777777" w:rsidR="00A009E1" w:rsidRDefault="00A009E1" w:rsidP="00A91F74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CLOSE/INTRADAY</w:t>
            </w:r>
          </w:p>
        </w:tc>
      </w:tr>
      <w:tr w:rsidR="00A009E1" w14:paraId="2664EB8E" w14:textId="77777777" w:rsidTr="00A91F74">
        <w:tc>
          <w:tcPr>
            <w:tcW w:w="2201" w:type="dxa"/>
          </w:tcPr>
          <w:p w14:paraId="756D417E" w14:textId="77777777" w:rsidR="00A009E1" w:rsidRDefault="00A009E1" w:rsidP="00A91F74">
            <w:proofErr w:type="spellStart"/>
            <w:r>
              <w:t>underlyer</w:t>
            </w:r>
            <w:proofErr w:type="spellEnd"/>
          </w:p>
        </w:tc>
        <w:tc>
          <w:tcPr>
            <w:tcW w:w="2004" w:type="dxa"/>
          </w:tcPr>
          <w:p w14:paraId="7B767F7F" w14:textId="77777777" w:rsidR="00A009E1" w:rsidRDefault="00A009E1" w:rsidP="00A91F74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0C062DBD" w14:textId="77777777" w:rsidR="00A009E1" w:rsidRDefault="00A009E1" w:rsidP="00A91F74">
            <w:r>
              <w:rPr>
                <w:rFonts w:hint="eastAsia"/>
              </w:rPr>
              <w:t>标的物代码</w:t>
            </w:r>
          </w:p>
        </w:tc>
        <w:tc>
          <w:tcPr>
            <w:tcW w:w="1933" w:type="dxa"/>
          </w:tcPr>
          <w:p w14:paraId="64157636" w14:textId="77777777" w:rsidR="00A009E1" w:rsidRDefault="00A009E1" w:rsidP="00A91F74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009E1" w14:paraId="355C093E" w14:textId="77777777" w:rsidTr="00A91F74">
        <w:tc>
          <w:tcPr>
            <w:tcW w:w="2201" w:type="dxa"/>
          </w:tcPr>
          <w:p w14:paraId="08AD7CAF" w14:textId="77777777" w:rsidR="00A009E1" w:rsidRDefault="00A009E1" w:rsidP="00A91F74">
            <w:r>
              <w:t>tenors</w:t>
            </w:r>
          </w:p>
        </w:tc>
        <w:tc>
          <w:tcPr>
            <w:tcW w:w="2004" w:type="dxa"/>
          </w:tcPr>
          <w:p w14:paraId="0294EDBD" w14:textId="77777777" w:rsidR="00A009E1" w:rsidRDefault="00A009E1" w:rsidP="00A91F74">
            <w:r>
              <w:rPr>
                <w:rFonts w:hint="eastAsia"/>
              </w:rPr>
              <w:t>数组</w:t>
            </w:r>
          </w:p>
        </w:tc>
        <w:tc>
          <w:tcPr>
            <w:tcW w:w="2158" w:type="dxa"/>
          </w:tcPr>
          <w:p w14:paraId="26712CED" w14:textId="77777777" w:rsidR="00A009E1" w:rsidRDefault="00A009E1" w:rsidP="00A91F74">
            <w:r>
              <w:rPr>
                <w:rFonts w:hint="eastAsia"/>
              </w:rPr>
              <w:t>期限</w:t>
            </w:r>
          </w:p>
        </w:tc>
        <w:tc>
          <w:tcPr>
            <w:tcW w:w="1933" w:type="dxa"/>
          </w:tcPr>
          <w:p w14:paraId="5ED53B97" w14:textId="77777777" w:rsidR="00A009E1" w:rsidRDefault="00A009E1" w:rsidP="00A91F74">
            <w:pPr>
              <w:widowControl/>
            </w:pPr>
          </w:p>
        </w:tc>
      </w:tr>
      <w:tr w:rsidR="00A009E1" w14:paraId="5C3A0E67" w14:textId="77777777" w:rsidTr="00A91F74">
        <w:tc>
          <w:tcPr>
            <w:tcW w:w="2201" w:type="dxa"/>
          </w:tcPr>
          <w:p w14:paraId="26DB4CE4" w14:textId="77777777" w:rsidR="00A009E1" w:rsidRDefault="00A009E1" w:rsidP="00A91F74">
            <w:r>
              <w:t>quote</w:t>
            </w:r>
          </w:p>
        </w:tc>
        <w:tc>
          <w:tcPr>
            <w:tcW w:w="2004" w:type="dxa"/>
          </w:tcPr>
          <w:p w14:paraId="4621979A" w14:textId="77777777" w:rsidR="00A009E1" w:rsidRDefault="00A009E1" w:rsidP="00A91F74">
            <w:r>
              <w:rPr>
                <w:rFonts w:hint="eastAsia"/>
              </w:rPr>
              <w:t>数组</w:t>
            </w:r>
          </w:p>
        </w:tc>
        <w:tc>
          <w:tcPr>
            <w:tcW w:w="2158" w:type="dxa"/>
          </w:tcPr>
          <w:p w14:paraId="11C1C172" w14:textId="77777777" w:rsidR="00A009E1" w:rsidRDefault="00A009E1" w:rsidP="00A91F74">
            <w:r>
              <w:rPr>
                <w:rFonts w:hint="eastAsia"/>
              </w:rPr>
              <w:t>利率</w:t>
            </w:r>
          </w:p>
        </w:tc>
        <w:tc>
          <w:tcPr>
            <w:tcW w:w="1933" w:type="dxa"/>
          </w:tcPr>
          <w:p w14:paraId="5126E55D" w14:textId="77777777" w:rsidR="00A009E1" w:rsidRDefault="00A009E1" w:rsidP="00A91F74">
            <w:pPr>
              <w:widowControl/>
            </w:pPr>
          </w:p>
        </w:tc>
      </w:tr>
      <w:tr w:rsidR="00A009E1" w14:paraId="754B7A6D" w14:textId="77777777" w:rsidTr="00A91F74">
        <w:tc>
          <w:tcPr>
            <w:tcW w:w="2201" w:type="dxa"/>
          </w:tcPr>
          <w:p w14:paraId="3A477BA8" w14:textId="77777777" w:rsidR="00A009E1" w:rsidRDefault="00A009E1" w:rsidP="00A91F74">
            <w:r>
              <w:t>save</w:t>
            </w:r>
          </w:p>
        </w:tc>
        <w:tc>
          <w:tcPr>
            <w:tcW w:w="2004" w:type="dxa"/>
          </w:tcPr>
          <w:p w14:paraId="635FA7A2" w14:textId="77777777" w:rsidR="00A009E1" w:rsidRDefault="00A009E1" w:rsidP="00A91F74">
            <w:r>
              <w:rPr>
                <w:rFonts w:hint="eastAsia"/>
              </w:rPr>
              <w:t>布尔值</w:t>
            </w:r>
          </w:p>
        </w:tc>
        <w:tc>
          <w:tcPr>
            <w:tcW w:w="2158" w:type="dxa"/>
          </w:tcPr>
          <w:p w14:paraId="67AED641" w14:textId="77777777" w:rsidR="00A009E1" w:rsidRDefault="00A009E1" w:rsidP="00A91F74">
            <w:r>
              <w:rPr>
                <w:rFonts w:hint="eastAsia"/>
              </w:rPr>
              <w:t>是否保存</w:t>
            </w:r>
          </w:p>
        </w:tc>
        <w:tc>
          <w:tcPr>
            <w:tcW w:w="1933" w:type="dxa"/>
          </w:tcPr>
          <w:p w14:paraId="395E64BD" w14:textId="77777777" w:rsidR="00A009E1" w:rsidRDefault="00A009E1" w:rsidP="00A91F74">
            <w:pPr>
              <w:widowControl/>
            </w:pPr>
            <w:r>
              <w:t>TRUE</w:t>
            </w:r>
            <w:r>
              <w:rPr>
                <w:rFonts w:hint="eastAsia"/>
              </w:rPr>
              <w:t>/</w:t>
            </w:r>
            <w:r>
              <w:t>FALSE</w:t>
            </w:r>
          </w:p>
        </w:tc>
      </w:tr>
    </w:tbl>
    <w:p w14:paraId="6BA4AAA5" w14:textId="77777777" w:rsidR="00A009E1" w:rsidRPr="00CB3863" w:rsidRDefault="00A009E1" w:rsidP="00A009E1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A009E1" w14:paraId="46D77A2D" w14:textId="77777777" w:rsidTr="00A91F74">
        <w:tc>
          <w:tcPr>
            <w:tcW w:w="2992" w:type="dxa"/>
          </w:tcPr>
          <w:p w14:paraId="2733704F" w14:textId="77777777" w:rsidR="00A009E1" w:rsidRDefault="00A009E1" w:rsidP="00A91F74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7B683D9E" w14:textId="77777777" w:rsidR="00A009E1" w:rsidRDefault="00A009E1" w:rsidP="00A91F74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6910DC11" w14:textId="77777777" w:rsidR="00A009E1" w:rsidRDefault="00A009E1" w:rsidP="00A91F74">
            <w:r>
              <w:rPr>
                <w:rFonts w:hint="eastAsia"/>
              </w:rPr>
              <w:t>说明</w:t>
            </w:r>
          </w:p>
        </w:tc>
      </w:tr>
      <w:tr w:rsidR="00A009E1" w14:paraId="1B60CDBF" w14:textId="77777777" w:rsidTr="00A91F74">
        <w:tc>
          <w:tcPr>
            <w:tcW w:w="2992" w:type="dxa"/>
          </w:tcPr>
          <w:p w14:paraId="5376EFCE" w14:textId="77777777" w:rsidR="00A009E1" w:rsidRDefault="00A009E1" w:rsidP="00A91F74">
            <w:r>
              <w:t>result</w:t>
            </w:r>
          </w:p>
        </w:tc>
        <w:tc>
          <w:tcPr>
            <w:tcW w:w="2612" w:type="dxa"/>
          </w:tcPr>
          <w:p w14:paraId="14DA9B6A" w14:textId="77777777" w:rsidR="00A009E1" w:rsidRDefault="00A009E1" w:rsidP="00A91F74">
            <w:r>
              <w:rPr>
                <w:rFonts w:hint="eastAsia"/>
              </w:rPr>
              <w:t>字符串</w:t>
            </w:r>
          </w:p>
        </w:tc>
        <w:tc>
          <w:tcPr>
            <w:tcW w:w="2692" w:type="dxa"/>
          </w:tcPr>
          <w:p w14:paraId="2188E25D" w14:textId="43064CA6" w:rsidR="00A009E1" w:rsidRDefault="00BB089A" w:rsidP="00A91F74">
            <w:r>
              <w:rPr>
                <w:rFonts w:hint="eastAsia"/>
              </w:rPr>
              <w:t>创建的</w:t>
            </w:r>
            <w:r w:rsidR="00A009E1">
              <w:rPr>
                <w:rFonts w:hint="eastAsia"/>
              </w:rPr>
              <w:t>分红/融券曲线</w:t>
            </w:r>
          </w:p>
        </w:tc>
      </w:tr>
    </w:tbl>
    <w:p w14:paraId="6BC1E88F" w14:textId="77777777" w:rsidR="00A009E1" w:rsidRDefault="00A009E1" w:rsidP="00A009E1"/>
    <w:p w14:paraId="09039D6E" w14:textId="77777777" w:rsidR="00A009E1" w:rsidRDefault="00A009E1" w:rsidP="00A009E1"/>
    <w:p w14:paraId="6ABB3297" w14:textId="77777777" w:rsidR="00A009E1" w:rsidRDefault="00A009E1" w:rsidP="00A009E1"/>
    <w:p w14:paraId="2A90BC73" w14:textId="675D80EA" w:rsidR="00A009E1" w:rsidRDefault="00A009E1" w:rsidP="00A009E1">
      <w:pPr>
        <w:pStyle w:val="Heading2"/>
      </w:pPr>
      <w:bookmarkStart w:id="17" w:name="_创建无风险利率曲线"/>
      <w:bookmarkStart w:id="18" w:name="_Toc13501447"/>
      <w:bookmarkEnd w:id="17"/>
      <w:r>
        <w:rPr>
          <w:rFonts w:hint="eastAsia"/>
        </w:rPr>
        <w:t>创建无风险利率曲线</w:t>
      </w:r>
      <w:r w:rsidR="00BB089A">
        <w:rPr>
          <w:rFonts w:hint="eastAsia"/>
        </w:rPr>
        <w:t>模型</w:t>
      </w:r>
      <w:bookmarkEnd w:id="18"/>
    </w:p>
    <w:p w14:paraId="0D9A4958" w14:textId="77777777" w:rsidR="00A009E1" w:rsidRDefault="00A009E1" w:rsidP="00A009E1">
      <w:r>
        <w:t xml:space="preserve">API: </w:t>
      </w:r>
      <w:proofErr w:type="spellStart"/>
      <w:r w:rsidRPr="00D205DF">
        <w:t>mdlRiskFreeByTenorCreate</w:t>
      </w:r>
      <w:proofErr w:type="spellEnd"/>
    </w:p>
    <w:p w14:paraId="72FC65F8" w14:textId="77777777" w:rsidR="00A009E1" w:rsidRDefault="00A009E1" w:rsidP="00A009E1">
      <w:pPr>
        <w:pStyle w:val="Heading5"/>
      </w:pPr>
      <w:r>
        <w:rPr>
          <w:rFonts w:hint="eastAsia"/>
        </w:rPr>
        <w:t>描述</w:t>
      </w:r>
    </w:p>
    <w:p w14:paraId="57E0D35A" w14:textId="77777777" w:rsidR="00A009E1" w:rsidRDefault="00A009E1" w:rsidP="00A009E1">
      <w:r>
        <w:rPr>
          <w:rFonts w:hint="eastAsia"/>
        </w:rPr>
        <w:t>该A</w:t>
      </w:r>
      <w:r>
        <w:t>PI</w:t>
      </w:r>
      <w:r>
        <w:rPr>
          <w:rFonts w:hint="eastAsia"/>
        </w:rPr>
        <w:t>用于创建无风险利率曲线模型，按期限创建。</w:t>
      </w:r>
    </w:p>
    <w:p w14:paraId="67191210" w14:textId="77777777" w:rsidR="00A009E1" w:rsidRDefault="00A009E1" w:rsidP="00A009E1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158"/>
        <w:gridCol w:w="1933"/>
      </w:tblGrid>
      <w:tr w:rsidR="00A009E1" w14:paraId="4340E534" w14:textId="77777777" w:rsidTr="00A91F74">
        <w:tc>
          <w:tcPr>
            <w:tcW w:w="2201" w:type="dxa"/>
          </w:tcPr>
          <w:p w14:paraId="47D6DF02" w14:textId="77777777" w:rsidR="00A009E1" w:rsidRDefault="00A009E1" w:rsidP="00A91F74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1936187C" w14:textId="77777777" w:rsidR="00A009E1" w:rsidRDefault="00A009E1" w:rsidP="00A91F74"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14:paraId="4B560ED5" w14:textId="77777777" w:rsidR="00A009E1" w:rsidRDefault="00A009E1" w:rsidP="00A91F74"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 w14:paraId="3F83EDA7" w14:textId="77777777" w:rsidR="00A009E1" w:rsidRDefault="00A009E1" w:rsidP="00A91F74">
            <w:r>
              <w:rPr>
                <w:rFonts w:hint="eastAsia"/>
              </w:rPr>
              <w:t>备注</w:t>
            </w:r>
          </w:p>
        </w:tc>
      </w:tr>
      <w:tr w:rsidR="00A009E1" w14:paraId="4BD996B6" w14:textId="77777777" w:rsidTr="00A91F74">
        <w:tc>
          <w:tcPr>
            <w:tcW w:w="2201" w:type="dxa"/>
          </w:tcPr>
          <w:p w14:paraId="2BA5C4F3" w14:textId="77777777" w:rsidR="00A009E1" w:rsidRDefault="00A009E1" w:rsidP="00A91F74">
            <w:proofErr w:type="spellStart"/>
            <w:r>
              <w:t>modelName</w:t>
            </w:r>
            <w:proofErr w:type="spellEnd"/>
          </w:p>
        </w:tc>
        <w:tc>
          <w:tcPr>
            <w:tcW w:w="2004" w:type="dxa"/>
          </w:tcPr>
          <w:p w14:paraId="11815594" w14:textId="77777777" w:rsidR="00A009E1" w:rsidRDefault="00A009E1" w:rsidP="00A91F74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29BCC431" w14:textId="77777777" w:rsidR="00A009E1" w:rsidRDefault="00A009E1" w:rsidP="00A91F74">
            <w:r>
              <w:rPr>
                <w:rFonts w:hint="eastAsia"/>
              </w:rPr>
              <w:t>模型名称</w:t>
            </w:r>
          </w:p>
        </w:tc>
        <w:tc>
          <w:tcPr>
            <w:tcW w:w="1933" w:type="dxa"/>
          </w:tcPr>
          <w:p w14:paraId="49BF52D5" w14:textId="77777777" w:rsidR="00A009E1" w:rsidRPr="00242B0B" w:rsidRDefault="00A009E1" w:rsidP="00A91F74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009E1" w14:paraId="213B3863" w14:textId="77777777" w:rsidTr="00A91F74">
        <w:tc>
          <w:tcPr>
            <w:tcW w:w="2201" w:type="dxa"/>
          </w:tcPr>
          <w:p w14:paraId="75779C14" w14:textId="77777777" w:rsidR="00A009E1" w:rsidRDefault="00A009E1" w:rsidP="00A91F74">
            <w:r>
              <w:t>instance</w:t>
            </w:r>
          </w:p>
        </w:tc>
        <w:tc>
          <w:tcPr>
            <w:tcW w:w="2004" w:type="dxa"/>
          </w:tcPr>
          <w:p w14:paraId="08ABB4EA" w14:textId="77777777" w:rsidR="00A009E1" w:rsidRDefault="00A009E1" w:rsidP="00A91F74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3E481C0C" w14:textId="77777777" w:rsidR="00A009E1" w:rsidRDefault="00A009E1" w:rsidP="00A91F74">
            <w:r>
              <w:rPr>
                <w:rFonts w:hint="eastAsia"/>
              </w:rPr>
              <w:t>收盘/日内</w:t>
            </w:r>
          </w:p>
        </w:tc>
        <w:tc>
          <w:tcPr>
            <w:tcW w:w="1933" w:type="dxa"/>
          </w:tcPr>
          <w:p w14:paraId="6F68C42F" w14:textId="77777777" w:rsidR="00A009E1" w:rsidRDefault="00A009E1" w:rsidP="00A91F74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CLOSE/INTRADAY</w:t>
            </w:r>
          </w:p>
        </w:tc>
      </w:tr>
      <w:tr w:rsidR="00A009E1" w14:paraId="0B5D4D7F" w14:textId="77777777" w:rsidTr="00A91F74">
        <w:tc>
          <w:tcPr>
            <w:tcW w:w="2201" w:type="dxa"/>
          </w:tcPr>
          <w:p w14:paraId="77EEE46F" w14:textId="77777777" w:rsidR="00A009E1" w:rsidRDefault="00A009E1" w:rsidP="00A91F74">
            <w:r>
              <w:t>tenors</w:t>
            </w:r>
          </w:p>
        </w:tc>
        <w:tc>
          <w:tcPr>
            <w:tcW w:w="2004" w:type="dxa"/>
          </w:tcPr>
          <w:p w14:paraId="22BE788D" w14:textId="77777777" w:rsidR="00A009E1" w:rsidRDefault="00A009E1" w:rsidP="00A91F74">
            <w:r>
              <w:rPr>
                <w:rFonts w:hint="eastAsia"/>
              </w:rPr>
              <w:t>数组</w:t>
            </w:r>
          </w:p>
        </w:tc>
        <w:tc>
          <w:tcPr>
            <w:tcW w:w="2158" w:type="dxa"/>
          </w:tcPr>
          <w:p w14:paraId="00238761" w14:textId="77777777" w:rsidR="00A009E1" w:rsidRDefault="00A009E1" w:rsidP="00A91F74">
            <w:r>
              <w:rPr>
                <w:rFonts w:hint="eastAsia"/>
              </w:rPr>
              <w:t>期限</w:t>
            </w:r>
          </w:p>
        </w:tc>
        <w:tc>
          <w:tcPr>
            <w:tcW w:w="1933" w:type="dxa"/>
          </w:tcPr>
          <w:p w14:paraId="6E0D32A8" w14:textId="77777777" w:rsidR="00A009E1" w:rsidRDefault="00A009E1" w:rsidP="00A91F74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009E1" w14:paraId="30F50BCD" w14:textId="77777777" w:rsidTr="00A91F74">
        <w:tc>
          <w:tcPr>
            <w:tcW w:w="2201" w:type="dxa"/>
          </w:tcPr>
          <w:p w14:paraId="1572C9BF" w14:textId="77777777" w:rsidR="00A009E1" w:rsidRDefault="00A009E1" w:rsidP="00A91F74">
            <w:r>
              <w:t>quote</w:t>
            </w:r>
          </w:p>
        </w:tc>
        <w:tc>
          <w:tcPr>
            <w:tcW w:w="2004" w:type="dxa"/>
          </w:tcPr>
          <w:p w14:paraId="6FB2583C" w14:textId="77777777" w:rsidR="00A009E1" w:rsidRDefault="00A009E1" w:rsidP="00A91F74">
            <w:r>
              <w:rPr>
                <w:rFonts w:hint="eastAsia"/>
              </w:rPr>
              <w:t>数组</w:t>
            </w:r>
          </w:p>
        </w:tc>
        <w:tc>
          <w:tcPr>
            <w:tcW w:w="2158" w:type="dxa"/>
          </w:tcPr>
          <w:p w14:paraId="27EFEA50" w14:textId="77777777" w:rsidR="00A009E1" w:rsidRDefault="00A009E1" w:rsidP="00A91F74">
            <w:r>
              <w:rPr>
                <w:rFonts w:hint="eastAsia"/>
              </w:rPr>
              <w:t>利率</w:t>
            </w:r>
          </w:p>
        </w:tc>
        <w:tc>
          <w:tcPr>
            <w:tcW w:w="1933" w:type="dxa"/>
          </w:tcPr>
          <w:p w14:paraId="39FCC3EC" w14:textId="77777777" w:rsidR="00A009E1" w:rsidRDefault="00A009E1" w:rsidP="00A91F74">
            <w:pPr>
              <w:widowControl/>
            </w:pPr>
          </w:p>
        </w:tc>
      </w:tr>
      <w:tr w:rsidR="00A009E1" w14:paraId="6B10C70E" w14:textId="77777777" w:rsidTr="00A91F74">
        <w:tc>
          <w:tcPr>
            <w:tcW w:w="2201" w:type="dxa"/>
          </w:tcPr>
          <w:p w14:paraId="43D293DC" w14:textId="77777777" w:rsidR="00A009E1" w:rsidRDefault="00A009E1" w:rsidP="00A91F74">
            <w:r>
              <w:t>save</w:t>
            </w:r>
          </w:p>
        </w:tc>
        <w:tc>
          <w:tcPr>
            <w:tcW w:w="2004" w:type="dxa"/>
          </w:tcPr>
          <w:p w14:paraId="007F3757" w14:textId="77777777" w:rsidR="00A009E1" w:rsidRDefault="00A009E1" w:rsidP="00A91F74">
            <w:r>
              <w:rPr>
                <w:rFonts w:hint="eastAsia"/>
              </w:rPr>
              <w:t>布尔值</w:t>
            </w:r>
          </w:p>
        </w:tc>
        <w:tc>
          <w:tcPr>
            <w:tcW w:w="2158" w:type="dxa"/>
          </w:tcPr>
          <w:p w14:paraId="2B7AC4F8" w14:textId="77777777" w:rsidR="00A009E1" w:rsidRDefault="00A009E1" w:rsidP="00A91F74">
            <w:r>
              <w:rPr>
                <w:rFonts w:hint="eastAsia"/>
              </w:rPr>
              <w:t>是否保存</w:t>
            </w:r>
          </w:p>
        </w:tc>
        <w:tc>
          <w:tcPr>
            <w:tcW w:w="1933" w:type="dxa"/>
          </w:tcPr>
          <w:p w14:paraId="1FE3390F" w14:textId="77777777" w:rsidR="00A009E1" w:rsidRDefault="00A009E1" w:rsidP="00A91F74">
            <w:pPr>
              <w:widowControl/>
            </w:pPr>
            <w:r>
              <w:t>TRUE</w:t>
            </w:r>
            <w:r>
              <w:rPr>
                <w:rFonts w:hint="eastAsia"/>
              </w:rPr>
              <w:t>/</w:t>
            </w:r>
            <w:r>
              <w:t>FALSE</w:t>
            </w:r>
          </w:p>
        </w:tc>
      </w:tr>
    </w:tbl>
    <w:p w14:paraId="7DB15B08" w14:textId="77777777" w:rsidR="00A009E1" w:rsidRPr="00CB3863" w:rsidRDefault="00A009E1" w:rsidP="00A009E1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A009E1" w14:paraId="3915A109" w14:textId="77777777" w:rsidTr="00A91F74">
        <w:tc>
          <w:tcPr>
            <w:tcW w:w="2992" w:type="dxa"/>
          </w:tcPr>
          <w:p w14:paraId="17FE3C91" w14:textId="77777777" w:rsidR="00A009E1" w:rsidRDefault="00A009E1" w:rsidP="00A91F74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0F66477E" w14:textId="77777777" w:rsidR="00A009E1" w:rsidRDefault="00A009E1" w:rsidP="00A91F74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61D164D1" w14:textId="77777777" w:rsidR="00A009E1" w:rsidRDefault="00A009E1" w:rsidP="00A91F74">
            <w:r>
              <w:rPr>
                <w:rFonts w:hint="eastAsia"/>
              </w:rPr>
              <w:t>说明</w:t>
            </w:r>
          </w:p>
        </w:tc>
      </w:tr>
      <w:tr w:rsidR="00A009E1" w14:paraId="1ABF018D" w14:textId="77777777" w:rsidTr="00A91F74">
        <w:tc>
          <w:tcPr>
            <w:tcW w:w="2992" w:type="dxa"/>
          </w:tcPr>
          <w:p w14:paraId="0DCF9A75" w14:textId="77777777" w:rsidR="00A009E1" w:rsidRDefault="00A009E1" w:rsidP="00A91F74">
            <w:r>
              <w:t>result</w:t>
            </w:r>
          </w:p>
        </w:tc>
        <w:tc>
          <w:tcPr>
            <w:tcW w:w="2612" w:type="dxa"/>
          </w:tcPr>
          <w:p w14:paraId="70653937" w14:textId="77777777" w:rsidR="00A009E1" w:rsidRDefault="00A009E1" w:rsidP="00A91F74">
            <w:r>
              <w:rPr>
                <w:rFonts w:hint="eastAsia"/>
              </w:rPr>
              <w:t>字符串</w:t>
            </w:r>
          </w:p>
        </w:tc>
        <w:tc>
          <w:tcPr>
            <w:tcW w:w="2692" w:type="dxa"/>
          </w:tcPr>
          <w:p w14:paraId="7650F474" w14:textId="117EA3EC" w:rsidR="00A009E1" w:rsidRDefault="00A1704C" w:rsidP="00A91F74">
            <w:r>
              <w:rPr>
                <w:rFonts w:hint="eastAsia"/>
              </w:rPr>
              <w:t>创建的</w:t>
            </w:r>
            <w:r w:rsidR="00A009E1">
              <w:rPr>
                <w:rFonts w:hint="eastAsia"/>
              </w:rPr>
              <w:t>无风险利率曲线</w:t>
            </w:r>
          </w:p>
        </w:tc>
      </w:tr>
    </w:tbl>
    <w:p w14:paraId="04DBB9A3" w14:textId="77777777" w:rsidR="00A009E1" w:rsidRDefault="00A009E1" w:rsidP="00472A87"/>
    <w:p w14:paraId="455698E4" w14:textId="77B05BF2" w:rsidR="00472A87" w:rsidRDefault="00472A87" w:rsidP="00B45DD0"/>
    <w:p w14:paraId="7DFBFB71" w14:textId="388BA2A1" w:rsidR="00BC6C8F" w:rsidRDefault="005912E5" w:rsidP="00BC6C8F">
      <w:pPr>
        <w:pStyle w:val="Heading1"/>
      </w:pPr>
      <w:bookmarkStart w:id="19" w:name="_Toc13501448"/>
      <w:r>
        <w:rPr>
          <w:rFonts w:hint="eastAsia"/>
        </w:rPr>
        <w:t>存储和加载</w:t>
      </w:r>
      <w:r w:rsidR="00BC6C8F">
        <w:rPr>
          <w:rFonts w:hint="eastAsia"/>
        </w:rPr>
        <w:t>模型</w:t>
      </w:r>
      <w:bookmarkEnd w:id="19"/>
    </w:p>
    <w:p w14:paraId="276A3221" w14:textId="77777777" w:rsidR="005912E5" w:rsidRDefault="005912E5" w:rsidP="005912E5">
      <w:pPr>
        <w:pStyle w:val="Heading2"/>
      </w:pPr>
      <w:bookmarkStart w:id="20" w:name="_加载模型"/>
      <w:bookmarkStart w:id="21" w:name="_Toc13501449"/>
      <w:bookmarkEnd w:id="20"/>
      <w:r>
        <w:rPr>
          <w:rFonts w:hint="eastAsia"/>
        </w:rPr>
        <w:t>存储模型</w:t>
      </w:r>
      <w:bookmarkEnd w:id="21"/>
    </w:p>
    <w:p w14:paraId="3011D469" w14:textId="77777777" w:rsidR="005912E5" w:rsidRDefault="005912E5" w:rsidP="005912E5">
      <w:proofErr w:type="spellStart"/>
      <w:proofErr w:type="gramStart"/>
      <w:r>
        <w:t>API:mdlSave</w:t>
      </w:r>
      <w:proofErr w:type="spellEnd"/>
      <w:proofErr w:type="gramEnd"/>
    </w:p>
    <w:p w14:paraId="370E915E" w14:textId="77777777" w:rsidR="005912E5" w:rsidRDefault="005912E5" w:rsidP="005912E5">
      <w:pPr>
        <w:pStyle w:val="Heading5"/>
      </w:pPr>
      <w:r>
        <w:rPr>
          <w:rFonts w:hint="eastAsia"/>
        </w:rPr>
        <w:t>描述</w:t>
      </w:r>
    </w:p>
    <w:p w14:paraId="44EB9917" w14:textId="0FC2ECAC" w:rsidR="005912E5" w:rsidRDefault="005912E5" w:rsidP="005912E5">
      <w:r>
        <w:rPr>
          <w:rFonts w:hint="eastAsia"/>
        </w:rPr>
        <w:t>该A</w:t>
      </w:r>
      <w:r>
        <w:t>PI</w:t>
      </w:r>
      <w:r>
        <w:rPr>
          <w:rFonts w:hint="eastAsia"/>
        </w:rPr>
        <w:t>用于存储模型，需要如数参数来存储所创建的模型。</w:t>
      </w:r>
    </w:p>
    <w:p w14:paraId="43FE43F9" w14:textId="06D42055" w:rsidR="005912E5" w:rsidRDefault="005912E5" w:rsidP="005912E5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158"/>
        <w:gridCol w:w="1933"/>
      </w:tblGrid>
      <w:tr w:rsidR="005912E5" w14:paraId="1059C26F" w14:textId="77777777" w:rsidTr="00AC0F4F">
        <w:tc>
          <w:tcPr>
            <w:tcW w:w="2201" w:type="dxa"/>
          </w:tcPr>
          <w:p w14:paraId="149AA46F" w14:textId="77777777" w:rsidR="005912E5" w:rsidRDefault="005912E5" w:rsidP="00AC0F4F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0BA2FABD" w14:textId="77777777" w:rsidR="005912E5" w:rsidRDefault="005912E5" w:rsidP="00AC0F4F"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14:paraId="0679D1EC" w14:textId="77777777" w:rsidR="005912E5" w:rsidRDefault="005912E5" w:rsidP="00AC0F4F"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 w14:paraId="0A76F320" w14:textId="77777777" w:rsidR="005912E5" w:rsidRDefault="005912E5" w:rsidP="00AC0F4F">
            <w:r>
              <w:rPr>
                <w:rFonts w:hint="eastAsia"/>
              </w:rPr>
              <w:t>备注</w:t>
            </w:r>
          </w:p>
        </w:tc>
      </w:tr>
      <w:tr w:rsidR="005912E5" w14:paraId="432ECE54" w14:textId="77777777" w:rsidTr="00AC0F4F">
        <w:tc>
          <w:tcPr>
            <w:tcW w:w="2201" w:type="dxa"/>
          </w:tcPr>
          <w:p w14:paraId="4FE2F990" w14:textId="5F765B3E" w:rsidR="005912E5" w:rsidRDefault="005912E5" w:rsidP="00AC0F4F">
            <w:proofErr w:type="spellStart"/>
            <w:r>
              <w:t>qlObejctId</w:t>
            </w:r>
            <w:proofErr w:type="spellEnd"/>
          </w:p>
        </w:tc>
        <w:tc>
          <w:tcPr>
            <w:tcW w:w="2004" w:type="dxa"/>
          </w:tcPr>
          <w:p w14:paraId="518CED1E" w14:textId="5C388A9C" w:rsidR="005912E5" w:rsidRDefault="005912E5" w:rsidP="00AC0F4F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26716FA4" w14:textId="18409CFC" w:rsidR="005912E5" w:rsidRDefault="005912E5" w:rsidP="00AC0F4F">
            <w:r>
              <w:rPr>
                <w:rFonts w:hint="eastAsia"/>
              </w:rPr>
              <w:t>需存储模型名</w:t>
            </w:r>
          </w:p>
        </w:tc>
        <w:tc>
          <w:tcPr>
            <w:tcW w:w="1933" w:type="dxa"/>
          </w:tcPr>
          <w:p w14:paraId="68D4B4F3" w14:textId="72E8C4DA" w:rsidR="005912E5" w:rsidRDefault="005912E5" w:rsidP="00AC0F4F">
            <w:r>
              <w:rPr>
                <w:rFonts w:hint="eastAsia"/>
              </w:rPr>
              <w:t>可参考</w:t>
            </w:r>
            <w:r w:rsidR="00AB459A">
              <w:fldChar w:fldCharType="begin"/>
            </w:r>
            <w:r w:rsidR="00AB459A">
              <w:instrText xml:space="preserve"> HYPERLINK \l "_创建常数波动率曲面" </w:instrText>
            </w:r>
            <w:r w:rsidR="00AB459A">
              <w:fldChar w:fldCharType="separate"/>
            </w:r>
            <w:r w:rsidRPr="005912E5">
              <w:rPr>
                <w:rStyle w:val="Hyperlink"/>
                <w:rFonts w:hint="eastAsia"/>
              </w:rPr>
              <w:t>创建常数波动率曲面</w:t>
            </w:r>
            <w:r w:rsidR="00AB459A">
              <w:rPr>
                <w:rStyle w:val="Hyperlink"/>
              </w:rPr>
              <w:fldChar w:fldCharType="end"/>
            </w:r>
            <w:r w:rsidR="00E6004B">
              <w:rPr>
                <w:rFonts w:hint="eastAsia"/>
              </w:rPr>
              <w:t>和</w:t>
            </w:r>
            <w:hyperlink w:anchor="_创建常数利率曲线" w:history="1">
              <w:r w:rsidR="00E6004B" w:rsidRPr="00E6004B">
                <w:rPr>
                  <w:rStyle w:val="Hyperlink"/>
                  <w:rFonts w:hint="eastAsia"/>
                </w:rPr>
                <w:t>创建常数利率曲线</w:t>
              </w:r>
            </w:hyperlink>
            <w:r w:rsidR="00E6004B">
              <w:rPr>
                <w:rFonts w:hint="eastAsia"/>
              </w:rPr>
              <w:t>这两个接口自行创建</w:t>
            </w:r>
          </w:p>
        </w:tc>
      </w:tr>
      <w:tr w:rsidR="005912E5" w14:paraId="4EBE51E7" w14:textId="77777777" w:rsidTr="00AC0F4F">
        <w:tc>
          <w:tcPr>
            <w:tcW w:w="2201" w:type="dxa"/>
          </w:tcPr>
          <w:p w14:paraId="3873B077" w14:textId="445BA55E" w:rsidR="005912E5" w:rsidRDefault="005912E5" w:rsidP="005912E5">
            <w:proofErr w:type="spellStart"/>
            <w:r>
              <w:lastRenderedPageBreak/>
              <w:t>modelType</w:t>
            </w:r>
            <w:proofErr w:type="spellEnd"/>
          </w:p>
        </w:tc>
        <w:tc>
          <w:tcPr>
            <w:tcW w:w="2004" w:type="dxa"/>
          </w:tcPr>
          <w:p w14:paraId="4945A31E" w14:textId="0AE3EB55" w:rsidR="005912E5" w:rsidRDefault="005912E5" w:rsidP="005912E5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0F8F803B" w14:textId="64C7C9BC" w:rsidR="005912E5" w:rsidRDefault="005912E5" w:rsidP="005912E5">
            <w:r>
              <w:rPr>
                <w:rFonts w:hint="eastAsia"/>
              </w:rPr>
              <w:t>模型类型</w:t>
            </w:r>
          </w:p>
        </w:tc>
        <w:tc>
          <w:tcPr>
            <w:tcW w:w="1933" w:type="dxa"/>
          </w:tcPr>
          <w:p w14:paraId="5F93116E" w14:textId="77777777" w:rsidR="005912E5" w:rsidRDefault="005912E5" w:rsidP="005912E5">
            <w:r>
              <w:t>VOL_SURFACE</w:t>
            </w:r>
          </w:p>
          <w:p w14:paraId="28108486" w14:textId="77777777" w:rsidR="005912E5" w:rsidRDefault="005912E5" w:rsidP="005912E5">
            <w:r>
              <w:rPr>
                <w:rFonts w:hint="eastAsia"/>
              </w:rPr>
              <w:t>（波动率曲面）</w:t>
            </w:r>
            <w:r>
              <w:t>/</w:t>
            </w:r>
          </w:p>
          <w:p w14:paraId="1CB8E12C" w14:textId="77777777" w:rsidR="005912E5" w:rsidRDefault="005912E5" w:rsidP="005912E5">
            <w:r>
              <w:t>DIVIDEND_CURVE</w:t>
            </w:r>
          </w:p>
          <w:p w14:paraId="7BA31C50" w14:textId="77777777" w:rsidR="005912E5" w:rsidRDefault="005912E5" w:rsidP="005912E5">
            <w:r>
              <w:rPr>
                <w:rFonts w:hint="eastAsia"/>
              </w:rPr>
              <w:t>（分红曲线）</w:t>
            </w:r>
            <w:r>
              <w:t>/</w:t>
            </w:r>
          </w:p>
          <w:p w14:paraId="3B822645" w14:textId="77777777" w:rsidR="005912E5" w:rsidRDefault="005912E5" w:rsidP="005912E5">
            <w:r>
              <w:t>RISK_FREE_CURVE</w:t>
            </w:r>
          </w:p>
          <w:p w14:paraId="0F37121B" w14:textId="22A93D9B" w:rsidR="005912E5" w:rsidRDefault="005912E5" w:rsidP="005912E5">
            <w:r>
              <w:rPr>
                <w:rFonts w:hint="eastAsia"/>
              </w:rPr>
              <w:t>(无风险利率曲线）</w:t>
            </w:r>
          </w:p>
        </w:tc>
      </w:tr>
      <w:tr w:rsidR="005912E5" w14:paraId="7267A7F4" w14:textId="77777777" w:rsidTr="00AC0F4F">
        <w:tc>
          <w:tcPr>
            <w:tcW w:w="2201" w:type="dxa"/>
          </w:tcPr>
          <w:p w14:paraId="6A8C8C9D" w14:textId="0DA33A7F" w:rsidR="005912E5" w:rsidRDefault="005912E5" w:rsidP="005912E5">
            <w:proofErr w:type="spellStart"/>
            <w:r>
              <w:t>modelName</w:t>
            </w:r>
            <w:proofErr w:type="spellEnd"/>
          </w:p>
        </w:tc>
        <w:tc>
          <w:tcPr>
            <w:tcW w:w="2004" w:type="dxa"/>
          </w:tcPr>
          <w:p w14:paraId="2CFB4737" w14:textId="4A07E18B" w:rsidR="005912E5" w:rsidRDefault="005912E5" w:rsidP="005912E5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3EE7DD33" w14:textId="2B646F4F" w:rsidR="005912E5" w:rsidRDefault="005912E5" w:rsidP="005912E5">
            <w:r>
              <w:rPr>
                <w:rFonts w:hint="eastAsia"/>
              </w:rPr>
              <w:t>模型名称</w:t>
            </w:r>
          </w:p>
        </w:tc>
        <w:tc>
          <w:tcPr>
            <w:tcW w:w="1933" w:type="dxa"/>
          </w:tcPr>
          <w:p w14:paraId="601DCDA9" w14:textId="77777777" w:rsidR="005912E5" w:rsidRDefault="005912E5" w:rsidP="005912E5"/>
        </w:tc>
      </w:tr>
      <w:tr w:rsidR="005912E5" w14:paraId="2A7881D3" w14:textId="77777777" w:rsidTr="00AC0F4F">
        <w:tc>
          <w:tcPr>
            <w:tcW w:w="2201" w:type="dxa"/>
          </w:tcPr>
          <w:p w14:paraId="26C3D7F6" w14:textId="2FACB854" w:rsidR="005912E5" w:rsidRDefault="005912E5" w:rsidP="005912E5">
            <w:r>
              <w:t>instance</w:t>
            </w:r>
          </w:p>
        </w:tc>
        <w:tc>
          <w:tcPr>
            <w:tcW w:w="2004" w:type="dxa"/>
          </w:tcPr>
          <w:p w14:paraId="4240C1A6" w14:textId="10283BB2" w:rsidR="005912E5" w:rsidRDefault="005912E5" w:rsidP="005912E5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4951C982" w14:textId="7286D295" w:rsidR="005912E5" w:rsidRDefault="005912E5" w:rsidP="005912E5">
            <w:r>
              <w:rPr>
                <w:rFonts w:hint="eastAsia"/>
              </w:rPr>
              <w:t>收盘/日内</w:t>
            </w:r>
          </w:p>
        </w:tc>
        <w:tc>
          <w:tcPr>
            <w:tcW w:w="1933" w:type="dxa"/>
          </w:tcPr>
          <w:p w14:paraId="61AC4FA6" w14:textId="3949A3CD" w:rsidR="005912E5" w:rsidRDefault="005912E5" w:rsidP="005912E5">
            <w:r>
              <w:rPr>
                <w:rFonts w:ascii="Calibri" w:hAnsi="Calibri" w:cs="Calibri"/>
                <w:color w:val="000000"/>
                <w:sz w:val="22"/>
              </w:rPr>
              <w:t>CLOSE/INTRADAY</w:t>
            </w:r>
          </w:p>
        </w:tc>
      </w:tr>
    </w:tbl>
    <w:p w14:paraId="12E91AB3" w14:textId="476BAF3C" w:rsidR="005912E5" w:rsidRDefault="005912E5" w:rsidP="005912E5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5912E5" w14:paraId="26809E3C" w14:textId="77777777" w:rsidTr="00AC0F4F">
        <w:tc>
          <w:tcPr>
            <w:tcW w:w="2992" w:type="dxa"/>
          </w:tcPr>
          <w:p w14:paraId="779034E4" w14:textId="77777777" w:rsidR="005912E5" w:rsidRDefault="005912E5" w:rsidP="00AC0F4F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7249F7BA" w14:textId="77777777" w:rsidR="005912E5" w:rsidRDefault="005912E5" w:rsidP="00AC0F4F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1AB17FCD" w14:textId="77777777" w:rsidR="005912E5" w:rsidRDefault="005912E5" w:rsidP="00AC0F4F">
            <w:r>
              <w:rPr>
                <w:rFonts w:hint="eastAsia"/>
              </w:rPr>
              <w:t>说明</w:t>
            </w:r>
          </w:p>
        </w:tc>
      </w:tr>
      <w:tr w:rsidR="005912E5" w14:paraId="30D8675C" w14:textId="77777777" w:rsidTr="00AC0F4F">
        <w:tc>
          <w:tcPr>
            <w:tcW w:w="2992" w:type="dxa"/>
          </w:tcPr>
          <w:p w14:paraId="2F433791" w14:textId="77777777" w:rsidR="005912E5" w:rsidRDefault="005912E5" w:rsidP="00AC0F4F">
            <w:r>
              <w:t>result</w:t>
            </w:r>
          </w:p>
        </w:tc>
        <w:tc>
          <w:tcPr>
            <w:tcW w:w="2612" w:type="dxa"/>
          </w:tcPr>
          <w:p w14:paraId="40B7925D" w14:textId="77777777" w:rsidR="005912E5" w:rsidRDefault="005912E5" w:rsidP="00AC0F4F">
            <w:r>
              <w:rPr>
                <w:rFonts w:hint="eastAsia"/>
              </w:rPr>
              <w:t>模型标识符</w:t>
            </w:r>
          </w:p>
        </w:tc>
        <w:tc>
          <w:tcPr>
            <w:tcW w:w="2692" w:type="dxa"/>
          </w:tcPr>
          <w:p w14:paraId="5D76C7B6" w14:textId="26853E4C" w:rsidR="005912E5" w:rsidRDefault="00E6004B" w:rsidP="00AC0F4F">
            <w:r>
              <w:rPr>
                <w:rFonts w:hint="eastAsia"/>
              </w:rPr>
              <w:t>已存储的</w:t>
            </w:r>
            <w:r w:rsidR="005912E5">
              <w:rPr>
                <w:rFonts w:hint="eastAsia"/>
              </w:rPr>
              <w:t>模型</w:t>
            </w:r>
          </w:p>
        </w:tc>
      </w:tr>
    </w:tbl>
    <w:p w14:paraId="092E5BF4" w14:textId="77777777" w:rsidR="005912E5" w:rsidRDefault="005912E5" w:rsidP="005912E5"/>
    <w:p w14:paraId="1D5CEE4F" w14:textId="77777777" w:rsidR="005912E5" w:rsidRPr="004D34EF" w:rsidRDefault="005912E5" w:rsidP="005912E5"/>
    <w:p w14:paraId="3761363A" w14:textId="77777777" w:rsidR="005912E5" w:rsidRDefault="005912E5" w:rsidP="005912E5"/>
    <w:p w14:paraId="61AB3C18" w14:textId="1A833A53" w:rsidR="004D34EF" w:rsidRDefault="004D34EF" w:rsidP="004D34EF">
      <w:pPr>
        <w:pStyle w:val="Heading2"/>
      </w:pPr>
      <w:bookmarkStart w:id="22" w:name="_加载模型_1"/>
      <w:bookmarkStart w:id="23" w:name="_Toc13501450"/>
      <w:bookmarkEnd w:id="22"/>
      <w:r w:rsidRPr="004D34EF">
        <w:rPr>
          <w:rFonts w:hint="eastAsia"/>
        </w:rPr>
        <w:t>加载模型</w:t>
      </w:r>
      <w:bookmarkEnd w:id="23"/>
    </w:p>
    <w:p w14:paraId="012D4827" w14:textId="77777777" w:rsidR="004D34EF" w:rsidRDefault="004D34EF" w:rsidP="004D34EF">
      <w:r>
        <w:t xml:space="preserve">API: </w:t>
      </w:r>
      <w:proofErr w:type="spellStart"/>
      <w:r w:rsidRPr="00E56402">
        <w:t>mdlLoad</w:t>
      </w:r>
      <w:proofErr w:type="spellEnd"/>
    </w:p>
    <w:p w14:paraId="4135B511" w14:textId="77777777" w:rsidR="004D34EF" w:rsidRDefault="004D34EF" w:rsidP="004D34EF">
      <w:pPr>
        <w:pStyle w:val="Heading5"/>
      </w:pPr>
      <w:r>
        <w:rPr>
          <w:rFonts w:hint="eastAsia"/>
        </w:rPr>
        <w:t>描述</w:t>
      </w:r>
    </w:p>
    <w:p w14:paraId="44703028" w14:textId="77777777" w:rsidR="004D34EF" w:rsidRDefault="004D34EF" w:rsidP="004D34EF">
      <w:r>
        <w:rPr>
          <w:rFonts w:hint="eastAsia"/>
        </w:rPr>
        <w:t>该A</w:t>
      </w:r>
      <w:r>
        <w:t>PI</w:t>
      </w:r>
      <w:r>
        <w:rPr>
          <w:rFonts w:hint="eastAsia"/>
        </w:rPr>
        <w:t>用于加载模型，需要输入参数来获取对应的模型。</w:t>
      </w:r>
    </w:p>
    <w:p w14:paraId="1EF451D0" w14:textId="77777777" w:rsidR="004D34EF" w:rsidRDefault="004D34EF" w:rsidP="004D34EF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197"/>
        <w:gridCol w:w="2006"/>
        <w:gridCol w:w="2092"/>
        <w:gridCol w:w="2001"/>
      </w:tblGrid>
      <w:tr w:rsidR="004D34EF" w14:paraId="5C8FA72A" w14:textId="77777777" w:rsidTr="00A91F74">
        <w:tc>
          <w:tcPr>
            <w:tcW w:w="2197" w:type="dxa"/>
          </w:tcPr>
          <w:p w14:paraId="1DF365E4" w14:textId="77777777" w:rsidR="004D34EF" w:rsidRDefault="004D34EF" w:rsidP="00A91F74">
            <w:r>
              <w:rPr>
                <w:rFonts w:hint="eastAsia"/>
              </w:rPr>
              <w:t>字段</w:t>
            </w:r>
          </w:p>
        </w:tc>
        <w:tc>
          <w:tcPr>
            <w:tcW w:w="2006" w:type="dxa"/>
          </w:tcPr>
          <w:p w14:paraId="1D98A0B1" w14:textId="77777777" w:rsidR="004D34EF" w:rsidRDefault="004D34EF" w:rsidP="00A91F74">
            <w:r>
              <w:rPr>
                <w:rFonts w:hint="eastAsia"/>
              </w:rPr>
              <w:t>类型</w:t>
            </w:r>
          </w:p>
        </w:tc>
        <w:tc>
          <w:tcPr>
            <w:tcW w:w="2092" w:type="dxa"/>
          </w:tcPr>
          <w:p w14:paraId="03595702" w14:textId="77777777" w:rsidR="004D34EF" w:rsidRDefault="004D34EF" w:rsidP="00A91F74">
            <w:r>
              <w:rPr>
                <w:rFonts w:hint="eastAsia"/>
              </w:rPr>
              <w:t>说明</w:t>
            </w:r>
          </w:p>
        </w:tc>
        <w:tc>
          <w:tcPr>
            <w:tcW w:w="2001" w:type="dxa"/>
          </w:tcPr>
          <w:p w14:paraId="156B9DC1" w14:textId="77777777" w:rsidR="004D34EF" w:rsidRDefault="004D34EF" w:rsidP="00A91F74">
            <w:r>
              <w:rPr>
                <w:rFonts w:hint="eastAsia"/>
              </w:rPr>
              <w:t>备注</w:t>
            </w:r>
          </w:p>
        </w:tc>
      </w:tr>
      <w:tr w:rsidR="004D34EF" w14:paraId="526F2ABA" w14:textId="77777777" w:rsidTr="00A91F74">
        <w:tc>
          <w:tcPr>
            <w:tcW w:w="2197" w:type="dxa"/>
          </w:tcPr>
          <w:p w14:paraId="0E0CDCFD" w14:textId="77777777" w:rsidR="004D34EF" w:rsidRDefault="004D34EF" w:rsidP="00A91F74">
            <w:proofErr w:type="spellStart"/>
            <w:r>
              <w:t>modelType</w:t>
            </w:r>
            <w:proofErr w:type="spellEnd"/>
          </w:p>
        </w:tc>
        <w:tc>
          <w:tcPr>
            <w:tcW w:w="2006" w:type="dxa"/>
          </w:tcPr>
          <w:p w14:paraId="1E868A83" w14:textId="77777777" w:rsidR="004D34EF" w:rsidRDefault="004D34EF" w:rsidP="00A91F74">
            <w:r>
              <w:rPr>
                <w:rFonts w:hint="eastAsia"/>
              </w:rPr>
              <w:t>字符串</w:t>
            </w:r>
          </w:p>
        </w:tc>
        <w:tc>
          <w:tcPr>
            <w:tcW w:w="2092" w:type="dxa"/>
          </w:tcPr>
          <w:p w14:paraId="2A7C8AB3" w14:textId="77777777" w:rsidR="004D34EF" w:rsidRDefault="004D34EF" w:rsidP="00A91F74">
            <w:r>
              <w:rPr>
                <w:rFonts w:hint="eastAsia"/>
              </w:rPr>
              <w:t>模型类型</w:t>
            </w:r>
          </w:p>
        </w:tc>
        <w:tc>
          <w:tcPr>
            <w:tcW w:w="2001" w:type="dxa"/>
          </w:tcPr>
          <w:p w14:paraId="06E1B6F8" w14:textId="77777777" w:rsidR="004D34EF" w:rsidRDefault="004D34EF" w:rsidP="00A91F74">
            <w:r>
              <w:t>VOL_SURFACE</w:t>
            </w:r>
          </w:p>
          <w:p w14:paraId="1C34F594" w14:textId="77777777" w:rsidR="004D34EF" w:rsidRDefault="004D34EF" w:rsidP="00A91F74">
            <w:r>
              <w:rPr>
                <w:rFonts w:hint="eastAsia"/>
              </w:rPr>
              <w:t>（波动率曲面）</w:t>
            </w:r>
            <w:r>
              <w:t>/</w:t>
            </w:r>
          </w:p>
          <w:p w14:paraId="36BDEC0F" w14:textId="77777777" w:rsidR="004D34EF" w:rsidRDefault="004D34EF" w:rsidP="00A91F74">
            <w:r>
              <w:t>DIVIDEND_CURVE</w:t>
            </w:r>
          </w:p>
          <w:p w14:paraId="2F15C541" w14:textId="77777777" w:rsidR="004D34EF" w:rsidRDefault="004D34EF" w:rsidP="00A91F74">
            <w:r>
              <w:rPr>
                <w:rFonts w:hint="eastAsia"/>
              </w:rPr>
              <w:t>（分红曲线）</w:t>
            </w:r>
            <w:r>
              <w:t>/</w:t>
            </w:r>
          </w:p>
          <w:p w14:paraId="713D253A" w14:textId="77777777" w:rsidR="004D34EF" w:rsidRDefault="004D34EF" w:rsidP="00A91F74">
            <w:r>
              <w:t>RISK_FREE_CURVE</w:t>
            </w:r>
          </w:p>
          <w:p w14:paraId="51CA215F" w14:textId="77777777" w:rsidR="004D34EF" w:rsidRDefault="004D34EF" w:rsidP="00A91F74">
            <w:r>
              <w:rPr>
                <w:rFonts w:hint="eastAsia"/>
              </w:rPr>
              <w:t>（无风险利率曲线）</w:t>
            </w:r>
          </w:p>
        </w:tc>
      </w:tr>
      <w:tr w:rsidR="004D34EF" w14:paraId="7E348222" w14:textId="77777777" w:rsidTr="00A91F74">
        <w:tc>
          <w:tcPr>
            <w:tcW w:w="2197" w:type="dxa"/>
          </w:tcPr>
          <w:p w14:paraId="0DC70D05" w14:textId="77777777" w:rsidR="004D34EF" w:rsidRDefault="004D34EF" w:rsidP="00A91F74">
            <w:proofErr w:type="spellStart"/>
            <w:r>
              <w:t>modelName</w:t>
            </w:r>
            <w:proofErr w:type="spellEnd"/>
          </w:p>
        </w:tc>
        <w:tc>
          <w:tcPr>
            <w:tcW w:w="2006" w:type="dxa"/>
          </w:tcPr>
          <w:p w14:paraId="284B3E6D" w14:textId="77777777" w:rsidR="004D34EF" w:rsidRDefault="004D34EF" w:rsidP="00A91F74">
            <w:r>
              <w:rPr>
                <w:rFonts w:hint="eastAsia"/>
              </w:rPr>
              <w:t>字符串</w:t>
            </w:r>
          </w:p>
        </w:tc>
        <w:tc>
          <w:tcPr>
            <w:tcW w:w="2092" w:type="dxa"/>
          </w:tcPr>
          <w:p w14:paraId="69A6AB9E" w14:textId="77777777" w:rsidR="004D34EF" w:rsidRDefault="004D34EF" w:rsidP="00A91F74">
            <w:r>
              <w:rPr>
                <w:rFonts w:hint="eastAsia"/>
              </w:rPr>
              <w:t>模型名称</w:t>
            </w:r>
          </w:p>
        </w:tc>
        <w:tc>
          <w:tcPr>
            <w:tcW w:w="2001" w:type="dxa"/>
          </w:tcPr>
          <w:p w14:paraId="3A12CC4D" w14:textId="77777777" w:rsidR="004D34EF" w:rsidRPr="00242B0B" w:rsidRDefault="004D34EF" w:rsidP="00A91F74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D34EF" w14:paraId="38E172DF" w14:textId="77777777" w:rsidTr="00A91F74">
        <w:tc>
          <w:tcPr>
            <w:tcW w:w="2197" w:type="dxa"/>
          </w:tcPr>
          <w:p w14:paraId="3F713C3A" w14:textId="77777777" w:rsidR="004D34EF" w:rsidRDefault="004D34EF" w:rsidP="00A91F74">
            <w:r>
              <w:t>instance</w:t>
            </w:r>
          </w:p>
        </w:tc>
        <w:tc>
          <w:tcPr>
            <w:tcW w:w="2006" w:type="dxa"/>
          </w:tcPr>
          <w:p w14:paraId="762049DE" w14:textId="77777777" w:rsidR="004D34EF" w:rsidRDefault="004D34EF" w:rsidP="00A91F74">
            <w:r>
              <w:rPr>
                <w:rFonts w:hint="eastAsia"/>
              </w:rPr>
              <w:t>字符串</w:t>
            </w:r>
          </w:p>
        </w:tc>
        <w:tc>
          <w:tcPr>
            <w:tcW w:w="2092" w:type="dxa"/>
          </w:tcPr>
          <w:p w14:paraId="4FBED0D2" w14:textId="45A4460C" w:rsidR="004D34EF" w:rsidRDefault="00BC5F58" w:rsidP="00A91F74">
            <w:r>
              <w:rPr>
                <w:rFonts w:hint="eastAsia"/>
              </w:rPr>
              <w:t>定价环境</w:t>
            </w:r>
          </w:p>
        </w:tc>
        <w:tc>
          <w:tcPr>
            <w:tcW w:w="2001" w:type="dxa"/>
          </w:tcPr>
          <w:p w14:paraId="4D12E1DF" w14:textId="77777777" w:rsidR="00301005" w:rsidRDefault="004D34EF" w:rsidP="00301005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CLOSE/INTRADAY</w:t>
            </w:r>
          </w:p>
          <w:p w14:paraId="665DD5D6" w14:textId="30BCD972" w:rsidR="00301005" w:rsidRDefault="00301005" w:rsidP="00301005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（</w:t>
            </w:r>
            <w:r>
              <w:rPr>
                <w:rFonts w:hint="eastAsia"/>
              </w:rPr>
              <w:t>收盘/日内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</w:tbl>
    <w:p w14:paraId="6A278B9D" w14:textId="77777777" w:rsidR="004D34EF" w:rsidRPr="00CB3863" w:rsidRDefault="004D34EF" w:rsidP="004D34EF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4D34EF" w14:paraId="42C88D3E" w14:textId="77777777" w:rsidTr="00A91F74">
        <w:tc>
          <w:tcPr>
            <w:tcW w:w="2992" w:type="dxa"/>
          </w:tcPr>
          <w:p w14:paraId="0A23EC8A" w14:textId="77777777" w:rsidR="004D34EF" w:rsidRDefault="004D34EF" w:rsidP="00A91F74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1F363031" w14:textId="77777777" w:rsidR="004D34EF" w:rsidRDefault="004D34EF" w:rsidP="00A91F74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7CE39B44" w14:textId="77777777" w:rsidR="004D34EF" w:rsidRDefault="004D34EF" w:rsidP="00A91F74">
            <w:r>
              <w:rPr>
                <w:rFonts w:hint="eastAsia"/>
              </w:rPr>
              <w:t>说明</w:t>
            </w:r>
          </w:p>
        </w:tc>
      </w:tr>
      <w:tr w:rsidR="004D34EF" w14:paraId="219D2311" w14:textId="77777777" w:rsidTr="00A91F74">
        <w:tc>
          <w:tcPr>
            <w:tcW w:w="2992" w:type="dxa"/>
          </w:tcPr>
          <w:p w14:paraId="22DF6203" w14:textId="77777777" w:rsidR="004D34EF" w:rsidRDefault="004D34EF" w:rsidP="00A91F74">
            <w:r>
              <w:t>result</w:t>
            </w:r>
          </w:p>
        </w:tc>
        <w:tc>
          <w:tcPr>
            <w:tcW w:w="2612" w:type="dxa"/>
          </w:tcPr>
          <w:p w14:paraId="6EBFC270" w14:textId="77777777" w:rsidR="004D34EF" w:rsidRDefault="004D34EF" w:rsidP="00A91F74">
            <w:r>
              <w:rPr>
                <w:rFonts w:hint="eastAsia"/>
              </w:rPr>
              <w:t>模型标识符</w:t>
            </w:r>
          </w:p>
        </w:tc>
        <w:tc>
          <w:tcPr>
            <w:tcW w:w="2692" w:type="dxa"/>
          </w:tcPr>
          <w:p w14:paraId="4D93291D" w14:textId="77777777" w:rsidR="004D34EF" w:rsidRDefault="004D34EF" w:rsidP="00A91F74">
            <w:r>
              <w:rPr>
                <w:rFonts w:hint="eastAsia"/>
              </w:rPr>
              <w:t>已加载模型</w:t>
            </w:r>
          </w:p>
        </w:tc>
      </w:tr>
    </w:tbl>
    <w:p w14:paraId="4C5B3273" w14:textId="43C45D3B" w:rsidR="004D34EF" w:rsidRDefault="004D34EF" w:rsidP="004D34EF"/>
    <w:p w14:paraId="5F398642" w14:textId="77777777" w:rsidR="00A1704C" w:rsidRDefault="00A1704C" w:rsidP="004D34EF"/>
    <w:p w14:paraId="14B113CB" w14:textId="0E3E7F1C" w:rsidR="00C638B8" w:rsidRDefault="008F05CE" w:rsidP="008F05CE">
      <w:pPr>
        <w:pStyle w:val="Heading1"/>
      </w:pPr>
      <w:bookmarkStart w:id="24" w:name="_Toc13501451"/>
      <w:r>
        <w:rPr>
          <w:rFonts w:hint="eastAsia"/>
        </w:rPr>
        <w:t>交易日历</w:t>
      </w:r>
      <w:r w:rsidR="00565963">
        <w:rPr>
          <w:rFonts w:hint="eastAsia"/>
        </w:rPr>
        <w:t>管理</w:t>
      </w:r>
      <w:bookmarkEnd w:id="24"/>
    </w:p>
    <w:p w14:paraId="375A089F" w14:textId="7DE01572" w:rsidR="008F05CE" w:rsidRDefault="008F05CE" w:rsidP="008F05CE">
      <w:pPr>
        <w:pStyle w:val="Heading2"/>
      </w:pPr>
      <w:bookmarkStart w:id="25" w:name="_Toc13501452"/>
      <w:r>
        <w:rPr>
          <w:rFonts w:hint="eastAsia"/>
        </w:rPr>
        <w:t>添加交易日历</w:t>
      </w:r>
      <w:bookmarkEnd w:id="25"/>
    </w:p>
    <w:p w14:paraId="18A3ACBB" w14:textId="37A7324A" w:rsidR="008F05CE" w:rsidRDefault="008F05CE" w:rsidP="008F05CE">
      <w:proofErr w:type="spellStart"/>
      <w:proofErr w:type="gramStart"/>
      <w:r>
        <w:t>API:qlCalendarAdd</w:t>
      </w:r>
      <w:proofErr w:type="spellEnd"/>
      <w:proofErr w:type="gramEnd"/>
    </w:p>
    <w:p w14:paraId="24411388" w14:textId="58828569" w:rsidR="008F05CE" w:rsidRDefault="008F05CE" w:rsidP="00D32597">
      <w:pPr>
        <w:pStyle w:val="Heading5"/>
      </w:pPr>
      <w:r>
        <w:rPr>
          <w:rFonts w:hint="eastAsia"/>
        </w:rPr>
        <w:t>描述</w:t>
      </w:r>
    </w:p>
    <w:p w14:paraId="2244E94F" w14:textId="184EDDC9" w:rsidR="008F05CE" w:rsidRDefault="008F05CE" w:rsidP="008F05CE">
      <w:r>
        <w:rPr>
          <w:rFonts w:hint="eastAsia"/>
        </w:rPr>
        <w:t>该</w:t>
      </w:r>
      <w:r>
        <w:t>API</w:t>
      </w:r>
      <w:r>
        <w:rPr>
          <w:rFonts w:hint="eastAsia"/>
        </w:rPr>
        <w:t>可用于</w:t>
      </w:r>
      <w:r w:rsidR="00565963">
        <w:rPr>
          <w:rFonts w:hint="eastAsia"/>
        </w:rPr>
        <w:t>创建</w:t>
      </w:r>
      <w:r>
        <w:rPr>
          <w:rFonts w:hint="eastAsia"/>
        </w:rPr>
        <w:t>所需交易日历</w:t>
      </w:r>
      <w:r w:rsidR="001F0E92">
        <w:rPr>
          <w:rFonts w:hint="eastAsia"/>
        </w:rPr>
        <w:t>，可自行选择非交易日日期，例如法定节假日等。</w:t>
      </w:r>
    </w:p>
    <w:p w14:paraId="604F88BC" w14:textId="4CCB7AE7" w:rsidR="00961D7D" w:rsidRDefault="00D32597" w:rsidP="00565963">
      <w:pPr>
        <w:pStyle w:val="Heading5"/>
      </w:pPr>
      <w:r>
        <w:rPr>
          <w:rFonts w:hint="eastAsia"/>
        </w:rPr>
        <w:lastRenderedPageBreak/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090"/>
        <w:gridCol w:w="2001"/>
      </w:tblGrid>
      <w:tr w:rsidR="00D32597" w14:paraId="43E89EA2" w14:textId="77777777" w:rsidTr="00753AAC">
        <w:tc>
          <w:tcPr>
            <w:tcW w:w="2201" w:type="dxa"/>
          </w:tcPr>
          <w:p w14:paraId="39C9EE7C" w14:textId="77777777" w:rsidR="00D32597" w:rsidRDefault="00D32597" w:rsidP="00753AAC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12CEDA06" w14:textId="77777777" w:rsidR="00D32597" w:rsidRDefault="00D32597" w:rsidP="00753AAC"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14:paraId="248EDCE4" w14:textId="77777777" w:rsidR="00D32597" w:rsidRDefault="00D32597" w:rsidP="00753AAC">
            <w:r>
              <w:rPr>
                <w:rFonts w:hint="eastAsia"/>
              </w:rPr>
              <w:t>说明</w:t>
            </w:r>
          </w:p>
        </w:tc>
        <w:tc>
          <w:tcPr>
            <w:tcW w:w="2001" w:type="dxa"/>
          </w:tcPr>
          <w:p w14:paraId="17BCDFF6" w14:textId="77777777" w:rsidR="00D32597" w:rsidRDefault="00D32597" w:rsidP="00753AAC">
            <w:r>
              <w:rPr>
                <w:rFonts w:hint="eastAsia"/>
              </w:rPr>
              <w:t>备注</w:t>
            </w:r>
          </w:p>
        </w:tc>
      </w:tr>
      <w:tr w:rsidR="00D32597" w14:paraId="64863550" w14:textId="77777777" w:rsidTr="00753AAC">
        <w:tc>
          <w:tcPr>
            <w:tcW w:w="2201" w:type="dxa"/>
          </w:tcPr>
          <w:p w14:paraId="5FB925D9" w14:textId="5A5D7294" w:rsidR="00D32597" w:rsidRDefault="00D32597" w:rsidP="00753AAC">
            <w:r>
              <w:t>calendar</w:t>
            </w:r>
          </w:p>
        </w:tc>
        <w:tc>
          <w:tcPr>
            <w:tcW w:w="2004" w:type="dxa"/>
          </w:tcPr>
          <w:p w14:paraId="5CEDD3DE" w14:textId="041480F8" w:rsidR="00D32597" w:rsidRDefault="005D7732" w:rsidP="00753AAC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2AE5C3EA" w14:textId="1825C302" w:rsidR="00D32597" w:rsidRDefault="0003397F" w:rsidP="00753AAC">
            <w:r>
              <w:rPr>
                <w:rFonts w:hint="eastAsia"/>
              </w:rPr>
              <w:t>交易</w:t>
            </w:r>
            <w:r w:rsidR="00D32597">
              <w:rPr>
                <w:rFonts w:hint="eastAsia"/>
              </w:rPr>
              <w:t>日历名称</w:t>
            </w:r>
          </w:p>
        </w:tc>
        <w:tc>
          <w:tcPr>
            <w:tcW w:w="2001" w:type="dxa"/>
          </w:tcPr>
          <w:p w14:paraId="4B99C0CC" w14:textId="77777777" w:rsidR="00D32597" w:rsidRDefault="00D32597" w:rsidP="00753AAC"/>
        </w:tc>
      </w:tr>
      <w:tr w:rsidR="00D32597" w14:paraId="6ED9A607" w14:textId="77777777" w:rsidTr="00753AAC">
        <w:tc>
          <w:tcPr>
            <w:tcW w:w="2201" w:type="dxa"/>
          </w:tcPr>
          <w:p w14:paraId="5F532E39" w14:textId="44AB779C" w:rsidR="00D32597" w:rsidRDefault="00D32597" w:rsidP="00753AAC">
            <w:r>
              <w:t>holidays</w:t>
            </w:r>
          </w:p>
        </w:tc>
        <w:tc>
          <w:tcPr>
            <w:tcW w:w="2004" w:type="dxa"/>
          </w:tcPr>
          <w:p w14:paraId="15212291" w14:textId="620D73C5" w:rsidR="00D32597" w:rsidRDefault="00491CB2" w:rsidP="00753AAC">
            <w:r>
              <w:rPr>
                <w:rFonts w:hint="eastAsia"/>
              </w:rPr>
              <w:t>数组</w:t>
            </w:r>
          </w:p>
        </w:tc>
        <w:tc>
          <w:tcPr>
            <w:tcW w:w="2090" w:type="dxa"/>
          </w:tcPr>
          <w:p w14:paraId="3337D0B2" w14:textId="2D3F4973" w:rsidR="00D32597" w:rsidRDefault="00D32597" w:rsidP="00753AAC">
            <w:r>
              <w:rPr>
                <w:rFonts w:hint="eastAsia"/>
              </w:rPr>
              <w:t>非交易日列表</w:t>
            </w:r>
          </w:p>
        </w:tc>
        <w:tc>
          <w:tcPr>
            <w:tcW w:w="2001" w:type="dxa"/>
          </w:tcPr>
          <w:p w14:paraId="7F4E0318" w14:textId="77777777" w:rsidR="00D32597" w:rsidRDefault="00D32597" w:rsidP="00753AAC"/>
        </w:tc>
      </w:tr>
    </w:tbl>
    <w:p w14:paraId="3536D331" w14:textId="05F76F7A" w:rsidR="00D32597" w:rsidRDefault="00565963" w:rsidP="00565963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565963" w14:paraId="7AF74CFF" w14:textId="77777777" w:rsidTr="00753AAC">
        <w:tc>
          <w:tcPr>
            <w:tcW w:w="2992" w:type="dxa"/>
          </w:tcPr>
          <w:p w14:paraId="53D08172" w14:textId="77777777" w:rsidR="00565963" w:rsidRDefault="00565963" w:rsidP="00753AAC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0102C6B6" w14:textId="77777777" w:rsidR="00565963" w:rsidRDefault="00565963" w:rsidP="00753AAC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628DF4DA" w14:textId="77777777" w:rsidR="00565963" w:rsidRDefault="00565963" w:rsidP="00753AAC">
            <w:r>
              <w:rPr>
                <w:rFonts w:hint="eastAsia"/>
              </w:rPr>
              <w:t>说明</w:t>
            </w:r>
          </w:p>
        </w:tc>
      </w:tr>
      <w:tr w:rsidR="00565963" w14:paraId="47B87806" w14:textId="77777777" w:rsidTr="00753AAC">
        <w:tc>
          <w:tcPr>
            <w:tcW w:w="2992" w:type="dxa"/>
          </w:tcPr>
          <w:p w14:paraId="7C51DD53" w14:textId="77777777" w:rsidR="00565963" w:rsidRDefault="00565963" w:rsidP="00753AAC">
            <w:r>
              <w:t>result</w:t>
            </w:r>
          </w:p>
        </w:tc>
        <w:tc>
          <w:tcPr>
            <w:tcW w:w="2612" w:type="dxa"/>
          </w:tcPr>
          <w:p w14:paraId="6BA4C1BF" w14:textId="6841D9A3" w:rsidR="00565963" w:rsidRDefault="00365596" w:rsidP="00753AAC">
            <w:r>
              <w:rPr>
                <w:rFonts w:hint="eastAsia"/>
              </w:rPr>
              <w:t>字符串</w:t>
            </w:r>
          </w:p>
        </w:tc>
        <w:tc>
          <w:tcPr>
            <w:tcW w:w="2692" w:type="dxa"/>
          </w:tcPr>
          <w:p w14:paraId="2AA99B53" w14:textId="113CC52B" w:rsidR="00565963" w:rsidRDefault="00FC2BCD" w:rsidP="00753AAC">
            <w:r>
              <w:rPr>
                <w:rFonts w:hint="eastAsia"/>
              </w:rPr>
              <w:t>添加的交易日历</w:t>
            </w:r>
          </w:p>
        </w:tc>
      </w:tr>
    </w:tbl>
    <w:p w14:paraId="007C5731" w14:textId="77777777" w:rsidR="00565963" w:rsidRDefault="00565963" w:rsidP="008F05CE"/>
    <w:p w14:paraId="19F6D745" w14:textId="0A18CDFF" w:rsidR="008F05CE" w:rsidRDefault="008F05CE" w:rsidP="008F05CE"/>
    <w:p w14:paraId="74A36E59" w14:textId="77777777" w:rsidR="00D93328" w:rsidRDefault="00D93328" w:rsidP="008F05CE"/>
    <w:p w14:paraId="0C6407F2" w14:textId="04F4F5A7" w:rsidR="001A58D2" w:rsidRDefault="001A58D2" w:rsidP="002D7056">
      <w:pPr>
        <w:pStyle w:val="Heading2"/>
      </w:pPr>
      <w:bookmarkStart w:id="26" w:name="_Toc13501453"/>
      <w:r>
        <w:rPr>
          <w:rFonts w:hint="eastAsia"/>
        </w:rPr>
        <w:t>删除交易日历</w:t>
      </w:r>
      <w:bookmarkEnd w:id="26"/>
    </w:p>
    <w:p w14:paraId="4480ADF5" w14:textId="16B47733" w:rsidR="001A58D2" w:rsidRDefault="001A58D2" w:rsidP="008F05CE">
      <w:proofErr w:type="spellStart"/>
      <w:proofErr w:type="gramStart"/>
      <w:r>
        <w:t>API:qlCalendarDelete</w:t>
      </w:r>
      <w:proofErr w:type="spellEnd"/>
      <w:proofErr w:type="gramEnd"/>
    </w:p>
    <w:p w14:paraId="244D8C69" w14:textId="57F221A6" w:rsidR="001A58D2" w:rsidRDefault="001A58D2" w:rsidP="002D7056">
      <w:pPr>
        <w:pStyle w:val="Heading5"/>
      </w:pPr>
      <w:r>
        <w:rPr>
          <w:rFonts w:hint="eastAsia"/>
        </w:rPr>
        <w:t>描述</w:t>
      </w:r>
    </w:p>
    <w:p w14:paraId="7F01CB98" w14:textId="70F5B670" w:rsidR="001A58D2" w:rsidRDefault="002D7056" w:rsidP="008F05CE">
      <w:r>
        <w:rPr>
          <w:rFonts w:hint="eastAsia"/>
        </w:rPr>
        <w:t>该A</w:t>
      </w:r>
      <w:r>
        <w:t>PI</w:t>
      </w:r>
      <w:r>
        <w:rPr>
          <w:rFonts w:hint="eastAsia"/>
        </w:rPr>
        <w:t>可删除已添加的交易日历。</w:t>
      </w:r>
    </w:p>
    <w:p w14:paraId="1D64E372" w14:textId="47B01AB7" w:rsidR="002D7056" w:rsidRDefault="0003397F" w:rsidP="0003397F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090"/>
        <w:gridCol w:w="2001"/>
      </w:tblGrid>
      <w:tr w:rsidR="0003397F" w14:paraId="32626E53" w14:textId="77777777" w:rsidTr="00753AAC">
        <w:tc>
          <w:tcPr>
            <w:tcW w:w="2201" w:type="dxa"/>
          </w:tcPr>
          <w:p w14:paraId="2A051A83" w14:textId="77777777" w:rsidR="0003397F" w:rsidRDefault="0003397F" w:rsidP="00753AAC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20D6E75D" w14:textId="77777777" w:rsidR="0003397F" w:rsidRDefault="0003397F" w:rsidP="00753AAC"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14:paraId="6F76911B" w14:textId="77777777" w:rsidR="0003397F" w:rsidRDefault="0003397F" w:rsidP="00753AAC">
            <w:r>
              <w:rPr>
                <w:rFonts w:hint="eastAsia"/>
              </w:rPr>
              <w:t>说明</w:t>
            </w:r>
          </w:p>
        </w:tc>
        <w:tc>
          <w:tcPr>
            <w:tcW w:w="2001" w:type="dxa"/>
          </w:tcPr>
          <w:p w14:paraId="32A9AD19" w14:textId="77777777" w:rsidR="0003397F" w:rsidRDefault="0003397F" w:rsidP="00753AAC">
            <w:r>
              <w:rPr>
                <w:rFonts w:hint="eastAsia"/>
              </w:rPr>
              <w:t>备注</w:t>
            </w:r>
          </w:p>
        </w:tc>
      </w:tr>
      <w:tr w:rsidR="0003397F" w14:paraId="15643C7C" w14:textId="77777777" w:rsidTr="00753AAC">
        <w:tc>
          <w:tcPr>
            <w:tcW w:w="2201" w:type="dxa"/>
          </w:tcPr>
          <w:p w14:paraId="052F429E" w14:textId="77777777" w:rsidR="0003397F" w:rsidRDefault="0003397F" w:rsidP="00753AAC">
            <w:r>
              <w:t>calendar</w:t>
            </w:r>
          </w:p>
        </w:tc>
        <w:tc>
          <w:tcPr>
            <w:tcW w:w="2004" w:type="dxa"/>
          </w:tcPr>
          <w:p w14:paraId="011B606C" w14:textId="60C9CE38" w:rsidR="0003397F" w:rsidRDefault="00365596" w:rsidP="00753AAC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124ECB7B" w14:textId="044D0515" w:rsidR="0003397F" w:rsidRDefault="0003397F" w:rsidP="00753AAC">
            <w:r>
              <w:rPr>
                <w:rFonts w:hint="eastAsia"/>
              </w:rPr>
              <w:t>待删除的交易日历名称</w:t>
            </w:r>
          </w:p>
        </w:tc>
        <w:tc>
          <w:tcPr>
            <w:tcW w:w="2001" w:type="dxa"/>
          </w:tcPr>
          <w:p w14:paraId="73E0E2A8" w14:textId="77777777" w:rsidR="0003397F" w:rsidRDefault="0003397F" w:rsidP="00753AAC"/>
        </w:tc>
      </w:tr>
    </w:tbl>
    <w:p w14:paraId="49FDBFBD" w14:textId="0F4B757E" w:rsidR="0003397F" w:rsidRDefault="0003397F" w:rsidP="0003397F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03397F" w14:paraId="3E16E55F" w14:textId="77777777" w:rsidTr="00753AAC">
        <w:tc>
          <w:tcPr>
            <w:tcW w:w="2992" w:type="dxa"/>
          </w:tcPr>
          <w:p w14:paraId="7B9CE4C3" w14:textId="77777777" w:rsidR="0003397F" w:rsidRDefault="0003397F" w:rsidP="00753AAC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4D00F9DC" w14:textId="77777777" w:rsidR="0003397F" w:rsidRDefault="0003397F" w:rsidP="00753AAC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97E51DA" w14:textId="77777777" w:rsidR="0003397F" w:rsidRDefault="0003397F" w:rsidP="00753AAC">
            <w:r>
              <w:rPr>
                <w:rFonts w:hint="eastAsia"/>
              </w:rPr>
              <w:t>说明</w:t>
            </w:r>
          </w:p>
        </w:tc>
      </w:tr>
      <w:tr w:rsidR="0003397F" w14:paraId="49E359C3" w14:textId="77777777" w:rsidTr="00753AAC">
        <w:tc>
          <w:tcPr>
            <w:tcW w:w="2992" w:type="dxa"/>
          </w:tcPr>
          <w:p w14:paraId="0F6A4ACD" w14:textId="77777777" w:rsidR="0003397F" w:rsidRDefault="0003397F" w:rsidP="00753AAC">
            <w:r>
              <w:t>result</w:t>
            </w:r>
          </w:p>
        </w:tc>
        <w:tc>
          <w:tcPr>
            <w:tcW w:w="2612" w:type="dxa"/>
          </w:tcPr>
          <w:p w14:paraId="7BC4536A" w14:textId="4BB26541" w:rsidR="0003397F" w:rsidRDefault="00365596" w:rsidP="00753AAC">
            <w:r>
              <w:rPr>
                <w:rFonts w:hint="eastAsia"/>
              </w:rPr>
              <w:t>字符串</w:t>
            </w:r>
          </w:p>
        </w:tc>
        <w:tc>
          <w:tcPr>
            <w:tcW w:w="2692" w:type="dxa"/>
          </w:tcPr>
          <w:p w14:paraId="35C10B82" w14:textId="7E41FAB1" w:rsidR="0003397F" w:rsidRDefault="00F5041E" w:rsidP="00753AAC">
            <w:r>
              <w:rPr>
                <w:rFonts w:hint="eastAsia"/>
              </w:rPr>
              <w:t>被删除</w:t>
            </w:r>
            <w:r w:rsidR="0003397F">
              <w:rPr>
                <w:rFonts w:hint="eastAsia"/>
              </w:rPr>
              <w:t>的交易日历</w:t>
            </w:r>
          </w:p>
        </w:tc>
      </w:tr>
    </w:tbl>
    <w:p w14:paraId="5CE714D3" w14:textId="77777777" w:rsidR="0003397F" w:rsidRDefault="0003397F" w:rsidP="008F05CE"/>
    <w:p w14:paraId="2B53134F" w14:textId="1DF1F90C" w:rsidR="008F05CE" w:rsidRDefault="008F05CE" w:rsidP="008F05CE"/>
    <w:p w14:paraId="66EC161A" w14:textId="77777777" w:rsidR="00D93328" w:rsidRDefault="00D93328" w:rsidP="008F05CE"/>
    <w:p w14:paraId="1F8C5F13" w14:textId="30A580ED" w:rsidR="008F05CE" w:rsidRDefault="00EF50B7" w:rsidP="003B2BF6">
      <w:pPr>
        <w:pStyle w:val="Heading2"/>
      </w:pPr>
      <w:bookmarkStart w:id="27" w:name="_Toc13501454"/>
      <w:r>
        <w:rPr>
          <w:rFonts w:hint="eastAsia"/>
        </w:rPr>
        <w:t>判断给定日期是否为交易日</w:t>
      </w:r>
      <w:bookmarkEnd w:id="27"/>
    </w:p>
    <w:p w14:paraId="584FE414" w14:textId="73B94FF9" w:rsidR="003B2BF6" w:rsidRDefault="003B2BF6" w:rsidP="008F05CE">
      <w:proofErr w:type="spellStart"/>
      <w:proofErr w:type="gramStart"/>
      <w:r>
        <w:t>API:qlIsHoliday</w:t>
      </w:r>
      <w:proofErr w:type="spellEnd"/>
      <w:proofErr w:type="gramEnd"/>
    </w:p>
    <w:p w14:paraId="4991554A" w14:textId="49992379" w:rsidR="003B2BF6" w:rsidRDefault="003B2BF6" w:rsidP="003B2BF6">
      <w:pPr>
        <w:pStyle w:val="Heading5"/>
      </w:pPr>
      <w:r>
        <w:rPr>
          <w:rFonts w:hint="eastAsia"/>
        </w:rPr>
        <w:t>描述</w:t>
      </w:r>
    </w:p>
    <w:p w14:paraId="05C7DB3C" w14:textId="20C52083" w:rsidR="008F05CE" w:rsidRDefault="003B2BF6" w:rsidP="008F05CE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可用于判断选定日期是否为</w:t>
      </w:r>
      <w:r w:rsidR="00753AAC">
        <w:rPr>
          <w:rFonts w:hint="eastAsia"/>
        </w:rPr>
        <w:t>非</w:t>
      </w:r>
      <w:r>
        <w:rPr>
          <w:rFonts w:hint="eastAsia"/>
        </w:rPr>
        <w:t>交易日</w:t>
      </w:r>
      <w:r w:rsidR="00072F41">
        <w:rPr>
          <w:rFonts w:hint="eastAsia"/>
        </w:rPr>
        <w:t>。可以选择任意数量的交易日历，从中判断选定日期是否为非交易日。</w:t>
      </w:r>
    </w:p>
    <w:p w14:paraId="30355DA8" w14:textId="14A7CBFF" w:rsidR="003B2BF6" w:rsidRDefault="003B2BF6" w:rsidP="003B2BF6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090"/>
        <w:gridCol w:w="2001"/>
      </w:tblGrid>
      <w:tr w:rsidR="003B2BF6" w14:paraId="2E46B836" w14:textId="77777777" w:rsidTr="00753AAC">
        <w:tc>
          <w:tcPr>
            <w:tcW w:w="2201" w:type="dxa"/>
          </w:tcPr>
          <w:p w14:paraId="10C80590" w14:textId="77777777" w:rsidR="003B2BF6" w:rsidRDefault="003B2BF6" w:rsidP="00753AAC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648A2AC5" w14:textId="77777777" w:rsidR="003B2BF6" w:rsidRDefault="003B2BF6" w:rsidP="00753AAC"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14:paraId="2397B005" w14:textId="77777777" w:rsidR="003B2BF6" w:rsidRDefault="003B2BF6" w:rsidP="00753AAC">
            <w:r>
              <w:rPr>
                <w:rFonts w:hint="eastAsia"/>
              </w:rPr>
              <w:t>说明</w:t>
            </w:r>
          </w:p>
        </w:tc>
        <w:tc>
          <w:tcPr>
            <w:tcW w:w="2001" w:type="dxa"/>
          </w:tcPr>
          <w:p w14:paraId="0D486B3D" w14:textId="77777777" w:rsidR="003B2BF6" w:rsidRDefault="003B2BF6" w:rsidP="00753AAC">
            <w:r>
              <w:rPr>
                <w:rFonts w:hint="eastAsia"/>
              </w:rPr>
              <w:t>备注</w:t>
            </w:r>
          </w:p>
        </w:tc>
      </w:tr>
      <w:tr w:rsidR="003B2BF6" w14:paraId="10F7F00E" w14:textId="77777777" w:rsidTr="00753AAC">
        <w:tc>
          <w:tcPr>
            <w:tcW w:w="2201" w:type="dxa"/>
          </w:tcPr>
          <w:p w14:paraId="23FF39E6" w14:textId="4BF2E719" w:rsidR="003B2BF6" w:rsidRDefault="003B2BF6" w:rsidP="00753AAC">
            <w:r>
              <w:t>date</w:t>
            </w:r>
          </w:p>
        </w:tc>
        <w:tc>
          <w:tcPr>
            <w:tcW w:w="2004" w:type="dxa"/>
          </w:tcPr>
          <w:p w14:paraId="115CED72" w14:textId="67FC08FB" w:rsidR="003B2BF6" w:rsidRDefault="00365596" w:rsidP="00753AAC">
            <w:r>
              <w:rPr>
                <w:rFonts w:hint="eastAsia"/>
              </w:rPr>
              <w:t>日期</w:t>
            </w:r>
          </w:p>
        </w:tc>
        <w:tc>
          <w:tcPr>
            <w:tcW w:w="2090" w:type="dxa"/>
          </w:tcPr>
          <w:p w14:paraId="350DED6E" w14:textId="3AA06859" w:rsidR="003B2BF6" w:rsidRDefault="003B2BF6" w:rsidP="00753AAC">
            <w:r>
              <w:rPr>
                <w:rFonts w:hint="eastAsia"/>
              </w:rPr>
              <w:t>待判定日期</w:t>
            </w:r>
          </w:p>
        </w:tc>
        <w:tc>
          <w:tcPr>
            <w:tcW w:w="2001" w:type="dxa"/>
          </w:tcPr>
          <w:p w14:paraId="725A6595" w14:textId="5A923086" w:rsidR="003B2BF6" w:rsidRDefault="00E11A9F" w:rsidP="00753AAC">
            <w:r>
              <w:rPr>
                <w:rFonts w:hint="eastAsia"/>
              </w:rPr>
              <w:t>判定当前日期是否为非交易日</w:t>
            </w:r>
          </w:p>
        </w:tc>
      </w:tr>
      <w:tr w:rsidR="003B2BF6" w14:paraId="54F7F37B" w14:textId="77777777" w:rsidTr="00753AAC">
        <w:tc>
          <w:tcPr>
            <w:tcW w:w="2201" w:type="dxa"/>
          </w:tcPr>
          <w:p w14:paraId="6F0E3DA5" w14:textId="12658438" w:rsidR="003B2BF6" w:rsidRDefault="003B2BF6" w:rsidP="00753AAC">
            <w:r>
              <w:t>calendars</w:t>
            </w:r>
          </w:p>
        </w:tc>
        <w:tc>
          <w:tcPr>
            <w:tcW w:w="2004" w:type="dxa"/>
          </w:tcPr>
          <w:p w14:paraId="105FDF8D" w14:textId="7D8998FF" w:rsidR="003B2BF6" w:rsidRDefault="00491CB2" w:rsidP="00753AAC">
            <w:r>
              <w:rPr>
                <w:rFonts w:hint="eastAsia"/>
              </w:rPr>
              <w:t>数组</w:t>
            </w:r>
          </w:p>
        </w:tc>
        <w:tc>
          <w:tcPr>
            <w:tcW w:w="2090" w:type="dxa"/>
          </w:tcPr>
          <w:p w14:paraId="490FDA65" w14:textId="43729F72" w:rsidR="003B2BF6" w:rsidRDefault="003B2BF6" w:rsidP="00753AAC">
            <w:r>
              <w:rPr>
                <w:rFonts w:hint="eastAsia"/>
              </w:rPr>
              <w:t>一组交易日历</w:t>
            </w:r>
          </w:p>
        </w:tc>
        <w:tc>
          <w:tcPr>
            <w:tcW w:w="2001" w:type="dxa"/>
          </w:tcPr>
          <w:p w14:paraId="003A3B0C" w14:textId="77777777" w:rsidR="003B2BF6" w:rsidRDefault="003B2BF6" w:rsidP="00753AAC"/>
        </w:tc>
      </w:tr>
    </w:tbl>
    <w:p w14:paraId="0449C24B" w14:textId="531151F1" w:rsidR="003B2BF6" w:rsidRDefault="003B2BF6" w:rsidP="003B2BF6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3B2BF6" w14:paraId="4D0E12C2" w14:textId="77777777" w:rsidTr="00753AAC">
        <w:tc>
          <w:tcPr>
            <w:tcW w:w="2992" w:type="dxa"/>
          </w:tcPr>
          <w:p w14:paraId="25EDF717" w14:textId="77777777" w:rsidR="003B2BF6" w:rsidRDefault="003B2BF6" w:rsidP="00753AAC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352CE94D" w14:textId="77777777" w:rsidR="003B2BF6" w:rsidRDefault="003B2BF6" w:rsidP="00753AAC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16FEEE71" w14:textId="77777777" w:rsidR="003B2BF6" w:rsidRDefault="003B2BF6" w:rsidP="00753AAC">
            <w:r>
              <w:rPr>
                <w:rFonts w:hint="eastAsia"/>
              </w:rPr>
              <w:t>说明</w:t>
            </w:r>
          </w:p>
        </w:tc>
      </w:tr>
      <w:tr w:rsidR="003B2BF6" w14:paraId="32B3DE81" w14:textId="77777777" w:rsidTr="00753AAC">
        <w:tc>
          <w:tcPr>
            <w:tcW w:w="2992" w:type="dxa"/>
          </w:tcPr>
          <w:p w14:paraId="2FF26EAD" w14:textId="77777777" w:rsidR="003B2BF6" w:rsidRDefault="003B2BF6" w:rsidP="00753AAC">
            <w:r>
              <w:t>result</w:t>
            </w:r>
          </w:p>
        </w:tc>
        <w:tc>
          <w:tcPr>
            <w:tcW w:w="2612" w:type="dxa"/>
          </w:tcPr>
          <w:p w14:paraId="028CA04B" w14:textId="606F93E8" w:rsidR="003B2BF6" w:rsidRDefault="00BC5B2D" w:rsidP="00753AAC">
            <w:r>
              <w:rPr>
                <w:rFonts w:hint="eastAsia"/>
              </w:rPr>
              <w:t>布尔值</w:t>
            </w:r>
          </w:p>
        </w:tc>
        <w:tc>
          <w:tcPr>
            <w:tcW w:w="2692" w:type="dxa"/>
          </w:tcPr>
          <w:p w14:paraId="67EE0E9F" w14:textId="3F8D196A" w:rsidR="003B2BF6" w:rsidRDefault="003B2BF6" w:rsidP="00753AAC">
            <w:r>
              <w:rPr>
                <w:rFonts w:hint="eastAsia"/>
              </w:rPr>
              <w:t>是/否非交易日</w:t>
            </w:r>
          </w:p>
        </w:tc>
      </w:tr>
    </w:tbl>
    <w:p w14:paraId="0F1133BC" w14:textId="2FEDC3FB" w:rsidR="003B2BF6" w:rsidRDefault="003B2BF6" w:rsidP="008F05CE"/>
    <w:p w14:paraId="4F8434FF" w14:textId="77777777" w:rsidR="00D93328" w:rsidRDefault="00D93328" w:rsidP="008F05CE"/>
    <w:p w14:paraId="0588395A" w14:textId="383E44A5" w:rsidR="003B2BF6" w:rsidRDefault="003B2BF6" w:rsidP="008F05CE"/>
    <w:p w14:paraId="47DC5066" w14:textId="7BDCC62E" w:rsidR="0061073F" w:rsidRDefault="0061073F" w:rsidP="0061073F">
      <w:pPr>
        <w:pStyle w:val="Heading2"/>
      </w:pPr>
      <w:bookmarkStart w:id="28" w:name="_Toc13501455"/>
      <w:r>
        <w:rPr>
          <w:rFonts w:hint="eastAsia"/>
        </w:rPr>
        <w:lastRenderedPageBreak/>
        <w:t>罗列交易日历中的非交易日</w:t>
      </w:r>
      <w:bookmarkEnd w:id="28"/>
    </w:p>
    <w:p w14:paraId="5FABD502" w14:textId="35B300B0" w:rsidR="0061073F" w:rsidRDefault="0061073F" w:rsidP="008F05CE">
      <w:proofErr w:type="spellStart"/>
      <w:proofErr w:type="gramStart"/>
      <w:r>
        <w:t>API:qlHolidayList</w:t>
      </w:r>
      <w:proofErr w:type="spellEnd"/>
      <w:proofErr w:type="gramEnd"/>
    </w:p>
    <w:p w14:paraId="2F2E3522" w14:textId="7154F28B" w:rsidR="0061073F" w:rsidRDefault="0061073F" w:rsidP="0061073F">
      <w:pPr>
        <w:pStyle w:val="Heading5"/>
      </w:pPr>
      <w:r>
        <w:rPr>
          <w:rFonts w:hint="eastAsia"/>
        </w:rPr>
        <w:t>描述</w:t>
      </w:r>
    </w:p>
    <w:p w14:paraId="62E9BA47" w14:textId="7E6A3EB8" w:rsidR="0061073F" w:rsidRDefault="0061073F" w:rsidP="008F05CE">
      <w:r>
        <w:rPr>
          <w:rFonts w:hint="eastAsia"/>
        </w:rPr>
        <w:t>该A</w:t>
      </w:r>
      <w:r>
        <w:t>PI</w:t>
      </w:r>
      <w:r>
        <w:rPr>
          <w:rFonts w:hint="eastAsia"/>
        </w:rPr>
        <w:t>可用于罗列选定的</w:t>
      </w:r>
      <w:r w:rsidR="00072F41">
        <w:rPr>
          <w:rFonts w:hint="eastAsia"/>
        </w:rPr>
        <w:t>任意数量的</w:t>
      </w:r>
      <w:r>
        <w:rPr>
          <w:rFonts w:hint="eastAsia"/>
        </w:rPr>
        <w:t>交易日历中所有</w:t>
      </w:r>
      <w:r w:rsidR="00904B66">
        <w:rPr>
          <w:rFonts w:hint="eastAsia"/>
        </w:rPr>
        <w:t>的</w:t>
      </w:r>
      <w:r>
        <w:rPr>
          <w:rFonts w:hint="eastAsia"/>
        </w:rPr>
        <w:t>非交易日。</w:t>
      </w:r>
    </w:p>
    <w:p w14:paraId="677590D0" w14:textId="61F17003" w:rsidR="00161848" w:rsidRDefault="00161848" w:rsidP="00161848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090"/>
        <w:gridCol w:w="2001"/>
      </w:tblGrid>
      <w:tr w:rsidR="00EF2D8F" w14:paraId="75C5DC49" w14:textId="77777777" w:rsidTr="007B7BF4">
        <w:tc>
          <w:tcPr>
            <w:tcW w:w="2201" w:type="dxa"/>
          </w:tcPr>
          <w:p w14:paraId="0B89A49E" w14:textId="77777777" w:rsidR="00EF2D8F" w:rsidRDefault="00EF2D8F" w:rsidP="007B7BF4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3A7CF7F2" w14:textId="77777777" w:rsidR="00EF2D8F" w:rsidRDefault="00EF2D8F" w:rsidP="007B7BF4"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14:paraId="6740E1BE" w14:textId="77777777" w:rsidR="00EF2D8F" w:rsidRDefault="00EF2D8F" w:rsidP="007B7BF4">
            <w:r>
              <w:rPr>
                <w:rFonts w:hint="eastAsia"/>
              </w:rPr>
              <w:t>说明</w:t>
            </w:r>
          </w:p>
        </w:tc>
        <w:tc>
          <w:tcPr>
            <w:tcW w:w="2001" w:type="dxa"/>
          </w:tcPr>
          <w:p w14:paraId="3F212644" w14:textId="77777777" w:rsidR="00EF2D8F" w:rsidRDefault="00EF2D8F" w:rsidP="007B7BF4">
            <w:r>
              <w:rPr>
                <w:rFonts w:hint="eastAsia"/>
              </w:rPr>
              <w:t>备注</w:t>
            </w:r>
          </w:p>
        </w:tc>
      </w:tr>
      <w:tr w:rsidR="00EF2D8F" w14:paraId="4DFE9302" w14:textId="77777777" w:rsidTr="007B7BF4">
        <w:tc>
          <w:tcPr>
            <w:tcW w:w="2201" w:type="dxa"/>
          </w:tcPr>
          <w:p w14:paraId="42A0D7B4" w14:textId="3A0C9970" w:rsidR="00EF2D8F" w:rsidRDefault="00EF2D8F" w:rsidP="007B7BF4">
            <w:r>
              <w:t>calendar</w:t>
            </w:r>
            <w:r w:rsidR="009F52DC">
              <w:t>s</w:t>
            </w:r>
          </w:p>
        </w:tc>
        <w:tc>
          <w:tcPr>
            <w:tcW w:w="2004" w:type="dxa"/>
          </w:tcPr>
          <w:p w14:paraId="2F7FDF8C" w14:textId="27172851" w:rsidR="00EF2D8F" w:rsidRDefault="00491CB2" w:rsidP="007B7BF4">
            <w:r>
              <w:rPr>
                <w:rFonts w:hint="eastAsia"/>
              </w:rPr>
              <w:t>数组</w:t>
            </w:r>
          </w:p>
        </w:tc>
        <w:tc>
          <w:tcPr>
            <w:tcW w:w="2090" w:type="dxa"/>
          </w:tcPr>
          <w:p w14:paraId="57AFB874" w14:textId="76EFBD99" w:rsidR="00EF2D8F" w:rsidRDefault="009F52DC" w:rsidP="007B7BF4">
            <w:r>
              <w:rPr>
                <w:rFonts w:hint="eastAsia"/>
              </w:rPr>
              <w:t>一组</w:t>
            </w:r>
            <w:r w:rsidR="00EF2D8F">
              <w:rPr>
                <w:rFonts w:hint="eastAsia"/>
              </w:rPr>
              <w:t>交易日历</w:t>
            </w:r>
          </w:p>
        </w:tc>
        <w:tc>
          <w:tcPr>
            <w:tcW w:w="2001" w:type="dxa"/>
          </w:tcPr>
          <w:p w14:paraId="0B4415A2" w14:textId="77777777" w:rsidR="00EF2D8F" w:rsidRDefault="00EF2D8F" w:rsidP="007B7BF4"/>
        </w:tc>
      </w:tr>
    </w:tbl>
    <w:p w14:paraId="70A04CD4" w14:textId="13FCFADA" w:rsidR="0061073F" w:rsidRDefault="00177445" w:rsidP="00177445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177445" w14:paraId="1E9667DA" w14:textId="77777777" w:rsidTr="007B7BF4">
        <w:tc>
          <w:tcPr>
            <w:tcW w:w="2992" w:type="dxa"/>
          </w:tcPr>
          <w:p w14:paraId="0D008DA5" w14:textId="77777777" w:rsidR="00177445" w:rsidRDefault="00177445" w:rsidP="007B7BF4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6946BC5E" w14:textId="77777777" w:rsidR="00177445" w:rsidRDefault="00177445" w:rsidP="007B7BF4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59B562A6" w14:textId="77777777" w:rsidR="00177445" w:rsidRDefault="00177445" w:rsidP="007B7BF4">
            <w:r>
              <w:rPr>
                <w:rFonts w:hint="eastAsia"/>
              </w:rPr>
              <w:t>说明</w:t>
            </w:r>
          </w:p>
        </w:tc>
      </w:tr>
      <w:tr w:rsidR="00177445" w14:paraId="734725F3" w14:textId="77777777" w:rsidTr="007B7BF4">
        <w:tc>
          <w:tcPr>
            <w:tcW w:w="2992" w:type="dxa"/>
          </w:tcPr>
          <w:p w14:paraId="0B1ADF1B" w14:textId="77777777" w:rsidR="00177445" w:rsidRDefault="00177445" w:rsidP="007B7BF4">
            <w:r>
              <w:t>result</w:t>
            </w:r>
          </w:p>
        </w:tc>
        <w:tc>
          <w:tcPr>
            <w:tcW w:w="2612" w:type="dxa"/>
          </w:tcPr>
          <w:p w14:paraId="20EDB82C" w14:textId="2AC62F2B" w:rsidR="00177445" w:rsidRDefault="00464066" w:rsidP="007B7BF4">
            <w:r>
              <w:rPr>
                <w:rFonts w:hint="eastAsia"/>
              </w:rPr>
              <w:t>时间点数组</w:t>
            </w:r>
          </w:p>
        </w:tc>
        <w:tc>
          <w:tcPr>
            <w:tcW w:w="2692" w:type="dxa"/>
          </w:tcPr>
          <w:p w14:paraId="5ABF2DA6" w14:textId="3E43C1EB" w:rsidR="00177445" w:rsidRDefault="00D93328" w:rsidP="007B7BF4">
            <w:r>
              <w:rPr>
                <w:rFonts w:hint="eastAsia"/>
              </w:rPr>
              <w:t>给定交易日历中的非交易日</w:t>
            </w:r>
          </w:p>
        </w:tc>
      </w:tr>
    </w:tbl>
    <w:p w14:paraId="6B3026C7" w14:textId="77777777" w:rsidR="00177445" w:rsidRDefault="00177445" w:rsidP="008F05CE"/>
    <w:p w14:paraId="62A12254" w14:textId="1C12EBD6" w:rsidR="0061073F" w:rsidRDefault="0061073F" w:rsidP="008F05CE"/>
    <w:p w14:paraId="1CEE41E4" w14:textId="7B6296CD" w:rsidR="00F26A1A" w:rsidRDefault="00F26A1A" w:rsidP="008F05CE"/>
    <w:p w14:paraId="1040218C" w14:textId="7FF093AE" w:rsidR="00F26A1A" w:rsidRDefault="00F26A1A" w:rsidP="00F26A1A">
      <w:pPr>
        <w:pStyle w:val="Heading2"/>
      </w:pPr>
      <w:bookmarkStart w:id="29" w:name="_Toc13501456"/>
      <w:r>
        <w:rPr>
          <w:rFonts w:hint="eastAsia"/>
        </w:rPr>
        <w:t>给定日期增加期限</w:t>
      </w:r>
      <w:bookmarkEnd w:id="29"/>
    </w:p>
    <w:p w14:paraId="2B2ED33F" w14:textId="4051C582" w:rsidR="00D93328" w:rsidRDefault="00F26A1A" w:rsidP="008F05CE">
      <w:proofErr w:type="spellStart"/>
      <w:proofErr w:type="gramStart"/>
      <w:r>
        <w:t>API:qlDateAdd</w:t>
      </w:r>
      <w:proofErr w:type="spellEnd"/>
      <w:proofErr w:type="gramEnd"/>
    </w:p>
    <w:p w14:paraId="5CF704AD" w14:textId="4D612D67" w:rsidR="00F26A1A" w:rsidRDefault="00F26A1A" w:rsidP="00F26A1A">
      <w:pPr>
        <w:pStyle w:val="Heading5"/>
      </w:pPr>
      <w:r>
        <w:rPr>
          <w:rFonts w:hint="eastAsia"/>
        </w:rPr>
        <w:t>描述</w:t>
      </w:r>
    </w:p>
    <w:p w14:paraId="2417949F" w14:textId="1CA71673" w:rsidR="00F26A1A" w:rsidRDefault="00161848" w:rsidP="008F05CE">
      <w:r>
        <w:rPr>
          <w:rFonts w:hint="eastAsia"/>
        </w:rPr>
        <w:t>该A</w:t>
      </w:r>
      <w:r>
        <w:t>PI</w:t>
      </w:r>
      <w:r>
        <w:rPr>
          <w:rFonts w:hint="eastAsia"/>
        </w:rPr>
        <w:t>可用于给选定的日期增加</w:t>
      </w:r>
      <w:r w:rsidR="00904B66">
        <w:rPr>
          <w:rFonts w:hint="eastAsia"/>
        </w:rPr>
        <w:t>任意</w:t>
      </w:r>
      <w:r>
        <w:rPr>
          <w:rFonts w:hint="eastAsia"/>
        </w:rPr>
        <w:t>期限，</w:t>
      </w:r>
      <w:r w:rsidR="00904B66">
        <w:rPr>
          <w:rFonts w:hint="eastAsia"/>
        </w:rPr>
        <w:t>不论向前还是向后，</w:t>
      </w:r>
      <w:r>
        <w:rPr>
          <w:rFonts w:hint="eastAsia"/>
        </w:rPr>
        <w:t>获得新的日期。</w:t>
      </w:r>
      <w:r w:rsidR="002326AE">
        <w:rPr>
          <w:rFonts w:hint="eastAsia"/>
        </w:rPr>
        <w:t>并可自行调整交易日规则。</w:t>
      </w:r>
    </w:p>
    <w:p w14:paraId="509AE87D" w14:textId="7D26E901" w:rsidR="00161848" w:rsidRDefault="00161848" w:rsidP="00161848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17"/>
        <w:gridCol w:w="1770"/>
        <w:gridCol w:w="1843"/>
        <w:gridCol w:w="2666"/>
      </w:tblGrid>
      <w:tr w:rsidR="00125E18" w14:paraId="27921169" w14:textId="77777777" w:rsidTr="007B7BF4">
        <w:tc>
          <w:tcPr>
            <w:tcW w:w="2201" w:type="dxa"/>
          </w:tcPr>
          <w:p w14:paraId="27AC37B8" w14:textId="77777777" w:rsidR="00161848" w:rsidRDefault="00161848" w:rsidP="007B7BF4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14E246F1" w14:textId="77777777" w:rsidR="00161848" w:rsidRDefault="00161848" w:rsidP="007B7BF4"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14:paraId="47C84EC3" w14:textId="77777777" w:rsidR="00161848" w:rsidRDefault="00161848" w:rsidP="007B7BF4">
            <w:r>
              <w:rPr>
                <w:rFonts w:hint="eastAsia"/>
              </w:rPr>
              <w:t>说明</w:t>
            </w:r>
          </w:p>
        </w:tc>
        <w:tc>
          <w:tcPr>
            <w:tcW w:w="2001" w:type="dxa"/>
          </w:tcPr>
          <w:p w14:paraId="6A82660E" w14:textId="77777777" w:rsidR="00161848" w:rsidRDefault="00161848" w:rsidP="007B7BF4">
            <w:r>
              <w:rPr>
                <w:rFonts w:hint="eastAsia"/>
              </w:rPr>
              <w:t>备注</w:t>
            </w:r>
          </w:p>
        </w:tc>
      </w:tr>
      <w:tr w:rsidR="00125E18" w14:paraId="3501F8B7" w14:textId="77777777" w:rsidTr="007B7BF4">
        <w:tc>
          <w:tcPr>
            <w:tcW w:w="2201" w:type="dxa"/>
          </w:tcPr>
          <w:p w14:paraId="78C694CC" w14:textId="4431CEC6" w:rsidR="00161848" w:rsidRDefault="00161848" w:rsidP="007B7BF4">
            <w:r>
              <w:t>start</w:t>
            </w:r>
          </w:p>
        </w:tc>
        <w:tc>
          <w:tcPr>
            <w:tcW w:w="2004" w:type="dxa"/>
          </w:tcPr>
          <w:p w14:paraId="75474E24" w14:textId="0B9ADC59" w:rsidR="00161848" w:rsidRDefault="0014440B" w:rsidP="007B7BF4">
            <w:r>
              <w:rPr>
                <w:rFonts w:hint="eastAsia"/>
              </w:rPr>
              <w:t>日期</w:t>
            </w:r>
          </w:p>
        </w:tc>
        <w:tc>
          <w:tcPr>
            <w:tcW w:w="2090" w:type="dxa"/>
          </w:tcPr>
          <w:p w14:paraId="4B8DBAFB" w14:textId="7EE7E89F" w:rsidR="00161848" w:rsidRDefault="00125E18" w:rsidP="007B7BF4">
            <w:r>
              <w:rPr>
                <w:rFonts w:hint="eastAsia"/>
              </w:rPr>
              <w:t>起始日</w:t>
            </w:r>
          </w:p>
        </w:tc>
        <w:tc>
          <w:tcPr>
            <w:tcW w:w="2001" w:type="dxa"/>
          </w:tcPr>
          <w:p w14:paraId="174B0B6C" w14:textId="77777777" w:rsidR="00161848" w:rsidRDefault="00161848" w:rsidP="007B7BF4"/>
        </w:tc>
      </w:tr>
      <w:tr w:rsidR="00125E18" w14:paraId="230CBBF9" w14:textId="77777777" w:rsidTr="007B7BF4">
        <w:tc>
          <w:tcPr>
            <w:tcW w:w="2201" w:type="dxa"/>
          </w:tcPr>
          <w:p w14:paraId="7F686ABE" w14:textId="0AB3ED9E" w:rsidR="00161848" w:rsidRDefault="00161848" w:rsidP="007B7BF4">
            <w:r>
              <w:t>tenor</w:t>
            </w:r>
          </w:p>
        </w:tc>
        <w:tc>
          <w:tcPr>
            <w:tcW w:w="2004" w:type="dxa"/>
          </w:tcPr>
          <w:p w14:paraId="63D3FD10" w14:textId="7EF1278A" w:rsidR="00161848" w:rsidRDefault="0014440B" w:rsidP="007B7BF4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56A035B0" w14:textId="367234BE" w:rsidR="00161848" w:rsidRDefault="00125E18" w:rsidP="007B7BF4">
            <w:r>
              <w:rPr>
                <w:rFonts w:hint="eastAsia"/>
              </w:rPr>
              <w:t>期限</w:t>
            </w:r>
          </w:p>
        </w:tc>
        <w:tc>
          <w:tcPr>
            <w:tcW w:w="2001" w:type="dxa"/>
          </w:tcPr>
          <w:p w14:paraId="5B3889D6" w14:textId="27BFC54D" w:rsidR="00161848" w:rsidRDefault="00125E18" w:rsidP="007B7BF4">
            <w:r>
              <w:t>1D,1W,1M</w:t>
            </w:r>
            <w:r>
              <w:rPr>
                <w:rFonts w:hint="eastAsia"/>
              </w:rPr>
              <w:t>,</w:t>
            </w:r>
            <w:r>
              <w:t>1Y</w:t>
            </w:r>
            <w:r>
              <w:rPr>
                <w:rFonts w:hint="eastAsia"/>
              </w:rPr>
              <w:t>等</w:t>
            </w:r>
          </w:p>
        </w:tc>
      </w:tr>
      <w:tr w:rsidR="00125E18" w14:paraId="2CAB0A80" w14:textId="77777777" w:rsidTr="007B7BF4">
        <w:tc>
          <w:tcPr>
            <w:tcW w:w="2201" w:type="dxa"/>
          </w:tcPr>
          <w:p w14:paraId="563F208B" w14:textId="57BA8448" w:rsidR="00161848" w:rsidRDefault="00161848" w:rsidP="007B7BF4">
            <w:r>
              <w:t>roll</w:t>
            </w:r>
          </w:p>
        </w:tc>
        <w:tc>
          <w:tcPr>
            <w:tcW w:w="2004" w:type="dxa"/>
          </w:tcPr>
          <w:p w14:paraId="4ED05E26" w14:textId="0E0ABF2D" w:rsidR="00161848" w:rsidRDefault="0014440B" w:rsidP="007B7BF4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2AB8A6A2" w14:textId="45733C4B" w:rsidR="00161848" w:rsidRDefault="00125E18" w:rsidP="007B7BF4">
            <w:r>
              <w:rPr>
                <w:rFonts w:hint="eastAsia"/>
              </w:rPr>
              <w:t>方向</w:t>
            </w:r>
          </w:p>
        </w:tc>
        <w:tc>
          <w:tcPr>
            <w:tcW w:w="2001" w:type="dxa"/>
          </w:tcPr>
          <w:p w14:paraId="6E7FAFBB" w14:textId="77777777" w:rsidR="00125E18" w:rsidRDefault="00125E18" w:rsidP="007B7BF4">
            <w:proofErr w:type="gramStart"/>
            <w:r>
              <w:t>FORWARD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向前)</w:t>
            </w:r>
          </w:p>
          <w:p w14:paraId="08DD4BA1" w14:textId="7C52B855" w:rsidR="00125E18" w:rsidRDefault="00125E18" w:rsidP="007B7BF4">
            <w:r>
              <w:rPr>
                <w:rFonts w:hint="eastAsia"/>
              </w:rPr>
              <w:t>/</w:t>
            </w:r>
            <w:proofErr w:type="gramStart"/>
            <w:r>
              <w:t>BACKWARD(</w:t>
            </w:r>
            <w:proofErr w:type="gramEnd"/>
            <w:r>
              <w:rPr>
                <w:rFonts w:hint="eastAsia"/>
              </w:rPr>
              <w:t>向后</w:t>
            </w:r>
            <w:r>
              <w:t>)</w:t>
            </w:r>
          </w:p>
        </w:tc>
      </w:tr>
      <w:tr w:rsidR="00125E18" w14:paraId="3AD7D77A" w14:textId="77777777" w:rsidTr="007B7BF4">
        <w:tc>
          <w:tcPr>
            <w:tcW w:w="2201" w:type="dxa"/>
          </w:tcPr>
          <w:p w14:paraId="6A2C468C" w14:textId="3DDD6161" w:rsidR="00161848" w:rsidRDefault="00161848" w:rsidP="007B7BF4">
            <w:r>
              <w:t>adj</w:t>
            </w:r>
          </w:p>
        </w:tc>
        <w:tc>
          <w:tcPr>
            <w:tcW w:w="2004" w:type="dxa"/>
          </w:tcPr>
          <w:p w14:paraId="3F9B629E" w14:textId="03003FC5" w:rsidR="00161848" w:rsidRDefault="0014440B" w:rsidP="007B7BF4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4723279B" w14:textId="299E0D92" w:rsidR="00161848" w:rsidRDefault="00125E18" w:rsidP="007B7BF4">
            <w:r>
              <w:rPr>
                <w:rFonts w:hint="eastAsia"/>
              </w:rPr>
              <w:t>交易日调整规则</w:t>
            </w:r>
          </w:p>
        </w:tc>
        <w:tc>
          <w:tcPr>
            <w:tcW w:w="2001" w:type="dxa"/>
          </w:tcPr>
          <w:p w14:paraId="082D3268" w14:textId="77777777" w:rsidR="00161848" w:rsidRDefault="00125E18" w:rsidP="007B7BF4">
            <w:proofErr w:type="gramStart"/>
            <w:r>
              <w:t>FOLLOWING(</w:t>
            </w:r>
            <w:proofErr w:type="gramEnd"/>
            <w:r>
              <w:rPr>
                <w:rFonts w:hint="eastAsia"/>
              </w:rPr>
              <w:t>跟随</w:t>
            </w:r>
            <w:r>
              <w:t>)/</w:t>
            </w:r>
          </w:p>
          <w:p w14:paraId="2AB347D7" w14:textId="2EBDB45F" w:rsidR="00125E18" w:rsidRDefault="00125E18" w:rsidP="007B7BF4">
            <w:r>
              <w:t>MODIFIED_</w:t>
            </w:r>
            <w:proofErr w:type="gramStart"/>
            <w:r>
              <w:t>FOLLOWING(</w:t>
            </w:r>
            <w:proofErr w:type="gramEnd"/>
            <w:r>
              <w:rPr>
                <w:rFonts w:hint="eastAsia"/>
              </w:rPr>
              <w:t>调整跟随</w:t>
            </w:r>
            <w:r>
              <w:t>)</w:t>
            </w:r>
            <w:r>
              <w:rPr>
                <w:rFonts w:hint="eastAsia"/>
              </w:rPr>
              <w:t>/</w:t>
            </w:r>
            <w:r>
              <w:t>PRECEDING(</w:t>
            </w:r>
            <w:r>
              <w:rPr>
                <w:rFonts w:hint="eastAsia"/>
              </w:rPr>
              <w:t>在前</w:t>
            </w:r>
            <w:r>
              <w:t>)</w:t>
            </w:r>
          </w:p>
        </w:tc>
      </w:tr>
      <w:tr w:rsidR="00125E18" w14:paraId="1B9375EB" w14:textId="77777777" w:rsidTr="007B7BF4">
        <w:tc>
          <w:tcPr>
            <w:tcW w:w="2201" w:type="dxa"/>
          </w:tcPr>
          <w:p w14:paraId="7240DFCB" w14:textId="1527E762" w:rsidR="00161848" w:rsidRDefault="00161848" w:rsidP="007B7BF4">
            <w:r>
              <w:t>holidays</w:t>
            </w:r>
          </w:p>
        </w:tc>
        <w:tc>
          <w:tcPr>
            <w:tcW w:w="2004" w:type="dxa"/>
          </w:tcPr>
          <w:p w14:paraId="3DD65087" w14:textId="483ECC98" w:rsidR="00161848" w:rsidRDefault="00491CB2" w:rsidP="007B7BF4">
            <w:r>
              <w:rPr>
                <w:rFonts w:hint="eastAsia"/>
              </w:rPr>
              <w:t>数组</w:t>
            </w:r>
          </w:p>
        </w:tc>
        <w:tc>
          <w:tcPr>
            <w:tcW w:w="2090" w:type="dxa"/>
          </w:tcPr>
          <w:p w14:paraId="61DC2687" w14:textId="499F4625" w:rsidR="00161848" w:rsidRDefault="00125E18" w:rsidP="007B7BF4">
            <w:r>
              <w:rPr>
                <w:rFonts w:hint="eastAsia"/>
              </w:rPr>
              <w:t>一组交易日历</w:t>
            </w:r>
          </w:p>
        </w:tc>
        <w:tc>
          <w:tcPr>
            <w:tcW w:w="2001" w:type="dxa"/>
          </w:tcPr>
          <w:p w14:paraId="55BF00ED" w14:textId="77777777" w:rsidR="00161848" w:rsidRDefault="00161848" w:rsidP="007B7BF4"/>
        </w:tc>
      </w:tr>
    </w:tbl>
    <w:p w14:paraId="58C5CFE9" w14:textId="57EB987A" w:rsidR="00161848" w:rsidRDefault="003F15E6" w:rsidP="003F15E6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3F15E6" w14:paraId="7F7AF167" w14:textId="77777777" w:rsidTr="007B7BF4">
        <w:tc>
          <w:tcPr>
            <w:tcW w:w="2992" w:type="dxa"/>
          </w:tcPr>
          <w:p w14:paraId="64302D79" w14:textId="77777777" w:rsidR="003F15E6" w:rsidRDefault="003F15E6" w:rsidP="007B7BF4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274D55EC" w14:textId="77777777" w:rsidR="003F15E6" w:rsidRDefault="003F15E6" w:rsidP="007B7BF4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5CE605D7" w14:textId="77777777" w:rsidR="003F15E6" w:rsidRDefault="003F15E6" w:rsidP="007B7BF4">
            <w:r>
              <w:rPr>
                <w:rFonts w:hint="eastAsia"/>
              </w:rPr>
              <w:t>说明</w:t>
            </w:r>
          </w:p>
        </w:tc>
      </w:tr>
      <w:tr w:rsidR="003F15E6" w14:paraId="19BFBC61" w14:textId="77777777" w:rsidTr="007B7BF4">
        <w:tc>
          <w:tcPr>
            <w:tcW w:w="2992" w:type="dxa"/>
          </w:tcPr>
          <w:p w14:paraId="2A8BF6A1" w14:textId="77777777" w:rsidR="003F15E6" w:rsidRDefault="003F15E6" w:rsidP="007B7BF4">
            <w:r>
              <w:t>result</w:t>
            </w:r>
          </w:p>
        </w:tc>
        <w:tc>
          <w:tcPr>
            <w:tcW w:w="2612" w:type="dxa"/>
          </w:tcPr>
          <w:p w14:paraId="56813BDA" w14:textId="51EE9EEA" w:rsidR="003F15E6" w:rsidRDefault="0014440B" w:rsidP="007B7BF4">
            <w:r>
              <w:rPr>
                <w:rFonts w:hint="eastAsia"/>
              </w:rPr>
              <w:t>日期</w:t>
            </w:r>
          </w:p>
        </w:tc>
        <w:tc>
          <w:tcPr>
            <w:tcW w:w="2692" w:type="dxa"/>
          </w:tcPr>
          <w:p w14:paraId="36E21155" w14:textId="351F1F10" w:rsidR="003F15E6" w:rsidRDefault="003F15E6" w:rsidP="007B7BF4">
            <w:r>
              <w:rPr>
                <w:rFonts w:hint="eastAsia"/>
              </w:rPr>
              <w:t>终止日</w:t>
            </w:r>
          </w:p>
        </w:tc>
      </w:tr>
    </w:tbl>
    <w:p w14:paraId="04455E5C" w14:textId="77777777" w:rsidR="003F15E6" w:rsidRDefault="003F15E6" w:rsidP="008F05CE"/>
    <w:p w14:paraId="0F0F5111" w14:textId="77777777" w:rsidR="00161848" w:rsidRDefault="00161848" w:rsidP="008F05CE"/>
    <w:p w14:paraId="125C6499" w14:textId="371DC35E" w:rsidR="00F26A1A" w:rsidRDefault="004568BA" w:rsidP="004568BA">
      <w:pPr>
        <w:pStyle w:val="Heading2"/>
      </w:pPr>
      <w:bookmarkStart w:id="30" w:name="_Toc13501457"/>
      <w:r>
        <w:rPr>
          <w:rFonts w:hint="eastAsia"/>
        </w:rPr>
        <w:t>生成日期</w:t>
      </w:r>
      <w:r w:rsidR="004D4F50">
        <w:rPr>
          <w:rFonts w:hint="eastAsia"/>
        </w:rPr>
        <w:t>S</w:t>
      </w:r>
      <w:r w:rsidR="004D4F50">
        <w:t>chedule</w:t>
      </w:r>
      <w:r>
        <w:rPr>
          <w:rFonts w:hint="eastAsia"/>
        </w:rPr>
        <w:t>（给定终止日）</w:t>
      </w:r>
      <w:bookmarkEnd w:id="30"/>
    </w:p>
    <w:p w14:paraId="7CBE5F73" w14:textId="6A5ADA10" w:rsidR="004568BA" w:rsidRDefault="004568BA" w:rsidP="008F05CE">
      <w:proofErr w:type="spellStart"/>
      <w:proofErr w:type="gramStart"/>
      <w:r>
        <w:t>API:qlDateScheduleCreate</w:t>
      </w:r>
      <w:proofErr w:type="spellEnd"/>
      <w:proofErr w:type="gramEnd"/>
    </w:p>
    <w:p w14:paraId="3A6C7F84" w14:textId="65DF8EA8" w:rsidR="004568BA" w:rsidRDefault="004568BA" w:rsidP="00B742ED">
      <w:pPr>
        <w:pStyle w:val="Heading5"/>
      </w:pPr>
      <w:r>
        <w:rPr>
          <w:rFonts w:hint="eastAsia"/>
        </w:rPr>
        <w:t>描述</w:t>
      </w:r>
    </w:p>
    <w:p w14:paraId="4C70A915" w14:textId="581F2679" w:rsidR="004568BA" w:rsidRDefault="0052032B" w:rsidP="008F05CE">
      <w:r>
        <w:rPr>
          <w:rFonts w:hint="eastAsia"/>
        </w:rPr>
        <w:t>该A</w:t>
      </w:r>
      <w:r>
        <w:t>PI</w:t>
      </w:r>
      <w:r w:rsidR="00567032">
        <w:rPr>
          <w:rFonts w:hint="eastAsia"/>
        </w:rPr>
        <w:t>用于</w:t>
      </w:r>
      <w:r>
        <w:rPr>
          <w:rFonts w:hint="eastAsia"/>
        </w:rPr>
        <w:t>生成</w:t>
      </w:r>
      <w:r w:rsidR="00567032">
        <w:rPr>
          <w:rFonts w:hint="eastAsia"/>
        </w:rPr>
        <w:t>日期。</w:t>
      </w:r>
      <w:r w:rsidR="002326AE">
        <w:rPr>
          <w:rFonts w:hint="eastAsia"/>
        </w:rPr>
        <w:t>可以自行选择期限，方向，以及选择交易日的调整规则。</w:t>
      </w:r>
    </w:p>
    <w:p w14:paraId="357BFF33" w14:textId="7B0C55C8" w:rsidR="005C71B0" w:rsidRDefault="005C71B0" w:rsidP="005C71B0">
      <w:pPr>
        <w:pStyle w:val="Heading5"/>
      </w:pPr>
      <w:r>
        <w:rPr>
          <w:rFonts w:hint="eastAsia"/>
        </w:rPr>
        <w:lastRenderedPageBreak/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17"/>
        <w:gridCol w:w="1770"/>
        <w:gridCol w:w="1843"/>
        <w:gridCol w:w="2666"/>
      </w:tblGrid>
      <w:tr w:rsidR="005C71B0" w14:paraId="3C16A9DE" w14:textId="77777777" w:rsidTr="007B7BF4">
        <w:tc>
          <w:tcPr>
            <w:tcW w:w="2201" w:type="dxa"/>
          </w:tcPr>
          <w:p w14:paraId="1F0C8C93" w14:textId="77777777" w:rsidR="005C71B0" w:rsidRDefault="005C71B0" w:rsidP="007B7BF4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3F799E39" w14:textId="77777777" w:rsidR="005C71B0" w:rsidRDefault="005C71B0" w:rsidP="007B7BF4"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14:paraId="37B7BABD" w14:textId="77777777" w:rsidR="005C71B0" w:rsidRDefault="005C71B0" w:rsidP="007B7BF4">
            <w:r>
              <w:rPr>
                <w:rFonts w:hint="eastAsia"/>
              </w:rPr>
              <w:t>说明</w:t>
            </w:r>
          </w:p>
        </w:tc>
        <w:tc>
          <w:tcPr>
            <w:tcW w:w="2001" w:type="dxa"/>
          </w:tcPr>
          <w:p w14:paraId="1E83A9D2" w14:textId="77777777" w:rsidR="005C71B0" w:rsidRDefault="005C71B0" w:rsidP="007B7BF4">
            <w:r>
              <w:rPr>
                <w:rFonts w:hint="eastAsia"/>
              </w:rPr>
              <w:t>备注</w:t>
            </w:r>
          </w:p>
        </w:tc>
      </w:tr>
      <w:tr w:rsidR="005C71B0" w14:paraId="77997843" w14:textId="77777777" w:rsidTr="007B7BF4">
        <w:tc>
          <w:tcPr>
            <w:tcW w:w="2201" w:type="dxa"/>
          </w:tcPr>
          <w:p w14:paraId="4C7F758D" w14:textId="77777777" w:rsidR="005C71B0" w:rsidRDefault="005C71B0" w:rsidP="007B7BF4">
            <w:r>
              <w:t>start</w:t>
            </w:r>
          </w:p>
        </w:tc>
        <w:tc>
          <w:tcPr>
            <w:tcW w:w="2004" w:type="dxa"/>
          </w:tcPr>
          <w:p w14:paraId="50CD7C23" w14:textId="4A7424A8" w:rsidR="005C71B0" w:rsidRDefault="007D4788" w:rsidP="007B7BF4">
            <w:r>
              <w:rPr>
                <w:rFonts w:hint="eastAsia"/>
              </w:rPr>
              <w:t>日期</w:t>
            </w:r>
          </w:p>
        </w:tc>
        <w:tc>
          <w:tcPr>
            <w:tcW w:w="2090" w:type="dxa"/>
          </w:tcPr>
          <w:p w14:paraId="7620235A" w14:textId="77777777" w:rsidR="005C71B0" w:rsidRDefault="005C71B0" w:rsidP="007B7BF4">
            <w:r>
              <w:rPr>
                <w:rFonts w:hint="eastAsia"/>
              </w:rPr>
              <w:t>起始日</w:t>
            </w:r>
          </w:p>
        </w:tc>
        <w:tc>
          <w:tcPr>
            <w:tcW w:w="2001" w:type="dxa"/>
          </w:tcPr>
          <w:p w14:paraId="49F92F54" w14:textId="77777777" w:rsidR="005C71B0" w:rsidRDefault="005C71B0" w:rsidP="007B7BF4"/>
        </w:tc>
      </w:tr>
      <w:tr w:rsidR="005C71B0" w14:paraId="329D47B0" w14:textId="77777777" w:rsidTr="007B7BF4">
        <w:tc>
          <w:tcPr>
            <w:tcW w:w="2201" w:type="dxa"/>
          </w:tcPr>
          <w:p w14:paraId="2D15ED3D" w14:textId="45F7202E" w:rsidR="005C71B0" w:rsidRDefault="005C71B0" w:rsidP="007B7BF4">
            <w:r>
              <w:t>end</w:t>
            </w:r>
          </w:p>
        </w:tc>
        <w:tc>
          <w:tcPr>
            <w:tcW w:w="2004" w:type="dxa"/>
          </w:tcPr>
          <w:p w14:paraId="3D3B0E88" w14:textId="13C2CAA4" w:rsidR="005C71B0" w:rsidRDefault="007D4788" w:rsidP="007B7BF4">
            <w:r>
              <w:rPr>
                <w:rFonts w:hint="eastAsia"/>
              </w:rPr>
              <w:t>日期</w:t>
            </w:r>
          </w:p>
        </w:tc>
        <w:tc>
          <w:tcPr>
            <w:tcW w:w="2090" w:type="dxa"/>
          </w:tcPr>
          <w:p w14:paraId="1DA95B4A" w14:textId="728AFCA2" w:rsidR="005C71B0" w:rsidRDefault="005C71B0" w:rsidP="007B7BF4">
            <w:r>
              <w:rPr>
                <w:rFonts w:hint="eastAsia"/>
              </w:rPr>
              <w:t>终止日</w:t>
            </w:r>
          </w:p>
        </w:tc>
        <w:tc>
          <w:tcPr>
            <w:tcW w:w="2001" w:type="dxa"/>
          </w:tcPr>
          <w:p w14:paraId="051FDE3C" w14:textId="77777777" w:rsidR="005C71B0" w:rsidRDefault="005C71B0" w:rsidP="007B7BF4"/>
        </w:tc>
      </w:tr>
      <w:tr w:rsidR="005C71B0" w14:paraId="61455680" w14:textId="77777777" w:rsidTr="007B7BF4">
        <w:tc>
          <w:tcPr>
            <w:tcW w:w="2201" w:type="dxa"/>
          </w:tcPr>
          <w:p w14:paraId="55A79EDF" w14:textId="05B859E8" w:rsidR="005C71B0" w:rsidRDefault="00FA3D68" w:rsidP="007B7BF4">
            <w:proofErr w:type="spellStart"/>
            <w:r>
              <w:t>freq</w:t>
            </w:r>
            <w:proofErr w:type="spellEnd"/>
          </w:p>
        </w:tc>
        <w:tc>
          <w:tcPr>
            <w:tcW w:w="2004" w:type="dxa"/>
          </w:tcPr>
          <w:p w14:paraId="1A86A6A8" w14:textId="4DAB1FBF" w:rsidR="005C71B0" w:rsidRDefault="007D4788" w:rsidP="007B7BF4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3AB4461C" w14:textId="77777777" w:rsidR="005C71B0" w:rsidRDefault="005C71B0" w:rsidP="007B7BF4">
            <w:r>
              <w:rPr>
                <w:rFonts w:hint="eastAsia"/>
              </w:rPr>
              <w:t>期限</w:t>
            </w:r>
          </w:p>
        </w:tc>
        <w:tc>
          <w:tcPr>
            <w:tcW w:w="2001" w:type="dxa"/>
          </w:tcPr>
          <w:p w14:paraId="30F27A29" w14:textId="77777777" w:rsidR="005C71B0" w:rsidRDefault="005C71B0" w:rsidP="007B7BF4">
            <w:r>
              <w:t>1D,1W,1M</w:t>
            </w:r>
            <w:r>
              <w:rPr>
                <w:rFonts w:hint="eastAsia"/>
              </w:rPr>
              <w:t>,</w:t>
            </w:r>
            <w:r>
              <w:t>1Y</w:t>
            </w:r>
            <w:r>
              <w:rPr>
                <w:rFonts w:hint="eastAsia"/>
              </w:rPr>
              <w:t>等</w:t>
            </w:r>
          </w:p>
        </w:tc>
      </w:tr>
      <w:tr w:rsidR="005C71B0" w14:paraId="3260E064" w14:textId="77777777" w:rsidTr="007B7BF4">
        <w:tc>
          <w:tcPr>
            <w:tcW w:w="2201" w:type="dxa"/>
          </w:tcPr>
          <w:p w14:paraId="3C146403" w14:textId="77777777" w:rsidR="005C71B0" w:rsidRDefault="005C71B0" w:rsidP="007B7BF4">
            <w:r>
              <w:t>roll</w:t>
            </w:r>
          </w:p>
        </w:tc>
        <w:tc>
          <w:tcPr>
            <w:tcW w:w="2004" w:type="dxa"/>
          </w:tcPr>
          <w:p w14:paraId="754D9610" w14:textId="2FE447AB" w:rsidR="005C71B0" w:rsidRDefault="007D4788" w:rsidP="007B7BF4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3C82CEE3" w14:textId="77777777" w:rsidR="005C71B0" w:rsidRDefault="005C71B0" w:rsidP="007B7BF4">
            <w:r>
              <w:rPr>
                <w:rFonts w:hint="eastAsia"/>
              </w:rPr>
              <w:t>方向</w:t>
            </w:r>
          </w:p>
        </w:tc>
        <w:tc>
          <w:tcPr>
            <w:tcW w:w="2001" w:type="dxa"/>
          </w:tcPr>
          <w:p w14:paraId="0147A3AD" w14:textId="77777777" w:rsidR="005C71B0" w:rsidRDefault="005C71B0" w:rsidP="007B7BF4">
            <w:proofErr w:type="gramStart"/>
            <w:r>
              <w:t>FORWARD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向前)</w:t>
            </w:r>
          </w:p>
          <w:p w14:paraId="345EC2B8" w14:textId="77777777" w:rsidR="005C71B0" w:rsidRDefault="005C71B0" w:rsidP="007B7BF4">
            <w:r>
              <w:rPr>
                <w:rFonts w:hint="eastAsia"/>
              </w:rPr>
              <w:t>/</w:t>
            </w:r>
            <w:proofErr w:type="gramStart"/>
            <w:r>
              <w:t>BACKWARD(</w:t>
            </w:r>
            <w:proofErr w:type="gramEnd"/>
            <w:r>
              <w:rPr>
                <w:rFonts w:hint="eastAsia"/>
              </w:rPr>
              <w:t>向后</w:t>
            </w:r>
            <w:r>
              <w:t>)</w:t>
            </w:r>
          </w:p>
        </w:tc>
      </w:tr>
      <w:tr w:rsidR="005C71B0" w14:paraId="67CAF899" w14:textId="77777777" w:rsidTr="007B7BF4">
        <w:tc>
          <w:tcPr>
            <w:tcW w:w="2201" w:type="dxa"/>
          </w:tcPr>
          <w:p w14:paraId="498D2F9C" w14:textId="77777777" w:rsidR="005C71B0" w:rsidRDefault="005C71B0" w:rsidP="007B7BF4">
            <w:r>
              <w:t>adj</w:t>
            </w:r>
          </w:p>
        </w:tc>
        <w:tc>
          <w:tcPr>
            <w:tcW w:w="2004" w:type="dxa"/>
          </w:tcPr>
          <w:p w14:paraId="48685C9C" w14:textId="101DDE8F" w:rsidR="005C71B0" w:rsidRDefault="007D4788" w:rsidP="007B7BF4">
            <w:r>
              <w:rPr>
                <w:rFonts w:hint="eastAsia"/>
              </w:rPr>
              <w:t>字符串</w:t>
            </w:r>
          </w:p>
        </w:tc>
        <w:tc>
          <w:tcPr>
            <w:tcW w:w="2090" w:type="dxa"/>
          </w:tcPr>
          <w:p w14:paraId="66B5A23D" w14:textId="77777777" w:rsidR="005C71B0" w:rsidRDefault="005C71B0" w:rsidP="007B7BF4">
            <w:r>
              <w:rPr>
                <w:rFonts w:hint="eastAsia"/>
              </w:rPr>
              <w:t>交易日调整规则</w:t>
            </w:r>
          </w:p>
        </w:tc>
        <w:tc>
          <w:tcPr>
            <w:tcW w:w="2001" w:type="dxa"/>
          </w:tcPr>
          <w:p w14:paraId="611DE8A2" w14:textId="77777777" w:rsidR="005C71B0" w:rsidRDefault="005C71B0" w:rsidP="007B7BF4">
            <w:proofErr w:type="gramStart"/>
            <w:r>
              <w:t>FOLLOWING(</w:t>
            </w:r>
            <w:proofErr w:type="gramEnd"/>
            <w:r>
              <w:rPr>
                <w:rFonts w:hint="eastAsia"/>
              </w:rPr>
              <w:t>跟随</w:t>
            </w:r>
            <w:r>
              <w:t>)/</w:t>
            </w:r>
          </w:p>
          <w:p w14:paraId="53726CF6" w14:textId="77777777" w:rsidR="005C71B0" w:rsidRDefault="005C71B0" w:rsidP="007B7BF4">
            <w:r>
              <w:t>MODIFIED_</w:t>
            </w:r>
            <w:proofErr w:type="gramStart"/>
            <w:r>
              <w:t>FOLLOWING(</w:t>
            </w:r>
            <w:proofErr w:type="gramEnd"/>
            <w:r>
              <w:rPr>
                <w:rFonts w:hint="eastAsia"/>
              </w:rPr>
              <w:t>调整跟随</w:t>
            </w:r>
            <w:r>
              <w:t>)</w:t>
            </w:r>
            <w:r>
              <w:rPr>
                <w:rFonts w:hint="eastAsia"/>
              </w:rPr>
              <w:t>/</w:t>
            </w:r>
            <w:r>
              <w:t>PRECEDING(</w:t>
            </w:r>
            <w:r>
              <w:rPr>
                <w:rFonts w:hint="eastAsia"/>
              </w:rPr>
              <w:t>在前</w:t>
            </w:r>
            <w:r>
              <w:t>)</w:t>
            </w:r>
          </w:p>
        </w:tc>
      </w:tr>
      <w:tr w:rsidR="005C71B0" w14:paraId="0CE9443B" w14:textId="77777777" w:rsidTr="007B7BF4">
        <w:tc>
          <w:tcPr>
            <w:tcW w:w="2201" w:type="dxa"/>
          </w:tcPr>
          <w:p w14:paraId="70B0009D" w14:textId="77777777" w:rsidR="005C71B0" w:rsidRDefault="005C71B0" w:rsidP="007B7BF4">
            <w:r>
              <w:t>holidays</w:t>
            </w:r>
          </w:p>
        </w:tc>
        <w:tc>
          <w:tcPr>
            <w:tcW w:w="2004" w:type="dxa"/>
          </w:tcPr>
          <w:p w14:paraId="2B146A9E" w14:textId="0A71DE64" w:rsidR="005C71B0" w:rsidRDefault="00491CB2" w:rsidP="007B7BF4">
            <w:r>
              <w:rPr>
                <w:rFonts w:hint="eastAsia"/>
              </w:rPr>
              <w:t>数组</w:t>
            </w:r>
          </w:p>
        </w:tc>
        <w:tc>
          <w:tcPr>
            <w:tcW w:w="2090" w:type="dxa"/>
          </w:tcPr>
          <w:p w14:paraId="494AF24F" w14:textId="77777777" w:rsidR="005C71B0" w:rsidRDefault="005C71B0" w:rsidP="007B7BF4">
            <w:r>
              <w:rPr>
                <w:rFonts w:hint="eastAsia"/>
              </w:rPr>
              <w:t>一组交易日历</w:t>
            </w:r>
          </w:p>
        </w:tc>
        <w:tc>
          <w:tcPr>
            <w:tcW w:w="2001" w:type="dxa"/>
          </w:tcPr>
          <w:p w14:paraId="5B3EA268" w14:textId="77777777" w:rsidR="005C71B0" w:rsidRDefault="005C71B0" w:rsidP="007B7BF4"/>
        </w:tc>
      </w:tr>
    </w:tbl>
    <w:p w14:paraId="2343C3AF" w14:textId="70A80D9E" w:rsidR="005C71B0" w:rsidRDefault="00C95DF8" w:rsidP="00C95DF8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C95DF8" w14:paraId="4375515D" w14:textId="77777777" w:rsidTr="007B7BF4">
        <w:tc>
          <w:tcPr>
            <w:tcW w:w="2992" w:type="dxa"/>
          </w:tcPr>
          <w:p w14:paraId="14B30C5C" w14:textId="77777777" w:rsidR="00C95DF8" w:rsidRDefault="00C95DF8" w:rsidP="007B7BF4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33EDD4DA" w14:textId="77777777" w:rsidR="00C95DF8" w:rsidRDefault="00C95DF8" w:rsidP="007B7BF4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460B8836" w14:textId="77777777" w:rsidR="00C95DF8" w:rsidRDefault="00C95DF8" w:rsidP="007B7BF4">
            <w:r>
              <w:rPr>
                <w:rFonts w:hint="eastAsia"/>
              </w:rPr>
              <w:t>说明</w:t>
            </w:r>
          </w:p>
        </w:tc>
      </w:tr>
      <w:tr w:rsidR="00C95DF8" w14:paraId="7F658E5D" w14:textId="77777777" w:rsidTr="007B7BF4">
        <w:tc>
          <w:tcPr>
            <w:tcW w:w="2992" w:type="dxa"/>
          </w:tcPr>
          <w:p w14:paraId="06BF3D26" w14:textId="77777777" w:rsidR="00C95DF8" w:rsidRDefault="00C95DF8" w:rsidP="007B7BF4">
            <w:r>
              <w:t>result</w:t>
            </w:r>
          </w:p>
        </w:tc>
        <w:tc>
          <w:tcPr>
            <w:tcW w:w="2612" w:type="dxa"/>
          </w:tcPr>
          <w:p w14:paraId="71997E8B" w14:textId="42E48552" w:rsidR="00C95DF8" w:rsidRDefault="00464066" w:rsidP="007B7BF4">
            <w:r>
              <w:rPr>
                <w:rFonts w:hint="eastAsia"/>
              </w:rPr>
              <w:t>时间点数组</w:t>
            </w:r>
          </w:p>
        </w:tc>
        <w:tc>
          <w:tcPr>
            <w:tcW w:w="2692" w:type="dxa"/>
          </w:tcPr>
          <w:p w14:paraId="28988CFD" w14:textId="5960F0BD" w:rsidR="00C95DF8" w:rsidRDefault="00C95DF8" w:rsidP="007B7BF4">
            <w:r>
              <w:rPr>
                <w:rFonts w:hint="eastAsia"/>
              </w:rPr>
              <w:t>日期</w:t>
            </w:r>
          </w:p>
        </w:tc>
      </w:tr>
    </w:tbl>
    <w:p w14:paraId="7A1F598F" w14:textId="77777777" w:rsidR="00C95DF8" w:rsidRDefault="00C95DF8" w:rsidP="008F05CE"/>
    <w:p w14:paraId="045D99C6" w14:textId="6C2CFE15" w:rsidR="004568BA" w:rsidRDefault="004568BA" w:rsidP="008F05CE"/>
    <w:p w14:paraId="151C4E9D" w14:textId="77777777" w:rsidR="004568BA" w:rsidRPr="008F05CE" w:rsidRDefault="004568BA" w:rsidP="008F05CE"/>
    <w:p w14:paraId="5200A4AC" w14:textId="327C9FAB" w:rsidR="00E0492E" w:rsidRDefault="00FF7275" w:rsidP="00FF7275">
      <w:pPr>
        <w:pStyle w:val="Heading1"/>
      </w:pPr>
      <w:bookmarkStart w:id="31" w:name="_Toc13501458"/>
      <w:r w:rsidRPr="00716EE6">
        <w:rPr>
          <w:rFonts w:hint="eastAsia"/>
        </w:rPr>
        <w:t>获取市场数据</w:t>
      </w:r>
      <w:bookmarkEnd w:id="31"/>
    </w:p>
    <w:p w14:paraId="4A537635" w14:textId="53DDA4D5" w:rsidR="0047719A" w:rsidRDefault="006B69CA" w:rsidP="00A276B9">
      <w:pPr>
        <w:pStyle w:val="Heading2"/>
      </w:pPr>
      <w:bookmarkStart w:id="32" w:name="_Toc13501459"/>
      <w:r>
        <w:rPr>
          <w:rFonts w:hint="eastAsia"/>
        </w:rPr>
        <w:t>获取标的物信息</w:t>
      </w:r>
      <w:bookmarkEnd w:id="32"/>
    </w:p>
    <w:p w14:paraId="79095C70" w14:textId="1E619462" w:rsidR="006B69CA" w:rsidRDefault="006B69CA" w:rsidP="0047719A">
      <w:r>
        <w:t>API:</w:t>
      </w:r>
      <w:r w:rsidRPr="006B69CA">
        <w:t xml:space="preserve"> </w:t>
      </w:r>
      <w:proofErr w:type="spellStart"/>
      <w:r w:rsidRPr="006B69CA">
        <w:t>mktInstrumentInfo</w:t>
      </w:r>
      <w:proofErr w:type="spellEnd"/>
    </w:p>
    <w:p w14:paraId="20862D73" w14:textId="4520DD38" w:rsidR="006B69CA" w:rsidRDefault="006B69CA" w:rsidP="006B69CA">
      <w:pPr>
        <w:pStyle w:val="Heading5"/>
      </w:pPr>
      <w:r>
        <w:rPr>
          <w:rFonts w:hint="eastAsia"/>
        </w:rPr>
        <w:t>描述</w:t>
      </w:r>
    </w:p>
    <w:p w14:paraId="18D38024" w14:textId="1B4FEA42" w:rsidR="006B69CA" w:rsidRPr="006B69CA" w:rsidRDefault="00A276B9" w:rsidP="006B69CA">
      <w:r>
        <w:rPr>
          <w:rFonts w:hint="eastAsia"/>
        </w:rPr>
        <w:t>该A</w:t>
      </w:r>
      <w:r>
        <w:t>PI</w:t>
      </w:r>
      <w:r>
        <w:rPr>
          <w:rFonts w:hint="eastAsia"/>
        </w:rPr>
        <w:t>可以获取市场上当前标的物的相关信息。</w:t>
      </w:r>
    </w:p>
    <w:p w14:paraId="74DE9295" w14:textId="7AF38B4E" w:rsidR="006B69CA" w:rsidRDefault="006B69CA" w:rsidP="006B69CA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158"/>
        <w:gridCol w:w="1933"/>
      </w:tblGrid>
      <w:tr w:rsidR="00D059C2" w14:paraId="53AA65E8" w14:textId="77777777" w:rsidTr="00C63D61">
        <w:tc>
          <w:tcPr>
            <w:tcW w:w="2201" w:type="dxa"/>
          </w:tcPr>
          <w:p w14:paraId="78D922E1" w14:textId="77777777" w:rsidR="00D059C2" w:rsidRDefault="00D059C2" w:rsidP="00C63D61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3D1BF9D0" w14:textId="77777777" w:rsidR="00D059C2" w:rsidRDefault="00D059C2" w:rsidP="00C63D61"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14:paraId="754B85F0" w14:textId="77777777" w:rsidR="00D059C2" w:rsidRDefault="00D059C2" w:rsidP="00C63D61"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 w14:paraId="6D5E3F2C" w14:textId="77777777" w:rsidR="00D059C2" w:rsidRDefault="00D059C2" w:rsidP="00C63D61">
            <w:r>
              <w:rPr>
                <w:rFonts w:hint="eastAsia"/>
              </w:rPr>
              <w:t>备注</w:t>
            </w:r>
          </w:p>
        </w:tc>
      </w:tr>
      <w:tr w:rsidR="00D059C2" w14:paraId="2475DE62" w14:textId="77777777" w:rsidTr="00C63D61">
        <w:tc>
          <w:tcPr>
            <w:tcW w:w="2201" w:type="dxa"/>
          </w:tcPr>
          <w:p w14:paraId="4B1456EA" w14:textId="082AFB24" w:rsidR="00D059C2" w:rsidRDefault="00D059C2" w:rsidP="00C63D61">
            <w:proofErr w:type="spellStart"/>
            <w:r>
              <w:t>instrumentsId</w:t>
            </w:r>
            <w:proofErr w:type="spellEnd"/>
          </w:p>
        </w:tc>
        <w:tc>
          <w:tcPr>
            <w:tcW w:w="2004" w:type="dxa"/>
          </w:tcPr>
          <w:p w14:paraId="66571C7B" w14:textId="60B811B5" w:rsidR="00D059C2" w:rsidRDefault="00676D57" w:rsidP="00C63D61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36EC93D8" w14:textId="103B98CF" w:rsidR="00D059C2" w:rsidRDefault="00D059C2" w:rsidP="00C63D61">
            <w:r>
              <w:rPr>
                <w:rFonts w:hint="eastAsia"/>
              </w:rPr>
              <w:t>标的物</w:t>
            </w:r>
            <w:r w:rsidR="00541D95">
              <w:rPr>
                <w:rFonts w:hint="eastAsia"/>
              </w:rPr>
              <w:t>代码</w:t>
            </w:r>
          </w:p>
        </w:tc>
        <w:tc>
          <w:tcPr>
            <w:tcW w:w="1933" w:type="dxa"/>
          </w:tcPr>
          <w:p w14:paraId="2CF0944B" w14:textId="77777777" w:rsidR="00D059C2" w:rsidRPr="00242B0B" w:rsidRDefault="00D059C2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3E82ABD6" w14:textId="77777777" w:rsidR="00156752" w:rsidRPr="00CB3863" w:rsidRDefault="00156752" w:rsidP="00156752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156752" w14:paraId="3491CAB4" w14:textId="77777777" w:rsidTr="00C63D61">
        <w:tc>
          <w:tcPr>
            <w:tcW w:w="2992" w:type="dxa"/>
          </w:tcPr>
          <w:p w14:paraId="3606FF91" w14:textId="77777777" w:rsidR="00156752" w:rsidRDefault="00156752" w:rsidP="00C63D6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45873AD0" w14:textId="77777777" w:rsidR="00156752" w:rsidRDefault="00156752" w:rsidP="00C63D6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6FE80EEF" w14:textId="77777777" w:rsidR="00156752" w:rsidRDefault="00156752" w:rsidP="00C63D61">
            <w:r>
              <w:rPr>
                <w:rFonts w:hint="eastAsia"/>
              </w:rPr>
              <w:t>说明</w:t>
            </w:r>
          </w:p>
        </w:tc>
      </w:tr>
      <w:tr w:rsidR="00156752" w14:paraId="05940B24" w14:textId="77777777" w:rsidTr="00C63D61">
        <w:tc>
          <w:tcPr>
            <w:tcW w:w="2992" w:type="dxa"/>
          </w:tcPr>
          <w:p w14:paraId="581A3A2C" w14:textId="0C864AEA" w:rsidR="00156752" w:rsidRPr="00DD4193" w:rsidRDefault="00541D95" w:rsidP="00C63D61">
            <w:r w:rsidRPr="00DD4193">
              <w:t>R</w:t>
            </w:r>
            <w:r w:rsidR="00156752" w:rsidRPr="00DD4193">
              <w:t>esult</w:t>
            </w:r>
          </w:p>
        </w:tc>
        <w:tc>
          <w:tcPr>
            <w:tcW w:w="2612" w:type="dxa"/>
          </w:tcPr>
          <w:p w14:paraId="0136A193" w14:textId="4266585B" w:rsidR="00156752" w:rsidRPr="00DD4193" w:rsidRDefault="00DD4193" w:rsidP="00C63D61">
            <w:r>
              <w:t>Json</w:t>
            </w:r>
          </w:p>
        </w:tc>
        <w:tc>
          <w:tcPr>
            <w:tcW w:w="2692" w:type="dxa"/>
          </w:tcPr>
          <w:p w14:paraId="27E133FC" w14:textId="52A5800E" w:rsidR="00156752" w:rsidRPr="00DD4193" w:rsidRDefault="00156752" w:rsidP="00C63D61">
            <w:r w:rsidRPr="00DD4193">
              <w:rPr>
                <w:rFonts w:hint="eastAsia"/>
              </w:rPr>
              <w:t>标的物信息</w:t>
            </w:r>
          </w:p>
        </w:tc>
      </w:tr>
    </w:tbl>
    <w:p w14:paraId="1B7C12B9" w14:textId="4F8BB8A7" w:rsidR="00156752" w:rsidRDefault="00541D95" w:rsidP="00156752">
      <w:r>
        <w:rPr>
          <w:rFonts w:hint="eastAsia"/>
        </w:rPr>
        <w:t>具体结构详见下表，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764"/>
        <w:gridCol w:w="1350"/>
        <w:gridCol w:w="3981"/>
      </w:tblGrid>
      <w:tr w:rsidR="00541D95" w14:paraId="6A5C9E6A" w14:textId="77777777" w:rsidTr="000A1021">
        <w:tc>
          <w:tcPr>
            <w:tcW w:w="2201" w:type="dxa"/>
          </w:tcPr>
          <w:p w14:paraId="6764808F" w14:textId="77777777" w:rsidR="00541D95" w:rsidRDefault="00541D95" w:rsidP="003F4B62">
            <w:r>
              <w:rPr>
                <w:rFonts w:hint="eastAsia"/>
              </w:rPr>
              <w:t>字段</w:t>
            </w:r>
          </w:p>
        </w:tc>
        <w:tc>
          <w:tcPr>
            <w:tcW w:w="764" w:type="dxa"/>
          </w:tcPr>
          <w:p w14:paraId="15A4D7FA" w14:textId="77777777" w:rsidR="00541D95" w:rsidRDefault="00541D95" w:rsidP="003F4B62"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</w:tcPr>
          <w:p w14:paraId="6FFE461E" w14:textId="77777777" w:rsidR="00541D95" w:rsidRDefault="00541D95" w:rsidP="003F4B62">
            <w:r>
              <w:rPr>
                <w:rFonts w:hint="eastAsia"/>
              </w:rPr>
              <w:t>说明</w:t>
            </w:r>
          </w:p>
        </w:tc>
        <w:tc>
          <w:tcPr>
            <w:tcW w:w="3981" w:type="dxa"/>
          </w:tcPr>
          <w:p w14:paraId="08D4E4DD" w14:textId="77777777" w:rsidR="00541D95" w:rsidRDefault="00541D95" w:rsidP="003F4B62">
            <w:r>
              <w:rPr>
                <w:rFonts w:hint="eastAsia"/>
              </w:rPr>
              <w:t>备注</w:t>
            </w:r>
          </w:p>
        </w:tc>
      </w:tr>
      <w:tr w:rsidR="00541D95" w14:paraId="43876B97" w14:textId="77777777" w:rsidTr="000A1021">
        <w:tc>
          <w:tcPr>
            <w:tcW w:w="2201" w:type="dxa"/>
          </w:tcPr>
          <w:p w14:paraId="7E36482F" w14:textId="16F4A417" w:rsidR="00541D95" w:rsidRDefault="00541D95" w:rsidP="003F4B62">
            <w:proofErr w:type="spellStart"/>
            <w:r>
              <w:t>instrumentsId</w:t>
            </w:r>
            <w:proofErr w:type="spellEnd"/>
          </w:p>
        </w:tc>
        <w:tc>
          <w:tcPr>
            <w:tcW w:w="764" w:type="dxa"/>
          </w:tcPr>
          <w:p w14:paraId="037C20B3" w14:textId="6EED41A4" w:rsidR="00541D95" w:rsidRDefault="00676D57" w:rsidP="003F4B62">
            <w:r>
              <w:rPr>
                <w:rFonts w:hint="eastAsia"/>
              </w:rPr>
              <w:t>字符串</w:t>
            </w:r>
          </w:p>
        </w:tc>
        <w:tc>
          <w:tcPr>
            <w:tcW w:w="1350" w:type="dxa"/>
          </w:tcPr>
          <w:p w14:paraId="4BFF1C9D" w14:textId="2B969703" w:rsidR="00541D95" w:rsidRDefault="00541D95" w:rsidP="003F4B62">
            <w:r>
              <w:rPr>
                <w:rFonts w:hint="eastAsia"/>
              </w:rPr>
              <w:t>标的物代码</w:t>
            </w:r>
          </w:p>
        </w:tc>
        <w:tc>
          <w:tcPr>
            <w:tcW w:w="3981" w:type="dxa"/>
          </w:tcPr>
          <w:p w14:paraId="14F9859C" w14:textId="77777777" w:rsidR="00541D95" w:rsidRPr="00242B0B" w:rsidRDefault="00541D95" w:rsidP="003F4B6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F4B62" w14:paraId="55E75DF2" w14:textId="77777777" w:rsidTr="000A1021">
        <w:tc>
          <w:tcPr>
            <w:tcW w:w="2201" w:type="dxa"/>
          </w:tcPr>
          <w:p w14:paraId="2E703C6A" w14:textId="2CC31E4F" w:rsidR="003F4B62" w:rsidRDefault="003F4B62" w:rsidP="003F4B62">
            <w:proofErr w:type="spellStart"/>
            <w:r>
              <w:t>assetClass</w:t>
            </w:r>
            <w:proofErr w:type="spellEnd"/>
          </w:p>
        </w:tc>
        <w:tc>
          <w:tcPr>
            <w:tcW w:w="764" w:type="dxa"/>
          </w:tcPr>
          <w:p w14:paraId="22CA8893" w14:textId="23C4C7E9" w:rsidR="003F4B62" w:rsidRDefault="00676D57" w:rsidP="003F4B62">
            <w:r>
              <w:rPr>
                <w:rFonts w:hint="eastAsia"/>
              </w:rPr>
              <w:t>枚举</w:t>
            </w:r>
          </w:p>
        </w:tc>
        <w:tc>
          <w:tcPr>
            <w:tcW w:w="1350" w:type="dxa"/>
          </w:tcPr>
          <w:p w14:paraId="4EE62F9E" w14:textId="07A943AD" w:rsidR="003F4B62" w:rsidRDefault="003D31A2" w:rsidP="003F4B62">
            <w:r>
              <w:rPr>
                <w:rFonts w:hint="eastAsia"/>
              </w:rPr>
              <w:t>资产类型</w:t>
            </w:r>
          </w:p>
        </w:tc>
        <w:tc>
          <w:tcPr>
            <w:tcW w:w="3981" w:type="dxa"/>
          </w:tcPr>
          <w:p w14:paraId="54B3BDDA" w14:textId="73DB36FB" w:rsidR="003F4B62" w:rsidRDefault="003D31A2" w:rsidP="003F4B6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Commodity(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商品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</w:rPr>
              <w:t>/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EQUITY(</w:t>
            </w:r>
            <w:proofErr w:type="gramEnd"/>
            <w:r>
              <w:rPr>
                <w:rFonts w:ascii="Calibri" w:hAnsi="Calibri" w:cs="Calibri" w:hint="eastAsia"/>
                <w:color w:val="000000"/>
                <w:sz w:val="22"/>
              </w:rPr>
              <w:t>权益</w:t>
            </w:r>
            <w:r>
              <w:rPr>
                <w:rFonts w:ascii="Calibri" w:hAnsi="Calibri" w:cs="Calibri"/>
                <w:color w:val="000000"/>
                <w:sz w:val="22"/>
              </w:rPr>
              <w:t>)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/</w:t>
            </w:r>
          </w:p>
          <w:p w14:paraId="6FBD8D6C" w14:textId="656F01C0" w:rsidR="003D31A2" w:rsidRPr="00242B0B" w:rsidRDefault="003D31A2" w:rsidP="003F4B6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FX(</w:t>
            </w:r>
            <w:proofErr w:type="gramEnd"/>
            <w:r>
              <w:rPr>
                <w:rFonts w:ascii="Calibri" w:hAnsi="Calibri" w:cs="Calibri" w:hint="eastAsia"/>
                <w:color w:val="000000"/>
                <w:sz w:val="22"/>
              </w:rPr>
              <w:t>外汇</w:t>
            </w:r>
            <w:r>
              <w:rPr>
                <w:rFonts w:ascii="Calibri" w:hAnsi="Calibri" w:cs="Calibri"/>
                <w:color w:val="000000"/>
                <w:sz w:val="22"/>
              </w:rPr>
              <w:t>)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</w:rPr>
              <w:t>RATES(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利率</w:t>
            </w:r>
            <w:r>
              <w:rPr>
                <w:rFonts w:ascii="Calibri" w:hAnsi="Calibri" w:cs="Calibri"/>
                <w:color w:val="000000"/>
                <w:sz w:val="22"/>
              </w:rPr>
              <w:t>)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</w:rPr>
              <w:t>CASH(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现金</w:t>
            </w:r>
            <w:r>
              <w:rPr>
                <w:rFonts w:ascii="Calibri" w:hAnsi="Calibri" w:cs="Calibri"/>
                <w:color w:val="000000"/>
                <w:sz w:val="22"/>
              </w:rPr>
              <w:t>)</w:t>
            </w:r>
          </w:p>
        </w:tc>
      </w:tr>
      <w:tr w:rsidR="003D31A2" w14:paraId="0D186EC9" w14:textId="77777777" w:rsidTr="000A1021">
        <w:tc>
          <w:tcPr>
            <w:tcW w:w="2201" w:type="dxa"/>
          </w:tcPr>
          <w:p w14:paraId="1C5D52E5" w14:textId="70344AA2" w:rsidR="003D31A2" w:rsidRDefault="000A1021" w:rsidP="003F4B62">
            <w:proofErr w:type="spellStart"/>
            <w:r>
              <w:t>instrumentType</w:t>
            </w:r>
            <w:proofErr w:type="spellEnd"/>
          </w:p>
        </w:tc>
        <w:tc>
          <w:tcPr>
            <w:tcW w:w="764" w:type="dxa"/>
          </w:tcPr>
          <w:p w14:paraId="4341D543" w14:textId="497931EB" w:rsidR="003D31A2" w:rsidRDefault="00676D57" w:rsidP="003F4B62">
            <w:r>
              <w:rPr>
                <w:rFonts w:hint="eastAsia"/>
              </w:rPr>
              <w:t>枚举</w:t>
            </w:r>
          </w:p>
        </w:tc>
        <w:tc>
          <w:tcPr>
            <w:tcW w:w="1350" w:type="dxa"/>
          </w:tcPr>
          <w:p w14:paraId="4F9F3C69" w14:textId="4473F96D" w:rsidR="003D31A2" w:rsidRDefault="000A1021" w:rsidP="003F4B62">
            <w:r>
              <w:rPr>
                <w:rFonts w:hint="eastAsia"/>
              </w:rPr>
              <w:t>标的物类型</w:t>
            </w:r>
          </w:p>
        </w:tc>
        <w:tc>
          <w:tcPr>
            <w:tcW w:w="3981" w:type="dxa"/>
          </w:tcPr>
          <w:p w14:paraId="0C60EF73" w14:textId="77777777" w:rsidR="000A1021" w:rsidRDefault="000A1021" w:rsidP="003F4B6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SPOT(</w:t>
            </w:r>
            <w:proofErr w:type="gramEnd"/>
            <w:r>
              <w:rPr>
                <w:rFonts w:ascii="Calibri" w:hAnsi="Calibri" w:cs="Calibri" w:hint="eastAsia"/>
                <w:color w:val="000000"/>
                <w:sz w:val="22"/>
              </w:rPr>
              <w:t>现货</w:t>
            </w:r>
            <w:r>
              <w:rPr>
                <w:rFonts w:ascii="Calibri" w:hAnsi="Calibri" w:cs="Calibri"/>
                <w:color w:val="000000"/>
                <w:sz w:val="22"/>
              </w:rPr>
              <w:t>)/FUTURES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(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期货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</w:rPr>
              <w:t>/</w:t>
            </w:r>
          </w:p>
          <w:p w14:paraId="080371F2" w14:textId="6DC3B00E" w:rsidR="003D31A2" w:rsidRDefault="000A1021" w:rsidP="003F4B6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FUTURES_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OPTION(</w:t>
            </w:r>
            <w:proofErr w:type="gramEnd"/>
            <w:r>
              <w:rPr>
                <w:rFonts w:ascii="Calibri" w:hAnsi="Calibri" w:cs="Calibri" w:hint="eastAsia"/>
                <w:color w:val="000000"/>
                <w:sz w:val="22"/>
              </w:rPr>
              <w:t>期货期权</w:t>
            </w:r>
            <w:r>
              <w:rPr>
                <w:rFonts w:ascii="Calibri" w:hAnsi="Calibri" w:cs="Calibri"/>
                <w:color w:val="000000"/>
                <w:sz w:val="22"/>
              </w:rPr>
              <w:t>)/</w:t>
            </w:r>
          </w:p>
          <w:p w14:paraId="4430D4FA" w14:textId="77777777" w:rsidR="000A1021" w:rsidRDefault="000A1021" w:rsidP="003F4B6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STOCK(</w:t>
            </w:r>
            <w:proofErr w:type="gramEnd"/>
            <w:r>
              <w:rPr>
                <w:rFonts w:ascii="Calibri" w:hAnsi="Calibri" w:cs="Calibri" w:hint="eastAsia"/>
                <w:color w:val="000000"/>
                <w:sz w:val="22"/>
              </w:rPr>
              <w:t>股票</w:t>
            </w:r>
            <w:r>
              <w:rPr>
                <w:rFonts w:ascii="Calibri" w:hAnsi="Calibri" w:cs="Calibri"/>
                <w:color w:val="000000"/>
                <w:sz w:val="22"/>
              </w:rPr>
              <w:t>)/STOCK_OPTION(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个股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</w:rPr>
              <w:t>ETF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期权</w:t>
            </w:r>
            <w:r>
              <w:rPr>
                <w:rFonts w:ascii="Calibri" w:hAnsi="Calibri" w:cs="Calibri"/>
                <w:color w:val="000000"/>
                <w:sz w:val="22"/>
              </w:rPr>
              <w:t>)/INDEX(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指数</w:t>
            </w:r>
            <w:r>
              <w:rPr>
                <w:rFonts w:ascii="Calibri" w:hAnsi="Calibri" w:cs="Calibri"/>
                <w:color w:val="000000"/>
                <w:sz w:val="22"/>
              </w:rPr>
              <w:t>)/INDEX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</w:rPr>
              <w:t>FUTURES</w:t>
            </w:r>
          </w:p>
          <w:p w14:paraId="4E728BBA" w14:textId="418B1D76" w:rsidR="000A1021" w:rsidRDefault="000A1021" w:rsidP="003F4B6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(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指数期货</w:t>
            </w:r>
            <w:r>
              <w:rPr>
                <w:rFonts w:ascii="Calibri" w:hAnsi="Calibri" w:cs="Calibri"/>
                <w:color w:val="000000"/>
                <w:sz w:val="22"/>
              </w:rPr>
              <w:t>)/INDEX_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OPTION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Calibri" w:hAnsi="Calibri" w:cs="Calibri" w:hint="eastAsia"/>
                <w:color w:val="000000"/>
                <w:sz w:val="22"/>
              </w:rPr>
              <w:t>股指期权</w:t>
            </w:r>
            <w:r>
              <w:rPr>
                <w:rFonts w:ascii="Calibri" w:hAnsi="Calibri" w:cs="Calibri"/>
                <w:color w:val="000000"/>
                <w:sz w:val="22"/>
              </w:rPr>
              <w:t>)/</w:t>
            </w:r>
          </w:p>
          <w:p w14:paraId="2ADD7684" w14:textId="7AC7C972" w:rsidR="000A1021" w:rsidRDefault="000A1021" w:rsidP="003F4B6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BASKET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Calibri" w:hAnsi="Calibri" w:cs="Calibri" w:hint="eastAsia"/>
                <w:color w:val="000000"/>
                <w:sz w:val="22"/>
              </w:rPr>
              <w:t>篮子</w:t>
            </w:r>
            <w:r>
              <w:rPr>
                <w:rFonts w:ascii="Calibri" w:hAnsi="Calibri" w:cs="Calibri"/>
                <w:color w:val="000000"/>
                <w:sz w:val="22"/>
              </w:rPr>
              <w:t>)</w:t>
            </w:r>
          </w:p>
        </w:tc>
      </w:tr>
    </w:tbl>
    <w:p w14:paraId="4E96B682" w14:textId="10440309" w:rsidR="00156752" w:rsidRDefault="00156752" w:rsidP="00103476"/>
    <w:p w14:paraId="6C2F1783" w14:textId="65A5E5CA" w:rsidR="00103476" w:rsidRDefault="00103476" w:rsidP="00103476"/>
    <w:p w14:paraId="286D511F" w14:textId="68D09F7F" w:rsidR="00103476" w:rsidRDefault="00103476" w:rsidP="00F70F53">
      <w:pPr>
        <w:pStyle w:val="Heading2"/>
      </w:pPr>
      <w:bookmarkStart w:id="33" w:name="_Toc13501460"/>
      <w:r>
        <w:rPr>
          <w:rFonts w:hint="eastAsia"/>
        </w:rPr>
        <w:t>获取行情数据</w:t>
      </w:r>
      <w:bookmarkEnd w:id="33"/>
    </w:p>
    <w:p w14:paraId="2683CBF1" w14:textId="217D1BEE" w:rsidR="00103476" w:rsidRDefault="00103476" w:rsidP="00103476">
      <w:r>
        <w:t>API:</w:t>
      </w:r>
      <w:r w:rsidRPr="00103476">
        <w:t xml:space="preserve"> </w:t>
      </w:r>
      <w:proofErr w:type="spellStart"/>
      <w:r w:rsidRPr="00103476">
        <w:t>mktQuoteGet</w:t>
      </w:r>
      <w:proofErr w:type="spellEnd"/>
    </w:p>
    <w:p w14:paraId="51DA9572" w14:textId="1B4C6EAB" w:rsidR="0047719A" w:rsidRDefault="00F70F53" w:rsidP="00170759">
      <w:pPr>
        <w:pStyle w:val="Heading5"/>
      </w:pPr>
      <w:r>
        <w:rPr>
          <w:rFonts w:hint="eastAsia"/>
        </w:rPr>
        <w:t>描述</w:t>
      </w:r>
    </w:p>
    <w:p w14:paraId="5E3E5AE7" w14:textId="4D135140" w:rsidR="00F70F53" w:rsidRDefault="00F70F53">
      <w:r>
        <w:rPr>
          <w:rFonts w:hint="eastAsia"/>
        </w:rPr>
        <w:t>该A</w:t>
      </w:r>
      <w:r>
        <w:t>PI</w:t>
      </w:r>
      <w:r>
        <w:rPr>
          <w:rFonts w:hint="eastAsia"/>
        </w:rPr>
        <w:t>可用于获取所需标的物的</w:t>
      </w:r>
      <w:r w:rsidR="00170759">
        <w:rPr>
          <w:rFonts w:hint="eastAsia"/>
        </w:rPr>
        <w:t>行情数据。</w:t>
      </w:r>
    </w:p>
    <w:p w14:paraId="2C572A2F" w14:textId="218FA847" w:rsidR="00170759" w:rsidRDefault="00170759" w:rsidP="00170759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157"/>
        <w:gridCol w:w="1912"/>
        <w:gridCol w:w="2058"/>
        <w:gridCol w:w="2169"/>
      </w:tblGrid>
      <w:tr w:rsidR="00E61EBF" w14:paraId="31A07AEB" w14:textId="77777777" w:rsidTr="00EB2B92">
        <w:tc>
          <w:tcPr>
            <w:tcW w:w="2201" w:type="dxa"/>
          </w:tcPr>
          <w:p w14:paraId="3EC1575E" w14:textId="70EB65DA" w:rsidR="00EB2B92" w:rsidRDefault="00EB2B92" w:rsidP="00EB2B92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596F53E9" w14:textId="77777777" w:rsidR="00EB2B92" w:rsidRDefault="00EB2B92" w:rsidP="00EB2B92"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14:paraId="4230FD0E" w14:textId="706FCE51" w:rsidR="00EB2B92" w:rsidRDefault="00EB2B92" w:rsidP="00EB2B92"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 w14:paraId="67AB4C71" w14:textId="77777777" w:rsidR="00EB2B92" w:rsidRDefault="00EB2B92" w:rsidP="00EB2B92">
            <w:r>
              <w:rPr>
                <w:rFonts w:hint="eastAsia"/>
              </w:rPr>
              <w:t>备注</w:t>
            </w:r>
          </w:p>
        </w:tc>
      </w:tr>
      <w:tr w:rsidR="00E61EBF" w14:paraId="23A00C78" w14:textId="77777777" w:rsidTr="00EB2B92">
        <w:tc>
          <w:tcPr>
            <w:tcW w:w="2201" w:type="dxa"/>
          </w:tcPr>
          <w:p w14:paraId="5F1F01D9" w14:textId="11AF5CB3" w:rsidR="00EB2B92" w:rsidRDefault="00EB2B92" w:rsidP="00EB2B92">
            <w:proofErr w:type="spellStart"/>
            <w:r>
              <w:t>instrumentsId</w:t>
            </w:r>
            <w:proofErr w:type="spellEnd"/>
          </w:p>
        </w:tc>
        <w:tc>
          <w:tcPr>
            <w:tcW w:w="2004" w:type="dxa"/>
          </w:tcPr>
          <w:p w14:paraId="1639B3BF" w14:textId="435068B3" w:rsidR="00EB2B92" w:rsidRDefault="00B336F3" w:rsidP="00EB2B92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0CD58FC4" w14:textId="0C4AF031" w:rsidR="00EB2B92" w:rsidRDefault="00EB2B92" w:rsidP="00EB2B92">
            <w:r>
              <w:rPr>
                <w:rFonts w:hint="eastAsia"/>
              </w:rPr>
              <w:t>标的物</w:t>
            </w:r>
          </w:p>
        </w:tc>
        <w:tc>
          <w:tcPr>
            <w:tcW w:w="1933" w:type="dxa"/>
          </w:tcPr>
          <w:p w14:paraId="38189F32" w14:textId="77777777" w:rsidR="00EB2B92" w:rsidRPr="00242B0B" w:rsidRDefault="00EB2B92" w:rsidP="00EB2B9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E61EBF" w14:paraId="197DFE5F" w14:textId="77777777" w:rsidTr="00EB2B92">
        <w:tc>
          <w:tcPr>
            <w:tcW w:w="2201" w:type="dxa"/>
          </w:tcPr>
          <w:p w14:paraId="5EBD31BB" w14:textId="11943EC2" w:rsidR="009535E1" w:rsidRDefault="009535E1" w:rsidP="009535E1">
            <w:r>
              <w:t>instance</w:t>
            </w:r>
          </w:p>
        </w:tc>
        <w:tc>
          <w:tcPr>
            <w:tcW w:w="2004" w:type="dxa"/>
          </w:tcPr>
          <w:p w14:paraId="294334B0" w14:textId="2D0043B1" w:rsidR="009535E1" w:rsidRDefault="00B336F3" w:rsidP="009535E1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280DEDDE" w14:textId="31ED3788" w:rsidR="009535E1" w:rsidRDefault="009535E1" w:rsidP="009535E1">
            <w:r>
              <w:rPr>
                <w:rFonts w:hint="eastAsia"/>
              </w:rPr>
              <w:t>收盘/日内</w:t>
            </w:r>
          </w:p>
        </w:tc>
        <w:tc>
          <w:tcPr>
            <w:tcW w:w="1933" w:type="dxa"/>
          </w:tcPr>
          <w:p w14:paraId="197E332D" w14:textId="3C4787AC" w:rsidR="009535E1" w:rsidRPr="00242B0B" w:rsidRDefault="009535E1" w:rsidP="009535E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CLOSE/INTRADAY</w:t>
            </w:r>
          </w:p>
        </w:tc>
      </w:tr>
      <w:tr w:rsidR="00E61EBF" w14:paraId="406FCDA2" w14:textId="77777777" w:rsidTr="00EB2B92">
        <w:tc>
          <w:tcPr>
            <w:tcW w:w="2201" w:type="dxa"/>
          </w:tcPr>
          <w:p w14:paraId="3EAF506E" w14:textId="1C309CEA" w:rsidR="009535E1" w:rsidRDefault="009535E1" w:rsidP="009535E1">
            <w:r>
              <w:t>field</w:t>
            </w:r>
          </w:p>
        </w:tc>
        <w:tc>
          <w:tcPr>
            <w:tcW w:w="2004" w:type="dxa"/>
          </w:tcPr>
          <w:p w14:paraId="2504BCB3" w14:textId="4FA5A74A" w:rsidR="009535E1" w:rsidRDefault="00B336F3" w:rsidP="009535E1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5D5FB492" w14:textId="74782AEE" w:rsidR="009535E1" w:rsidRDefault="009535E1" w:rsidP="009535E1">
            <w:r>
              <w:rPr>
                <w:rFonts w:hint="eastAsia"/>
              </w:rPr>
              <w:t>行情字段</w:t>
            </w:r>
          </w:p>
        </w:tc>
        <w:tc>
          <w:tcPr>
            <w:tcW w:w="1933" w:type="dxa"/>
          </w:tcPr>
          <w:p w14:paraId="673D8DBE" w14:textId="77777777" w:rsidR="00E61EBF" w:rsidRDefault="009535E1" w:rsidP="009535E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LAST</w:t>
            </w:r>
            <w:r w:rsidR="00E61EBF">
              <w:rPr>
                <w:rFonts w:ascii="Calibri" w:hAnsi="Calibri" w:cs="Calibri" w:hint="eastAsia"/>
                <w:color w:val="000000"/>
                <w:sz w:val="22"/>
              </w:rPr>
              <w:t>(</w:t>
            </w:r>
            <w:proofErr w:type="gramEnd"/>
            <w:r w:rsidR="00E61EBF">
              <w:rPr>
                <w:rFonts w:ascii="Calibri" w:hAnsi="Calibri" w:cs="Calibri" w:hint="eastAsia"/>
                <w:color w:val="000000"/>
                <w:sz w:val="22"/>
              </w:rPr>
              <w:t>最新成交价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)</w:t>
            </w:r>
          </w:p>
          <w:p w14:paraId="5110F4B4" w14:textId="77777777" w:rsidR="00E61EBF" w:rsidRDefault="009535E1" w:rsidP="009535E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/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BID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(</w:t>
            </w:r>
            <w:proofErr w:type="gramEnd"/>
            <w:r w:rsidR="00E61EBF">
              <w:rPr>
                <w:rFonts w:ascii="Calibri" w:hAnsi="Calibri" w:cs="Calibri" w:hint="eastAsia"/>
                <w:color w:val="000000"/>
                <w:sz w:val="22"/>
              </w:rPr>
              <w:t>买入价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)</w:t>
            </w:r>
          </w:p>
          <w:p w14:paraId="1C13508C" w14:textId="4E9A3107" w:rsidR="009535E1" w:rsidRDefault="009535E1" w:rsidP="009535E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/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ASK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(</w:t>
            </w:r>
            <w:proofErr w:type="gramEnd"/>
            <w:r w:rsidR="00E61EBF">
              <w:rPr>
                <w:rFonts w:ascii="Calibri" w:hAnsi="Calibri" w:cs="Calibri" w:hint="eastAsia"/>
                <w:color w:val="000000"/>
                <w:sz w:val="22"/>
              </w:rPr>
              <w:t>卖出价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</w:rPr>
              <w:t>/</w:t>
            </w:r>
          </w:p>
          <w:p w14:paraId="599674BE" w14:textId="267F21DF" w:rsidR="009535E1" w:rsidRDefault="009535E1" w:rsidP="009535E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YESTERDAY_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CLOSE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(</w:t>
            </w:r>
            <w:proofErr w:type="gramEnd"/>
            <w:r w:rsidR="00E61EBF">
              <w:rPr>
                <w:rFonts w:ascii="Calibri" w:hAnsi="Calibri" w:cs="Calibri" w:hint="eastAsia"/>
                <w:color w:val="000000"/>
                <w:sz w:val="22"/>
              </w:rPr>
              <w:t>昨日收盘价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)</w:t>
            </w:r>
          </w:p>
          <w:p w14:paraId="09EC6048" w14:textId="03D8D509" w:rsidR="00E61EBF" w:rsidRDefault="009535E1" w:rsidP="009535E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/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OPEN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(</w:t>
            </w:r>
            <w:proofErr w:type="gramEnd"/>
            <w:r w:rsidR="00E61EBF">
              <w:rPr>
                <w:rFonts w:ascii="Calibri" w:hAnsi="Calibri" w:cs="Calibri" w:hint="eastAsia"/>
                <w:color w:val="000000"/>
                <w:sz w:val="22"/>
              </w:rPr>
              <w:t>今日开盘价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)</w:t>
            </w:r>
          </w:p>
          <w:p w14:paraId="1F04A02F" w14:textId="77777777" w:rsidR="00E61EBF" w:rsidRDefault="009535E1" w:rsidP="009535E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/HIGH</w:t>
            </w:r>
            <w:r w:rsidR="00E61EBF">
              <w:rPr>
                <w:rFonts w:ascii="Calibri" w:hAnsi="Calibri" w:cs="Calibri" w:hint="eastAsia"/>
                <w:color w:val="000000"/>
                <w:sz w:val="22"/>
              </w:rPr>
              <w:t>（最高价）</w:t>
            </w:r>
          </w:p>
          <w:p w14:paraId="2449508B" w14:textId="4D38150F" w:rsidR="009535E1" w:rsidRDefault="009535E1" w:rsidP="009535E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/LOW</w:t>
            </w:r>
            <w:r w:rsidR="00E61EBF">
              <w:rPr>
                <w:rFonts w:ascii="Calibri" w:hAnsi="Calibri" w:cs="Calibri" w:hint="eastAsia"/>
                <w:color w:val="000000"/>
                <w:sz w:val="22"/>
              </w:rPr>
              <w:t>（最低价）</w:t>
            </w:r>
          </w:p>
          <w:p w14:paraId="41EEC08C" w14:textId="77777777" w:rsidR="00E61EBF" w:rsidRDefault="009535E1" w:rsidP="009535E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/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CLOSE</w:t>
            </w:r>
            <w:r w:rsidR="00E61EBF">
              <w:rPr>
                <w:rFonts w:ascii="Calibri" w:hAnsi="Calibri" w:cs="Calibri" w:hint="eastAsia"/>
                <w:color w:val="000000"/>
                <w:sz w:val="22"/>
              </w:rPr>
              <w:t>(</w:t>
            </w:r>
            <w:proofErr w:type="gramEnd"/>
            <w:r w:rsidR="00E61EBF">
              <w:rPr>
                <w:rFonts w:ascii="Calibri" w:hAnsi="Calibri" w:cs="Calibri" w:hint="eastAsia"/>
                <w:color w:val="000000"/>
                <w:sz w:val="22"/>
              </w:rPr>
              <w:t>收盘价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)</w:t>
            </w:r>
          </w:p>
          <w:p w14:paraId="2B7B9E2C" w14:textId="0EE64784" w:rsidR="009535E1" w:rsidRPr="00242B0B" w:rsidRDefault="009535E1" w:rsidP="009535E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/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SETTLE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(</w:t>
            </w:r>
            <w:proofErr w:type="gramEnd"/>
            <w:r w:rsidR="00E61EBF">
              <w:rPr>
                <w:rFonts w:ascii="Calibri" w:hAnsi="Calibri" w:cs="Calibri" w:hint="eastAsia"/>
                <w:color w:val="000000"/>
                <w:sz w:val="22"/>
              </w:rPr>
              <w:t>结算价</w:t>
            </w:r>
            <w:r w:rsidR="00E61EBF">
              <w:rPr>
                <w:rFonts w:ascii="Calibri" w:hAnsi="Calibri" w:cs="Calibri"/>
                <w:color w:val="000000"/>
                <w:sz w:val="22"/>
              </w:rPr>
              <w:t>)</w:t>
            </w:r>
          </w:p>
        </w:tc>
      </w:tr>
    </w:tbl>
    <w:p w14:paraId="62247351" w14:textId="77777777" w:rsidR="00FD2796" w:rsidRPr="00CB3863" w:rsidRDefault="00FD2796" w:rsidP="00FD2796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FD2796" w14:paraId="368C2C2D" w14:textId="77777777" w:rsidTr="00C63D61">
        <w:tc>
          <w:tcPr>
            <w:tcW w:w="2992" w:type="dxa"/>
          </w:tcPr>
          <w:p w14:paraId="2B68CE4F" w14:textId="77777777" w:rsidR="00FD2796" w:rsidRDefault="00FD2796" w:rsidP="00C63D6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6EBF650B" w14:textId="77777777" w:rsidR="00FD2796" w:rsidRDefault="00FD2796" w:rsidP="00C63D6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F94479D" w14:textId="77777777" w:rsidR="00FD2796" w:rsidRDefault="00FD2796" w:rsidP="00C63D61">
            <w:r>
              <w:rPr>
                <w:rFonts w:hint="eastAsia"/>
              </w:rPr>
              <w:t>说明</w:t>
            </w:r>
          </w:p>
        </w:tc>
      </w:tr>
      <w:tr w:rsidR="00FD2796" w14:paraId="14EE9E0D" w14:textId="77777777" w:rsidTr="00C63D61">
        <w:tc>
          <w:tcPr>
            <w:tcW w:w="2992" w:type="dxa"/>
          </w:tcPr>
          <w:p w14:paraId="3A878188" w14:textId="77777777" w:rsidR="00FD2796" w:rsidRDefault="00FD2796" w:rsidP="00C63D61">
            <w:r>
              <w:t>result</w:t>
            </w:r>
          </w:p>
        </w:tc>
        <w:tc>
          <w:tcPr>
            <w:tcW w:w="2612" w:type="dxa"/>
          </w:tcPr>
          <w:p w14:paraId="7B81074F" w14:textId="17DA4BF5" w:rsidR="00FD2796" w:rsidRDefault="00B336F3" w:rsidP="00C63D61">
            <w:r>
              <w:rPr>
                <w:rFonts w:hint="eastAsia"/>
              </w:rPr>
              <w:t>数字</w:t>
            </w:r>
          </w:p>
        </w:tc>
        <w:tc>
          <w:tcPr>
            <w:tcW w:w="2692" w:type="dxa"/>
          </w:tcPr>
          <w:p w14:paraId="200257CA" w14:textId="25F77BF5" w:rsidR="00FD2796" w:rsidRDefault="00FD2796" w:rsidP="00C63D61">
            <w:r>
              <w:rPr>
                <w:rFonts w:hint="eastAsia"/>
              </w:rPr>
              <w:t>标的物</w:t>
            </w:r>
            <w:r w:rsidR="00286B7F">
              <w:rPr>
                <w:rFonts w:hint="eastAsia"/>
              </w:rPr>
              <w:t>行情数据</w:t>
            </w:r>
          </w:p>
        </w:tc>
      </w:tr>
    </w:tbl>
    <w:p w14:paraId="3C1DE69A" w14:textId="77777777" w:rsidR="00FD2796" w:rsidRDefault="00FD2796"/>
    <w:p w14:paraId="6BDF5956" w14:textId="77777777" w:rsidR="00361EB9" w:rsidRDefault="00361EB9" w:rsidP="00361EB9">
      <w:pPr>
        <w:pStyle w:val="Heading2"/>
      </w:pPr>
      <w:bookmarkStart w:id="34" w:name="_获取相关系数矩阵"/>
      <w:bookmarkStart w:id="35" w:name="_Toc13501461"/>
      <w:bookmarkEnd w:id="34"/>
      <w:r w:rsidRPr="00361EB9">
        <w:rPr>
          <w:rFonts w:hint="eastAsia"/>
        </w:rPr>
        <w:t>获取相关系数矩阵</w:t>
      </w:r>
      <w:bookmarkEnd w:id="35"/>
    </w:p>
    <w:p w14:paraId="72732E7A" w14:textId="77777777" w:rsidR="00361EB9" w:rsidRDefault="00361EB9" w:rsidP="00361EB9">
      <w:r>
        <w:t xml:space="preserve">API: </w:t>
      </w:r>
      <w:proofErr w:type="spellStart"/>
      <w:r w:rsidRPr="00E0492E">
        <w:t>mktCorrelationMatrixGet</w:t>
      </w:r>
      <w:proofErr w:type="spellEnd"/>
    </w:p>
    <w:p w14:paraId="47CAF070" w14:textId="77777777" w:rsidR="00361EB9" w:rsidRDefault="00361EB9" w:rsidP="00361EB9">
      <w:pPr>
        <w:pStyle w:val="Heading5"/>
      </w:pPr>
      <w:r>
        <w:rPr>
          <w:rFonts w:hint="eastAsia"/>
        </w:rPr>
        <w:t>描述</w:t>
      </w:r>
    </w:p>
    <w:p w14:paraId="4F76C4BD" w14:textId="77777777" w:rsidR="00361EB9" w:rsidRDefault="00361EB9" w:rsidP="00361EB9">
      <w:r>
        <w:rPr>
          <w:rFonts w:hint="eastAsia"/>
        </w:rPr>
        <w:t>该A</w:t>
      </w:r>
      <w:r>
        <w:t>PI</w:t>
      </w:r>
      <w:r>
        <w:rPr>
          <w:rFonts w:hint="eastAsia"/>
        </w:rPr>
        <w:t>中返回给定标的物间的相关性系数矩阵。当期权中有超过一个标的物时，即可通过该A</w:t>
      </w:r>
      <w:r>
        <w:t>PI</w:t>
      </w:r>
      <w:r>
        <w:rPr>
          <w:rFonts w:hint="eastAsia"/>
        </w:rPr>
        <w:t>，返回指定标的物之间的相关性系数矩阵，该矩阵是以对角线为轴的轴对称矩阵。</w:t>
      </w:r>
    </w:p>
    <w:p w14:paraId="1A666E83" w14:textId="77777777" w:rsidR="00361EB9" w:rsidRDefault="00361EB9" w:rsidP="00361EB9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158"/>
        <w:gridCol w:w="1933"/>
      </w:tblGrid>
      <w:tr w:rsidR="00361EB9" w14:paraId="76B42B02" w14:textId="77777777" w:rsidTr="00AC0F4F">
        <w:tc>
          <w:tcPr>
            <w:tcW w:w="2201" w:type="dxa"/>
          </w:tcPr>
          <w:p w14:paraId="66AA67FC" w14:textId="77777777" w:rsidR="00361EB9" w:rsidRDefault="00361EB9" w:rsidP="00AC0F4F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32642AEE" w14:textId="77777777" w:rsidR="00361EB9" w:rsidRDefault="00361EB9" w:rsidP="00AC0F4F"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14:paraId="47CFB404" w14:textId="77777777" w:rsidR="00361EB9" w:rsidRDefault="00361EB9" w:rsidP="00AC0F4F"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 w14:paraId="0639E934" w14:textId="77777777" w:rsidR="00361EB9" w:rsidRDefault="00361EB9" w:rsidP="00AC0F4F">
            <w:r>
              <w:rPr>
                <w:rFonts w:hint="eastAsia"/>
              </w:rPr>
              <w:t>备注</w:t>
            </w:r>
          </w:p>
        </w:tc>
      </w:tr>
      <w:tr w:rsidR="00361EB9" w14:paraId="3B02CD60" w14:textId="77777777" w:rsidTr="00AC0F4F">
        <w:tc>
          <w:tcPr>
            <w:tcW w:w="2201" w:type="dxa"/>
          </w:tcPr>
          <w:p w14:paraId="78E2D1A0" w14:textId="77777777" w:rsidR="00361EB9" w:rsidRDefault="00361EB9" w:rsidP="00AC0F4F">
            <w:proofErr w:type="spellStart"/>
            <w:r>
              <w:t>instrumentsIds</w:t>
            </w:r>
            <w:proofErr w:type="spellEnd"/>
          </w:p>
        </w:tc>
        <w:tc>
          <w:tcPr>
            <w:tcW w:w="2004" w:type="dxa"/>
          </w:tcPr>
          <w:p w14:paraId="3090E887" w14:textId="77777777" w:rsidR="00361EB9" w:rsidRDefault="00361EB9" w:rsidP="00AC0F4F">
            <w:r>
              <w:rPr>
                <w:rFonts w:hint="eastAsia"/>
              </w:rPr>
              <w:t>数组</w:t>
            </w:r>
          </w:p>
        </w:tc>
        <w:tc>
          <w:tcPr>
            <w:tcW w:w="2158" w:type="dxa"/>
          </w:tcPr>
          <w:p w14:paraId="42355132" w14:textId="77777777" w:rsidR="00361EB9" w:rsidRDefault="00361EB9" w:rsidP="00AC0F4F">
            <w:r>
              <w:rPr>
                <w:rFonts w:hint="eastAsia"/>
              </w:rPr>
              <w:t>标的物代码</w:t>
            </w:r>
          </w:p>
        </w:tc>
        <w:tc>
          <w:tcPr>
            <w:tcW w:w="1933" w:type="dxa"/>
          </w:tcPr>
          <w:p w14:paraId="1278AFF4" w14:textId="77777777" w:rsidR="00361EB9" w:rsidRPr="00242B0B" w:rsidRDefault="00361EB9" w:rsidP="00AC0F4F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标的物数量大于等于一</w:t>
            </w:r>
          </w:p>
        </w:tc>
      </w:tr>
    </w:tbl>
    <w:p w14:paraId="758DBC61" w14:textId="77777777" w:rsidR="00361EB9" w:rsidRPr="00CB3863" w:rsidRDefault="00361EB9" w:rsidP="00361EB9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361EB9" w14:paraId="13B393D6" w14:textId="77777777" w:rsidTr="00AC0F4F">
        <w:tc>
          <w:tcPr>
            <w:tcW w:w="2992" w:type="dxa"/>
          </w:tcPr>
          <w:p w14:paraId="5980D3A4" w14:textId="77777777" w:rsidR="00361EB9" w:rsidRDefault="00361EB9" w:rsidP="00AC0F4F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3E4424E7" w14:textId="77777777" w:rsidR="00361EB9" w:rsidRDefault="00361EB9" w:rsidP="00AC0F4F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57488217" w14:textId="77777777" w:rsidR="00361EB9" w:rsidRDefault="00361EB9" w:rsidP="00AC0F4F">
            <w:r>
              <w:rPr>
                <w:rFonts w:hint="eastAsia"/>
              </w:rPr>
              <w:t>说明</w:t>
            </w:r>
          </w:p>
        </w:tc>
      </w:tr>
      <w:tr w:rsidR="00361EB9" w14:paraId="367EF88C" w14:textId="77777777" w:rsidTr="00AC0F4F">
        <w:tc>
          <w:tcPr>
            <w:tcW w:w="2992" w:type="dxa"/>
          </w:tcPr>
          <w:p w14:paraId="6B3B264C" w14:textId="77777777" w:rsidR="00361EB9" w:rsidRDefault="00361EB9" w:rsidP="00AC0F4F">
            <w:r>
              <w:t>result</w:t>
            </w:r>
          </w:p>
        </w:tc>
        <w:tc>
          <w:tcPr>
            <w:tcW w:w="2612" w:type="dxa"/>
          </w:tcPr>
          <w:p w14:paraId="57391C3B" w14:textId="77777777" w:rsidR="00361EB9" w:rsidRDefault="00361EB9" w:rsidP="00AC0F4F">
            <w:r>
              <w:rPr>
                <w:rFonts w:hint="eastAsia"/>
              </w:rPr>
              <w:t>表格，所有元素都为数字</w:t>
            </w:r>
          </w:p>
        </w:tc>
        <w:tc>
          <w:tcPr>
            <w:tcW w:w="2692" w:type="dxa"/>
          </w:tcPr>
          <w:p w14:paraId="44FCEF8E" w14:textId="77777777" w:rsidR="00361EB9" w:rsidRDefault="00361EB9" w:rsidP="00AC0F4F">
            <w:r>
              <w:rPr>
                <w:rFonts w:hint="eastAsia"/>
              </w:rPr>
              <w:t>相关系数矩阵</w:t>
            </w:r>
          </w:p>
        </w:tc>
      </w:tr>
    </w:tbl>
    <w:p w14:paraId="4011E428" w14:textId="77777777" w:rsidR="00361EB9" w:rsidRDefault="00361EB9" w:rsidP="00361EB9"/>
    <w:p w14:paraId="096AAF72" w14:textId="77777777" w:rsidR="00361EB9" w:rsidRDefault="00361EB9" w:rsidP="00361EB9"/>
    <w:p w14:paraId="5937F071" w14:textId="6CBBFF57" w:rsidR="00E0492E" w:rsidRDefault="00E0492E"/>
    <w:p w14:paraId="033FAE9C" w14:textId="3B6D863B" w:rsidR="003F4643" w:rsidRDefault="00711AD0" w:rsidP="00711AD0">
      <w:pPr>
        <w:pStyle w:val="Heading1"/>
      </w:pPr>
      <w:bookmarkStart w:id="36" w:name="_Toc13501462"/>
      <w:r>
        <w:rPr>
          <w:rFonts w:hint="eastAsia"/>
        </w:rPr>
        <w:lastRenderedPageBreak/>
        <w:t>获取</w:t>
      </w:r>
      <w:r w:rsidR="00094F80">
        <w:rPr>
          <w:rFonts w:hint="eastAsia"/>
        </w:rPr>
        <w:t>交易簿中的</w:t>
      </w:r>
      <w:r w:rsidR="00EC2873">
        <w:rPr>
          <w:rFonts w:hint="eastAsia"/>
        </w:rPr>
        <w:t>交易</w:t>
      </w:r>
      <w:r>
        <w:rPr>
          <w:rFonts w:hint="eastAsia"/>
        </w:rPr>
        <w:t>信息</w:t>
      </w:r>
      <w:bookmarkEnd w:id="36"/>
    </w:p>
    <w:p w14:paraId="2A55C4A7" w14:textId="77777777" w:rsidR="00DE43D5" w:rsidRPr="00BC646C" w:rsidRDefault="00DE43D5" w:rsidP="00DE43D5">
      <w:pPr>
        <w:pStyle w:val="Heading2"/>
      </w:pPr>
      <w:bookmarkStart w:id="37" w:name="_Toc13501463"/>
      <w:r w:rsidRPr="00683273">
        <w:rPr>
          <w:rFonts w:hint="eastAsia"/>
        </w:rPr>
        <w:t>获取交易</w:t>
      </w:r>
      <w:bookmarkEnd w:id="37"/>
    </w:p>
    <w:p w14:paraId="37660D9D" w14:textId="77777777" w:rsidR="00DE43D5" w:rsidRDefault="00DE43D5" w:rsidP="00DE43D5">
      <w:proofErr w:type="spellStart"/>
      <w:proofErr w:type="gramStart"/>
      <w:r w:rsidRPr="00DE43D5">
        <w:t>API:prcTradeLoad</w:t>
      </w:r>
      <w:proofErr w:type="spellEnd"/>
      <w:proofErr w:type="gramEnd"/>
    </w:p>
    <w:p w14:paraId="61251CCB" w14:textId="77777777" w:rsidR="00DE43D5" w:rsidRPr="004047C9" w:rsidRDefault="00DE43D5" w:rsidP="00DE43D5">
      <w:pPr>
        <w:pStyle w:val="Heading5"/>
      </w:pPr>
      <w:r>
        <w:rPr>
          <w:rFonts w:hint="eastAsia"/>
        </w:rPr>
        <w:t>描述</w:t>
      </w:r>
    </w:p>
    <w:p w14:paraId="67CE9300" w14:textId="77777777" w:rsidR="00DE43D5" w:rsidRDefault="00DE43D5" w:rsidP="00DE43D5">
      <w:r>
        <w:rPr>
          <w:rFonts w:hint="eastAsia"/>
        </w:rPr>
        <w:t>该A</w:t>
      </w:r>
      <w:r>
        <w:t>PI</w:t>
      </w:r>
      <w:r>
        <w:rPr>
          <w:rFonts w:hint="eastAsia"/>
        </w:rPr>
        <w:t>用于通过获取指定交易I</w:t>
      </w:r>
      <w:r>
        <w:t>D</w:t>
      </w:r>
      <w:r>
        <w:rPr>
          <w:rFonts w:hint="eastAsia"/>
        </w:rPr>
        <w:t>中的信息。</w:t>
      </w:r>
    </w:p>
    <w:p w14:paraId="7AEA5F7B" w14:textId="77777777" w:rsidR="00DE43D5" w:rsidRDefault="00DE43D5" w:rsidP="00DE43D5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146"/>
        <w:gridCol w:w="1815"/>
        <w:gridCol w:w="1892"/>
        <w:gridCol w:w="2443"/>
      </w:tblGrid>
      <w:tr w:rsidR="00DE43D5" w14:paraId="07A714FD" w14:textId="77777777" w:rsidTr="00184066">
        <w:tc>
          <w:tcPr>
            <w:tcW w:w="2146" w:type="dxa"/>
          </w:tcPr>
          <w:p w14:paraId="0C5DF4E3" w14:textId="77777777" w:rsidR="00DE43D5" w:rsidRDefault="00DE43D5" w:rsidP="00184066">
            <w:r>
              <w:rPr>
                <w:rFonts w:hint="eastAsia"/>
              </w:rPr>
              <w:t>字段</w:t>
            </w:r>
          </w:p>
        </w:tc>
        <w:tc>
          <w:tcPr>
            <w:tcW w:w="1815" w:type="dxa"/>
          </w:tcPr>
          <w:p w14:paraId="0B885E0B" w14:textId="77777777" w:rsidR="00DE43D5" w:rsidRDefault="00DE43D5" w:rsidP="00184066">
            <w:r>
              <w:rPr>
                <w:rFonts w:hint="eastAsia"/>
              </w:rPr>
              <w:t>类型</w:t>
            </w:r>
          </w:p>
        </w:tc>
        <w:tc>
          <w:tcPr>
            <w:tcW w:w="1892" w:type="dxa"/>
          </w:tcPr>
          <w:p w14:paraId="098C7A9B" w14:textId="77777777" w:rsidR="00DE43D5" w:rsidRDefault="00DE43D5" w:rsidP="00184066">
            <w:r>
              <w:rPr>
                <w:rFonts w:hint="eastAsia"/>
              </w:rPr>
              <w:t>说明</w:t>
            </w:r>
          </w:p>
        </w:tc>
        <w:tc>
          <w:tcPr>
            <w:tcW w:w="2443" w:type="dxa"/>
          </w:tcPr>
          <w:p w14:paraId="6D483F08" w14:textId="77777777" w:rsidR="00DE43D5" w:rsidRDefault="00DE43D5" w:rsidP="00184066">
            <w:r>
              <w:rPr>
                <w:rFonts w:hint="eastAsia"/>
              </w:rPr>
              <w:t>备注</w:t>
            </w:r>
          </w:p>
        </w:tc>
      </w:tr>
      <w:tr w:rsidR="00DE43D5" w14:paraId="0C521155" w14:textId="77777777" w:rsidTr="00184066">
        <w:tc>
          <w:tcPr>
            <w:tcW w:w="2146" w:type="dxa"/>
          </w:tcPr>
          <w:p w14:paraId="2FDCE3C9" w14:textId="77777777" w:rsidR="00DE43D5" w:rsidRDefault="00DE43D5" w:rsidP="00184066">
            <w:proofErr w:type="spellStart"/>
            <w:r>
              <w:t>tradeIds</w:t>
            </w:r>
            <w:proofErr w:type="spellEnd"/>
          </w:p>
        </w:tc>
        <w:tc>
          <w:tcPr>
            <w:tcW w:w="1815" w:type="dxa"/>
          </w:tcPr>
          <w:p w14:paraId="481B6080" w14:textId="77777777" w:rsidR="00DE43D5" w:rsidRDefault="00DE43D5" w:rsidP="00184066">
            <w:r>
              <w:t>数组</w:t>
            </w:r>
          </w:p>
        </w:tc>
        <w:tc>
          <w:tcPr>
            <w:tcW w:w="1892" w:type="dxa"/>
          </w:tcPr>
          <w:p w14:paraId="5D51D71B" w14:textId="22276B36" w:rsidR="00DE43D5" w:rsidRDefault="00DE43D5" w:rsidP="00184066">
            <w:r>
              <w:rPr>
                <w:rFonts w:hint="eastAsia"/>
              </w:rPr>
              <w:t>交易</w:t>
            </w:r>
            <w:r w:rsidR="00BD5A28">
              <w:rPr>
                <w:rFonts w:hint="eastAsia"/>
              </w:rPr>
              <w:t>I</w:t>
            </w:r>
            <w:r w:rsidR="00BD5A28">
              <w:t>D</w:t>
            </w:r>
          </w:p>
        </w:tc>
        <w:tc>
          <w:tcPr>
            <w:tcW w:w="2443" w:type="dxa"/>
          </w:tcPr>
          <w:p w14:paraId="27B60106" w14:textId="77777777" w:rsidR="00DE43D5" w:rsidRDefault="00DE43D5" w:rsidP="00184066"/>
        </w:tc>
      </w:tr>
    </w:tbl>
    <w:p w14:paraId="436FAEAA" w14:textId="77777777" w:rsidR="00DE43D5" w:rsidRDefault="00DE43D5" w:rsidP="00DE43D5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DE43D5" w14:paraId="72C5B93A" w14:textId="77777777" w:rsidTr="00184066">
        <w:tc>
          <w:tcPr>
            <w:tcW w:w="2992" w:type="dxa"/>
          </w:tcPr>
          <w:p w14:paraId="2E8C7FDC" w14:textId="77777777" w:rsidR="00DE43D5" w:rsidRDefault="00DE43D5" w:rsidP="00184066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5F11D511" w14:textId="77777777" w:rsidR="00DE43D5" w:rsidRDefault="00DE43D5" w:rsidP="00184066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4A27C537" w14:textId="77777777" w:rsidR="00DE43D5" w:rsidRDefault="00DE43D5" w:rsidP="00184066">
            <w:r>
              <w:rPr>
                <w:rFonts w:hint="eastAsia"/>
              </w:rPr>
              <w:t>说明</w:t>
            </w:r>
          </w:p>
        </w:tc>
      </w:tr>
      <w:tr w:rsidR="00DE43D5" w14:paraId="27BE47D8" w14:textId="77777777" w:rsidTr="00184066">
        <w:tc>
          <w:tcPr>
            <w:tcW w:w="2992" w:type="dxa"/>
          </w:tcPr>
          <w:p w14:paraId="265FD5A4" w14:textId="77777777" w:rsidR="00DE43D5" w:rsidRDefault="00DE43D5" w:rsidP="00184066">
            <w:r>
              <w:t>result</w:t>
            </w:r>
          </w:p>
        </w:tc>
        <w:tc>
          <w:tcPr>
            <w:tcW w:w="2612" w:type="dxa"/>
          </w:tcPr>
          <w:p w14:paraId="4593B9E3" w14:textId="6C23F950" w:rsidR="00DE43D5" w:rsidRDefault="00DE43D5" w:rsidP="00184066">
            <w:r>
              <w:rPr>
                <w:rFonts w:hint="eastAsia"/>
              </w:rPr>
              <w:t>表格</w:t>
            </w:r>
          </w:p>
        </w:tc>
        <w:tc>
          <w:tcPr>
            <w:tcW w:w="2692" w:type="dxa"/>
          </w:tcPr>
          <w:p w14:paraId="4F4F13FA" w14:textId="5681407A" w:rsidR="00DE43D5" w:rsidRDefault="00DE43D5" w:rsidP="00184066">
            <w:r>
              <w:rPr>
                <w:rFonts w:hint="eastAsia"/>
              </w:rPr>
              <w:t>交易信息</w:t>
            </w:r>
          </w:p>
        </w:tc>
      </w:tr>
    </w:tbl>
    <w:p w14:paraId="49D70422" w14:textId="34582B62" w:rsidR="00DE43D5" w:rsidRDefault="008B4483" w:rsidP="00DE43D5">
      <w:r>
        <w:rPr>
          <w:rFonts w:hint="eastAsia"/>
        </w:rPr>
        <w:t>返回的具体交易信息详见下表，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146"/>
        <w:gridCol w:w="1815"/>
        <w:gridCol w:w="1892"/>
        <w:gridCol w:w="2443"/>
      </w:tblGrid>
      <w:tr w:rsidR="00BD5A28" w14:paraId="193CAAE8" w14:textId="77777777" w:rsidTr="00184066">
        <w:tc>
          <w:tcPr>
            <w:tcW w:w="2146" w:type="dxa"/>
          </w:tcPr>
          <w:p w14:paraId="1686FB86" w14:textId="77777777" w:rsidR="00BD5A28" w:rsidRDefault="00BD5A28" w:rsidP="00184066">
            <w:r>
              <w:rPr>
                <w:rFonts w:hint="eastAsia"/>
              </w:rPr>
              <w:t>字段</w:t>
            </w:r>
          </w:p>
        </w:tc>
        <w:tc>
          <w:tcPr>
            <w:tcW w:w="1815" w:type="dxa"/>
          </w:tcPr>
          <w:p w14:paraId="536BEF96" w14:textId="77777777" w:rsidR="00BD5A28" w:rsidRDefault="00BD5A28" w:rsidP="00184066">
            <w:r>
              <w:rPr>
                <w:rFonts w:hint="eastAsia"/>
              </w:rPr>
              <w:t>类型</w:t>
            </w:r>
          </w:p>
        </w:tc>
        <w:tc>
          <w:tcPr>
            <w:tcW w:w="1892" w:type="dxa"/>
          </w:tcPr>
          <w:p w14:paraId="6ED33843" w14:textId="77777777" w:rsidR="00BD5A28" w:rsidRDefault="00BD5A28" w:rsidP="00184066">
            <w:r>
              <w:rPr>
                <w:rFonts w:hint="eastAsia"/>
              </w:rPr>
              <w:t>说明</w:t>
            </w:r>
          </w:p>
        </w:tc>
        <w:tc>
          <w:tcPr>
            <w:tcW w:w="2443" w:type="dxa"/>
          </w:tcPr>
          <w:p w14:paraId="38225C53" w14:textId="77777777" w:rsidR="00BD5A28" w:rsidRDefault="00BD5A28" w:rsidP="00184066">
            <w:r>
              <w:rPr>
                <w:rFonts w:hint="eastAsia"/>
              </w:rPr>
              <w:t>备注</w:t>
            </w:r>
          </w:p>
        </w:tc>
      </w:tr>
      <w:tr w:rsidR="00BD5A28" w14:paraId="7730265C" w14:textId="77777777" w:rsidTr="00184066">
        <w:tc>
          <w:tcPr>
            <w:tcW w:w="2146" w:type="dxa"/>
          </w:tcPr>
          <w:p w14:paraId="4E6D750D" w14:textId="62350E9A" w:rsidR="00BD5A28" w:rsidRDefault="00BD5A28" w:rsidP="00184066">
            <w:r>
              <w:t>quantity</w:t>
            </w:r>
          </w:p>
        </w:tc>
        <w:tc>
          <w:tcPr>
            <w:tcW w:w="1815" w:type="dxa"/>
          </w:tcPr>
          <w:p w14:paraId="583061DE" w14:textId="7FE64FE9" w:rsidR="00BD5A28" w:rsidRDefault="00BD5A28" w:rsidP="00184066">
            <w:r>
              <w:rPr>
                <w:rFonts w:hint="eastAsia"/>
              </w:rPr>
              <w:t>数字</w:t>
            </w:r>
          </w:p>
        </w:tc>
        <w:tc>
          <w:tcPr>
            <w:tcW w:w="1892" w:type="dxa"/>
          </w:tcPr>
          <w:p w14:paraId="53275BF0" w14:textId="174CF7E8" w:rsidR="00BD5A28" w:rsidRDefault="00BD5A28" w:rsidP="00184066">
            <w:r>
              <w:rPr>
                <w:rFonts w:hint="eastAsia"/>
              </w:rPr>
              <w:t>期权份数</w:t>
            </w:r>
          </w:p>
        </w:tc>
        <w:tc>
          <w:tcPr>
            <w:tcW w:w="2443" w:type="dxa"/>
          </w:tcPr>
          <w:p w14:paraId="27FEDB4F" w14:textId="7C18807E" w:rsidR="00BD5A28" w:rsidRDefault="00BD5A28" w:rsidP="00184066">
            <w:r>
              <w:rPr>
                <w:rFonts w:hint="eastAsia"/>
              </w:rPr>
              <w:t>指定交易I</w:t>
            </w:r>
            <w:r>
              <w:t>D</w:t>
            </w:r>
            <w:r>
              <w:rPr>
                <w:rFonts w:hint="eastAsia"/>
              </w:rPr>
              <w:t>中的期权份数</w:t>
            </w:r>
          </w:p>
        </w:tc>
      </w:tr>
      <w:tr w:rsidR="003A285D" w14:paraId="24693BCB" w14:textId="77777777" w:rsidTr="00184066">
        <w:tc>
          <w:tcPr>
            <w:tcW w:w="2146" w:type="dxa"/>
          </w:tcPr>
          <w:p w14:paraId="12AE111B" w14:textId="6AE3959A" w:rsidR="003A285D" w:rsidRDefault="003A285D" w:rsidP="003A285D">
            <w:proofErr w:type="spellStart"/>
            <w:r>
              <w:t>positionId</w:t>
            </w:r>
            <w:proofErr w:type="spellEnd"/>
          </w:p>
        </w:tc>
        <w:tc>
          <w:tcPr>
            <w:tcW w:w="1815" w:type="dxa"/>
          </w:tcPr>
          <w:p w14:paraId="3AD2F62D" w14:textId="0230B909" w:rsidR="003A285D" w:rsidRDefault="003A285D" w:rsidP="003A285D">
            <w:r>
              <w:rPr>
                <w:rFonts w:hint="eastAsia"/>
              </w:rPr>
              <w:t>字符串</w:t>
            </w:r>
          </w:p>
        </w:tc>
        <w:tc>
          <w:tcPr>
            <w:tcW w:w="1892" w:type="dxa"/>
          </w:tcPr>
          <w:p w14:paraId="4A3AED1F" w14:textId="58F52850" w:rsidR="003A285D" w:rsidRDefault="003A285D" w:rsidP="003A285D">
            <w:r>
              <w:rPr>
                <w:rFonts w:hint="eastAsia"/>
              </w:rPr>
              <w:t>持仓I</w:t>
            </w:r>
            <w:r>
              <w:t>D</w:t>
            </w:r>
          </w:p>
        </w:tc>
        <w:tc>
          <w:tcPr>
            <w:tcW w:w="2443" w:type="dxa"/>
          </w:tcPr>
          <w:p w14:paraId="51A790C2" w14:textId="7087D12B" w:rsidR="003A285D" w:rsidRDefault="003A285D" w:rsidP="003A285D"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该持仓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I</w:t>
            </w:r>
            <w:r w:rsidRPr="00D678B8">
              <w:rPr>
                <w:rFonts w:ascii="Segoe UI" w:hAnsi="Segoe UI" w:cs="Segoe UI"/>
                <w:szCs w:val="21"/>
                <w:shd w:val="clear" w:color="auto" w:fill="FFFFFF"/>
              </w:rPr>
              <w:t>D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具有</w:t>
            </w:r>
            <w:r w:rsidRPr="00D678B8">
              <w:rPr>
                <w:rFonts w:ascii="Segoe UI" w:hAnsi="Segoe UI" w:cs="Segoe UI"/>
                <w:szCs w:val="21"/>
                <w:shd w:val="clear" w:color="auto" w:fill="FFFFFF"/>
              </w:rPr>
              <w:t>唯一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性</w:t>
            </w:r>
            <w:r w:rsidRPr="00D678B8">
              <w:rPr>
                <w:rFonts w:ascii="Segoe UI" w:hAnsi="Segoe UI" w:cs="Segoe UI"/>
                <w:szCs w:val="21"/>
                <w:shd w:val="clear" w:color="auto" w:fill="FFFFFF"/>
              </w:rPr>
              <w:t>，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但</w:t>
            </w:r>
            <w:r w:rsidRPr="00D678B8">
              <w:rPr>
                <w:rFonts w:ascii="Segoe UI" w:hAnsi="Segoe UI" w:cs="Segoe UI"/>
                <w:szCs w:val="21"/>
                <w:shd w:val="clear" w:color="auto" w:fill="FFFFFF"/>
              </w:rPr>
              <w:t>一个交易可能有多个</w:t>
            </w:r>
            <w:r w:rsidRPr="00D678B8">
              <w:rPr>
                <w:rFonts w:ascii="Segoe UI" w:hAnsi="Segoe UI" w:cs="Segoe UI"/>
                <w:szCs w:val="21"/>
                <w:shd w:val="clear" w:color="auto" w:fill="FFFFFF"/>
              </w:rPr>
              <w:t>position</w:t>
            </w:r>
          </w:p>
        </w:tc>
      </w:tr>
      <w:tr w:rsidR="003A285D" w14:paraId="76A89088" w14:textId="77777777" w:rsidTr="00184066">
        <w:tc>
          <w:tcPr>
            <w:tcW w:w="2146" w:type="dxa"/>
          </w:tcPr>
          <w:p w14:paraId="7AF1CB8D" w14:textId="493A6274" w:rsidR="003A285D" w:rsidRDefault="003A285D" w:rsidP="00184066">
            <w:proofErr w:type="spellStart"/>
            <w:r>
              <w:t>tradeId</w:t>
            </w:r>
            <w:proofErr w:type="spellEnd"/>
          </w:p>
        </w:tc>
        <w:tc>
          <w:tcPr>
            <w:tcW w:w="1815" w:type="dxa"/>
          </w:tcPr>
          <w:p w14:paraId="291ACB5F" w14:textId="4D20C437" w:rsidR="003A285D" w:rsidRDefault="003A285D" w:rsidP="00184066">
            <w:r>
              <w:rPr>
                <w:rFonts w:hint="eastAsia"/>
              </w:rPr>
              <w:t>字符串</w:t>
            </w:r>
          </w:p>
        </w:tc>
        <w:tc>
          <w:tcPr>
            <w:tcW w:w="1892" w:type="dxa"/>
          </w:tcPr>
          <w:p w14:paraId="03F8CBC4" w14:textId="5E049DBA" w:rsidR="003A285D" w:rsidRDefault="003A285D" w:rsidP="00184066">
            <w:r>
              <w:rPr>
                <w:rFonts w:hint="eastAsia"/>
              </w:rPr>
              <w:t>交易I</w:t>
            </w:r>
            <w:r>
              <w:t>D</w:t>
            </w:r>
          </w:p>
        </w:tc>
        <w:tc>
          <w:tcPr>
            <w:tcW w:w="2443" w:type="dxa"/>
          </w:tcPr>
          <w:p w14:paraId="7AADBFEB" w14:textId="7D35E312" w:rsidR="003A285D" w:rsidRDefault="00DD77D9" w:rsidP="00184066">
            <w:r>
              <w:rPr>
                <w:rFonts w:hint="eastAsia"/>
              </w:rPr>
              <w:t>指定的</w:t>
            </w:r>
            <w:r w:rsidR="003A285D">
              <w:rPr>
                <w:rFonts w:hint="eastAsia"/>
              </w:rPr>
              <w:t>交易I</w:t>
            </w:r>
            <w:r w:rsidR="003A285D">
              <w:t>D</w:t>
            </w:r>
          </w:p>
        </w:tc>
      </w:tr>
    </w:tbl>
    <w:p w14:paraId="684547EA" w14:textId="77777777" w:rsidR="008B4483" w:rsidRDefault="008B4483" w:rsidP="00DE43D5"/>
    <w:p w14:paraId="73C36710" w14:textId="77777777" w:rsidR="00DE43D5" w:rsidRPr="00DE43D5" w:rsidRDefault="00DE43D5" w:rsidP="00DE43D5"/>
    <w:p w14:paraId="2BF2593E" w14:textId="37CD0A06" w:rsidR="00711AD0" w:rsidRDefault="00EC2873" w:rsidP="00EC2873">
      <w:pPr>
        <w:pStyle w:val="Heading2"/>
      </w:pPr>
      <w:bookmarkStart w:id="38" w:name="_Toc13501464"/>
      <w:r w:rsidRPr="00EC2873">
        <w:rPr>
          <w:rFonts w:hint="eastAsia"/>
        </w:rPr>
        <w:t>获取符合交易簿的交易信息</w:t>
      </w:r>
      <w:bookmarkEnd w:id="38"/>
    </w:p>
    <w:p w14:paraId="3575DBA7" w14:textId="4BAC45D0" w:rsidR="003F4643" w:rsidRDefault="00EC2873">
      <w:r>
        <w:t>API:</w:t>
      </w:r>
      <w:r w:rsidR="001D4185" w:rsidRPr="001D4185">
        <w:t xml:space="preserve"> </w:t>
      </w:r>
      <w:proofErr w:type="spellStart"/>
      <w:r w:rsidR="001D4185" w:rsidRPr="001D4185">
        <w:t>trdTradeListByBook</w:t>
      </w:r>
      <w:proofErr w:type="spellEnd"/>
    </w:p>
    <w:p w14:paraId="2AFF2504" w14:textId="7FC6B4A3" w:rsidR="001D4185" w:rsidRDefault="001D4185" w:rsidP="00485976">
      <w:pPr>
        <w:pStyle w:val="Heading5"/>
      </w:pPr>
      <w:r>
        <w:rPr>
          <w:rFonts w:hint="eastAsia"/>
        </w:rPr>
        <w:t>描述</w:t>
      </w:r>
    </w:p>
    <w:p w14:paraId="050CBBB1" w14:textId="25B6D515" w:rsidR="001D4185" w:rsidRDefault="001D4185">
      <w:r>
        <w:rPr>
          <w:rFonts w:hint="eastAsia"/>
        </w:rPr>
        <w:t>该A</w:t>
      </w:r>
      <w:r>
        <w:t>PI</w:t>
      </w:r>
      <w:r>
        <w:rPr>
          <w:rFonts w:hint="eastAsia"/>
        </w:rPr>
        <w:t>可根据输入的交易簿名称获取其中的交易</w:t>
      </w:r>
      <w:r w:rsidR="00E32CB9">
        <w:rPr>
          <w:rFonts w:hint="eastAsia"/>
        </w:rPr>
        <w:t>I</w:t>
      </w:r>
      <w:r w:rsidR="00E32CB9">
        <w:t>D</w:t>
      </w:r>
      <w:r>
        <w:rPr>
          <w:rFonts w:hint="eastAsia"/>
        </w:rPr>
        <w:t>。</w:t>
      </w:r>
    </w:p>
    <w:p w14:paraId="523F807F" w14:textId="754DEAC6" w:rsidR="001D4185" w:rsidRDefault="001D4185" w:rsidP="001D4185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158"/>
        <w:gridCol w:w="1933"/>
      </w:tblGrid>
      <w:tr w:rsidR="00094F80" w14:paraId="70F9A032" w14:textId="77777777" w:rsidTr="00C63D61">
        <w:tc>
          <w:tcPr>
            <w:tcW w:w="2201" w:type="dxa"/>
          </w:tcPr>
          <w:p w14:paraId="2023C950" w14:textId="77777777" w:rsidR="00094F80" w:rsidRDefault="00094F80" w:rsidP="00C63D61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17EEB2EB" w14:textId="77777777" w:rsidR="00094F80" w:rsidRDefault="00094F80" w:rsidP="00C63D61"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14:paraId="3B52A555" w14:textId="77777777" w:rsidR="00094F80" w:rsidRDefault="00094F80" w:rsidP="00C63D61"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 w14:paraId="6C9D7E0D" w14:textId="77777777" w:rsidR="00094F80" w:rsidRDefault="00094F80" w:rsidP="00C63D61">
            <w:r>
              <w:rPr>
                <w:rFonts w:hint="eastAsia"/>
              </w:rPr>
              <w:t>备注</w:t>
            </w:r>
          </w:p>
        </w:tc>
      </w:tr>
      <w:tr w:rsidR="00094F80" w14:paraId="6C8B1CDC" w14:textId="77777777" w:rsidTr="00C63D61">
        <w:tc>
          <w:tcPr>
            <w:tcW w:w="2201" w:type="dxa"/>
          </w:tcPr>
          <w:p w14:paraId="33839886" w14:textId="5C822BD7" w:rsidR="00094F80" w:rsidRDefault="00094F80" w:rsidP="00C63D61">
            <w:proofErr w:type="spellStart"/>
            <w:r>
              <w:t>bookName</w:t>
            </w:r>
            <w:proofErr w:type="spellEnd"/>
          </w:p>
        </w:tc>
        <w:tc>
          <w:tcPr>
            <w:tcW w:w="2004" w:type="dxa"/>
          </w:tcPr>
          <w:p w14:paraId="5A7F17FB" w14:textId="20618457" w:rsidR="00094F80" w:rsidRDefault="00B03411" w:rsidP="00C63D61">
            <w:r>
              <w:rPr>
                <w:rFonts w:hint="eastAsia"/>
              </w:rPr>
              <w:t>字符串</w:t>
            </w:r>
          </w:p>
        </w:tc>
        <w:tc>
          <w:tcPr>
            <w:tcW w:w="2158" w:type="dxa"/>
          </w:tcPr>
          <w:p w14:paraId="58C7E714" w14:textId="0715E817" w:rsidR="00094F80" w:rsidRDefault="00094F80" w:rsidP="00C63D61">
            <w:r>
              <w:rPr>
                <w:rFonts w:hint="eastAsia"/>
              </w:rPr>
              <w:t>交易簿名称</w:t>
            </w:r>
          </w:p>
        </w:tc>
        <w:tc>
          <w:tcPr>
            <w:tcW w:w="1933" w:type="dxa"/>
          </w:tcPr>
          <w:p w14:paraId="07F8BD84" w14:textId="77777777" w:rsidR="00094F80" w:rsidRPr="00242B0B" w:rsidRDefault="00094F80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02682B84" w14:textId="77777777" w:rsidR="00094F80" w:rsidRPr="00CB3863" w:rsidRDefault="00094F80" w:rsidP="00094F80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094F80" w14:paraId="55349708" w14:textId="77777777" w:rsidTr="00C63D61">
        <w:tc>
          <w:tcPr>
            <w:tcW w:w="2992" w:type="dxa"/>
          </w:tcPr>
          <w:p w14:paraId="715A1A0D" w14:textId="77777777" w:rsidR="00094F80" w:rsidRDefault="00094F80" w:rsidP="00C63D6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28A66049" w14:textId="77777777" w:rsidR="00094F80" w:rsidRDefault="00094F80" w:rsidP="00C63D6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11C888CB" w14:textId="77777777" w:rsidR="00094F80" w:rsidRDefault="00094F80" w:rsidP="00C63D61">
            <w:r>
              <w:rPr>
                <w:rFonts w:hint="eastAsia"/>
              </w:rPr>
              <w:t>说明</w:t>
            </w:r>
          </w:p>
        </w:tc>
      </w:tr>
      <w:tr w:rsidR="00094F80" w14:paraId="24D02618" w14:textId="77777777" w:rsidTr="00C63D61">
        <w:tc>
          <w:tcPr>
            <w:tcW w:w="2992" w:type="dxa"/>
          </w:tcPr>
          <w:p w14:paraId="5D92EC17" w14:textId="77777777" w:rsidR="00094F80" w:rsidRDefault="00094F80" w:rsidP="00C63D61">
            <w:r>
              <w:t>result</w:t>
            </w:r>
          </w:p>
        </w:tc>
        <w:tc>
          <w:tcPr>
            <w:tcW w:w="2612" w:type="dxa"/>
          </w:tcPr>
          <w:p w14:paraId="6878148E" w14:textId="29846021" w:rsidR="00094F80" w:rsidRDefault="00491CB2" w:rsidP="00C63D61">
            <w:r>
              <w:rPr>
                <w:rFonts w:hint="eastAsia"/>
              </w:rPr>
              <w:t>数组</w:t>
            </w:r>
          </w:p>
        </w:tc>
        <w:tc>
          <w:tcPr>
            <w:tcW w:w="2692" w:type="dxa"/>
          </w:tcPr>
          <w:p w14:paraId="61B9827F" w14:textId="57066E2B" w:rsidR="00094F80" w:rsidRDefault="00094F80" w:rsidP="00C63D61">
            <w:r>
              <w:rPr>
                <w:rFonts w:hint="eastAsia"/>
              </w:rPr>
              <w:t>交易簿</w:t>
            </w:r>
            <w:r w:rsidR="003448A0">
              <w:rPr>
                <w:rFonts w:hint="eastAsia"/>
              </w:rPr>
              <w:t>中</w:t>
            </w:r>
            <w:r>
              <w:rPr>
                <w:rFonts w:hint="eastAsia"/>
              </w:rPr>
              <w:t>的交易</w:t>
            </w:r>
            <w:r w:rsidR="00F05D07">
              <w:rPr>
                <w:rFonts w:hint="eastAsia"/>
              </w:rPr>
              <w:t>I</w:t>
            </w:r>
            <w:r w:rsidR="00F05D07">
              <w:t>D</w:t>
            </w:r>
          </w:p>
        </w:tc>
      </w:tr>
    </w:tbl>
    <w:p w14:paraId="61649E91" w14:textId="77777777" w:rsidR="008B4483" w:rsidRDefault="008B4483" w:rsidP="008B4483"/>
    <w:p w14:paraId="4CD03A76" w14:textId="6F606DE3" w:rsidR="000E6019" w:rsidRDefault="000E6019" w:rsidP="000E6019">
      <w:pPr>
        <w:pStyle w:val="Heading1"/>
      </w:pPr>
      <w:bookmarkStart w:id="39" w:name="_Toc13501465"/>
      <w:r>
        <w:rPr>
          <w:rFonts w:hint="eastAsia"/>
        </w:rPr>
        <w:t>定价</w:t>
      </w:r>
      <w:bookmarkEnd w:id="39"/>
    </w:p>
    <w:p w14:paraId="2175BCD5" w14:textId="5ADE3E47" w:rsidR="000E6019" w:rsidRDefault="00E52237" w:rsidP="00AB50A8">
      <w:pPr>
        <w:pStyle w:val="Heading2"/>
      </w:pPr>
      <w:bookmarkStart w:id="40" w:name="_BlackScholes定价公式"/>
      <w:bookmarkStart w:id="41" w:name="_Toc13501466"/>
      <w:bookmarkEnd w:id="40"/>
      <w:proofErr w:type="spellStart"/>
      <w:r>
        <w:t>BlackScholes</w:t>
      </w:r>
      <w:proofErr w:type="spellEnd"/>
      <w:r w:rsidR="005B0EE6">
        <w:rPr>
          <w:rFonts w:hint="eastAsia"/>
        </w:rPr>
        <w:t>定价</w:t>
      </w:r>
      <w:r>
        <w:rPr>
          <w:rFonts w:hint="eastAsia"/>
        </w:rPr>
        <w:t>公式</w:t>
      </w:r>
      <w:bookmarkEnd w:id="41"/>
    </w:p>
    <w:p w14:paraId="625E07AA" w14:textId="63074B94" w:rsidR="00E52237" w:rsidRDefault="00E52237">
      <w:proofErr w:type="spellStart"/>
      <w:proofErr w:type="gramStart"/>
      <w:r>
        <w:t>API:qlBlackScholesCal</w:t>
      </w:r>
      <w:proofErr w:type="spellEnd"/>
      <w:proofErr w:type="gramEnd"/>
    </w:p>
    <w:p w14:paraId="29EB56F1" w14:textId="68720E42" w:rsidR="00E52237" w:rsidRDefault="00AB50A8" w:rsidP="00AB50A8">
      <w:pPr>
        <w:pStyle w:val="Heading5"/>
      </w:pPr>
      <w:r>
        <w:rPr>
          <w:rFonts w:hint="eastAsia"/>
        </w:rPr>
        <w:t>描述</w:t>
      </w:r>
    </w:p>
    <w:p w14:paraId="7A99F2E8" w14:textId="26958901" w:rsidR="00AB50A8" w:rsidRDefault="00AB50A8">
      <w:r>
        <w:rPr>
          <w:rFonts w:hint="eastAsia"/>
        </w:rPr>
        <w:t>该</w:t>
      </w:r>
      <w:r>
        <w:t>API</w:t>
      </w:r>
      <w:r>
        <w:rPr>
          <w:rFonts w:hint="eastAsia"/>
        </w:rPr>
        <w:t>可用于直接调取</w:t>
      </w:r>
      <w:r>
        <w:t>Black Scholes</w:t>
      </w:r>
      <w:r>
        <w:rPr>
          <w:rFonts w:hint="eastAsia"/>
        </w:rPr>
        <w:t>定价</w:t>
      </w:r>
      <w:r w:rsidR="00124B1B">
        <w:rPr>
          <w:rFonts w:hint="eastAsia"/>
        </w:rPr>
        <w:t>公式</w:t>
      </w:r>
      <w:r w:rsidR="00632059">
        <w:rPr>
          <w:rFonts w:hint="eastAsia"/>
        </w:rPr>
        <w:t>对期权</w:t>
      </w:r>
      <w:r w:rsidR="004D4F50">
        <w:rPr>
          <w:rFonts w:hint="eastAsia"/>
        </w:rPr>
        <w:t>定价</w:t>
      </w:r>
      <w:r w:rsidR="00124B1B">
        <w:rPr>
          <w:rFonts w:hint="eastAsia"/>
        </w:rPr>
        <w:t>。</w:t>
      </w:r>
      <w:r w:rsidR="006C054A">
        <w:rPr>
          <w:rFonts w:hint="eastAsia"/>
        </w:rPr>
        <w:t xml:space="preserve"> </w:t>
      </w:r>
      <w:r w:rsidR="00FB3D9D">
        <w:t>Black Scholes</w:t>
      </w:r>
      <w:r w:rsidR="00E558B2">
        <w:rPr>
          <w:rFonts w:hint="eastAsia"/>
        </w:rPr>
        <w:t>公式由B</w:t>
      </w:r>
      <w:r w:rsidR="00E558B2">
        <w:t xml:space="preserve">lack </w:t>
      </w:r>
      <w:r w:rsidR="00E558B2">
        <w:lastRenderedPageBreak/>
        <w:t>Scholes</w:t>
      </w:r>
      <w:r w:rsidR="00E558B2">
        <w:rPr>
          <w:rFonts w:hint="eastAsia"/>
        </w:rPr>
        <w:t>模型</w:t>
      </w:r>
      <w:r w:rsidR="003D347E">
        <w:rPr>
          <w:rFonts w:hint="eastAsia"/>
        </w:rPr>
        <w:t>（美国经济学家M</w:t>
      </w:r>
      <w:r w:rsidR="003D347E">
        <w:t>yron Scholes</w:t>
      </w:r>
      <w:r w:rsidR="003D347E">
        <w:rPr>
          <w:rFonts w:hint="eastAsia"/>
        </w:rPr>
        <w:t>和F</w:t>
      </w:r>
      <w:r w:rsidR="003D347E">
        <w:t>isher Black</w:t>
      </w:r>
      <w:r w:rsidR="003D347E">
        <w:rPr>
          <w:rFonts w:hint="eastAsia"/>
        </w:rPr>
        <w:t>首先提出）</w:t>
      </w:r>
      <w:r w:rsidR="00E558B2">
        <w:rPr>
          <w:rFonts w:hint="eastAsia"/>
        </w:rPr>
        <w:t>推导而出，可用于为期权定价，该公式可估算出欧式期权的理论价格</w:t>
      </w:r>
      <w:r w:rsidR="004D4F50">
        <w:rPr>
          <w:rFonts w:hint="eastAsia"/>
        </w:rPr>
        <w:t>，以及各常见希腊字母</w:t>
      </w:r>
      <w:r w:rsidR="00E558B2">
        <w:rPr>
          <w:rFonts w:hint="eastAsia"/>
        </w:rPr>
        <w:t>。</w:t>
      </w:r>
    </w:p>
    <w:p w14:paraId="6B537156" w14:textId="745C83C6" w:rsidR="00124B1B" w:rsidRDefault="00124B1B" w:rsidP="00124B1B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48"/>
        <w:gridCol w:w="1895"/>
        <w:gridCol w:w="2011"/>
        <w:gridCol w:w="2342"/>
      </w:tblGrid>
      <w:tr w:rsidR="00AE35CA" w14:paraId="3081C4F3" w14:textId="77777777" w:rsidTr="00960A03">
        <w:tc>
          <w:tcPr>
            <w:tcW w:w="2048" w:type="dxa"/>
          </w:tcPr>
          <w:p w14:paraId="77729E66" w14:textId="77777777" w:rsidR="00124B1B" w:rsidRDefault="00124B1B" w:rsidP="00225440">
            <w:r>
              <w:rPr>
                <w:rFonts w:hint="eastAsia"/>
              </w:rPr>
              <w:t>字段</w:t>
            </w:r>
          </w:p>
        </w:tc>
        <w:tc>
          <w:tcPr>
            <w:tcW w:w="1895" w:type="dxa"/>
          </w:tcPr>
          <w:p w14:paraId="0333B8B4" w14:textId="77777777" w:rsidR="00124B1B" w:rsidRDefault="00124B1B" w:rsidP="00225440">
            <w:r>
              <w:rPr>
                <w:rFonts w:hint="eastAsia"/>
              </w:rPr>
              <w:t>类型</w:t>
            </w:r>
          </w:p>
        </w:tc>
        <w:tc>
          <w:tcPr>
            <w:tcW w:w="2011" w:type="dxa"/>
          </w:tcPr>
          <w:p w14:paraId="72418F5B" w14:textId="77777777" w:rsidR="00124B1B" w:rsidRDefault="00124B1B" w:rsidP="00225440">
            <w:r>
              <w:rPr>
                <w:rFonts w:hint="eastAsia"/>
              </w:rPr>
              <w:t>说明</w:t>
            </w:r>
          </w:p>
        </w:tc>
        <w:tc>
          <w:tcPr>
            <w:tcW w:w="2342" w:type="dxa"/>
          </w:tcPr>
          <w:p w14:paraId="58257837" w14:textId="77777777" w:rsidR="00124B1B" w:rsidRDefault="00124B1B" w:rsidP="00225440">
            <w:r>
              <w:rPr>
                <w:rFonts w:hint="eastAsia"/>
              </w:rPr>
              <w:t>备注</w:t>
            </w:r>
          </w:p>
        </w:tc>
      </w:tr>
      <w:tr w:rsidR="00960A03" w14:paraId="5061FE76" w14:textId="77777777" w:rsidTr="00960A03">
        <w:tc>
          <w:tcPr>
            <w:tcW w:w="2048" w:type="dxa"/>
          </w:tcPr>
          <w:p w14:paraId="0C487E43" w14:textId="1E0F8DBB" w:rsidR="00960A03" w:rsidRDefault="00960A03" w:rsidP="00960A03">
            <w:r>
              <w:t>req</w:t>
            </w:r>
          </w:p>
        </w:tc>
        <w:tc>
          <w:tcPr>
            <w:tcW w:w="1895" w:type="dxa"/>
          </w:tcPr>
          <w:p w14:paraId="542086A9" w14:textId="113A4065" w:rsidR="00960A03" w:rsidRDefault="007E19A2" w:rsidP="00960A03">
            <w:r>
              <w:rPr>
                <w:rFonts w:hint="eastAsia"/>
              </w:rPr>
              <w:t>字符串</w:t>
            </w:r>
          </w:p>
        </w:tc>
        <w:tc>
          <w:tcPr>
            <w:tcW w:w="2011" w:type="dxa"/>
          </w:tcPr>
          <w:p w14:paraId="7EDAF5AE" w14:textId="643F415E" w:rsidR="00960A03" w:rsidRDefault="00960A03" w:rsidP="00960A03">
            <w:r>
              <w:rPr>
                <w:rFonts w:hint="eastAsia"/>
              </w:rPr>
              <w:t>计算请求</w:t>
            </w:r>
          </w:p>
        </w:tc>
        <w:tc>
          <w:tcPr>
            <w:tcW w:w="2342" w:type="dxa"/>
          </w:tcPr>
          <w:p w14:paraId="244C152D" w14:textId="2A6A1B31" w:rsidR="00960A03" w:rsidRDefault="00960A03" w:rsidP="00960A03">
            <w:r>
              <w:t>INTRINSIC_</w:t>
            </w:r>
            <w:proofErr w:type="gramStart"/>
            <w:r>
              <w:t>VALUE(</w:t>
            </w:r>
            <w:proofErr w:type="gramEnd"/>
            <w:r>
              <w:rPr>
                <w:rFonts w:hint="eastAsia"/>
              </w:rPr>
              <w:t>内在价值</w:t>
            </w:r>
            <w:r>
              <w:t>)</w:t>
            </w:r>
            <w:r>
              <w:rPr>
                <w:rFonts w:hint="eastAsia"/>
              </w:rPr>
              <w:t>/</w:t>
            </w:r>
            <w:r>
              <w:t>PRICE</w:t>
            </w:r>
            <w:r>
              <w:rPr>
                <w:rFonts w:hint="eastAsia"/>
              </w:rPr>
              <w:t>（价格）</w:t>
            </w:r>
            <w:r>
              <w:t>/DELTA/GAMMA/</w:t>
            </w:r>
          </w:p>
          <w:p w14:paraId="2DF27A6B" w14:textId="77777777" w:rsidR="00960A03" w:rsidRDefault="00960A03" w:rsidP="00960A03">
            <w:r>
              <w:t>VEGA/THETA/RHO_R</w:t>
            </w:r>
            <w:r w:rsidR="00060D18">
              <w:rPr>
                <w:rFonts w:hint="eastAsia"/>
              </w:rPr>
              <w:t>/</w:t>
            </w:r>
          </w:p>
          <w:p w14:paraId="311010D1" w14:textId="49A0ECBF" w:rsidR="002C2CE6" w:rsidRDefault="00060D18" w:rsidP="00960A03">
            <w:r>
              <w:t>RHO_Q</w:t>
            </w:r>
            <w:r w:rsidR="0007058B">
              <w:rPr>
                <w:rFonts w:hint="eastAsia"/>
              </w:rPr>
              <w:t>等</w:t>
            </w:r>
          </w:p>
        </w:tc>
      </w:tr>
      <w:tr w:rsidR="00AE35CA" w14:paraId="43B62A20" w14:textId="77777777" w:rsidTr="00960A03">
        <w:tc>
          <w:tcPr>
            <w:tcW w:w="2048" w:type="dxa"/>
          </w:tcPr>
          <w:p w14:paraId="76044EB3" w14:textId="3E7AD628" w:rsidR="005C1EF3" w:rsidRDefault="005C1EF3" w:rsidP="00225440">
            <w:r>
              <w:t>S</w:t>
            </w:r>
          </w:p>
        </w:tc>
        <w:tc>
          <w:tcPr>
            <w:tcW w:w="1895" w:type="dxa"/>
          </w:tcPr>
          <w:p w14:paraId="1E4C1347" w14:textId="6ADA8676" w:rsidR="005C1EF3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2011" w:type="dxa"/>
          </w:tcPr>
          <w:p w14:paraId="678C5425" w14:textId="0DD5F95A" w:rsidR="005C1EF3" w:rsidRDefault="005C1EF3" w:rsidP="00225440">
            <w:r>
              <w:rPr>
                <w:rFonts w:hint="eastAsia"/>
              </w:rPr>
              <w:t>标的物价格</w:t>
            </w:r>
          </w:p>
        </w:tc>
        <w:tc>
          <w:tcPr>
            <w:tcW w:w="2342" w:type="dxa"/>
          </w:tcPr>
          <w:p w14:paraId="0D8508FA" w14:textId="77777777" w:rsidR="005C1EF3" w:rsidRDefault="005C1EF3" w:rsidP="00225440"/>
        </w:tc>
      </w:tr>
      <w:tr w:rsidR="00AE35CA" w14:paraId="760E68A7" w14:textId="77777777" w:rsidTr="00960A03">
        <w:tc>
          <w:tcPr>
            <w:tcW w:w="2048" w:type="dxa"/>
          </w:tcPr>
          <w:p w14:paraId="15483D95" w14:textId="21D1C3EF" w:rsidR="005C1EF3" w:rsidRDefault="005C1EF3" w:rsidP="00225440">
            <w:r>
              <w:t>K</w:t>
            </w:r>
          </w:p>
        </w:tc>
        <w:tc>
          <w:tcPr>
            <w:tcW w:w="1895" w:type="dxa"/>
          </w:tcPr>
          <w:p w14:paraId="0F6F315B" w14:textId="382EE65D" w:rsidR="005C1EF3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2011" w:type="dxa"/>
          </w:tcPr>
          <w:p w14:paraId="37C53AB0" w14:textId="0B1F4F6B" w:rsidR="005C1EF3" w:rsidRDefault="005C1EF3" w:rsidP="00225440">
            <w:r>
              <w:rPr>
                <w:rFonts w:hint="eastAsia"/>
              </w:rPr>
              <w:t>行权价</w:t>
            </w:r>
          </w:p>
        </w:tc>
        <w:tc>
          <w:tcPr>
            <w:tcW w:w="2342" w:type="dxa"/>
          </w:tcPr>
          <w:p w14:paraId="2469487B" w14:textId="77777777" w:rsidR="005C1EF3" w:rsidRDefault="005C1EF3" w:rsidP="00225440"/>
        </w:tc>
      </w:tr>
      <w:tr w:rsidR="00960A03" w14:paraId="128A3751" w14:textId="77777777" w:rsidTr="00960A03">
        <w:tc>
          <w:tcPr>
            <w:tcW w:w="2048" w:type="dxa"/>
          </w:tcPr>
          <w:p w14:paraId="36DDDB8D" w14:textId="2305244B" w:rsidR="005C1EF3" w:rsidRDefault="005C1EF3" w:rsidP="00225440">
            <w:r>
              <w:t>vol</w:t>
            </w:r>
          </w:p>
        </w:tc>
        <w:tc>
          <w:tcPr>
            <w:tcW w:w="1895" w:type="dxa"/>
          </w:tcPr>
          <w:p w14:paraId="783C75FA" w14:textId="436211CA" w:rsidR="005C1EF3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2011" w:type="dxa"/>
          </w:tcPr>
          <w:p w14:paraId="4286FC25" w14:textId="770FBDD1" w:rsidR="005C1EF3" w:rsidRDefault="005C1EF3" w:rsidP="00225440">
            <w:r>
              <w:rPr>
                <w:rFonts w:hint="eastAsia"/>
              </w:rPr>
              <w:t>波动率</w:t>
            </w:r>
          </w:p>
        </w:tc>
        <w:tc>
          <w:tcPr>
            <w:tcW w:w="2342" w:type="dxa"/>
          </w:tcPr>
          <w:p w14:paraId="4F83E8E3" w14:textId="77777777" w:rsidR="005C1EF3" w:rsidRDefault="005C1EF3" w:rsidP="00225440"/>
        </w:tc>
      </w:tr>
      <w:tr w:rsidR="00AE35CA" w14:paraId="5551A451" w14:textId="77777777" w:rsidTr="00960A03">
        <w:tc>
          <w:tcPr>
            <w:tcW w:w="2048" w:type="dxa"/>
          </w:tcPr>
          <w:p w14:paraId="0784F176" w14:textId="649952F8" w:rsidR="005C1EF3" w:rsidRDefault="005C1EF3" w:rsidP="00225440">
            <w:r>
              <w:t>tau</w:t>
            </w:r>
          </w:p>
        </w:tc>
        <w:tc>
          <w:tcPr>
            <w:tcW w:w="1895" w:type="dxa"/>
          </w:tcPr>
          <w:p w14:paraId="122FFF9B" w14:textId="5E98305C" w:rsidR="005C1EF3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2011" w:type="dxa"/>
          </w:tcPr>
          <w:p w14:paraId="566D9893" w14:textId="42CFA274" w:rsidR="005C1EF3" w:rsidRDefault="005C1EF3" w:rsidP="00225440">
            <w:r>
              <w:rPr>
                <w:rFonts w:hint="eastAsia"/>
              </w:rPr>
              <w:t>年化期限</w:t>
            </w:r>
          </w:p>
        </w:tc>
        <w:tc>
          <w:tcPr>
            <w:tcW w:w="2342" w:type="dxa"/>
          </w:tcPr>
          <w:p w14:paraId="4583333E" w14:textId="6FEDACD4" w:rsidR="005C1EF3" w:rsidRDefault="004A2E2E" w:rsidP="00225440">
            <w:r>
              <w:rPr>
                <w:rFonts w:hint="eastAsia"/>
              </w:rPr>
              <w:t>以年为单位</w:t>
            </w:r>
          </w:p>
        </w:tc>
      </w:tr>
      <w:tr w:rsidR="00960A03" w14:paraId="371B1395" w14:textId="77777777" w:rsidTr="00960A03">
        <w:tc>
          <w:tcPr>
            <w:tcW w:w="2048" w:type="dxa"/>
          </w:tcPr>
          <w:p w14:paraId="667BCFE6" w14:textId="6966E426" w:rsidR="00AE35CA" w:rsidRDefault="00AE35CA" w:rsidP="00225440">
            <w:r>
              <w:t>r</w:t>
            </w:r>
          </w:p>
        </w:tc>
        <w:tc>
          <w:tcPr>
            <w:tcW w:w="1895" w:type="dxa"/>
          </w:tcPr>
          <w:p w14:paraId="36E39FBE" w14:textId="5AC6AD49" w:rsidR="00AE35CA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2011" w:type="dxa"/>
          </w:tcPr>
          <w:p w14:paraId="55741929" w14:textId="401ADA4B" w:rsidR="00AE35CA" w:rsidRDefault="00AE35CA" w:rsidP="00225440">
            <w:r>
              <w:rPr>
                <w:rFonts w:hint="eastAsia"/>
              </w:rPr>
              <w:t>无风险利率</w:t>
            </w:r>
          </w:p>
        </w:tc>
        <w:tc>
          <w:tcPr>
            <w:tcW w:w="2342" w:type="dxa"/>
          </w:tcPr>
          <w:p w14:paraId="61F60B44" w14:textId="77777777" w:rsidR="00AE35CA" w:rsidRDefault="00AE35CA" w:rsidP="00225440"/>
        </w:tc>
      </w:tr>
      <w:tr w:rsidR="00AE35CA" w14:paraId="3A6784D0" w14:textId="77777777" w:rsidTr="00960A03">
        <w:tc>
          <w:tcPr>
            <w:tcW w:w="2048" w:type="dxa"/>
          </w:tcPr>
          <w:p w14:paraId="012094E6" w14:textId="305EFDF9" w:rsidR="00AE35CA" w:rsidRDefault="00AE35CA" w:rsidP="00225440">
            <w:r>
              <w:t>q</w:t>
            </w:r>
          </w:p>
        </w:tc>
        <w:tc>
          <w:tcPr>
            <w:tcW w:w="1895" w:type="dxa"/>
          </w:tcPr>
          <w:p w14:paraId="59FCF59F" w14:textId="011B95FA" w:rsidR="00AE35CA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2011" w:type="dxa"/>
          </w:tcPr>
          <w:p w14:paraId="5867CC33" w14:textId="0F2D3C44" w:rsidR="00AE35CA" w:rsidRDefault="00AE35CA" w:rsidP="00225440">
            <w:r>
              <w:rPr>
                <w:rFonts w:hint="eastAsia"/>
              </w:rPr>
              <w:t>分红率</w:t>
            </w:r>
          </w:p>
        </w:tc>
        <w:tc>
          <w:tcPr>
            <w:tcW w:w="2342" w:type="dxa"/>
          </w:tcPr>
          <w:p w14:paraId="21119400" w14:textId="77777777" w:rsidR="00AE35CA" w:rsidRDefault="00AE35CA" w:rsidP="00225440"/>
        </w:tc>
      </w:tr>
      <w:tr w:rsidR="00AC370E" w14:paraId="2357920E" w14:textId="77777777" w:rsidTr="00960A03">
        <w:tc>
          <w:tcPr>
            <w:tcW w:w="2048" w:type="dxa"/>
          </w:tcPr>
          <w:p w14:paraId="20ACBFB7" w14:textId="155687DD" w:rsidR="00AC370E" w:rsidRDefault="00AC370E" w:rsidP="00AC370E">
            <w:r>
              <w:t>type</w:t>
            </w:r>
          </w:p>
        </w:tc>
        <w:tc>
          <w:tcPr>
            <w:tcW w:w="1895" w:type="dxa"/>
          </w:tcPr>
          <w:p w14:paraId="1E439A7C" w14:textId="34946DFC" w:rsidR="00AC370E" w:rsidRDefault="00AC370E" w:rsidP="00AC370E">
            <w:r>
              <w:rPr>
                <w:rFonts w:hint="eastAsia"/>
              </w:rPr>
              <w:t>字符串</w:t>
            </w:r>
          </w:p>
        </w:tc>
        <w:tc>
          <w:tcPr>
            <w:tcW w:w="2011" w:type="dxa"/>
          </w:tcPr>
          <w:p w14:paraId="228A5A12" w14:textId="50844967" w:rsidR="00AC370E" w:rsidRDefault="00AC370E" w:rsidP="00AC370E">
            <w:r>
              <w:rPr>
                <w:rFonts w:hint="eastAsia"/>
              </w:rPr>
              <w:t>期权类型</w:t>
            </w:r>
          </w:p>
        </w:tc>
        <w:tc>
          <w:tcPr>
            <w:tcW w:w="2342" w:type="dxa"/>
          </w:tcPr>
          <w:p w14:paraId="30AE21E8" w14:textId="018519AD" w:rsidR="00AC370E" w:rsidRDefault="00AC370E" w:rsidP="00AC370E"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</w:tbl>
    <w:p w14:paraId="68A09627" w14:textId="77777777" w:rsidR="00917783" w:rsidRPr="00CB3863" w:rsidRDefault="00917783" w:rsidP="00917783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917783" w14:paraId="308C64BF" w14:textId="77777777" w:rsidTr="00225440">
        <w:tc>
          <w:tcPr>
            <w:tcW w:w="2992" w:type="dxa"/>
          </w:tcPr>
          <w:p w14:paraId="73AD3F4A" w14:textId="77777777" w:rsidR="00917783" w:rsidRDefault="00917783" w:rsidP="00225440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5861F404" w14:textId="77777777" w:rsidR="00917783" w:rsidRDefault="00917783" w:rsidP="00225440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40DB1A4A" w14:textId="77777777" w:rsidR="00917783" w:rsidRDefault="00917783" w:rsidP="00225440">
            <w:r>
              <w:rPr>
                <w:rFonts w:hint="eastAsia"/>
              </w:rPr>
              <w:t>说明</w:t>
            </w:r>
          </w:p>
        </w:tc>
      </w:tr>
      <w:tr w:rsidR="00917783" w14:paraId="7D400DC4" w14:textId="77777777" w:rsidTr="00225440">
        <w:tc>
          <w:tcPr>
            <w:tcW w:w="2992" w:type="dxa"/>
          </w:tcPr>
          <w:p w14:paraId="1501C164" w14:textId="77777777" w:rsidR="00917783" w:rsidRDefault="00917783" w:rsidP="00225440">
            <w:r>
              <w:t>result</w:t>
            </w:r>
          </w:p>
        </w:tc>
        <w:tc>
          <w:tcPr>
            <w:tcW w:w="2612" w:type="dxa"/>
          </w:tcPr>
          <w:p w14:paraId="7F64D02C" w14:textId="566CE650" w:rsidR="00917783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2692" w:type="dxa"/>
          </w:tcPr>
          <w:p w14:paraId="599326B0" w14:textId="3A043D25" w:rsidR="00917783" w:rsidRDefault="00917783" w:rsidP="00225440">
            <w:r>
              <w:rPr>
                <w:rFonts w:hint="eastAsia"/>
              </w:rPr>
              <w:t>计算结果</w:t>
            </w:r>
          </w:p>
        </w:tc>
      </w:tr>
    </w:tbl>
    <w:p w14:paraId="785D3DBF" w14:textId="1C6282B0" w:rsidR="000E6019" w:rsidRDefault="000E6019"/>
    <w:p w14:paraId="0A3C543C" w14:textId="47784169" w:rsidR="00632059" w:rsidRDefault="00632059"/>
    <w:p w14:paraId="6B723B26" w14:textId="0C655962" w:rsidR="00632059" w:rsidRDefault="00632059" w:rsidP="00485F6D">
      <w:pPr>
        <w:pStyle w:val="Heading2"/>
      </w:pPr>
      <w:bookmarkStart w:id="42" w:name="_Black76定价公式"/>
      <w:bookmarkStart w:id="43" w:name="_Toc13501467"/>
      <w:bookmarkEnd w:id="42"/>
      <w:r>
        <w:t>Black76</w:t>
      </w:r>
      <w:r w:rsidR="005B0EE6">
        <w:rPr>
          <w:rFonts w:hint="eastAsia"/>
        </w:rPr>
        <w:t>定价</w:t>
      </w:r>
      <w:r>
        <w:rPr>
          <w:rFonts w:hint="eastAsia"/>
        </w:rPr>
        <w:t>公式</w:t>
      </w:r>
      <w:bookmarkEnd w:id="43"/>
    </w:p>
    <w:p w14:paraId="6C55CC9B" w14:textId="1BBBBC57" w:rsidR="00632059" w:rsidRDefault="00632059">
      <w:proofErr w:type="gramStart"/>
      <w:r>
        <w:t>API:qlBlack</w:t>
      </w:r>
      <w:proofErr w:type="gramEnd"/>
      <w:r>
        <w:t>76Cal</w:t>
      </w:r>
    </w:p>
    <w:p w14:paraId="0C3507BC" w14:textId="2E80ED9E" w:rsidR="00485F6D" w:rsidRDefault="00485F6D" w:rsidP="00485F6D">
      <w:pPr>
        <w:pStyle w:val="Heading5"/>
      </w:pPr>
      <w:r>
        <w:rPr>
          <w:rFonts w:hint="eastAsia"/>
        </w:rPr>
        <w:t>描述</w:t>
      </w:r>
    </w:p>
    <w:p w14:paraId="338B0AA2" w14:textId="78D147A9" w:rsidR="00632059" w:rsidRDefault="00485F6D">
      <w:r>
        <w:rPr>
          <w:rFonts w:hint="eastAsia"/>
        </w:rPr>
        <w:t>该A</w:t>
      </w:r>
      <w:r>
        <w:t>PI</w:t>
      </w:r>
      <w:r>
        <w:rPr>
          <w:rFonts w:hint="eastAsia"/>
        </w:rPr>
        <w:t>可用于使用B</w:t>
      </w:r>
      <w:r>
        <w:t>lack76</w:t>
      </w:r>
      <w:r>
        <w:rPr>
          <w:rFonts w:hint="eastAsia"/>
        </w:rPr>
        <w:t>公式对期货和远期期权作</w:t>
      </w:r>
      <w:r w:rsidR="00156942">
        <w:rPr>
          <w:rFonts w:hint="eastAsia"/>
        </w:rPr>
        <w:t>定价。</w:t>
      </w:r>
      <w:r w:rsidR="00A57D6F">
        <w:rPr>
          <w:rFonts w:hint="eastAsia"/>
        </w:rPr>
        <w:t>B</w:t>
      </w:r>
      <w:r w:rsidR="00A57D6F">
        <w:t>lack76</w:t>
      </w:r>
      <w:r w:rsidR="00A57D6F">
        <w:rPr>
          <w:rFonts w:hint="eastAsia"/>
        </w:rPr>
        <w:t>公式</w:t>
      </w:r>
      <w:r w:rsidR="00156942">
        <w:rPr>
          <w:rFonts w:hint="eastAsia"/>
        </w:rPr>
        <w:t>是</w:t>
      </w:r>
      <w:r w:rsidR="00A57D6F">
        <w:rPr>
          <w:rFonts w:hint="eastAsia"/>
        </w:rPr>
        <w:t>B</w:t>
      </w:r>
      <w:r w:rsidR="00A57D6F">
        <w:t>lack Scholes</w:t>
      </w:r>
      <w:r w:rsidR="00A57D6F">
        <w:rPr>
          <w:rFonts w:hint="eastAsia"/>
        </w:rPr>
        <w:t>公式的</w:t>
      </w:r>
      <w:r w:rsidR="00156942">
        <w:rPr>
          <w:rFonts w:hint="eastAsia"/>
        </w:rPr>
        <w:t>推广</w:t>
      </w:r>
      <w:r w:rsidR="00A57D6F">
        <w:rPr>
          <w:rFonts w:hint="eastAsia"/>
        </w:rPr>
        <w:t>，</w:t>
      </w:r>
      <w:r w:rsidR="00156942">
        <w:rPr>
          <w:rFonts w:hint="eastAsia"/>
        </w:rPr>
        <w:t>与B</w:t>
      </w:r>
      <w:r w:rsidR="00156942">
        <w:t>lack Scholes</w:t>
      </w:r>
      <w:r w:rsidR="00156942">
        <w:rPr>
          <w:rFonts w:hint="eastAsia"/>
        </w:rPr>
        <w:t>公式相比，B</w:t>
      </w:r>
      <w:r w:rsidR="00156942">
        <w:t>lack</w:t>
      </w:r>
      <w:r w:rsidR="00156942">
        <w:rPr>
          <w:rFonts w:hint="eastAsia"/>
        </w:rPr>
        <w:t>7</w:t>
      </w:r>
      <w:r w:rsidR="00156942">
        <w:t>6</w:t>
      </w:r>
      <w:r w:rsidR="00156942">
        <w:rPr>
          <w:rFonts w:hint="eastAsia"/>
        </w:rPr>
        <w:t>公式不需要标的分红/融券q</w:t>
      </w:r>
      <w:r w:rsidR="00A57D6F">
        <w:rPr>
          <w:rFonts w:hint="eastAsia"/>
        </w:rPr>
        <w:t>。</w:t>
      </w:r>
    </w:p>
    <w:p w14:paraId="23C08266" w14:textId="77777777" w:rsidR="00485F6D" w:rsidRDefault="00485F6D" w:rsidP="00485F6D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09"/>
        <w:gridCol w:w="1868"/>
        <w:gridCol w:w="1975"/>
        <w:gridCol w:w="2444"/>
      </w:tblGrid>
      <w:tr w:rsidR="00496638" w14:paraId="2168D478" w14:textId="77777777" w:rsidTr="00496638">
        <w:tc>
          <w:tcPr>
            <w:tcW w:w="2009" w:type="dxa"/>
          </w:tcPr>
          <w:p w14:paraId="79596AF7" w14:textId="77777777" w:rsidR="00485F6D" w:rsidRDefault="00485F6D" w:rsidP="00225440">
            <w:r>
              <w:rPr>
                <w:rFonts w:hint="eastAsia"/>
              </w:rPr>
              <w:t>字段</w:t>
            </w:r>
          </w:p>
        </w:tc>
        <w:tc>
          <w:tcPr>
            <w:tcW w:w="1868" w:type="dxa"/>
          </w:tcPr>
          <w:p w14:paraId="76696BDB" w14:textId="77777777" w:rsidR="00485F6D" w:rsidRDefault="00485F6D" w:rsidP="00225440">
            <w:r>
              <w:rPr>
                <w:rFonts w:hint="eastAsia"/>
              </w:rPr>
              <w:t>类型</w:t>
            </w:r>
          </w:p>
        </w:tc>
        <w:tc>
          <w:tcPr>
            <w:tcW w:w="1975" w:type="dxa"/>
          </w:tcPr>
          <w:p w14:paraId="455BA094" w14:textId="77777777" w:rsidR="00485F6D" w:rsidRDefault="00485F6D" w:rsidP="00225440">
            <w:r>
              <w:rPr>
                <w:rFonts w:hint="eastAsia"/>
              </w:rPr>
              <w:t>说明</w:t>
            </w:r>
          </w:p>
        </w:tc>
        <w:tc>
          <w:tcPr>
            <w:tcW w:w="2444" w:type="dxa"/>
          </w:tcPr>
          <w:p w14:paraId="672C1685" w14:textId="77777777" w:rsidR="00485F6D" w:rsidRDefault="00485F6D" w:rsidP="00225440">
            <w:r>
              <w:rPr>
                <w:rFonts w:hint="eastAsia"/>
              </w:rPr>
              <w:t>备注</w:t>
            </w:r>
          </w:p>
        </w:tc>
      </w:tr>
      <w:tr w:rsidR="00496638" w14:paraId="37524B28" w14:textId="77777777" w:rsidTr="00496638">
        <w:tc>
          <w:tcPr>
            <w:tcW w:w="2009" w:type="dxa"/>
          </w:tcPr>
          <w:p w14:paraId="4DABC580" w14:textId="77777777" w:rsidR="00485F6D" w:rsidRDefault="00485F6D" w:rsidP="00225440">
            <w:r>
              <w:t>req</w:t>
            </w:r>
          </w:p>
        </w:tc>
        <w:tc>
          <w:tcPr>
            <w:tcW w:w="1868" w:type="dxa"/>
          </w:tcPr>
          <w:p w14:paraId="51C4AB65" w14:textId="2B82572C" w:rsidR="00485F6D" w:rsidRDefault="007E19A2" w:rsidP="00225440">
            <w:r>
              <w:rPr>
                <w:rFonts w:hint="eastAsia"/>
              </w:rPr>
              <w:t>字符串</w:t>
            </w:r>
          </w:p>
        </w:tc>
        <w:tc>
          <w:tcPr>
            <w:tcW w:w="1975" w:type="dxa"/>
          </w:tcPr>
          <w:p w14:paraId="00F0311D" w14:textId="77777777" w:rsidR="00485F6D" w:rsidRDefault="00485F6D" w:rsidP="00225440">
            <w:r>
              <w:rPr>
                <w:rFonts w:hint="eastAsia"/>
              </w:rPr>
              <w:t>计算请求</w:t>
            </w:r>
          </w:p>
        </w:tc>
        <w:tc>
          <w:tcPr>
            <w:tcW w:w="2444" w:type="dxa"/>
          </w:tcPr>
          <w:p w14:paraId="7697C695" w14:textId="5E8A8F69" w:rsidR="00496638" w:rsidRDefault="000F6FEA" w:rsidP="00225440">
            <w:r>
              <w:t>INTRINSIC_</w:t>
            </w:r>
            <w:proofErr w:type="gramStart"/>
            <w:r>
              <w:t>VALUE(</w:t>
            </w:r>
            <w:proofErr w:type="gramEnd"/>
            <w:r w:rsidR="00496638">
              <w:rPr>
                <w:rFonts w:hint="eastAsia"/>
              </w:rPr>
              <w:t>内在价值</w:t>
            </w:r>
            <w:r>
              <w:t>)</w:t>
            </w:r>
            <w:r w:rsidR="00496638">
              <w:rPr>
                <w:rFonts w:hint="eastAsia"/>
              </w:rPr>
              <w:t>/</w:t>
            </w:r>
            <w:r w:rsidR="00485F6D">
              <w:t>PRICE</w:t>
            </w:r>
            <w:r w:rsidR="00496638">
              <w:rPr>
                <w:rFonts w:hint="eastAsia"/>
              </w:rPr>
              <w:t>（价格）</w:t>
            </w:r>
            <w:r w:rsidR="00485F6D">
              <w:t>/DELTA/</w:t>
            </w:r>
            <w:r w:rsidR="00496638">
              <w:t>DUAL_DELTA/</w:t>
            </w:r>
          </w:p>
          <w:p w14:paraId="1998DCD6" w14:textId="67B20149" w:rsidR="00485F6D" w:rsidRDefault="00485F6D" w:rsidP="00225440">
            <w:r>
              <w:t>GAMMA/</w:t>
            </w:r>
            <w:r w:rsidR="00496638">
              <w:t>DUAL_GAMMA</w:t>
            </w:r>
          </w:p>
          <w:p w14:paraId="185CB32C" w14:textId="77777777" w:rsidR="00485F6D" w:rsidRDefault="00485F6D" w:rsidP="00225440">
            <w:r>
              <w:t>VEGA/THETA/RHO_R</w:t>
            </w:r>
          </w:p>
        </w:tc>
      </w:tr>
      <w:tr w:rsidR="00485F6D" w14:paraId="3A08A0F9" w14:textId="77777777" w:rsidTr="00496638">
        <w:tc>
          <w:tcPr>
            <w:tcW w:w="2009" w:type="dxa"/>
          </w:tcPr>
          <w:p w14:paraId="6B1A0725" w14:textId="77777777" w:rsidR="00485F6D" w:rsidRDefault="00485F6D" w:rsidP="00225440">
            <w:r>
              <w:t>S</w:t>
            </w:r>
          </w:p>
        </w:tc>
        <w:tc>
          <w:tcPr>
            <w:tcW w:w="1868" w:type="dxa"/>
          </w:tcPr>
          <w:p w14:paraId="60911538" w14:textId="023A262C" w:rsidR="00485F6D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38E7EC12" w14:textId="77777777" w:rsidR="00485F6D" w:rsidRDefault="00485F6D" w:rsidP="00225440">
            <w:r>
              <w:rPr>
                <w:rFonts w:hint="eastAsia"/>
              </w:rPr>
              <w:t>标的物价格</w:t>
            </w:r>
          </w:p>
        </w:tc>
        <w:tc>
          <w:tcPr>
            <w:tcW w:w="2444" w:type="dxa"/>
          </w:tcPr>
          <w:p w14:paraId="34584981" w14:textId="77777777" w:rsidR="00485F6D" w:rsidRDefault="00485F6D" w:rsidP="00225440"/>
        </w:tc>
      </w:tr>
      <w:tr w:rsidR="00496638" w14:paraId="0E2395EE" w14:textId="77777777" w:rsidTr="00496638">
        <w:tc>
          <w:tcPr>
            <w:tcW w:w="2009" w:type="dxa"/>
          </w:tcPr>
          <w:p w14:paraId="78143264" w14:textId="77777777" w:rsidR="00485F6D" w:rsidRDefault="00485F6D" w:rsidP="00225440">
            <w:r>
              <w:t>K</w:t>
            </w:r>
          </w:p>
        </w:tc>
        <w:tc>
          <w:tcPr>
            <w:tcW w:w="1868" w:type="dxa"/>
          </w:tcPr>
          <w:p w14:paraId="39DE2089" w14:textId="57D00055" w:rsidR="00485F6D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19930B80" w14:textId="77777777" w:rsidR="00485F6D" w:rsidRDefault="00485F6D" w:rsidP="00225440">
            <w:r>
              <w:rPr>
                <w:rFonts w:hint="eastAsia"/>
              </w:rPr>
              <w:t>行权价</w:t>
            </w:r>
          </w:p>
        </w:tc>
        <w:tc>
          <w:tcPr>
            <w:tcW w:w="2444" w:type="dxa"/>
          </w:tcPr>
          <w:p w14:paraId="392CFE46" w14:textId="77777777" w:rsidR="00485F6D" w:rsidRDefault="00485F6D" w:rsidP="00225440"/>
        </w:tc>
      </w:tr>
      <w:tr w:rsidR="00485F6D" w14:paraId="4E939D0D" w14:textId="77777777" w:rsidTr="00496638">
        <w:tc>
          <w:tcPr>
            <w:tcW w:w="2009" w:type="dxa"/>
          </w:tcPr>
          <w:p w14:paraId="063B7E6B" w14:textId="77777777" w:rsidR="00485F6D" w:rsidRDefault="00485F6D" w:rsidP="00225440">
            <w:r>
              <w:t>vol</w:t>
            </w:r>
          </w:p>
        </w:tc>
        <w:tc>
          <w:tcPr>
            <w:tcW w:w="1868" w:type="dxa"/>
          </w:tcPr>
          <w:p w14:paraId="336D6FC4" w14:textId="41DC6872" w:rsidR="00485F6D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08658215" w14:textId="77777777" w:rsidR="00485F6D" w:rsidRDefault="00485F6D" w:rsidP="00225440">
            <w:r>
              <w:rPr>
                <w:rFonts w:hint="eastAsia"/>
              </w:rPr>
              <w:t>波动率</w:t>
            </w:r>
          </w:p>
        </w:tc>
        <w:tc>
          <w:tcPr>
            <w:tcW w:w="2444" w:type="dxa"/>
          </w:tcPr>
          <w:p w14:paraId="393C04DE" w14:textId="77777777" w:rsidR="00485F6D" w:rsidRDefault="00485F6D" w:rsidP="00225440"/>
        </w:tc>
      </w:tr>
      <w:tr w:rsidR="00485F6D" w14:paraId="29DA1868" w14:textId="77777777" w:rsidTr="00496638">
        <w:tc>
          <w:tcPr>
            <w:tcW w:w="2009" w:type="dxa"/>
          </w:tcPr>
          <w:p w14:paraId="0FFCE4DA" w14:textId="77777777" w:rsidR="00485F6D" w:rsidRDefault="00485F6D" w:rsidP="00225440">
            <w:r>
              <w:t>tau</w:t>
            </w:r>
          </w:p>
        </w:tc>
        <w:tc>
          <w:tcPr>
            <w:tcW w:w="1868" w:type="dxa"/>
          </w:tcPr>
          <w:p w14:paraId="73E42C99" w14:textId="6AA8486A" w:rsidR="00485F6D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138FECA2" w14:textId="77777777" w:rsidR="00485F6D" w:rsidRDefault="00485F6D" w:rsidP="00225440">
            <w:r>
              <w:rPr>
                <w:rFonts w:hint="eastAsia"/>
              </w:rPr>
              <w:t>年化期限</w:t>
            </w:r>
          </w:p>
        </w:tc>
        <w:tc>
          <w:tcPr>
            <w:tcW w:w="2444" w:type="dxa"/>
          </w:tcPr>
          <w:p w14:paraId="1375D0DB" w14:textId="3BFF9A97" w:rsidR="00485F6D" w:rsidRDefault="004A2E2E" w:rsidP="00225440">
            <w:r>
              <w:rPr>
                <w:rFonts w:hint="eastAsia"/>
              </w:rPr>
              <w:t>以年为单位</w:t>
            </w:r>
          </w:p>
        </w:tc>
      </w:tr>
      <w:tr w:rsidR="00485F6D" w14:paraId="12CEAD00" w14:textId="77777777" w:rsidTr="00496638">
        <w:tc>
          <w:tcPr>
            <w:tcW w:w="2009" w:type="dxa"/>
          </w:tcPr>
          <w:p w14:paraId="2EE72620" w14:textId="77777777" w:rsidR="00485F6D" w:rsidRDefault="00485F6D" w:rsidP="00225440">
            <w:r>
              <w:t>r</w:t>
            </w:r>
          </w:p>
        </w:tc>
        <w:tc>
          <w:tcPr>
            <w:tcW w:w="1868" w:type="dxa"/>
          </w:tcPr>
          <w:p w14:paraId="74AE5304" w14:textId="7194989F" w:rsidR="00485F6D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5EB3C5E6" w14:textId="77777777" w:rsidR="00485F6D" w:rsidRDefault="00485F6D" w:rsidP="00225440">
            <w:r>
              <w:rPr>
                <w:rFonts w:hint="eastAsia"/>
              </w:rPr>
              <w:t>无风险利率</w:t>
            </w:r>
          </w:p>
        </w:tc>
        <w:tc>
          <w:tcPr>
            <w:tcW w:w="2444" w:type="dxa"/>
          </w:tcPr>
          <w:p w14:paraId="31BBF5BA" w14:textId="77777777" w:rsidR="00485F6D" w:rsidRDefault="00485F6D" w:rsidP="00225440"/>
        </w:tc>
      </w:tr>
      <w:tr w:rsidR="00AC370E" w14:paraId="111698B3" w14:textId="77777777" w:rsidTr="00496638">
        <w:tc>
          <w:tcPr>
            <w:tcW w:w="2009" w:type="dxa"/>
          </w:tcPr>
          <w:p w14:paraId="6E8330D9" w14:textId="77777777" w:rsidR="00AC370E" w:rsidRDefault="00AC370E" w:rsidP="00AC370E">
            <w:r>
              <w:t>type</w:t>
            </w:r>
          </w:p>
        </w:tc>
        <w:tc>
          <w:tcPr>
            <w:tcW w:w="1868" w:type="dxa"/>
          </w:tcPr>
          <w:p w14:paraId="39F5F5C9" w14:textId="1B94A5E0" w:rsidR="00AC370E" w:rsidRDefault="00AC370E" w:rsidP="00AC370E">
            <w:r>
              <w:rPr>
                <w:rFonts w:hint="eastAsia"/>
              </w:rPr>
              <w:t>字符串</w:t>
            </w:r>
          </w:p>
        </w:tc>
        <w:tc>
          <w:tcPr>
            <w:tcW w:w="1975" w:type="dxa"/>
          </w:tcPr>
          <w:p w14:paraId="2BE2EAB9" w14:textId="252F6CEF" w:rsidR="00AC370E" w:rsidRDefault="00AC370E" w:rsidP="00AC370E">
            <w:r>
              <w:rPr>
                <w:rFonts w:hint="eastAsia"/>
              </w:rPr>
              <w:t>期权类型</w:t>
            </w:r>
          </w:p>
        </w:tc>
        <w:tc>
          <w:tcPr>
            <w:tcW w:w="2444" w:type="dxa"/>
          </w:tcPr>
          <w:p w14:paraId="3B5398B8" w14:textId="7B223ACB" w:rsidR="00AC370E" w:rsidRDefault="00AC370E" w:rsidP="00AC370E"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</w:tbl>
    <w:p w14:paraId="7A08F893" w14:textId="77777777" w:rsidR="00485F6D" w:rsidRPr="00CB3863" w:rsidRDefault="00485F6D" w:rsidP="00485F6D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485F6D" w14:paraId="7A748408" w14:textId="77777777" w:rsidTr="00225440">
        <w:tc>
          <w:tcPr>
            <w:tcW w:w="2992" w:type="dxa"/>
          </w:tcPr>
          <w:p w14:paraId="453522C0" w14:textId="77777777" w:rsidR="00485F6D" w:rsidRDefault="00485F6D" w:rsidP="00225440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228309A0" w14:textId="77777777" w:rsidR="00485F6D" w:rsidRDefault="00485F6D" w:rsidP="00225440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18150BDB" w14:textId="77777777" w:rsidR="00485F6D" w:rsidRDefault="00485F6D" w:rsidP="00225440">
            <w:r>
              <w:rPr>
                <w:rFonts w:hint="eastAsia"/>
              </w:rPr>
              <w:t>说明</w:t>
            </w:r>
          </w:p>
        </w:tc>
      </w:tr>
      <w:tr w:rsidR="00485F6D" w14:paraId="34C08CD4" w14:textId="77777777" w:rsidTr="00225440">
        <w:tc>
          <w:tcPr>
            <w:tcW w:w="2992" w:type="dxa"/>
          </w:tcPr>
          <w:p w14:paraId="62FA1EF1" w14:textId="77777777" w:rsidR="00485F6D" w:rsidRDefault="00485F6D" w:rsidP="00225440">
            <w:r>
              <w:t>result</w:t>
            </w:r>
          </w:p>
        </w:tc>
        <w:tc>
          <w:tcPr>
            <w:tcW w:w="2612" w:type="dxa"/>
          </w:tcPr>
          <w:p w14:paraId="3081DD17" w14:textId="38E77321" w:rsidR="00485F6D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2692" w:type="dxa"/>
          </w:tcPr>
          <w:p w14:paraId="010B9785" w14:textId="77777777" w:rsidR="00485F6D" w:rsidRDefault="00485F6D" w:rsidP="00225440">
            <w:r>
              <w:rPr>
                <w:rFonts w:hint="eastAsia"/>
              </w:rPr>
              <w:t>计算结果</w:t>
            </w:r>
          </w:p>
        </w:tc>
      </w:tr>
    </w:tbl>
    <w:p w14:paraId="2995F492" w14:textId="78D45DFA" w:rsidR="00485F6D" w:rsidRDefault="00485F6D"/>
    <w:p w14:paraId="062630F7" w14:textId="6121B481" w:rsidR="00485F6D" w:rsidRDefault="00485F6D"/>
    <w:p w14:paraId="651696E5" w14:textId="12F19E96" w:rsidR="00060D18" w:rsidRDefault="00060D18" w:rsidP="00060D18">
      <w:pPr>
        <w:pStyle w:val="Heading2"/>
      </w:pPr>
      <w:bookmarkStart w:id="44" w:name="_Toc13501468"/>
      <w:proofErr w:type="spellStart"/>
      <w:r>
        <w:t>BlackScholes</w:t>
      </w:r>
      <w:proofErr w:type="spellEnd"/>
      <w:r>
        <w:rPr>
          <w:rFonts w:hint="eastAsia"/>
        </w:rPr>
        <w:t>隐含波动率</w:t>
      </w:r>
      <w:bookmarkEnd w:id="44"/>
    </w:p>
    <w:p w14:paraId="11249F18" w14:textId="3F67BF8D" w:rsidR="00060D18" w:rsidRDefault="00060D18">
      <w:proofErr w:type="spellStart"/>
      <w:proofErr w:type="gramStart"/>
      <w:r>
        <w:t>API:qlBlackScholesImpliedVol</w:t>
      </w:r>
      <w:proofErr w:type="spellEnd"/>
      <w:proofErr w:type="gramEnd"/>
    </w:p>
    <w:p w14:paraId="0A2C50BA" w14:textId="5AFB812D" w:rsidR="00060D18" w:rsidRDefault="00060D18" w:rsidP="00EA5CAE">
      <w:pPr>
        <w:pStyle w:val="Heading5"/>
      </w:pPr>
      <w:r>
        <w:rPr>
          <w:rFonts w:hint="eastAsia"/>
        </w:rPr>
        <w:t>描述</w:t>
      </w:r>
    </w:p>
    <w:p w14:paraId="7D97733C" w14:textId="1F731F87" w:rsidR="00060D18" w:rsidRDefault="00060D18">
      <w:r>
        <w:rPr>
          <w:rFonts w:hint="eastAsia"/>
        </w:rPr>
        <w:t>该A</w:t>
      </w:r>
      <w:r>
        <w:t>PI</w:t>
      </w:r>
      <w:r w:rsidR="00F05D07">
        <w:rPr>
          <w:rFonts w:hint="eastAsia"/>
        </w:rPr>
        <w:t>根据欧式看涨/看跌期权价格，</w:t>
      </w:r>
      <w:r>
        <w:rPr>
          <w:rFonts w:hint="eastAsia"/>
        </w:rPr>
        <w:t>通过</w:t>
      </w:r>
      <w:r w:rsidR="00FA0004">
        <w:rPr>
          <w:rFonts w:hint="eastAsia"/>
        </w:rPr>
        <w:t>倒推</w:t>
      </w:r>
      <w:r>
        <w:rPr>
          <w:rFonts w:hint="eastAsia"/>
        </w:rPr>
        <w:t>Bl</w:t>
      </w:r>
      <w:r>
        <w:t>ack Scholes</w:t>
      </w:r>
      <w:r>
        <w:rPr>
          <w:rFonts w:hint="eastAsia"/>
        </w:rPr>
        <w:t>公式</w:t>
      </w:r>
      <w:r w:rsidR="00EA5CAE">
        <w:rPr>
          <w:rFonts w:hint="eastAsia"/>
        </w:rPr>
        <w:t>得到隐含波动率</w:t>
      </w:r>
      <w:r w:rsidR="001A1075">
        <w:rPr>
          <w:rFonts w:hint="eastAsia"/>
        </w:rPr>
        <w:t>。</w:t>
      </w:r>
    </w:p>
    <w:p w14:paraId="004B99F2" w14:textId="6C6DA200" w:rsidR="00EA5CAE" w:rsidRDefault="008D11EE" w:rsidP="008D11EE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09"/>
        <w:gridCol w:w="1868"/>
        <w:gridCol w:w="1975"/>
        <w:gridCol w:w="2444"/>
      </w:tblGrid>
      <w:tr w:rsidR="008D11EE" w14:paraId="39C246C6" w14:textId="77777777" w:rsidTr="00225440">
        <w:tc>
          <w:tcPr>
            <w:tcW w:w="2009" w:type="dxa"/>
          </w:tcPr>
          <w:p w14:paraId="46B55032" w14:textId="77777777" w:rsidR="008D11EE" w:rsidRDefault="008D11EE" w:rsidP="00225440">
            <w:r>
              <w:rPr>
                <w:rFonts w:hint="eastAsia"/>
              </w:rPr>
              <w:t>字段</w:t>
            </w:r>
          </w:p>
        </w:tc>
        <w:tc>
          <w:tcPr>
            <w:tcW w:w="1868" w:type="dxa"/>
          </w:tcPr>
          <w:p w14:paraId="34D26C20" w14:textId="77777777" w:rsidR="008D11EE" w:rsidRDefault="008D11EE" w:rsidP="00225440">
            <w:r>
              <w:rPr>
                <w:rFonts w:hint="eastAsia"/>
              </w:rPr>
              <w:t>类型</w:t>
            </w:r>
          </w:p>
        </w:tc>
        <w:tc>
          <w:tcPr>
            <w:tcW w:w="1975" w:type="dxa"/>
          </w:tcPr>
          <w:p w14:paraId="078AD8ED" w14:textId="77777777" w:rsidR="008D11EE" w:rsidRDefault="008D11EE" w:rsidP="00225440">
            <w:r>
              <w:rPr>
                <w:rFonts w:hint="eastAsia"/>
              </w:rPr>
              <w:t>说明</w:t>
            </w:r>
          </w:p>
        </w:tc>
        <w:tc>
          <w:tcPr>
            <w:tcW w:w="2444" w:type="dxa"/>
          </w:tcPr>
          <w:p w14:paraId="74B0B2A4" w14:textId="77777777" w:rsidR="008D11EE" w:rsidRDefault="008D11EE" w:rsidP="00225440">
            <w:r>
              <w:rPr>
                <w:rFonts w:hint="eastAsia"/>
              </w:rPr>
              <w:t>备注</w:t>
            </w:r>
          </w:p>
        </w:tc>
      </w:tr>
      <w:tr w:rsidR="008D11EE" w14:paraId="1FA258DC" w14:textId="77777777" w:rsidTr="00225440">
        <w:tc>
          <w:tcPr>
            <w:tcW w:w="2009" w:type="dxa"/>
          </w:tcPr>
          <w:p w14:paraId="2022E034" w14:textId="346B6519" w:rsidR="008D11EE" w:rsidRDefault="008D11EE" w:rsidP="00225440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868" w:type="dxa"/>
          </w:tcPr>
          <w:p w14:paraId="74FFF810" w14:textId="7062954E" w:rsidR="008D11EE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1ADC8177" w14:textId="766DB2DD" w:rsidR="008D11EE" w:rsidRDefault="008D11EE" w:rsidP="00225440">
            <w:r>
              <w:rPr>
                <w:rFonts w:hint="eastAsia"/>
              </w:rPr>
              <w:t>期权价格</w:t>
            </w:r>
          </w:p>
        </w:tc>
        <w:tc>
          <w:tcPr>
            <w:tcW w:w="2444" w:type="dxa"/>
          </w:tcPr>
          <w:p w14:paraId="185F6B41" w14:textId="77777777" w:rsidR="008D11EE" w:rsidRDefault="008D11EE" w:rsidP="00225440"/>
        </w:tc>
      </w:tr>
      <w:tr w:rsidR="008D11EE" w14:paraId="1E92F95D" w14:textId="77777777" w:rsidTr="00225440">
        <w:tc>
          <w:tcPr>
            <w:tcW w:w="2009" w:type="dxa"/>
          </w:tcPr>
          <w:p w14:paraId="25DCEA17" w14:textId="77777777" w:rsidR="008D11EE" w:rsidRDefault="008D11EE" w:rsidP="00225440">
            <w:r>
              <w:t>S</w:t>
            </w:r>
          </w:p>
        </w:tc>
        <w:tc>
          <w:tcPr>
            <w:tcW w:w="1868" w:type="dxa"/>
          </w:tcPr>
          <w:p w14:paraId="270D2D3A" w14:textId="4AF54BA9" w:rsidR="008D11EE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3F8CDEBD" w14:textId="77777777" w:rsidR="008D11EE" w:rsidRDefault="008D11EE" w:rsidP="00225440">
            <w:r>
              <w:rPr>
                <w:rFonts w:hint="eastAsia"/>
              </w:rPr>
              <w:t>标的物价格</w:t>
            </w:r>
          </w:p>
        </w:tc>
        <w:tc>
          <w:tcPr>
            <w:tcW w:w="2444" w:type="dxa"/>
          </w:tcPr>
          <w:p w14:paraId="1A49DC3E" w14:textId="77777777" w:rsidR="008D11EE" w:rsidRDefault="008D11EE" w:rsidP="00225440"/>
        </w:tc>
      </w:tr>
      <w:tr w:rsidR="008D11EE" w14:paraId="151A2AD4" w14:textId="77777777" w:rsidTr="00225440">
        <w:tc>
          <w:tcPr>
            <w:tcW w:w="2009" w:type="dxa"/>
          </w:tcPr>
          <w:p w14:paraId="0775192A" w14:textId="77777777" w:rsidR="008D11EE" w:rsidRDefault="008D11EE" w:rsidP="00225440">
            <w:r>
              <w:t>K</w:t>
            </w:r>
          </w:p>
        </w:tc>
        <w:tc>
          <w:tcPr>
            <w:tcW w:w="1868" w:type="dxa"/>
          </w:tcPr>
          <w:p w14:paraId="32531276" w14:textId="0914FCEE" w:rsidR="008D11EE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37F8072B" w14:textId="77777777" w:rsidR="008D11EE" w:rsidRDefault="008D11EE" w:rsidP="00225440">
            <w:r>
              <w:rPr>
                <w:rFonts w:hint="eastAsia"/>
              </w:rPr>
              <w:t>行权价</w:t>
            </w:r>
          </w:p>
        </w:tc>
        <w:tc>
          <w:tcPr>
            <w:tcW w:w="2444" w:type="dxa"/>
          </w:tcPr>
          <w:p w14:paraId="4137CF58" w14:textId="77777777" w:rsidR="008D11EE" w:rsidRDefault="008D11EE" w:rsidP="00225440"/>
        </w:tc>
      </w:tr>
      <w:tr w:rsidR="008D11EE" w14:paraId="08498A2D" w14:textId="77777777" w:rsidTr="00225440">
        <w:tc>
          <w:tcPr>
            <w:tcW w:w="2009" w:type="dxa"/>
          </w:tcPr>
          <w:p w14:paraId="34E4E343" w14:textId="77777777" w:rsidR="008D11EE" w:rsidRDefault="008D11EE" w:rsidP="00225440">
            <w:r>
              <w:t>tau</w:t>
            </w:r>
          </w:p>
        </w:tc>
        <w:tc>
          <w:tcPr>
            <w:tcW w:w="1868" w:type="dxa"/>
          </w:tcPr>
          <w:p w14:paraId="4BEF57BB" w14:textId="4FE7ED66" w:rsidR="008D11EE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38058B55" w14:textId="77777777" w:rsidR="008D11EE" w:rsidRDefault="008D11EE" w:rsidP="00225440">
            <w:r>
              <w:rPr>
                <w:rFonts w:hint="eastAsia"/>
              </w:rPr>
              <w:t>年化期限</w:t>
            </w:r>
          </w:p>
        </w:tc>
        <w:tc>
          <w:tcPr>
            <w:tcW w:w="2444" w:type="dxa"/>
          </w:tcPr>
          <w:p w14:paraId="47BF1305" w14:textId="0C0C2845" w:rsidR="008D11EE" w:rsidRDefault="004A2E2E" w:rsidP="00225440">
            <w:r>
              <w:rPr>
                <w:rFonts w:hint="eastAsia"/>
              </w:rPr>
              <w:t>以年为单位</w:t>
            </w:r>
          </w:p>
        </w:tc>
      </w:tr>
      <w:tr w:rsidR="008D11EE" w14:paraId="08CEA1CF" w14:textId="77777777" w:rsidTr="00225440">
        <w:tc>
          <w:tcPr>
            <w:tcW w:w="2009" w:type="dxa"/>
          </w:tcPr>
          <w:p w14:paraId="08468E48" w14:textId="77777777" w:rsidR="008D11EE" w:rsidRDefault="008D11EE" w:rsidP="00225440">
            <w:r>
              <w:t>r</w:t>
            </w:r>
          </w:p>
        </w:tc>
        <w:tc>
          <w:tcPr>
            <w:tcW w:w="1868" w:type="dxa"/>
          </w:tcPr>
          <w:p w14:paraId="15CD20E6" w14:textId="6BAAF02E" w:rsidR="008D11EE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7973C8A1" w14:textId="77777777" w:rsidR="008D11EE" w:rsidRDefault="008D11EE" w:rsidP="00225440">
            <w:r>
              <w:rPr>
                <w:rFonts w:hint="eastAsia"/>
              </w:rPr>
              <w:t>无风险利率</w:t>
            </w:r>
          </w:p>
        </w:tc>
        <w:tc>
          <w:tcPr>
            <w:tcW w:w="2444" w:type="dxa"/>
          </w:tcPr>
          <w:p w14:paraId="69E4C7B7" w14:textId="77777777" w:rsidR="008D11EE" w:rsidRDefault="008D11EE" w:rsidP="00225440"/>
        </w:tc>
      </w:tr>
      <w:tr w:rsidR="008D11EE" w14:paraId="2E62855F" w14:textId="77777777" w:rsidTr="00225440">
        <w:tc>
          <w:tcPr>
            <w:tcW w:w="2009" w:type="dxa"/>
          </w:tcPr>
          <w:p w14:paraId="640CF030" w14:textId="2EE8CB8B" w:rsidR="008D11EE" w:rsidRDefault="008D11EE" w:rsidP="008D11EE">
            <w:r>
              <w:t>q</w:t>
            </w:r>
          </w:p>
        </w:tc>
        <w:tc>
          <w:tcPr>
            <w:tcW w:w="1868" w:type="dxa"/>
          </w:tcPr>
          <w:p w14:paraId="5F67507B" w14:textId="2F4F61DC" w:rsidR="008D11EE" w:rsidRDefault="007E19A2" w:rsidP="008D11EE">
            <w:r>
              <w:rPr>
                <w:rFonts w:hint="eastAsia"/>
              </w:rPr>
              <w:t>数字</w:t>
            </w:r>
          </w:p>
        </w:tc>
        <w:tc>
          <w:tcPr>
            <w:tcW w:w="1975" w:type="dxa"/>
          </w:tcPr>
          <w:p w14:paraId="19875FDE" w14:textId="19EDBAAA" w:rsidR="008D11EE" w:rsidRDefault="008D11EE" w:rsidP="008D11EE">
            <w:r>
              <w:rPr>
                <w:rFonts w:hint="eastAsia"/>
              </w:rPr>
              <w:t>分红率</w:t>
            </w:r>
          </w:p>
        </w:tc>
        <w:tc>
          <w:tcPr>
            <w:tcW w:w="2444" w:type="dxa"/>
          </w:tcPr>
          <w:p w14:paraId="797591AD" w14:textId="77777777" w:rsidR="008D11EE" w:rsidRDefault="008D11EE" w:rsidP="008D11EE"/>
        </w:tc>
      </w:tr>
      <w:tr w:rsidR="00AC370E" w14:paraId="75349F39" w14:textId="77777777" w:rsidTr="00225440">
        <w:tc>
          <w:tcPr>
            <w:tcW w:w="2009" w:type="dxa"/>
          </w:tcPr>
          <w:p w14:paraId="7A222C02" w14:textId="77777777" w:rsidR="00AC370E" w:rsidRDefault="00AC370E" w:rsidP="00AC370E">
            <w:r>
              <w:t>type</w:t>
            </w:r>
          </w:p>
        </w:tc>
        <w:tc>
          <w:tcPr>
            <w:tcW w:w="1868" w:type="dxa"/>
          </w:tcPr>
          <w:p w14:paraId="0BFF3035" w14:textId="5E26E97D" w:rsidR="00AC370E" w:rsidRDefault="00AC370E" w:rsidP="00AC370E">
            <w:r>
              <w:rPr>
                <w:rFonts w:hint="eastAsia"/>
              </w:rPr>
              <w:t>字符串</w:t>
            </w:r>
          </w:p>
        </w:tc>
        <w:tc>
          <w:tcPr>
            <w:tcW w:w="1975" w:type="dxa"/>
          </w:tcPr>
          <w:p w14:paraId="57E90EE2" w14:textId="7EB23080" w:rsidR="00AC370E" w:rsidRDefault="00AC370E" w:rsidP="00AC370E">
            <w:r>
              <w:rPr>
                <w:rFonts w:hint="eastAsia"/>
              </w:rPr>
              <w:t>期权类型</w:t>
            </w:r>
          </w:p>
        </w:tc>
        <w:tc>
          <w:tcPr>
            <w:tcW w:w="2444" w:type="dxa"/>
          </w:tcPr>
          <w:p w14:paraId="22ECE5B2" w14:textId="138B7692" w:rsidR="00AC370E" w:rsidRDefault="00AC370E" w:rsidP="00AC370E"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</w:tbl>
    <w:p w14:paraId="124E7D60" w14:textId="675BE2F8" w:rsidR="004F7366" w:rsidRDefault="004F7366" w:rsidP="004F7366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EB2C5B" w14:paraId="14A67D49" w14:textId="77777777" w:rsidTr="00225440">
        <w:tc>
          <w:tcPr>
            <w:tcW w:w="2992" w:type="dxa"/>
          </w:tcPr>
          <w:p w14:paraId="673861A9" w14:textId="77777777" w:rsidR="00EB2C5B" w:rsidRDefault="00EB2C5B" w:rsidP="00225440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79078FC5" w14:textId="77777777" w:rsidR="00EB2C5B" w:rsidRDefault="00EB2C5B" w:rsidP="00225440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22370AD" w14:textId="77777777" w:rsidR="00EB2C5B" w:rsidRDefault="00EB2C5B" w:rsidP="00225440">
            <w:r>
              <w:rPr>
                <w:rFonts w:hint="eastAsia"/>
              </w:rPr>
              <w:t>说明</w:t>
            </w:r>
          </w:p>
        </w:tc>
      </w:tr>
      <w:tr w:rsidR="00EB2C5B" w14:paraId="6B460CDB" w14:textId="77777777" w:rsidTr="00225440">
        <w:tc>
          <w:tcPr>
            <w:tcW w:w="2992" w:type="dxa"/>
          </w:tcPr>
          <w:p w14:paraId="5221043A" w14:textId="77777777" w:rsidR="00EB2C5B" w:rsidRDefault="00EB2C5B" w:rsidP="00225440">
            <w:r>
              <w:t>result</w:t>
            </w:r>
          </w:p>
        </w:tc>
        <w:tc>
          <w:tcPr>
            <w:tcW w:w="2612" w:type="dxa"/>
          </w:tcPr>
          <w:p w14:paraId="57AC1370" w14:textId="65A2CD92" w:rsidR="00EB2C5B" w:rsidRDefault="007E19A2" w:rsidP="00225440">
            <w:r>
              <w:rPr>
                <w:rFonts w:hint="eastAsia"/>
              </w:rPr>
              <w:t>数字</w:t>
            </w:r>
          </w:p>
        </w:tc>
        <w:tc>
          <w:tcPr>
            <w:tcW w:w="2692" w:type="dxa"/>
          </w:tcPr>
          <w:p w14:paraId="7F729EE1" w14:textId="6E480AC9" w:rsidR="00EB2C5B" w:rsidRDefault="00EB2C5B" w:rsidP="00225440">
            <w:r>
              <w:rPr>
                <w:rFonts w:hint="eastAsia"/>
              </w:rPr>
              <w:t>隐含波动率</w:t>
            </w:r>
          </w:p>
        </w:tc>
      </w:tr>
    </w:tbl>
    <w:p w14:paraId="4B1F2B32" w14:textId="33DD8D9E" w:rsidR="004F7366" w:rsidRDefault="004F7366"/>
    <w:p w14:paraId="558EC841" w14:textId="61A547FE" w:rsidR="00EB1CA8" w:rsidRDefault="00EB1CA8"/>
    <w:p w14:paraId="1CC7C812" w14:textId="77777777" w:rsidR="00EB1CA8" w:rsidRDefault="00EB1CA8"/>
    <w:p w14:paraId="506F3775" w14:textId="7A1F48CF" w:rsidR="00EB1CA8" w:rsidRDefault="00EB1CA8" w:rsidP="00EB1CA8">
      <w:pPr>
        <w:pStyle w:val="Heading2"/>
      </w:pPr>
      <w:bookmarkStart w:id="45" w:name="_对期权定价"/>
      <w:bookmarkStart w:id="46" w:name="_Toc13501469"/>
      <w:bookmarkEnd w:id="45"/>
      <w:r>
        <w:rPr>
          <w:rFonts w:hint="eastAsia"/>
        </w:rPr>
        <w:t>对期权定价</w:t>
      </w:r>
      <w:bookmarkEnd w:id="46"/>
    </w:p>
    <w:p w14:paraId="1D392217" w14:textId="2AAD3F76" w:rsidR="00EB1CA8" w:rsidRDefault="00EB1CA8" w:rsidP="00EB1CA8">
      <w:proofErr w:type="spellStart"/>
      <w:proofErr w:type="gramStart"/>
      <w:r>
        <w:t>API:</w:t>
      </w:r>
      <w:r w:rsidR="00002266">
        <w:t>prc</w:t>
      </w:r>
      <w:r w:rsidR="008E4755">
        <w:t>Price</w:t>
      </w:r>
      <w:r w:rsidR="00002266">
        <w:t>Priceable</w:t>
      </w:r>
      <w:proofErr w:type="spellEnd"/>
      <w:proofErr w:type="gramEnd"/>
    </w:p>
    <w:p w14:paraId="34A957DE" w14:textId="4DDDDB80" w:rsidR="00002266" w:rsidRDefault="00002266" w:rsidP="00002266">
      <w:pPr>
        <w:pStyle w:val="Heading5"/>
      </w:pPr>
      <w:r>
        <w:rPr>
          <w:rFonts w:hint="eastAsia"/>
        </w:rPr>
        <w:t>描述</w:t>
      </w:r>
    </w:p>
    <w:p w14:paraId="533AA294" w14:textId="63D4F61E" w:rsidR="00BC646C" w:rsidRDefault="00BC646C" w:rsidP="00BC646C">
      <w:r>
        <w:rPr>
          <w:rFonts w:hint="eastAsia"/>
        </w:rPr>
        <w:t>该A</w:t>
      </w:r>
      <w:r>
        <w:t>PI</w:t>
      </w:r>
      <w:r>
        <w:rPr>
          <w:rFonts w:hint="eastAsia"/>
        </w:rPr>
        <w:t>可对期权进行定价</w:t>
      </w:r>
      <w:r w:rsidR="001A6810">
        <w:rPr>
          <w:rFonts w:hint="eastAsia"/>
        </w:rPr>
        <w:t>。通过输入待交易的定价模型，可获取该定价内的所有数据结构。</w:t>
      </w:r>
    </w:p>
    <w:p w14:paraId="4193BA03" w14:textId="3FD4BD1F" w:rsidR="00BC646C" w:rsidRDefault="00BC646C" w:rsidP="00BC646C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146"/>
        <w:gridCol w:w="1796"/>
        <w:gridCol w:w="1885"/>
        <w:gridCol w:w="2469"/>
      </w:tblGrid>
      <w:tr w:rsidR="00D5493F" w14:paraId="2AE7B98B" w14:textId="77777777" w:rsidTr="0049466C">
        <w:tc>
          <w:tcPr>
            <w:tcW w:w="2090" w:type="dxa"/>
          </w:tcPr>
          <w:p w14:paraId="12334787" w14:textId="77777777" w:rsidR="00BC646C" w:rsidRDefault="00BC646C" w:rsidP="0049466C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544BB5EC" w14:textId="77777777" w:rsidR="00BC646C" w:rsidRDefault="00BC646C" w:rsidP="0049466C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778EFB31" w14:textId="77777777" w:rsidR="00BC646C" w:rsidRDefault="00BC646C" w:rsidP="0049466C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43478C8C" w14:textId="77777777" w:rsidR="00BC646C" w:rsidRDefault="00BC646C" w:rsidP="0049466C">
            <w:r>
              <w:rPr>
                <w:rFonts w:hint="eastAsia"/>
              </w:rPr>
              <w:t>备注</w:t>
            </w:r>
          </w:p>
        </w:tc>
      </w:tr>
      <w:tr w:rsidR="00D5493F" w14:paraId="2D45AB6A" w14:textId="77777777" w:rsidTr="0049466C">
        <w:tc>
          <w:tcPr>
            <w:tcW w:w="2090" w:type="dxa"/>
          </w:tcPr>
          <w:p w14:paraId="27180254" w14:textId="5943C954" w:rsidR="00D5493F" w:rsidRDefault="00AD6A5E" w:rsidP="0049466C">
            <w:r>
              <w:t>requests</w:t>
            </w:r>
          </w:p>
        </w:tc>
        <w:tc>
          <w:tcPr>
            <w:tcW w:w="1822" w:type="dxa"/>
          </w:tcPr>
          <w:p w14:paraId="5F1E25EF" w14:textId="0838B9D4" w:rsidR="00D5493F" w:rsidRDefault="00491CB2" w:rsidP="0049466C">
            <w:r>
              <w:rPr>
                <w:rFonts w:hint="eastAsia"/>
              </w:rPr>
              <w:t>数组</w:t>
            </w:r>
          </w:p>
        </w:tc>
        <w:tc>
          <w:tcPr>
            <w:tcW w:w="1913" w:type="dxa"/>
          </w:tcPr>
          <w:p w14:paraId="22A21E5D" w14:textId="2B7DDC89" w:rsidR="00D5493F" w:rsidRDefault="00AD6A5E" w:rsidP="0049466C">
            <w:r>
              <w:rPr>
                <w:rFonts w:hint="eastAsia"/>
              </w:rPr>
              <w:t>定价请求</w:t>
            </w:r>
          </w:p>
        </w:tc>
        <w:tc>
          <w:tcPr>
            <w:tcW w:w="2471" w:type="dxa"/>
          </w:tcPr>
          <w:p w14:paraId="5BEE75AB" w14:textId="408FF2FA" w:rsidR="00D5493F" w:rsidRDefault="00050606" w:rsidP="0049466C">
            <w:r>
              <w:rPr>
                <w:rFonts w:hint="eastAsia"/>
              </w:rPr>
              <w:t>可不填，</w:t>
            </w:r>
            <w:r w:rsidR="00E43BD6">
              <w:rPr>
                <w:rFonts w:hint="eastAsia"/>
              </w:rPr>
              <w:t>默认为期权的内在价值，例如</w:t>
            </w:r>
            <w:r>
              <w:rPr>
                <w:rFonts w:hint="eastAsia"/>
              </w:rPr>
              <w:t>P</w:t>
            </w:r>
            <w:r>
              <w:t>RICE/DELTA/</w:t>
            </w:r>
          </w:p>
          <w:p w14:paraId="1BF0E669" w14:textId="77777777" w:rsidR="00050606" w:rsidRDefault="00050606" w:rsidP="0049466C">
            <w:r>
              <w:t>GAMMA/VEGA/THETA/</w:t>
            </w:r>
          </w:p>
          <w:p w14:paraId="407395C6" w14:textId="36E3B986" w:rsidR="00E43BD6" w:rsidRDefault="00050606" w:rsidP="0049466C">
            <w:r w:rsidRPr="00E43BD6">
              <w:t>RHO_R</w:t>
            </w:r>
            <w:r w:rsidR="00E43BD6">
              <w:rPr>
                <w:rFonts w:hint="eastAsia"/>
              </w:rPr>
              <w:t>/</w:t>
            </w:r>
            <w:r w:rsidR="00E43BD6">
              <w:t>RHO_Q</w:t>
            </w:r>
            <w:r w:rsidR="00E43BD6">
              <w:rPr>
                <w:rFonts w:hint="eastAsia"/>
              </w:rPr>
              <w:t>等</w:t>
            </w:r>
          </w:p>
        </w:tc>
      </w:tr>
      <w:tr w:rsidR="00AD6A5E" w:rsidRPr="00AD6A5E" w14:paraId="47495F27" w14:textId="77777777" w:rsidTr="0049466C">
        <w:tc>
          <w:tcPr>
            <w:tcW w:w="2090" w:type="dxa"/>
          </w:tcPr>
          <w:p w14:paraId="2E5FAAE5" w14:textId="6622F80D" w:rsidR="00AD6A5E" w:rsidRPr="00AD6A5E" w:rsidRDefault="00AD6A5E" w:rsidP="0049466C">
            <w:proofErr w:type="spellStart"/>
            <w:r>
              <w:t>positionId</w:t>
            </w:r>
            <w:proofErr w:type="spellEnd"/>
          </w:p>
        </w:tc>
        <w:tc>
          <w:tcPr>
            <w:tcW w:w="1822" w:type="dxa"/>
          </w:tcPr>
          <w:p w14:paraId="272BE218" w14:textId="456416C6" w:rsidR="00AD6A5E" w:rsidRPr="00AD6A5E" w:rsidRDefault="001A3BE1" w:rsidP="0049466C">
            <w:r>
              <w:rPr>
                <w:rFonts w:hint="eastAsia"/>
              </w:rPr>
              <w:t>字符串</w:t>
            </w:r>
          </w:p>
        </w:tc>
        <w:tc>
          <w:tcPr>
            <w:tcW w:w="1913" w:type="dxa"/>
          </w:tcPr>
          <w:p w14:paraId="598D7075" w14:textId="5CB0D00E" w:rsidR="00AD6A5E" w:rsidRPr="00AD6A5E" w:rsidRDefault="0095540A" w:rsidP="0049466C">
            <w:r>
              <w:rPr>
                <w:rFonts w:hint="eastAsia"/>
              </w:rPr>
              <w:t>持仓I</w:t>
            </w:r>
            <w:r>
              <w:t>d</w:t>
            </w:r>
          </w:p>
        </w:tc>
        <w:tc>
          <w:tcPr>
            <w:tcW w:w="2471" w:type="dxa"/>
          </w:tcPr>
          <w:p w14:paraId="22202C1F" w14:textId="0039048D" w:rsidR="00AD6A5E" w:rsidRPr="00AD6A5E" w:rsidRDefault="00335149" w:rsidP="0049466C">
            <w:r>
              <w:rPr>
                <w:rFonts w:hint="eastAsia"/>
              </w:rPr>
              <w:t>可不填</w:t>
            </w:r>
            <w:r w:rsidR="00E43BD6">
              <w:rPr>
                <w:rFonts w:hint="eastAsia"/>
              </w:rPr>
              <w:t>，默认为“</w:t>
            </w:r>
            <w:r w:rsidR="00E43BD6">
              <w:t>test”</w:t>
            </w:r>
          </w:p>
        </w:tc>
      </w:tr>
      <w:tr w:rsidR="00050606" w14:paraId="1941E808" w14:textId="77777777" w:rsidTr="0049466C">
        <w:tc>
          <w:tcPr>
            <w:tcW w:w="2090" w:type="dxa"/>
          </w:tcPr>
          <w:p w14:paraId="00349E76" w14:textId="4A63E3DE" w:rsidR="00BC646C" w:rsidRDefault="00BC646C" w:rsidP="0049466C">
            <w:r>
              <w:t>priceable</w:t>
            </w:r>
          </w:p>
        </w:tc>
        <w:tc>
          <w:tcPr>
            <w:tcW w:w="1822" w:type="dxa"/>
          </w:tcPr>
          <w:p w14:paraId="7DAFC6B1" w14:textId="12E61179" w:rsidR="00BC646C" w:rsidRDefault="001A3BE1" w:rsidP="0049466C">
            <w:r>
              <w:rPr>
                <w:rFonts w:hint="eastAsia"/>
              </w:rPr>
              <w:t>字符串</w:t>
            </w:r>
          </w:p>
        </w:tc>
        <w:tc>
          <w:tcPr>
            <w:tcW w:w="1913" w:type="dxa"/>
          </w:tcPr>
          <w:p w14:paraId="5B666C7C" w14:textId="507EF364" w:rsidR="00BC646C" w:rsidRDefault="007D2B57" w:rsidP="0049466C">
            <w:r>
              <w:rPr>
                <w:rFonts w:hint="eastAsia"/>
              </w:rPr>
              <w:t>待交易定价</w:t>
            </w:r>
          </w:p>
        </w:tc>
        <w:tc>
          <w:tcPr>
            <w:tcW w:w="2471" w:type="dxa"/>
          </w:tcPr>
          <w:p w14:paraId="035CC6C3" w14:textId="7D278736" w:rsidR="00BC646C" w:rsidRPr="00E43BD6" w:rsidRDefault="00B22DBD" w:rsidP="0049466C">
            <w:pPr>
              <w:rPr>
                <w:color w:val="0563C1" w:themeColor="hyperlink"/>
                <w:u w:val="single"/>
              </w:rPr>
            </w:pPr>
            <w:r>
              <w:t>Priceable</w:t>
            </w:r>
            <w:r w:rsidR="00E43BD6">
              <w:rPr>
                <w:rFonts w:hint="eastAsia"/>
              </w:rPr>
              <w:t>可</w:t>
            </w:r>
            <w:r>
              <w:rPr>
                <w:rFonts w:hint="eastAsia"/>
              </w:rPr>
              <w:t>通过</w:t>
            </w:r>
            <w:hyperlink w:anchor="_创建期权结构" w:history="1">
              <w:r w:rsidR="00CF5D00" w:rsidRPr="00CF5D00">
                <w:rPr>
                  <w:rStyle w:val="Hyperlink"/>
                  <w:rFonts w:hint="eastAsia"/>
                </w:rPr>
                <w:t>创建期权结构</w:t>
              </w:r>
            </w:hyperlink>
            <w:r w:rsidR="00CF5D00">
              <w:rPr>
                <w:rFonts w:hint="eastAsia"/>
              </w:rPr>
              <w:t>章节中的</w:t>
            </w:r>
            <w:r w:rsidR="00E43BD6">
              <w:rPr>
                <w:rFonts w:hint="eastAsia"/>
              </w:rPr>
              <w:t>接口</w:t>
            </w:r>
            <w:r w:rsidR="00CF5D00">
              <w:rPr>
                <w:rFonts w:hint="eastAsia"/>
              </w:rPr>
              <w:t>创建</w:t>
            </w:r>
          </w:p>
        </w:tc>
      </w:tr>
      <w:tr w:rsidR="00050606" w14:paraId="34C9C417" w14:textId="77777777" w:rsidTr="0049466C">
        <w:tc>
          <w:tcPr>
            <w:tcW w:w="2090" w:type="dxa"/>
          </w:tcPr>
          <w:p w14:paraId="4941A4A0" w14:textId="29205FB2" w:rsidR="00ED442F" w:rsidRDefault="00A52C43" w:rsidP="0049466C">
            <w:proofErr w:type="spellStart"/>
            <w:r>
              <w:t>pricingEnvironmentId</w:t>
            </w:r>
            <w:proofErr w:type="spellEnd"/>
          </w:p>
        </w:tc>
        <w:tc>
          <w:tcPr>
            <w:tcW w:w="1822" w:type="dxa"/>
          </w:tcPr>
          <w:p w14:paraId="76556B42" w14:textId="6CFEE160" w:rsidR="00ED442F" w:rsidRDefault="001A3BE1" w:rsidP="0049466C">
            <w:r>
              <w:rPr>
                <w:rFonts w:hint="eastAsia"/>
              </w:rPr>
              <w:t>字符串</w:t>
            </w:r>
          </w:p>
        </w:tc>
        <w:tc>
          <w:tcPr>
            <w:tcW w:w="1913" w:type="dxa"/>
          </w:tcPr>
          <w:p w14:paraId="4600BAB6" w14:textId="107D9904" w:rsidR="00ED442F" w:rsidRDefault="0063010C" w:rsidP="0049466C">
            <w:r>
              <w:rPr>
                <w:rFonts w:hint="eastAsia"/>
              </w:rPr>
              <w:t>定价环境</w:t>
            </w:r>
            <w:r w:rsidR="003D0A34">
              <w:rPr>
                <w:rFonts w:hint="eastAsia"/>
              </w:rPr>
              <w:t>名</w:t>
            </w:r>
            <w:r w:rsidR="00494691">
              <w:rPr>
                <w:rFonts w:hint="eastAsia"/>
              </w:rPr>
              <w:t>称</w:t>
            </w:r>
          </w:p>
        </w:tc>
        <w:tc>
          <w:tcPr>
            <w:tcW w:w="2471" w:type="dxa"/>
          </w:tcPr>
          <w:p w14:paraId="2507BC26" w14:textId="7106130E" w:rsidR="00ED442F" w:rsidRDefault="009B2C32" w:rsidP="0049466C">
            <w:r>
              <w:rPr>
                <w:rFonts w:hint="eastAsia"/>
              </w:rPr>
              <w:t>可不填</w:t>
            </w:r>
            <w:r w:rsidR="00E43BD6">
              <w:rPr>
                <w:rFonts w:hint="eastAsia"/>
              </w:rPr>
              <w:t>，默认为</w:t>
            </w:r>
            <w:r w:rsidR="00494691">
              <w:rPr>
                <w:rFonts w:hint="eastAsia"/>
              </w:rPr>
              <w:t>“D</w:t>
            </w:r>
            <w:r w:rsidR="00494691">
              <w:t>EFAULT_CLOSE”</w:t>
            </w:r>
          </w:p>
        </w:tc>
      </w:tr>
    </w:tbl>
    <w:p w14:paraId="5F683403" w14:textId="40B8BF03" w:rsidR="00BC646C" w:rsidRDefault="00F00D5F" w:rsidP="00F00D5F">
      <w:pPr>
        <w:pStyle w:val="Heading5"/>
      </w:pPr>
      <w:bookmarkStart w:id="47" w:name="_返回"/>
      <w:bookmarkEnd w:id="47"/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F00D5F" w14:paraId="0821BE07" w14:textId="77777777" w:rsidTr="0049466C">
        <w:tc>
          <w:tcPr>
            <w:tcW w:w="2992" w:type="dxa"/>
          </w:tcPr>
          <w:p w14:paraId="1F592F08" w14:textId="77777777" w:rsidR="00F00D5F" w:rsidRDefault="00F00D5F" w:rsidP="0049466C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3B6E1974" w14:textId="77777777" w:rsidR="00F00D5F" w:rsidRDefault="00F00D5F" w:rsidP="0049466C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09D33EED" w14:textId="77777777" w:rsidR="00F00D5F" w:rsidRDefault="00F00D5F" w:rsidP="0049466C">
            <w:r>
              <w:rPr>
                <w:rFonts w:hint="eastAsia"/>
              </w:rPr>
              <w:t>说明</w:t>
            </w:r>
          </w:p>
        </w:tc>
      </w:tr>
      <w:tr w:rsidR="00327319" w14:paraId="07188C09" w14:textId="77777777" w:rsidTr="0049466C">
        <w:tc>
          <w:tcPr>
            <w:tcW w:w="2992" w:type="dxa"/>
          </w:tcPr>
          <w:p w14:paraId="7AA26F5A" w14:textId="6CFAB697" w:rsidR="00327319" w:rsidRDefault="003D458B" w:rsidP="0049466C">
            <w:r>
              <w:t>result</w:t>
            </w:r>
          </w:p>
        </w:tc>
        <w:tc>
          <w:tcPr>
            <w:tcW w:w="2612" w:type="dxa"/>
          </w:tcPr>
          <w:p w14:paraId="4496C27C" w14:textId="20C9F24F" w:rsidR="00327319" w:rsidRDefault="003D458B" w:rsidP="0049466C">
            <w:proofErr w:type="spellStart"/>
            <w:r>
              <w:t>PricingResponse</w:t>
            </w:r>
            <w:proofErr w:type="spellEnd"/>
          </w:p>
        </w:tc>
        <w:tc>
          <w:tcPr>
            <w:tcW w:w="2692" w:type="dxa"/>
          </w:tcPr>
          <w:p w14:paraId="66AFF360" w14:textId="0ED84160" w:rsidR="00327319" w:rsidRDefault="003D458B" w:rsidP="0049466C">
            <w:r>
              <w:rPr>
                <w:rFonts w:hint="eastAsia"/>
              </w:rPr>
              <w:t>定价结果</w:t>
            </w:r>
          </w:p>
        </w:tc>
      </w:tr>
    </w:tbl>
    <w:p w14:paraId="0A84AE5C" w14:textId="6C10CC83" w:rsidR="00F00D5F" w:rsidRDefault="003D458B" w:rsidP="00BC646C">
      <w:r>
        <w:rPr>
          <w:rFonts w:hint="eastAsia"/>
        </w:rPr>
        <w:lastRenderedPageBreak/>
        <w:t>具体定价</w:t>
      </w:r>
      <w:r w:rsidR="00FE0809">
        <w:rPr>
          <w:rFonts w:hint="eastAsia"/>
        </w:rPr>
        <w:t>结构</w:t>
      </w:r>
      <w:r>
        <w:rPr>
          <w:rFonts w:hint="eastAsia"/>
        </w:rPr>
        <w:t>详见下表，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637"/>
        <w:gridCol w:w="958"/>
        <w:gridCol w:w="1350"/>
        <w:gridCol w:w="3351"/>
      </w:tblGrid>
      <w:tr w:rsidR="00D678B8" w14:paraId="20A7B308" w14:textId="77777777" w:rsidTr="00F44F56">
        <w:tc>
          <w:tcPr>
            <w:tcW w:w="2637" w:type="dxa"/>
          </w:tcPr>
          <w:p w14:paraId="298EED79" w14:textId="77777777" w:rsidR="006C2050" w:rsidRDefault="006C2050" w:rsidP="0049466C">
            <w:r>
              <w:rPr>
                <w:rFonts w:hint="eastAsia"/>
              </w:rPr>
              <w:t>字段</w:t>
            </w:r>
          </w:p>
        </w:tc>
        <w:tc>
          <w:tcPr>
            <w:tcW w:w="958" w:type="dxa"/>
          </w:tcPr>
          <w:p w14:paraId="6B38F71F" w14:textId="77777777" w:rsidR="006C2050" w:rsidRDefault="006C2050" w:rsidP="0049466C"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</w:tcPr>
          <w:p w14:paraId="036D5B00" w14:textId="77777777" w:rsidR="006C2050" w:rsidRDefault="006C2050" w:rsidP="0049466C">
            <w:r>
              <w:rPr>
                <w:rFonts w:hint="eastAsia"/>
              </w:rPr>
              <w:t>说明</w:t>
            </w:r>
          </w:p>
        </w:tc>
        <w:tc>
          <w:tcPr>
            <w:tcW w:w="3351" w:type="dxa"/>
          </w:tcPr>
          <w:p w14:paraId="1548B07F" w14:textId="77777777" w:rsidR="006C2050" w:rsidRPr="00D678B8" w:rsidRDefault="006C2050" w:rsidP="0049466C">
            <w:r w:rsidRPr="00D678B8">
              <w:rPr>
                <w:rFonts w:hint="eastAsia"/>
              </w:rPr>
              <w:t>备注</w:t>
            </w:r>
          </w:p>
        </w:tc>
      </w:tr>
      <w:tr w:rsidR="00D678B8" w14:paraId="78379087" w14:textId="77777777" w:rsidTr="00F44F56">
        <w:tc>
          <w:tcPr>
            <w:tcW w:w="2637" w:type="dxa"/>
          </w:tcPr>
          <w:p w14:paraId="59791EC8" w14:textId="484D444E" w:rsidR="006C2050" w:rsidRDefault="006C2050" w:rsidP="006C2050">
            <w:proofErr w:type="spellStart"/>
            <w:r>
              <w:t>positionId</w:t>
            </w:r>
            <w:proofErr w:type="spellEnd"/>
          </w:p>
        </w:tc>
        <w:tc>
          <w:tcPr>
            <w:tcW w:w="958" w:type="dxa"/>
          </w:tcPr>
          <w:p w14:paraId="169EBF51" w14:textId="238615E0" w:rsidR="006C2050" w:rsidRDefault="001A3BE1" w:rsidP="006C2050">
            <w:r>
              <w:rPr>
                <w:rFonts w:hint="eastAsia"/>
              </w:rPr>
              <w:t>字符串</w:t>
            </w:r>
          </w:p>
        </w:tc>
        <w:tc>
          <w:tcPr>
            <w:tcW w:w="1350" w:type="dxa"/>
          </w:tcPr>
          <w:p w14:paraId="631E460A" w14:textId="495DC3AD" w:rsidR="006C2050" w:rsidRDefault="0099780E" w:rsidP="006C2050">
            <w:r>
              <w:rPr>
                <w:rFonts w:hint="eastAsia"/>
              </w:rPr>
              <w:t>持仓I</w:t>
            </w:r>
            <w:r>
              <w:t>d</w:t>
            </w:r>
          </w:p>
        </w:tc>
        <w:tc>
          <w:tcPr>
            <w:tcW w:w="3351" w:type="dxa"/>
          </w:tcPr>
          <w:p w14:paraId="1B71CFA4" w14:textId="4FA1FC3A" w:rsidR="006C2050" w:rsidRPr="00D678B8" w:rsidRDefault="0099780E" w:rsidP="006C2050"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该持仓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I</w:t>
            </w:r>
            <w:r w:rsidRPr="00D678B8">
              <w:rPr>
                <w:rFonts w:ascii="Segoe UI" w:hAnsi="Segoe UI" w:cs="Segoe UI"/>
                <w:szCs w:val="21"/>
                <w:shd w:val="clear" w:color="auto" w:fill="FFFFFF"/>
              </w:rPr>
              <w:t>D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具有</w:t>
            </w:r>
            <w:r w:rsidRPr="00D678B8">
              <w:rPr>
                <w:rFonts w:ascii="Segoe UI" w:hAnsi="Segoe UI" w:cs="Segoe UI"/>
                <w:szCs w:val="21"/>
                <w:shd w:val="clear" w:color="auto" w:fill="FFFFFF"/>
              </w:rPr>
              <w:t>唯一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性</w:t>
            </w:r>
            <w:r w:rsidRPr="00D678B8">
              <w:rPr>
                <w:rFonts w:ascii="Segoe UI" w:hAnsi="Segoe UI" w:cs="Segoe UI"/>
                <w:szCs w:val="21"/>
                <w:shd w:val="clear" w:color="auto" w:fill="FFFFFF"/>
              </w:rPr>
              <w:t>，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但</w:t>
            </w:r>
            <w:r w:rsidRPr="00D678B8">
              <w:rPr>
                <w:rFonts w:ascii="Segoe UI" w:hAnsi="Segoe UI" w:cs="Segoe UI"/>
                <w:szCs w:val="21"/>
                <w:shd w:val="clear" w:color="auto" w:fill="FFFFFF"/>
              </w:rPr>
              <w:t>一个交易可能有多个</w:t>
            </w:r>
            <w:r w:rsidRPr="00D678B8">
              <w:rPr>
                <w:rFonts w:ascii="Segoe UI" w:hAnsi="Segoe UI" w:cs="Segoe UI"/>
                <w:szCs w:val="21"/>
                <w:shd w:val="clear" w:color="auto" w:fill="FFFFFF"/>
              </w:rPr>
              <w:t>position</w:t>
            </w:r>
          </w:p>
        </w:tc>
      </w:tr>
      <w:tr w:rsidR="00D678B8" w14:paraId="0C5C9632" w14:textId="77777777" w:rsidTr="00F44F56">
        <w:tc>
          <w:tcPr>
            <w:tcW w:w="2637" w:type="dxa"/>
          </w:tcPr>
          <w:p w14:paraId="7E0644C6" w14:textId="41B6E5CD" w:rsidR="0099780E" w:rsidRDefault="0099780E" w:rsidP="006C2050">
            <w:proofErr w:type="spellStart"/>
            <w:r>
              <w:t>underlyerInstrumentId</w:t>
            </w:r>
            <w:proofErr w:type="spellEnd"/>
          </w:p>
        </w:tc>
        <w:tc>
          <w:tcPr>
            <w:tcW w:w="958" w:type="dxa"/>
          </w:tcPr>
          <w:p w14:paraId="51896BF8" w14:textId="67BBB845" w:rsidR="0099780E" w:rsidRDefault="001A3BE1" w:rsidP="006C2050">
            <w:r>
              <w:rPr>
                <w:rFonts w:hint="eastAsia"/>
              </w:rPr>
              <w:t>字符串</w:t>
            </w:r>
          </w:p>
        </w:tc>
        <w:tc>
          <w:tcPr>
            <w:tcW w:w="1350" w:type="dxa"/>
          </w:tcPr>
          <w:p w14:paraId="1FFFF5AB" w14:textId="09267CE1" w:rsidR="0099780E" w:rsidRDefault="0099780E" w:rsidP="006C2050">
            <w:r>
              <w:rPr>
                <w:rFonts w:hint="eastAsia"/>
              </w:rPr>
              <w:t>标的物代码</w:t>
            </w:r>
          </w:p>
        </w:tc>
        <w:tc>
          <w:tcPr>
            <w:tcW w:w="3351" w:type="dxa"/>
          </w:tcPr>
          <w:p w14:paraId="39805C2A" w14:textId="77777777" w:rsidR="0099780E" w:rsidRPr="00D678B8" w:rsidRDefault="0099780E" w:rsidP="006C2050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</w:p>
        </w:tc>
      </w:tr>
      <w:tr w:rsidR="00D678B8" w14:paraId="65748C1C" w14:textId="77777777" w:rsidTr="00F44F56">
        <w:tc>
          <w:tcPr>
            <w:tcW w:w="2637" w:type="dxa"/>
          </w:tcPr>
          <w:p w14:paraId="6DD7765B" w14:textId="388D0BF0" w:rsidR="0099780E" w:rsidRDefault="0099780E" w:rsidP="006C2050">
            <w:r>
              <w:t>price</w:t>
            </w:r>
          </w:p>
        </w:tc>
        <w:tc>
          <w:tcPr>
            <w:tcW w:w="958" w:type="dxa"/>
          </w:tcPr>
          <w:p w14:paraId="7DE46CBA" w14:textId="579C8E66" w:rsidR="0099780E" w:rsidRDefault="001A3BE1" w:rsidP="006C2050">
            <w:r>
              <w:t>数字</w:t>
            </w:r>
          </w:p>
        </w:tc>
        <w:tc>
          <w:tcPr>
            <w:tcW w:w="1350" w:type="dxa"/>
          </w:tcPr>
          <w:p w14:paraId="3F2C1C86" w14:textId="7B3A02A4" w:rsidR="0099780E" w:rsidRDefault="0099780E" w:rsidP="006C2050">
            <w:r>
              <w:rPr>
                <w:rFonts w:hint="eastAsia"/>
              </w:rPr>
              <w:t>期权估值</w:t>
            </w:r>
          </w:p>
        </w:tc>
        <w:tc>
          <w:tcPr>
            <w:tcW w:w="3351" w:type="dxa"/>
          </w:tcPr>
          <w:p w14:paraId="1A4F0B63" w14:textId="2653108D" w:rsidR="0099780E" w:rsidRPr="00D678B8" w:rsidRDefault="005D30ED" w:rsidP="006C2050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可正可负，已计入买卖方向（卖出期权在期权定价上乘以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-1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）和期权数量</w:t>
            </w:r>
          </w:p>
        </w:tc>
      </w:tr>
      <w:tr w:rsidR="00D678B8" w14:paraId="14D4DABE" w14:textId="77777777" w:rsidTr="00F44F56">
        <w:tc>
          <w:tcPr>
            <w:tcW w:w="2637" w:type="dxa"/>
          </w:tcPr>
          <w:p w14:paraId="2214B118" w14:textId="11C64FAD" w:rsidR="00621C85" w:rsidRDefault="00621C85" w:rsidP="006C2050">
            <w:r>
              <w:t>delta</w:t>
            </w:r>
          </w:p>
        </w:tc>
        <w:tc>
          <w:tcPr>
            <w:tcW w:w="958" w:type="dxa"/>
          </w:tcPr>
          <w:p w14:paraId="0EDA9993" w14:textId="70401C72" w:rsidR="00621C85" w:rsidRDefault="001A3BE1" w:rsidP="006C2050">
            <w:r>
              <w:rPr>
                <w:rFonts w:hint="eastAsia"/>
              </w:rPr>
              <w:t>数字</w:t>
            </w:r>
          </w:p>
        </w:tc>
        <w:tc>
          <w:tcPr>
            <w:tcW w:w="1350" w:type="dxa"/>
          </w:tcPr>
          <w:p w14:paraId="6A63FFC6" w14:textId="77777777" w:rsidR="00F36CD3" w:rsidRDefault="004E1B58" w:rsidP="006C2050">
            <w:r>
              <w:rPr>
                <w:rFonts w:hint="eastAsia"/>
              </w:rPr>
              <w:t>希腊值</w:t>
            </w:r>
          </w:p>
          <w:p w14:paraId="73424430" w14:textId="31E99E20" w:rsidR="00621C85" w:rsidRDefault="00F36CD3" w:rsidP="006C2050">
            <w:r>
              <w:rPr>
                <w:rFonts w:hint="eastAsia"/>
              </w:rPr>
              <w:t>D</w:t>
            </w:r>
            <w:r>
              <w:t>elta</w:t>
            </w:r>
          </w:p>
        </w:tc>
        <w:tc>
          <w:tcPr>
            <w:tcW w:w="3351" w:type="dxa"/>
          </w:tcPr>
          <w:p w14:paraId="503ED096" w14:textId="185A3267" w:rsidR="00621C85" w:rsidRPr="00D678B8" w:rsidRDefault="00621C85" w:rsidP="006C2050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E1B58" w14:paraId="13F49999" w14:textId="77777777" w:rsidTr="00F44F56">
        <w:tc>
          <w:tcPr>
            <w:tcW w:w="2637" w:type="dxa"/>
          </w:tcPr>
          <w:p w14:paraId="628C62D7" w14:textId="5BB8CB74" w:rsidR="004E1B58" w:rsidRDefault="004E1B58" w:rsidP="004E1B58">
            <w:r>
              <w:t>gamma</w:t>
            </w:r>
          </w:p>
        </w:tc>
        <w:tc>
          <w:tcPr>
            <w:tcW w:w="958" w:type="dxa"/>
          </w:tcPr>
          <w:p w14:paraId="3EB8B89C" w14:textId="43C84376" w:rsidR="004E1B58" w:rsidRDefault="004E1B58" w:rsidP="004E1B58">
            <w:r>
              <w:rPr>
                <w:rFonts w:hint="eastAsia"/>
              </w:rPr>
              <w:t>数字</w:t>
            </w:r>
          </w:p>
        </w:tc>
        <w:tc>
          <w:tcPr>
            <w:tcW w:w="1350" w:type="dxa"/>
          </w:tcPr>
          <w:p w14:paraId="6ADCC11E" w14:textId="77777777" w:rsidR="00F36CD3" w:rsidRDefault="004E1B58" w:rsidP="004E1B58">
            <w:r>
              <w:rPr>
                <w:rFonts w:hint="eastAsia"/>
              </w:rPr>
              <w:t>希腊值</w:t>
            </w:r>
          </w:p>
          <w:p w14:paraId="4F8EFEBB" w14:textId="29317EDE" w:rsidR="004E1B58" w:rsidRDefault="00F36CD3" w:rsidP="004E1B58">
            <w:r>
              <w:rPr>
                <w:rFonts w:hint="eastAsia"/>
              </w:rPr>
              <w:t>G</w:t>
            </w:r>
            <w:r>
              <w:t>amma</w:t>
            </w:r>
          </w:p>
        </w:tc>
        <w:tc>
          <w:tcPr>
            <w:tcW w:w="3351" w:type="dxa"/>
          </w:tcPr>
          <w:p w14:paraId="3BCF1F67" w14:textId="06FB638D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E1B58" w14:paraId="0803A036" w14:textId="77777777" w:rsidTr="00F44F56">
        <w:tc>
          <w:tcPr>
            <w:tcW w:w="2637" w:type="dxa"/>
          </w:tcPr>
          <w:p w14:paraId="0B846FE6" w14:textId="3DE46750" w:rsidR="004E1B58" w:rsidRDefault="004E1B58" w:rsidP="004E1B58">
            <w:proofErr w:type="spellStart"/>
            <w:r>
              <w:t>vega</w:t>
            </w:r>
            <w:proofErr w:type="spellEnd"/>
          </w:p>
        </w:tc>
        <w:tc>
          <w:tcPr>
            <w:tcW w:w="958" w:type="dxa"/>
          </w:tcPr>
          <w:p w14:paraId="72C57D81" w14:textId="0B231FF0" w:rsidR="004E1B58" w:rsidRDefault="004E1B58" w:rsidP="004E1B58">
            <w:r>
              <w:rPr>
                <w:rFonts w:hint="eastAsia"/>
              </w:rPr>
              <w:t>数字</w:t>
            </w:r>
          </w:p>
        </w:tc>
        <w:tc>
          <w:tcPr>
            <w:tcW w:w="1350" w:type="dxa"/>
          </w:tcPr>
          <w:p w14:paraId="3CB07076" w14:textId="77777777" w:rsidR="00F36CD3" w:rsidRDefault="004E1B58" w:rsidP="004E1B58">
            <w:r>
              <w:rPr>
                <w:rFonts w:hint="eastAsia"/>
              </w:rPr>
              <w:t>希腊值</w:t>
            </w:r>
          </w:p>
          <w:p w14:paraId="1D6CAB7C" w14:textId="59841F45" w:rsidR="004E1B58" w:rsidRDefault="00F36CD3" w:rsidP="004E1B58">
            <w:r>
              <w:rPr>
                <w:rFonts w:hint="eastAsia"/>
              </w:rPr>
              <w:t>V</w:t>
            </w:r>
            <w:r>
              <w:t>ega</w:t>
            </w:r>
          </w:p>
        </w:tc>
        <w:tc>
          <w:tcPr>
            <w:tcW w:w="3351" w:type="dxa"/>
          </w:tcPr>
          <w:p w14:paraId="6CFB83FE" w14:textId="4D6559CD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E1B58" w14:paraId="22B8426D" w14:textId="77777777" w:rsidTr="00F44F56">
        <w:tc>
          <w:tcPr>
            <w:tcW w:w="2637" w:type="dxa"/>
          </w:tcPr>
          <w:p w14:paraId="75128783" w14:textId="06E27F54" w:rsidR="004E1B58" w:rsidRDefault="004E1B58" w:rsidP="004E1B58">
            <w:r>
              <w:t>theta</w:t>
            </w:r>
          </w:p>
        </w:tc>
        <w:tc>
          <w:tcPr>
            <w:tcW w:w="958" w:type="dxa"/>
          </w:tcPr>
          <w:p w14:paraId="62E5993C" w14:textId="05B0FFF7" w:rsidR="004E1B58" w:rsidRDefault="004E1B58" w:rsidP="004E1B58">
            <w:r>
              <w:rPr>
                <w:rFonts w:hint="eastAsia"/>
              </w:rPr>
              <w:t>数字</w:t>
            </w:r>
          </w:p>
        </w:tc>
        <w:tc>
          <w:tcPr>
            <w:tcW w:w="1350" w:type="dxa"/>
          </w:tcPr>
          <w:p w14:paraId="7362CF0F" w14:textId="77777777" w:rsidR="004E1B58" w:rsidRDefault="004E1B58" w:rsidP="004E1B58">
            <w:r>
              <w:rPr>
                <w:rFonts w:hint="eastAsia"/>
              </w:rPr>
              <w:t>希腊值</w:t>
            </w:r>
          </w:p>
          <w:p w14:paraId="1D347B53" w14:textId="6DF5D561" w:rsidR="00F36CD3" w:rsidRDefault="00F36CD3" w:rsidP="004E1B58">
            <w:r>
              <w:t>Theta</w:t>
            </w:r>
          </w:p>
        </w:tc>
        <w:tc>
          <w:tcPr>
            <w:tcW w:w="3351" w:type="dxa"/>
          </w:tcPr>
          <w:p w14:paraId="016BE18B" w14:textId="6CB79FD1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E1B58" w14:paraId="066F00D3" w14:textId="77777777" w:rsidTr="00F44F56">
        <w:tc>
          <w:tcPr>
            <w:tcW w:w="2637" w:type="dxa"/>
          </w:tcPr>
          <w:p w14:paraId="2F7A4E2D" w14:textId="1EEE50B4" w:rsidR="004E1B58" w:rsidRDefault="004E1B58" w:rsidP="004E1B58">
            <w:proofErr w:type="spellStart"/>
            <w:r>
              <w:t>rhoR</w:t>
            </w:r>
            <w:proofErr w:type="spellEnd"/>
          </w:p>
        </w:tc>
        <w:tc>
          <w:tcPr>
            <w:tcW w:w="958" w:type="dxa"/>
          </w:tcPr>
          <w:p w14:paraId="0215EAF8" w14:textId="40C9091A" w:rsidR="004E1B58" w:rsidRDefault="004E1B58" w:rsidP="004E1B58">
            <w:r>
              <w:rPr>
                <w:rFonts w:hint="eastAsia"/>
              </w:rPr>
              <w:t>数字</w:t>
            </w:r>
          </w:p>
        </w:tc>
        <w:tc>
          <w:tcPr>
            <w:tcW w:w="1350" w:type="dxa"/>
          </w:tcPr>
          <w:p w14:paraId="455E74FA" w14:textId="77777777" w:rsidR="004E1B58" w:rsidRDefault="004E1B58" w:rsidP="004E1B58">
            <w:r>
              <w:rPr>
                <w:rFonts w:hint="eastAsia"/>
              </w:rPr>
              <w:t>希腊值</w:t>
            </w:r>
          </w:p>
          <w:p w14:paraId="1DE3DEAC" w14:textId="3BC1F1AB" w:rsidR="00F36CD3" w:rsidRDefault="00F36CD3" w:rsidP="004E1B58">
            <w:proofErr w:type="spellStart"/>
            <w:r>
              <w:t>RhoR</w:t>
            </w:r>
            <w:proofErr w:type="spellEnd"/>
          </w:p>
        </w:tc>
        <w:tc>
          <w:tcPr>
            <w:tcW w:w="3351" w:type="dxa"/>
          </w:tcPr>
          <w:p w14:paraId="49E23744" w14:textId="5B7B0C23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E1B58" w14:paraId="076EBBB9" w14:textId="77777777" w:rsidTr="00F44F56">
        <w:tc>
          <w:tcPr>
            <w:tcW w:w="2637" w:type="dxa"/>
          </w:tcPr>
          <w:p w14:paraId="53659B11" w14:textId="474413D7" w:rsidR="004E1B58" w:rsidRDefault="004E1B58" w:rsidP="004E1B58">
            <w:proofErr w:type="spellStart"/>
            <w:r>
              <w:t>rhoQ</w:t>
            </w:r>
            <w:proofErr w:type="spellEnd"/>
          </w:p>
        </w:tc>
        <w:tc>
          <w:tcPr>
            <w:tcW w:w="958" w:type="dxa"/>
          </w:tcPr>
          <w:p w14:paraId="7BFACF50" w14:textId="6B9446BE" w:rsidR="004E1B58" w:rsidRDefault="004E1B58" w:rsidP="004E1B58">
            <w:r>
              <w:rPr>
                <w:rFonts w:hint="eastAsia"/>
              </w:rPr>
              <w:t>数字</w:t>
            </w:r>
          </w:p>
        </w:tc>
        <w:tc>
          <w:tcPr>
            <w:tcW w:w="1350" w:type="dxa"/>
          </w:tcPr>
          <w:p w14:paraId="1404E331" w14:textId="77777777" w:rsidR="004E1B58" w:rsidRDefault="004E1B58" w:rsidP="004E1B58">
            <w:r>
              <w:rPr>
                <w:rFonts w:hint="eastAsia"/>
              </w:rPr>
              <w:t>希腊值</w:t>
            </w:r>
          </w:p>
          <w:p w14:paraId="5FF01EBB" w14:textId="4DA8F559" w:rsidR="00F36CD3" w:rsidRDefault="00F36CD3" w:rsidP="004E1B58">
            <w:proofErr w:type="spellStart"/>
            <w:r>
              <w:t>RhoQ</w:t>
            </w:r>
            <w:proofErr w:type="spellEnd"/>
          </w:p>
        </w:tc>
        <w:tc>
          <w:tcPr>
            <w:tcW w:w="3351" w:type="dxa"/>
          </w:tcPr>
          <w:p w14:paraId="19D7D0B7" w14:textId="1A8D7442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E1B58" w14:paraId="1CA63743" w14:textId="77777777" w:rsidTr="00F44F56">
        <w:tc>
          <w:tcPr>
            <w:tcW w:w="2637" w:type="dxa"/>
          </w:tcPr>
          <w:p w14:paraId="448BE4D5" w14:textId="4A7AEDAE" w:rsidR="004E1B58" w:rsidRDefault="004E1B58" w:rsidP="004E1B58">
            <w:proofErr w:type="spellStart"/>
            <w:r>
              <w:t>underlyerPrice</w:t>
            </w:r>
            <w:proofErr w:type="spellEnd"/>
          </w:p>
        </w:tc>
        <w:tc>
          <w:tcPr>
            <w:tcW w:w="958" w:type="dxa"/>
          </w:tcPr>
          <w:p w14:paraId="45D69852" w14:textId="48B9FEE3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549E4C91" w14:textId="5C0792D4" w:rsidR="004E1B58" w:rsidRDefault="004E1B58" w:rsidP="004E1B58">
            <w:r>
              <w:rPr>
                <w:rFonts w:hint="eastAsia"/>
              </w:rPr>
              <w:t>定价使用的标的物价格</w:t>
            </w:r>
          </w:p>
        </w:tc>
        <w:tc>
          <w:tcPr>
            <w:tcW w:w="3351" w:type="dxa"/>
          </w:tcPr>
          <w:p w14:paraId="57EC3B27" w14:textId="77777777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</w:p>
        </w:tc>
      </w:tr>
      <w:tr w:rsidR="004E1B58" w14:paraId="24FB9A74" w14:textId="77777777" w:rsidTr="00F44F56">
        <w:tc>
          <w:tcPr>
            <w:tcW w:w="2637" w:type="dxa"/>
          </w:tcPr>
          <w:p w14:paraId="0F180C42" w14:textId="5F680918" w:rsidR="004E1B58" w:rsidRDefault="004E1B58" w:rsidP="004E1B58">
            <w:proofErr w:type="spellStart"/>
            <w:r>
              <w:t>underlyerForward</w:t>
            </w:r>
            <w:proofErr w:type="spellEnd"/>
          </w:p>
        </w:tc>
        <w:tc>
          <w:tcPr>
            <w:tcW w:w="958" w:type="dxa"/>
          </w:tcPr>
          <w:p w14:paraId="289AF879" w14:textId="5EA41EDB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5C3B1225" w14:textId="151DD5DC" w:rsidR="004E1B58" w:rsidRDefault="004E1B58" w:rsidP="004E1B58">
            <w:r>
              <w:rPr>
                <w:rFonts w:hint="eastAsia"/>
              </w:rPr>
              <w:t>标的物远期价格</w:t>
            </w:r>
          </w:p>
        </w:tc>
        <w:tc>
          <w:tcPr>
            <w:tcW w:w="3351" w:type="dxa"/>
          </w:tcPr>
          <w:p w14:paraId="61340DA0" w14:textId="13B65299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计算中间结果</w:t>
            </w:r>
          </w:p>
        </w:tc>
      </w:tr>
      <w:tr w:rsidR="004E1B58" w14:paraId="790F0A91" w14:textId="77777777" w:rsidTr="00F44F56">
        <w:tc>
          <w:tcPr>
            <w:tcW w:w="2637" w:type="dxa"/>
          </w:tcPr>
          <w:p w14:paraId="147C88D4" w14:textId="456C9239" w:rsidR="004E1B58" w:rsidRDefault="004E1B58" w:rsidP="004E1B58">
            <w:r>
              <w:t>vol</w:t>
            </w:r>
          </w:p>
        </w:tc>
        <w:tc>
          <w:tcPr>
            <w:tcW w:w="958" w:type="dxa"/>
          </w:tcPr>
          <w:p w14:paraId="0899F82D" w14:textId="2174F56C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15D28196" w14:textId="2EB7222F" w:rsidR="004E1B58" w:rsidRDefault="004E1B58" w:rsidP="004E1B58">
            <w:r>
              <w:rPr>
                <w:rFonts w:hint="eastAsia"/>
              </w:rPr>
              <w:t>定价使用的波动率</w:t>
            </w:r>
          </w:p>
        </w:tc>
        <w:tc>
          <w:tcPr>
            <w:tcW w:w="3351" w:type="dxa"/>
          </w:tcPr>
          <w:p w14:paraId="47C2038D" w14:textId="77777777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</w:p>
        </w:tc>
      </w:tr>
      <w:tr w:rsidR="004E1B58" w14:paraId="14AF163E" w14:textId="77777777" w:rsidTr="00F44F56">
        <w:tc>
          <w:tcPr>
            <w:tcW w:w="2637" w:type="dxa"/>
          </w:tcPr>
          <w:p w14:paraId="28935241" w14:textId="7D7606A5" w:rsidR="004E1B58" w:rsidRDefault="004E1B58" w:rsidP="004E1B58">
            <w:r>
              <w:t>r</w:t>
            </w:r>
          </w:p>
        </w:tc>
        <w:tc>
          <w:tcPr>
            <w:tcW w:w="958" w:type="dxa"/>
          </w:tcPr>
          <w:p w14:paraId="36C74B0D" w14:textId="280FA178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1696F77C" w14:textId="051A7D51" w:rsidR="004E1B58" w:rsidRDefault="004E1B58" w:rsidP="004E1B58">
            <w:r>
              <w:rPr>
                <w:rFonts w:hint="eastAsia"/>
              </w:rPr>
              <w:t>定价使用的无风险利率</w:t>
            </w:r>
          </w:p>
        </w:tc>
        <w:tc>
          <w:tcPr>
            <w:tcW w:w="3351" w:type="dxa"/>
          </w:tcPr>
          <w:p w14:paraId="38A107A5" w14:textId="77777777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</w:p>
        </w:tc>
      </w:tr>
      <w:tr w:rsidR="004E1B58" w14:paraId="12AB2B11" w14:textId="77777777" w:rsidTr="00F44F56">
        <w:tc>
          <w:tcPr>
            <w:tcW w:w="2637" w:type="dxa"/>
          </w:tcPr>
          <w:p w14:paraId="44515797" w14:textId="166762A0" w:rsidR="004E1B58" w:rsidRDefault="004E1B58" w:rsidP="004E1B58">
            <w:r>
              <w:t>q</w:t>
            </w:r>
          </w:p>
        </w:tc>
        <w:tc>
          <w:tcPr>
            <w:tcW w:w="958" w:type="dxa"/>
          </w:tcPr>
          <w:p w14:paraId="7F9A050F" w14:textId="25A1230B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52C0FC0C" w14:textId="21DC0E9E" w:rsidR="004E1B58" w:rsidRDefault="004E1B58" w:rsidP="004E1B58">
            <w:r>
              <w:rPr>
                <w:rFonts w:hint="eastAsia"/>
              </w:rPr>
              <w:t>定价使用的分红利率</w:t>
            </w:r>
          </w:p>
        </w:tc>
        <w:tc>
          <w:tcPr>
            <w:tcW w:w="3351" w:type="dxa"/>
          </w:tcPr>
          <w:p w14:paraId="50922BE7" w14:textId="63873C66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若标的物为股指，且配置了基础合约，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q</w:t>
            </w:r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为定价时根据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基础合约倒推出的分红利率；若标的物为期货，定价使用</w:t>
            </w:r>
            <w:hyperlink w:anchor="_Black76定价公式" w:history="1">
              <w:r w:rsidRPr="00606B4A">
                <w:rPr>
                  <w:rStyle w:val="Hyperlink"/>
                  <w:rFonts w:ascii="Segoe UI" w:hAnsi="Segoe UI" w:cs="Segoe UI" w:hint="eastAsia"/>
                  <w:szCs w:val="21"/>
                  <w:shd w:val="clear" w:color="auto" w:fill="FFFFFF"/>
                </w:rPr>
                <w:t>Black76</w:t>
              </w:r>
              <w:r w:rsidRPr="00606B4A">
                <w:rPr>
                  <w:rStyle w:val="Hyperlink"/>
                  <w:rFonts w:ascii="Segoe UI" w:hAnsi="Segoe UI" w:cs="Segoe UI" w:hint="eastAsia"/>
                  <w:szCs w:val="21"/>
                  <w:shd w:val="clear" w:color="auto" w:fill="FFFFFF"/>
                </w:rPr>
                <w:t>定价公式</w:t>
              </w:r>
            </w:hyperlink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q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为空</w:t>
            </w:r>
          </w:p>
        </w:tc>
      </w:tr>
      <w:tr w:rsidR="004E1B58" w14:paraId="42C2B9A0" w14:textId="77777777" w:rsidTr="00F44F56">
        <w:tc>
          <w:tcPr>
            <w:tcW w:w="2637" w:type="dxa"/>
          </w:tcPr>
          <w:p w14:paraId="07A30573" w14:textId="56892120" w:rsidR="004E1B58" w:rsidRDefault="004E1B58" w:rsidP="004E1B58">
            <w:proofErr w:type="spellStart"/>
            <w:r>
              <w:t>baseConstractInstrumentId</w:t>
            </w:r>
            <w:proofErr w:type="spellEnd"/>
          </w:p>
        </w:tc>
        <w:tc>
          <w:tcPr>
            <w:tcW w:w="958" w:type="dxa"/>
          </w:tcPr>
          <w:p w14:paraId="1414C7E6" w14:textId="1E3B12A3" w:rsidR="004E1B58" w:rsidRDefault="00112C45" w:rsidP="004E1B58">
            <w:r>
              <w:rPr>
                <w:rFonts w:hint="eastAsia"/>
              </w:rPr>
              <w:t>字符串</w:t>
            </w:r>
          </w:p>
        </w:tc>
        <w:tc>
          <w:tcPr>
            <w:tcW w:w="1350" w:type="dxa"/>
          </w:tcPr>
          <w:p w14:paraId="7C458217" w14:textId="19E33FDE" w:rsidR="004E1B58" w:rsidRDefault="004E1B58" w:rsidP="004E1B58">
            <w:r>
              <w:rPr>
                <w:rFonts w:hint="eastAsia"/>
              </w:rPr>
              <w:t>基础合约代码</w:t>
            </w:r>
          </w:p>
        </w:tc>
        <w:tc>
          <w:tcPr>
            <w:tcW w:w="3351" w:type="dxa"/>
          </w:tcPr>
          <w:p w14:paraId="119CADC3" w14:textId="127BCC01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4E1B58" w14:paraId="33307598" w14:textId="77777777" w:rsidTr="00F44F56">
        <w:tc>
          <w:tcPr>
            <w:tcW w:w="2637" w:type="dxa"/>
          </w:tcPr>
          <w:p w14:paraId="75005DE1" w14:textId="79327F58" w:rsidR="004E1B58" w:rsidRDefault="004E1B58" w:rsidP="004E1B58">
            <w:proofErr w:type="spellStart"/>
            <w:r>
              <w:t>baseContractPrice</w:t>
            </w:r>
            <w:proofErr w:type="spellEnd"/>
          </w:p>
        </w:tc>
        <w:tc>
          <w:tcPr>
            <w:tcW w:w="958" w:type="dxa"/>
          </w:tcPr>
          <w:p w14:paraId="2A1E8224" w14:textId="1B25E89F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6F736D3A" w14:textId="4DA618DE" w:rsidR="004E1B58" w:rsidRDefault="004E1B58" w:rsidP="004E1B58">
            <w:r>
              <w:rPr>
                <w:rFonts w:hint="eastAsia"/>
              </w:rPr>
              <w:t>基础合约价格</w:t>
            </w:r>
          </w:p>
        </w:tc>
        <w:tc>
          <w:tcPr>
            <w:tcW w:w="3351" w:type="dxa"/>
          </w:tcPr>
          <w:p w14:paraId="3A323538" w14:textId="3849E052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4E1B58" w14:paraId="6F83ED32" w14:textId="77777777" w:rsidTr="00F44F56">
        <w:tc>
          <w:tcPr>
            <w:tcW w:w="2637" w:type="dxa"/>
          </w:tcPr>
          <w:p w14:paraId="098D46FF" w14:textId="681406DE" w:rsidR="004E1B58" w:rsidRDefault="004E1B58" w:rsidP="004E1B58">
            <w:proofErr w:type="spellStart"/>
            <w:r>
              <w:t>baseContractDelta</w:t>
            </w:r>
            <w:proofErr w:type="spellEnd"/>
          </w:p>
        </w:tc>
        <w:tc>
          <w:tcPr>
            <w:tcW w:w="958" w:type="dxa"/>
          </w:tcPr>
          <w:p w14:paraId="0BE95E69" w14:textId="49841C6B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12D79759" w14:textId="116AABC3" w:rsidR="004E1B58" w:rsidRDefault="004E1B58" w:rsidP="004E1B58">
            <w:r>
              <w:rPr>
                <w:rFonts w:hint="eastAsia"/>
              </w:rPr>
              <w:t>基础合约总d</w:t>
            </w:r>
            <w:r>
              <w:t>elta</w:t>
            </w:r>
          </w:p>
        </w:tc>
        <w:tc>
          <w:tcPr>
            <w:tcW w:w="3351" w:type="dxa"/>
          </w:tcPr>
          <w:p w14:paraId="73D5E375" w14:textId="052F8954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4E1B58" w14:paraId="0FB9AE4D" w14:textId="77777777" w:rsidTr="00F44F56">
        <w:tc>
          <w:tcPr>
            <w:tcW w:w="2637" w:type="dxa"/>
          </w:tcPr>
          <w:p w14:paraId="4320F327" w14:textId="15541A76" w:rsidR="004E1B58" w:rsidRDefault="004E1B58" w:rsidP="004E1B58">
            <w:proofErr w:type="spellStart"/>
            <w:r>
              <w:t>baseContractGamma</w:t>
            </w:r>
            <w:proofErr w:type="spellEnd"/>
          </w:p>
        </w:tc>
        <w:tc>
          <w:tcPr>
            <w:tcW w:w="958" w:type="dxa"/>
          </w:tcPr>
          <w:p w14:paraId="621CF52F" w14:textId="61BB0341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0BF6F9FF" w14:textId="35BEFEF4" w:rsidR="004E1B58" w:rsidRDefault="004E1B58" w:rsidP="004E1B58">
            <w:r>
              <w:rPr>
                <w:rFonts w:hint="eastAsia"/>
              </w:rPr>
              <w:t>基础合约总g</w:t>
            </w:r>
            <w:r>
              <w:t>amma</w:t>
            </w:r>
          </w:p>
        </w:tc>
        <w:tc>
          <w:tcPr>
            <w:tcW w:w="3351" w:type="dxa"/>
          </w:tcPr>
          <w:p w14:paraId="1CE17106" w14:textId="0BB3FF56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4E1B58" w14:paraId="52FFDE78" w14:textId="77777777" w:rsidTr="00F44F56">
        <w:tc>
          <w:tcPr>
            <w:tcW w:w="2637" w:type="dxa"/>
          </w:tcPr>
          <w:p w14:paraId="40F1474B" w14:textId="5D83A02F" w:rsidR="004E1B58" w:rsidRDefault="004E1B58" w:rsidP="004E1B58">
            <w:proofErr w:type="spellStart"/>
            <w:r>
              <w:t>baseContractTheta</w:t>
            </w:r>
            <w:proofErr w:type="spellEnd"/>
          </w:p>
        </w:tc>
        <w:tc>
          <w:tcPr>
            <w:tcW w:w="958" w:type="dxa"/>
          </w:tcPr>
          <w:p w14:paraId="0348E888" w14:textId="5B80B37F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1F0D6C8B" w14:textId="51AE0E90" w:rsidR="004E1B58" w:rsidRDefault="004E1B58" w:rsidP="004E1B58">
            <w:r>
              <w:rPr>
                <w:rFonts w:hint="eastAsia"/>
              </w:rPr>
              <w:t>基础合约总t</w:t>
            </w:r>
            <w:r>
              <w:t>heta</w:t>
            </w:r>
          </w:p>
        </w:tc>
        <w:tc>
          <w:tcPr>
            <w:tcW w:w="3351" w:type="dxa"/>
          </w:tcPr>
          <w:p w14:paraId="6109E0BF" w14:textId="135732FA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4E1B58" w14:paraId="56639915" w14:textId="77777777" w:rsidTr="00F44F56">
        <w:tc>
          <w:tcPr>
            <w:tcW w:w="2637" w:type="dxa"/>
          </w:tcPr>
          <w:p w14:paraId="4DC1B97E" w14:textId="1FE446E6" w:rsidR="004E1B58" w:rsidRDefault="004E1B58" w:rsidP="004E1B58">
            <w:proofErr w:type="spellStart"/>
            <w:r>
              <w:t>baseContractRhoR</w:t>
            </w:r>
            <w:proofErr w:type="spellEnd"/>
          </w:p>
        </w:tc>
        <w:tc>
          <w:tcPr>
            <w:tcW w:w="958" w:type="dxa"/>
          </w:tcPr>
          <w:p w14:paraId="1BF5EB98" w14:textId="19A2D908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445BF15F" w14:textId="7F8EB484" w:rsidR="004E1B58" w:rsidRDefault="004E1B58" w:rsidP="004E1B58">
            <w:r>
              <w:rPr>
                <w:rFonts w:hint="eastAsia"/>
              </w:rPr>
              <w:t>基础合约总</w:t>
            </w:r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hoR</w:t>
            </w:r>
            <w:proofErr w:type="spellEnd"/>
          </w:p>
        </w:tc>
        <w:tc>
          <w:tcPr>
            <w:tcW w:w="3351" w:type="dxa"/>
          </w:tcPr>
          <w:p w14:paraId="1647AA79" w14:textId="134B6528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lastRenderedPageBreak/>
              <w:t>仅当股指标的且配置基础合约后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lastRenderedPageBreak/>
              <w:t>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4E1B58" w14:paraId="50E26684" w14:textId="77777777" w:rsidTr="00F44F56">
        <w:tc>
          <w:tcPr>
            <w:tcW w:w="2637" w:type="dxa"/>
          </w:tcPr>
          <w:p w14:paraId="59B05899" w14:textId="028BF5D7" w:rsidR="004E1B58" w:rsidRDefault="004E1B58" w:rsidP="004E1B58">
            <w:r>
              <w:lastRenderedPageBreak/>
              <w:t>quantity</w:t>
            </w:r>
          </w:p>
        </w:tc>
        <w:tc>
          <w:tcPr>
            <w:tcW w:w="958" w:type="dxa"/>
          </w:tcPr>
          <w:p w14:paraId="5D43CA6F" w14:textId="41D06B1A" w:rsidR="004E1B58" w:rsidRDefault="004E1B58" w:rsidP="004E1B58">
            <w:r>
              <w:t>数字</w:t>
            </w:r>
          </w:p>
        </w:tc>
        <w:tc>
          <w:tcPr>
            <w:tcW w:w="1350" w:type="dxa"/>
          </w:tcPr>
          <w:p w14:paraId="0CB9F0E6" w14:textId="4FB718E1" w:rsidR="004E1B58" w:rsidRDefault="004E1B58" w:rsidP="004E1B58">
            <w:r>
              <w:rPr>
                <w:rFonts w:hint="eastAsia"/>
              </w:rPr>
              <w:t>期权份数</w:t>
            </w:r>
          </w:p>
        </w:tc>
        <w:tc>
          <w:tcPr>
            <w:tcW w:w="3351" w:type="dxa"/>
          </w:tcPr>
          <w:p w14:paraId="545B6299" w14:textId="09F51098" w:rsidR="004E1B58" w:rsidRPr="00D678B8" w:rsidRDefault="004E1B58" w:rsidP="004E1B58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期权份数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=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期权手数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*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合约乘数；标的物报价单位乘以期权份数即为期权的标的物总量；在该接口中，所有返回的</w:t>
            </w:r>
            <w:r w:rsidR="0094373F">
              <w:rPr>
                <w:rFonts w:ascii="Segoe UI" w:hAnsi="Segoe UI" w:cs="Segoe UI" w:hint="eastAsia"/>
                <w:szCs w:val="21"/>
                <w:shd w:val="clear" w:color="auto" w:fill="FFFFFF"/>
              </w:rPr>
              <w:t>期权份数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均为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1</w:t>
            </w:r>
          </w:p>
        </w:tc>
      </w:tr>
    </w:tbl>
    <w:p w14:paraId="0D8E73A0" w14:textId="56E57596" w:rsidR="006C2050" w:rsidRDefault="006C2050" w:rsidP="00BC646C"/>
    <w:p w14:paraId="3BDCD628" w14:textId="6563C64B" w:rsidR="008F1048" w:rsidRDefault="008F1048" w:rsidP="00BC646C"/>
    <w:p w14:paraId="3FBB23CE" w14:textId="186E98CD" w:rsidR="00716C89" w:rsidRDefault="00716C89" w:rsidP="00716C89">
      <w:pPr>
        <w:pStyle w:val="Heading2"/>
      </w:pPr>
      <w:bookmarkStart w:id="48" w:name="_单标的物期权定价"/>
      <w:bookmarkStart w:id="49" w:name="_Toc13501470"/>
      <w:bookmarkEnd w:id="48"/>
      <w:r w:rsidRPr="00C02205">
        <w:rPr>
          <w:rFonts w:hint="eastAsia"/>
        </w:rPr>
        <w:t>单标的物期权定价</w:t>
      </w:r>
      <w:bookmarkEnd w:id="49"/>
    </w:p>
    <w:p w14:paraId="6F728B9D" w14:textId="674BE381" w:rsidR="00716C89" w:rsidRDefault="00716C89" w:rsidP="00BC646C">
      <w:proofErr w:type="spellStart"/>
      <w:proofErr w:type="gramStart"/>
      <w:r>
        <w:t>API:qlSingleUnderlyerOptionCalc</w:t>
      </w:r>
      <w:proofErr w:type="spellEnd"/>
      <w:proofErr w:type="gramEnd"/>
    </w:p>
    <w:p w14:paraId="0E38C5FD" w14:textId="78CEA53C" w:rsidR="00716C89" w:rsidRDefault="00716C89" w:rsidP="00716C89">
      <w:pPr>
        <w:pStyle w:val="Heading5"/>
      </w:pPr>
      <w:r w:rsidRPr="00281E48">
        <w:rPr>
          <w:rFonts w:hint="eastAsia"/>
        </w:rPr>
        <w:t>描述</w:t>
      </w:r>
    </w:p>
    <w:p w14:paraId="2AA5F332" w14:textId="180FC80E" w:rsidR="00716C89" w:rsidRDefault="00716C89" w:rsidP="00BC646C">
      <w:r>
        <w:rPr>
          <w:rFonts w:hint="eastAsia"/>
        </w:rPr>
        <w:t>该A</w:t>
      </w:r>
      <w:r>
        <w:t>PI</w:t>
      </w:r>
      <w:r>
        <w:rPr>
          <w:rFonts w:hint="eastAsia"/>
        </w:rPr>
        <w:t>可对单个</w:t>
      </w:r>
      <w:r w:rsidR="00FE4E60">
        <w:rPr>
          <w:rFonts w:hint="eastAsia"/>
        </w:rPr>
        <w:t>标的物</w:t>
      </w:r>
      <w:r>
        <w:rPr>
          <w:rFonts w:hint="eastAsia"/>
        </w:rPr>
        <w:t>期权进行定价。</w:t>
      </w:r>
      <w:r w:rsidR="005B6B9E">
        <w:rPr>
          <w:rFonts w:hint="eastAsia"/>
        </w:rPr>
        <w:t>目前支持的期权结构为：</w:t>
      </w:r>
      <w:r w:rsidR="00AC0F4F">
        <w:t xml:space="preserve"> </w:t>
      </w:r>
      <w:r w:rsidR="00AC0F4F">
        <w:rPr>
          <w:rFonts w:hint="eastAsia"/>
        </w:rPr>
        <w:t>欧式期权，美式期权</w:t>
      </w:r>
      <w:r w:rsidR="00FE4E60">
        <w:rPr>
          <w:rFonts w:hint="eastAsia"/>
        </w:rPr>
        <w:t>，亚式期权，一触即付期权</w:t>
      </w:r>
      <w:r w:rsidR="00EA3C54">
        <w:rPr>
          <w:rFonts w:hint="eastAsia"/>
        </w:rPr>
        <w:t>，</w:t>
      </w:r>
      <w:r w:rsidR="00AE2667">
        <w:rPr>
          <w:rFonts w:hint="eastAsia"/>
        </w:rPr>
        <w:t>远期合约</w:t>
      </w:r>
      <w:r w:rsidR="00281E48">
        <w:rPr>
          <w:rFonts w:hint="eastAsia"/>
        </w:rPr>
        <w:t>。</w:t>
      </w:r>
    </w:p>
    <w:p w14:paraId="32703A67" w14:textId="5E44E66B" w:rsidR="00716C89" w:rsidRDefault="00716C89" w:rsidP="00716C89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146"/>
        <w:gridCol w:w="1808"/>
        <w:gridCol w:w="1874"/>
        <w:gridCol w:w="2468"/>
      </w:tblGrid>
      <w:tr w:rsidR="00394292" w14:paraId="31B18E06" w14:textId="77777777" w:rsidTr="00645935">
        <w:tc>
          <w:tcPr>
            <w:tcW w:w="2146" w:type="dxa"/>
          </w:tcPr>
          <w:p w14:paraId="52F9C566" w14:textId="77777777" w:rsidR="00645935" w:rsidRDefault="00645935" w:rsidP="007B7BF4">
            <w:r>
              <w:rPr>
                <w:rFonts w:hint="eastAsia"/>
              </w:rPr>
              <w:t>字段</w:t>
            </w:r>
          </w:p>
        </w:tc>
        <w:tc>
          <w:tcPr>
            <w:tcW w:w="1808" w:type="dxa"/>
          </w:tcPr>
          <w:p w14:paraId="5316C833" w14:textId="77777777" w:rsidR="00645935" w:rsidRDefault="00645935" w:rsidP="007B7BF4">
            <w:r>
              <w:rPr>
                <w:rFonts w:hint="eastAsia"/>
              </w:rPr>
              <w:t>类型</w:t>
            </w:r>
          </w:p>
        </w:tc>
        <w:tc>
          <w:tcPr>
            <w:tcW w:w="1874" w:type="dxa"/>
          </w:tcPr>
          <w:p w14:paraId="2C0B26D1" w14:textId="77777777" w:rsidR="00645935" w:rsidRDefault="00645935" w:rsidP="007B7BF4">
            <w:r>
              <w:rPr>
                <w:rFonts w:hint="eastAsia"/>
              </w:rPr>
              <w:t>说明</w:t>
            </w:r>
          </w:p>
        </w:tc>
        <w:tc>
          <w:tcPr>
            <w:tcW w:w="2468" w:type="dxa"/>
          </w:tcPr>
          <w:p w14:paraId="42DCF50B" w14:textId="77777777" w:rsidR="00645935" w:rsidRDefault="00645935" w:rsidP="007B7BF4">
            <w:r>
              <w:rPr>
                <w:rFonts w:hint="eastAsia"/>
              </w:rPr>
              <w:t>备注</w:t>
            </w:r>
          </w:p>
        </w:tc>
      </w:tr>
      <w:tr w:rsidR="00494691" w14:paraId="139579E2" w14:textId="77777777" w:rsidTr="00645935">
        <w:tc>
          <w:tcPr>
            <w:tcW w:w="2146" w:type="dxa"/>
          </w:tcPr>
          <w:p w14:paraId="488F719B" w14:textId="3F865004" w:rsidR="00494691" w:rsidRDefault="00494691" w:rsidP="00494691">
            <w:r>
              <w:t>requests</w:t>
            </w:r>
          </w:p>
        </w:tc>
        <w:tc>
          <w:tcPr>
            <w:tcW w:w="1808" w:type="dxa"/>
          </w:tcPr>
          <w:p w14:paraId="42062A37" w14:textId="72A83040" w:rsidR="00494691" w:rsidRDefault="00494691" w:rsidP="00494691">
            <w:r>
              <w:t>数组</w:t>
            </w:r>
          </w:p>
        </w:tc>
        <w:tc>
          <w:tcPr>
            <w:tcW w:w="1874" w:type="dxa"/>
          </w:tcPr>
          <w:p w14:paraId="018E50D5" w14:textId="1A4DC92B" w:rsidR="00494691" w:rsidRDefault="00494691" w:rsidP="00494691">
            <w:r>
              <w:rPr>
                <w:rFonts w:hint="eastAsia"/>
              </w:rPr>
              <w:t>定价请求（可多个）</w:t>
            </w:r>
          </w:p>
        </w:tc>
        <w:tc>
          <w:tcPr>
            <w:tcW w:w="2468" w:type="dxa"/>
          </w:tcPr>
          <w:p w14:paraId="09A179D4" w14:textId="77777777" w:rsidR="00494691" w:rsidRDefault="00494691" w:rsidP="00494691">
            <w:r>
              <w:rPr>
                <w:rFonts w:hint="eastAsia"/>
              </w:rPr>
              <w:t>可不填，默认为期权的内在价值，例如P</w:t>
            </w:r>
            <w:r>
              <w:t>RICE/DELTA/</w:t>
            </w:r>
          </w:p>
          <w:p w14:paraId="12CB71EA" w14:textId="77777777" w:rsidR="00494691" w:rsidRDefault="00494691" w:rsidP="00494691">
            <w:r>
              <w:t>GAMMA/VEGA/THETA/</w:t>
            </w:r>
          </w:p>
          <w:p w14:paraId="4BBFAE7B" w14:textId="21DDE4D1" w:rsidR="00494691" w:rsidRDefault="00494691" w:rsidP="00494691">
            <w:r w:rsidRPr="00E43BD6">
              <w:t>RHO_R</w:t>
            </w:r>
            <w:r>
              <w:rPr>
                <w:rFonts w:hint="eastAsia"/>
              </w:rPr>
              <w:t>/</w:t>
            </w:r>
            <w:r>
              <w:t>RHO_Q</w:t>
            </w:r>
            <w:r>
              <w:rPr>
                <w:rFonts w:hint="eastAsia"/>
              </w:rPr>
              <w:t>等</w:t>
            </w:r>
          </w:p>
        </w:tc>
      </w:tr>
      <w:tr w:rsidR="00394292" w14:paraId="0BC87DB4" w14:textId="77777777" w:rsidTr="00645935">
        <w:tc>
          <w:tcPr>
            <w:tcW w:w="2146" w:type="dxa"/>
          </w:tcPr>
          <w:p w14:paraId="3A1D0251" w14:textId="7744A835" w:rsidR="00224468" w:rsidRDefault="000C45B3" w:rsidP="00224468">
            <w:r>
              <w:t>option</w:t>
            </w:r>
          </w:p>
        </w:tc>
        <w:tc>
          <w:tcPr>
            <w:tcW w:w="1808" w:type="dxa"/>
          </w:tcPr>
          <w:p w14:paraId="05EEB672" w14:textId="353F5AB9" w:rsidR="00224468" w:rsidRDefault="001A3BE1" w:rsidP="00224468">
            <w:r>
              <w:rPr>
                <w:rFonts w:hint="eastAsia"/>
              </w:rPr>
              <w:t>字符串</w:t>
            </w:r>
          </w:p>
        </w:tc>
        <w:tc>
          <w:tcPr>
            <w:tcW w:w="1874" w:type="dxa"/>
          </w:tcPr>
          <w:p w14:paraId="31D9DECC" w14:textId="58407CC5" w:rsidR="00224468" w:rsidRDefault="009565A3" w:rsidP="00224468">
            <w:r>
              <w:rPr>
                <w:rFonts w:hint="eastAsia"/>
              </w:rPr>
              <w:t>定价对象</w:t>
            </w:r>
          </w:p>
        </w:tc>
        <w:tc>
          <w:tcPr>
            <w:tcW w:w="2468" w:type="dxa"/>
          </w:tcPr>
          <w:p w14:paraId="0E451878" w14:textId="6F097485" w:rsidR="00224468" w:rsidRDefault="001D431C" w:rsidP="00224468">
            <w:r>
              <w:t>Option</w:t>
            </w:r>
            <w:r>
              <w:rPr>
                <w:rFonts w:hint="eastAsia"/>
              </w:rPr>
              <w:t>可通过</w:t>
            </w:r>
            <w:r w:rsidR="00AB459A">
              <w:fldChar w:fldCharType="begin"/>
            </w:r>
            <w:r w:rsidR="00AB459A">
              <w:instrText xml:space="preserve"> HYPERLINK \l "_创建期权结构" </w:instrText>
            </w:r>
            <w:r w:rsidR="00AB459A">
              <w:fldChar w:fldCharType="separate"/>
            </w:r>
            <w:r w:rsidR="00EE4F14" w:rsidRPr="00EE4F14">
              <w:rPr>
                <w:rStyle w:val="Hyperlink"/>
                <w:rFonts w:hint="eastAsia"/>
              </w:rPr>
              <w:t>创建期权结构</w:t>
            </w:r>
            <w:r w:rsidR="00AB459A">
              <w:rPr>
                <w:rStyle w:val="Hyperlink"/>
              </w:rPr>
              <w:fldChar w:fldCharType="end"/>
            </w:r>
            <w:r w:rsidR="00EE4F14">
              <w:rPr>
                <w:rFonts w:hint="eastAsia"/>
              </w:rPr>
              <w:t>章节中的接口创建，目前支持的期权结构详见该接口描述</w:t>
            </w:r>
          </w:p>
        </w:tc>
      </w:tr>
      <w:tr w:rsidR="00394292" w14:paraId="2F88B61D" w14:textId="77777777" w:rsidTr="00645935">
        <w:tc>
          <w:tcPr>
            <w:tcW w:w="2146" w:type="dxa"/>
          </w:tcPr>
          <w:p w14:paraId="368AFEC1" w14:textId="5742AC7D" w:rsidR="000C45B3" w:rsidRDefault="00FF5222" w:rsidP="00224468">
            <w:proofErr w:type="spellStart"/>
            <w:r>
              <w:t>underlyerPrice</w:t>
            </w:r>
            <w:proofErr w:type="spellEnd"/>
          </w:p>
        </w:tc>
        <w:tc>
          <w:tcPr>
            <w:tcW w:w="1808" w:type="dxa"/>
          </w:tcPr>
          <w:p w14:paraId="0D5BFFAB" w14:textId="4B63FCA0" w:rsidR="000C45B3" w:rsidRDefault="001A3BE1" w:rsidP="00224468">
            <w:r>
              <w:t>数字</w:t>
            </w:r>
          </w:p>
        </w:tc>
        <w:tc>
          <w:tcPr>
            <w:tcW w:w="1874" w:type="dxa"/>
          </w:tcPr>
          <w:p w14:paraId="1D6BF686" w14:textId="35ED4ABB" w:rsidR="000C45B3" w:rsidRDefault="009565A3" w:rsidP="00224468">
            <w:r>
              <w:rPr>
                <w:rFonts w:hint="eastAsia"/>
              </w:rPr>
              <w:t>标的物价格</w:t>
            </w:r>
          </w:p>
        </w:tc>
        <w:tc>
          <w:tcPr>
            <w:tcW w:w="2468" w:type="dxa"/>
          </w:tcPr>
          <w:p w14:paraId="51DD3D62" w14:textId="3C4794D4" w:rsidR="000C45B3" w:rsidRDefault="000C45B3" w:rsidP="00224468"/>
        </w:tc>
      </w:tr>
      <w:tr w:rsidR="00394292" w14:paraId="4894E34C" w14:textId="77777777" w:rsidTr="00645935">
        <w:tc>
          <w:tcPr>
            <w:tcW w:w="2146" w:type="dxa"/>
          </w:tcPr>
          <w:p w14:paraId="13EF5A80" w14:textId="526B039C" w:rsidR="000C45B3" w:rsidRDefault="00FF5222" w:rsidP="00224468">
            <w:proofErr w:type="spellStart"/>
            <w:r>
              <w:t>volSurface</w:t>
            </w:r>
            <w:proofErr w:type="spellEnd"/>
          </w:p>
        </w:tc>
        <w:tc>
          <w:tcPr>
            <w:tcW w:w="1808" w:type="dxa"/>
          </w:tcPr>
          <w:p w14:paraId="606F898F" w14:textId="2CAE868D" w:rsidR="000C45B3" w:rsidRDefault="001A3BE1" w:rsidP="00224468">
            <w:r>
              <w:t>字符串</w:t>
            </w:r>
          </w:p>
        </w:tc>
        <w:tc>
          <w:tcPr>
            <w:tcW w:w="1874" w:type="dxa"/>
          </w:tcPr>
          <w:p w14:paraId="31FD2178" w14:textId="70539694" w:rsidR="000C45B3" w:rsidRDefault="009565A3" w:rsidP="00224468">
            <w:r>
              <w:rPr>
                <w:rFonts w:hint="eastAsia"/>
              </w:rPr>
              <w:t>波动率曲面</w:t>
            </w:r>
          </w:p>
        </w:tc>
        <w:tc>
          <w:tcPr>
            <w:tcW w:w="2468" w:type="dxa"/>
          </w:tcPr>
          <w:p w14:paraId="56F9CF5C" w14:textId="5F27A04E" w:rsidR="000C45B3" w:rsidRDefault="009565A3" w:rsidP="00224468">
            <w:r>
              <w:rPr>
                <w:rFonts w:hint="eastAsia"/>
              </w:rPr>
              <w:t>可不填</w:t>
            </w:r>
            <w:r w:rsidR="00DD4F69">
              <w:rPr>
                <w:rFonts w:hint="eastAsia"/>
              </w:rPr>
              <w:t>，默认为</w:t>
            </w:r>
            <w:r w:rsidR="00DF1671">
              <w:rPr>
                <w:rFonts w:hint="eastAsia"/>
              </w:rPr>
              <w:t>使用波动率为0时的曲面</w:t>
            </w:r>
          </w:p>
        </w:tc>
      </w:tr>
      <w:tr w:rsidR="00394292" w14:paraId="34D23072" w14:textId="77777777" w:rsidTr="00645935">
        <w:tc>
          <w:tcPr>
            <w:tcW w:w="2146" w:type="dxa"/>
          </w:tcPr>
          <w:p w14:paraId="5F0D9A07" w14:textId="0CC9F4D5" w:rsidR="00FF5222" w:rsidRDefault="00FF5222" w:rsidP="00224468">
            <w:proofErr w:type="spellStart"/>
            <w:r>
              <w:t>discountingCurve</w:t>
            </w:r>
            <w:proofErr w:type="spellEnd"/>
          </w:p>
        </w:tc>
        <w:tc>
          <w:tcPr>
            <w:tcW w:w="1808" w:type="dxa"/>
          </w:tcPr>
          <w:p w14:paraId="27DAD683" w14:textId="65F86683" w:rsidR="00FF5222" w:rsidRDefault="001A3BE1" w:rsidP="00224468">
            <w:r>
              <w:t>字符串</w:t>
            </w:r>
          </w:p>
        </w:tc>
        <w:tc>
          <w:tcPr>
            <w:tcW w:w="1874" w:type="dxa"/>
          </w:tcPr>
          <w:p w14:paraId="11641C82" w14:textId="443D2BD5" w:rsidR="00FF5222" w:rsidRDefault="00394292" w:rsidP="00224468">
            <w:r>
              <w:rPr>
                <w:rFonts w:hint="eastAsia"/>
              </w:rPr>
              <w:t>无风险利率曲线</w:t>
            </w:r>
          </w:p>
        </w:tc>
        <w:tc>
          <w:tcPr>
            <w:tcW w:w="2468" w:type="dxa"/>
          </w:tcPr>
          <w:p w14:paraId="48A6748D" w14:textId="14BEA918" w:rsidR="00FF5222" w:rsidRDefault="009A2837" w:rsidP="00224468">
            <w:r>
              <w:rPr>
                <w:rFonts w:hint="eastAsia"/>
              </w:rPr>
              <w:t>无风险利率创建的曲线</w:t>
            </w:r>
          </w:p>
        </w:tc>
      </w:tr>
      <w:tr w:rsidR="00394292" w14:paraId="17D3016F" w14:textId="77777777" w:rsidTr="00645935">
        <w:tc>
          <w:tcPr>
            <w:tcW w:w="2146" w:type="dxa"/>
          </w:tcPr>
          <w:p w14:paraId="4C93529D" w14:textId="14F59FED" w:rsidR="00FF5222" w:rsidRDefault="00FF5222" w:rsidP="00224468">
            <w:proofErr w:type="spellStart"/>
            <w:r>
              <w:t>dividendCurve</w:t>
            </w:r>
            <w:proofErr w:type="spellEnd"/>
          </w:p>
        </w:tc>
        <w:tc>
          <w:tcPr>
            <w:tcW w:w="1808" w:type="dxa"/>
          </w:tcPr>
          <w:p w14:paraId="4AD52615" w14:textId="5AAF3703" w:rsidR="00FF5222" w:rsidRDefault="001A3BE1" w:rsidP="00224468">
            <w:r>
              <w:t>字符串</w:t>
            </w:r>
          </w:p>
        </w:tc>
        <w:tc>
          <w:tcPr>
            <w:tcW w:w="1874" w:type="dxa"/>
          </w:tcPr>
          <w:p w14:paraId="6E22C453" w14:textId="198BCB77" w:rsidR="00FF5222" w:rsidRDefault="00394292" w:rsidP="00224468">
            <w:r>
              <w:rPr>
                <w:rFonts w:hint="eastAsia"/>
              </w:rPr>
              <w:t>分红曲线</w:t>
            </w:r>
          </w:p>
        </w:tc>
        <w:tc>
          <w:tcPr>
            <w:tcW w:w="2468" w:type="dxa"/>
          </w:tcPr>
          <w:p w14:paraId="46D2960B" w14:textId="031DB085" w:rsidR="00FF5222" w:rsidRDefault="00394292" w:rsidP="00224468">
            <w:r>
              <w:rPr>
                <w:rFonts w:hint="eastAsia"/>
              </w:rPr>
              <w:t>可不填</w:t>
            </w:r>
            <w:r w:rsidR="00C157E1">
              <w:rPr>
                <w:rFonts w:hint="eastAsia"/>
              </w:rPr>
              <w:t>，默认为使用与</w:t>
            </w:r>
            <w:r w:rsidR="009A2837">
              <w:rPr>
                <w:rFonts w:hint="eastAsia"/>
              </w:rPr>
              <w:t>利率</w:t>
            </w:r>
            <w:r w:rsidR="00C157E1">
              <w:rPr>
                <w:rFonts w:hint="eastAsia"/>
              </w:rPr>
              <w:t>数值相同的分红曲线</w:t>
            </w:r>
          </w:p>
        </w:tc>
      </w:tr>
      <w:tr w:rsidR="00394292" w14:paraId="0A1F9D09" w14:textId="77777777" w:rsidTr="00645935">
        <w:tc>
          <w:tcPr>
            <w:tcW w:w="2146" w:type="dxa"/>
          </w:tcPr>
          <w:p w14:paraId="18172EFD" w14:textId="0DF03C8C" w:rsidR="006E571D" w:rsidRPr="00C02205" w:rsidRDefault="006E571D" w:rsidP="00224468">
            <w:proofErr w:type="spellStart"/>
            <w:r w:rsidRPr="00C02205">
              <w:t>pricerName</w:t>
            </w:r>
            <w:proofErr w:type="spellEnd"/>
          </w:p>
        </w:tc>
        <w:tc>
          <w:tcPr>
            <w:tcW w:w="1808" w:type="dxa"/>
          </w:tcPr>
          <w:p w14:paraId="4C72509D" w14:textId="0329483A" w:rsidR="006E571D" w:rsidRPr="00C02205" w:rsidRDefault="001A3BE1" w:rsidP="00224468">
            <w:r w:rsidRPr="00C02205">
              <w:t>字符串</w:t>
            </w:r>
          </w:p>
        </w:tc>
        <w:tc>
          <w:tcPr>
            <w:tcW w:w="1874" w:type="dxa"/>
          </w:tcPr>
          <w:p w14:paraId="588B736C" w14:textId="62AB208D" w:rsidR="006E571D" w:rsidRPr="00C02205" w:rsidRDefault="00394292" w:rsidP="00224468">
            <w:r w:rsidRPr="00C02205">
              <w:rPr>
                <w:rFonts w:hint="eastAsia"/>
              </w:rPr>
              <w:t>定价模型</w:t>
            </w:r>
          </w:p>
        </w:tc>
        <w:tc>
          <w:tcPr>
            <w:tcW w:w="2468" w:type="dxa"/>
          </w:tcPr>
          <w:p w14:paraId="06975B00" w14:textId="77777777" w:rsidR="00C02205" w:rsidRDefault="00394292" w:rsidP="00224468">
            <w:r w:rsidRPr="00C02205">
              <w:rPr>
                <w:rFonts w:hint="eastAsia"/>
              </w:rPr>
              <w:t>可不填</w:t>
            </w:r>
            <w:r w:rsidR="00345D52" w:rsidRPr="00C02205">
              <w:rPr>
                <w:rFonts w:hint="eastAsia"/>
              </w:rPr>
              <w:t>，默认为</w:t>
            </w:r>
          </w:p>
          <w:p w14:paraId="78D7CEA6" w14:textId="74DE134D" w:rsidR="006E571D" w:rsidRPr="00C02205" w:rsidRDefault="00C02205" w:rsidP="00224468">
            <w:r w:rsidRPr="00C02205">
              <w:rPr>
                <w:rFonts w:hint="eastAsia"/>
              </w:rPr>
              <w:t>“</w:t>
            </w:r>
            <w:proofErr w:type="spellStart"/>
            <w:r w:rsidRPr="00C02205">
              <w:rPr>
                <w:rFonts w:hint="eastAsia"/>
              </w:rPr>
              <w:t>Bl</w:t>
            </w:r>
            <w:r w:rsidRPr="00C02205">
              <w:t>ackAnalytic</w:t>
            </w:r>
            <w:proofErr w:type="spellEnd"/>
            <w:r w:rsidRPr="00C02205">
              <w:rPr>
                <w:rFonts w:hint="eastAsia"/>
              </w:rPr>
              <w:t>”</w:t>
            </w:r>
          </w:p>
        </w:tc>
      </w:tr>
      <w:tr w:rsidR="00394292" w14:paraId="20307FF5" w14:textId="77777777" w:rsidTr="00645935">
        <w:tc>
          <w:tcPr>
            <w:tcW w:w="2146" w:type="dxa"/>
          </w:tcPr>
          <w:p w14:paraId="33C8F3E9" w14:textId="7D54AEB1" w:rsidR="006E571D" w:rsidRDefault="006E571D" w:rsidP="00224468">
            <w:proofErr w:type="spellStart"/>
            <w:r>
              <w:t>pricerParams</w:t>
            </w:r>
            <w:proofErr w:type="spellEnd"/>
          </w:p>
        </w:tc>
        <w:tc>
          <w:tcPr>
            <w:tcW w:w="1808" w:type="dxa"/>
          </w:tcPr>
          <w:p w14:paraId="3F42099C" w14:textId="1609A4AA" w:rsidR="006E571D" w:rsidRDefault="001A3BE1" w:rsidP="00224468">
            <w:r>
              <w:rPr>
                <w:rFonts w:hint="eastAsia"/>
              </w:rPr>
              <w:t>表格</w:t>
            </w:r>
          </w:p>
        </w:tc>
        <w:tc>
          <w:tcPr>
            <w:tcW w:w="1874" w:type="dxa"/>
          </w:tcPr>
          <w:p w14:paraId="637788F3" w14:textId="2BEBC501" w:rsidR="006E571D" w:rsidRDefault="00394292" w:rsidP="00224468">
            <w:r>
              <w:rPr>
                <w:rFonts w:hint="eastAsia"/>
              </w:rPr>
              <w:t>定价参数</w:t>
            </w:r>
          </w:p>
        </w:tc>
        <w:tc>
          <w:tcPr>
            <w:tcW w:w="2468" w:type="dxa"/>
          </w:tcPr>
          <w:p w14:paraId="7BCDC5F7" w14:textId="4985D137" w:rsidR="006E571D" w:rsidRDefault="00394292" w:rsidP="00224468">
            <w:r>
              <w:rPr>
                <w:rFonts w:hint="eastAsia"/>
              </w:rPr>
              <w:t>可不填</w:t>
            </w:r>
            <w:r w:rsidR="009A2837">
              <w:rPr>
                <w:rFonts w:hint="eastAsia"/>
              </w:rPr>
              <w:t>，默认使用</w:t>
            </w:r>
            <w:proofErr w:type="spellStart"/>
            <w:r w:rsidR="009A2837">
              <w:rPr>
                <w:rFonts w:hint="eastAsia"/>
              </w:rPr>
              <w:t>B</w:t>
            </w:r>
            <w:r w:rsidR="009A2837">
              <w:t>lackScholes</w:t>
            </w:r>
            <w:proofErr w:type="spellEnd"/>
            <w:r w:rsidR="009C1F0A">
              <w:rPr>
                <w:rFonts w:hint="eastAsia"/>
              </w:rPr>
              <w:t>定价参数</w:t>
            </w:r>
            <w:r w:rsidR="00345D52">
              <w:rPr>
                <w:rFonts w:hint="eastAsia"/>
              </w:rPr>
              <w:t>。</w:t>
            </w:r>
          </w:p>
        </w:tc>
      </w:tr>
      <w:tr w:rsidR="00AF1AC2" w14:paraId="0B81A164" w14:textId="77777777" w:rsidTr="00645935">
        <w:tc>
          <w:tcPr>
            <w:tcW w:w="2146" w:type="dxa"/>
          </w:tcPr>
          <w:p w14:paraId="3A43D87C" w14:textId="5FD4C8CF" w:rsidR="00AF1AC2" w:rsidRDefault="00AF1AC2" w:rsidP="00224468">
            <w:r>
              <w:t xml:space="preserve">delayed </w:t>
            </w:r>
          </w:p>
        </w:tc>
        <w:tc>
          <w:tcPr>
            <w:tcW w:w="1808" w:type="dxa"/>
          </w:tcPr>
          <w:p w14:paraId="57D4EB15" w14:textId="57D846B1" w:rsidR="00AF1AC2" w:rsidRDefault="00AF1AC2" w:rsidP="00224468">
            <w:r>
              <w:rPr>
                <w:rFonts w:hint="eastAsia"/>
              </w:rPr>
              <w:t>布尔值</w:t>
            </w:r>
          </w:p>
        </w:tc>
        <w:tc>
          <w:tcPr>
            <w:tcW w:w="1874" w:type="dxa"/>
          </w:tcPr>
          <w:p w14:paraId="1E4B5CE6" w14:textId="139B414F" w:rsidR="00AF1AC2" w:rsidRDefault="00AF1AC2" w:rsidP="00224468">
            <w:r>
              <w:rPr>
                <w:rFonts w:hint="eastAsia"/>
              </w:rPr>
              <w:t>是否延迟执行</w:t>
            </w:r>
          </w:p>
        </w:tc>
        <w:tc>
          <w:tcPr>
            <w:tcW w:w="2468" w:type="dxa"/>
          </w:tcPr>
          <w:p w14:paraId="4C3795FB" w14:textId="6C772841" w:rsidR="00AF1AC2" w:rsidRDefault="00AF1AC2" w:rsidP="00224468">
            <w:r>
              <w:rPr>
                <w:rFonts w:hint="eastAsia"/>
              </w:rPr>
              <w:t>可不填，T</w:t>
            </w:r>
            <w:r>
              <w:t>RUE/FALSE</w:t>
            </w:r>
            <w:r>
              <w:rPr>
                <w:rFonts w:hint="eastAsia"/>
              </w:rPr>
              <w:t>，默认为F</w:t>
            </w:r>
            <w:r>
              <w:t>ALSE</w:t>
            </w:r>
          </w:p>
        </w:tc>
      </w:tr>
    </w:tbl>
    <w:p w14:paraId="14488ACA" w14:textId="3A40ECD1" w:rsidR="00716C89" w:rsidRDefault="00162B1C" w:rsidP="00162B1C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52"/>
        <w:gridCol w:w="2672"/>
      </w:tblGrid>
      <w:tr w:rsidR="00162B1C" w14:paraId="53DA073E" w14:textId="77777777" w:rsidTr="007B7BF4">
        <w:tc>
          <w:tcPr>
            <w:tcW w:w="2972" w:type="dxa"/>
          </w:tcPr>
          <w:p w14:paraId="2CDCBFD2" w14:textId="77777777" w:rsidR="00162B1C" w:rsidRDefault="00162B1C" w:rsidP="007B7BF4">
            <w:r>
              <w:rPr>
                <w:rFonts w:hint="eastAsia"/>
              </w:rPr>
              <w:t>参数</w:t>
            </w:r>
          </w:p>
        </w:tc>
        <w:tc>
          <w:tcPr>
            <w:tcW w:w="2652" w:type="dxa"/>
          </w:tcPr>
          <w:p w14:paraId="2BB7A2FF" w14:textId="77777777" w:rsidR="00162B1C" w:rsidRDefault="00162B1C" w:rsidP="007B7BF4">
            <w:r>
              <w:rPr>
                <w:rFonts w:hint="eastAsia"/>
              </w:rPr>
              <w:t>类型</w:t>
            </w:r>
          </w:p>
        </w:tc>
        <w:tc>
          <w:tcPr>
            <w:tcW w:w="2672" w:type="dxa"/>
          </w:tcPr>
          <w:p w14:paraId="3EF4E3F5" w14:textId="77777777" w:rsidR="00162B1C" w:rsidRDefault="00162B1C" w:rsidP="007B7BF4">
            <w:r>
              <w:rPr>
                <w:rFonts w:hint="eastAsia"/>
              </w:rPr>
              <w:t>说明</w:t>
            </w:r>
          </w:p>
        </w:tc>
      </w:tr>
      <w:tr w:rsidR="00162B1C" w14:paraId="4078C2F6" w14:textId="77777777" w:rsidTr="007B7BF4">
        <w:tc>
          <w:tcPr>
            <w:tcW w:w="2972" w:type="dxa"/>
          </w:tcPr>
          <w:p w14:paraId="6E54BC2C" w14:textId="77777777" w:rsidR="00162B1C" w:rsidRDefault="00162B1C" w:rsidP="007B7BF4">
            <w:r>
              <w:t>result</w:t>
            </w:r>
          </w:p>
        </w:tc>
        <w:tc>
          <w:tcPr>
            <w:tcW w:w="2652" w:type="dxa"/>
          </w:tcPr>
          <w:p w14:paraId="43C3DE58" w14:textId="73C9AC03" w:rsidR="00162B1C" w:rsidRDefault="00162B1C" w:rsidP="007B7BF4">
            <w:proofErr w:type="spellStart"/>
            <w:r>
              <w:t>QuantlibCalcResults</w:t>
            </w:r>
            <w:proofErr w:type="spellEnd"/>
          </w:p>
        </w:tc>
        <w:tc>
          <w:tcPr>
            <w:tcW w:w="2672" w:type="dxa"/>
          </w:tcPr>
          <w:p w14:paraId="4C35A145" w14:textId="4C06EF21" w:rsidR="00162B1C" w:rsidRDefault="00162B1C" w:rsidP="007B7BF4">
            <w:r>
              <w:rPr>
                <w:rFonts w:hint="eastAsia"/>
              </w:rPr>
              <w:t>定价结果，结构参见</w:t>
            </w:r>
            <w:proofErr w:type="spellStart"/>
            <w:r>
              <w:t>prcPricePriceable</w:t>
            </w:r>
            <w:proofErr w:type="spellEnd"/>
          </w:p>
        </w:tc>
      </w:tr>
    </w:tbl>
    <w:p w14:paraId="78BF1F5E" w14:textId="77777777" w:rsidR="00162B1C" w:rsidRPr="00716C89" w:rsidRDefault="00162B1C" w:rsidP="00716C89"/>
    <w:p w14:paraId="0772E842" w14:textId="77777777" w:rsidR="00716C89" w:rsidRDefault="00716C89" w:rsidP="00BC646C"/>
    <w:p w14:paraId="67F0CDF4" w14:textId="77777777" w:rsidR="00716C89" w:rsidRDefault="00716C89" w:rsidP="00BC646C"/>
    <w:p w14:paraId="5D349BED" w14:textId="37989D41" w:rsidR="008F1048" w:rsidRDefault="008F1048" w:rsidP="008F1048">
      <w:pPr>
        <w:pStyle w:val="Heading2"/>
      </w:pPr>
      <w:bookmarkStart w:id="50" w:name="_Toc13501471"/>
      <w:r w:rsidRPr="00281E48">
        <w:rPr>
          <w:rFonts w:hint="eastAsia"/>
        </w:rPr>
        <w:lastRenderedPageBreak/>
        <w:t>篮子/多标的物期权定价</w:t>
      </w:r>
      <w:bookmarkEnd w:id="50"/>
    </w:p>
    <w:p w14:paraId="70295A68" w14:textId="74D5A997" w:rsidR="008F1048" w:rsidRDefault="008F1048" w:rsidP="00BC646C">
      <w:proofErr w:type="spellStart"/>
      <w:proofErr w:type="gramStart"/>
      <w:r>
        <w:t>API:qlBasketUnderlyerOptionCalc</w:t>
      </w:r>
      <w:proofErr w:type="spellEnd"/>
      <w:proofErr w:type="gramEnd"/>
    </w:p>
    <w:p w14:paraId="43D80409" w14:textId="20A4D5C1" w:rsidR="008F1048" w:rsidRDefault="00AE7CE2" w:rsidP="00AE7CE2">
      <w:pPr>
        <w:pStyle w:val="Heading5"/>
      </w:pPr>
      <w:r>
        <w:rPr>
          <w:rFonts w:hint="eastAsia"/>
        </w:rPr>
        <w:t>描述</w:t>
      </w:r>
    </w:p>
    <w:p w14:paraId="6EA91019" w14:textId="2A06B34D" w:rsidR="00AE7CE2" w:rsidRDefault="00AE7CE2" w:rsidP="00BC646C">
      <w:r>
        <w:rPr>
          <w:rFonts w:hint="eastAsia"/>
        </w:rPr>
        <w:t>该A</w:t>
      </w:r>
      <w:r>
        <w:t>PI</w:t>
      </w:r>
      <w:r>
        <w:rPr>
          <w:rFonts w:hint="eastAsia"/>
        </w:rPr>
        <w:t>用于对多个标的物期权进行定价。</w:t>
      </w:r>
      <w:r w:rsidR="00EB602B">
        <w:rPr>
          <w:rFonts w:hint="eastAsia"/>
        </w:rPr>
        <w:t>目前</w:t>
      </w:r>
      <w:r w:rsidR="00793F71">
        <w:rPr>
          <w:rFonts w:hint="eastAsia"/>
        </w:rPr>
        <w:t>仅</w:t>
      </w:r>
      <w:r w:rsidR="00EB602B">
        <w:rPr>
          <w:rFonts w:hint="eastAsia"/>
        </w:rPr>
        <w:t>支持</w:t>
      </w:r>
      <w:r w:rsidR="00FE4E60">
        <w:rPr>
          <w:rFonts w:hint="eastAsia"/>
        </w:rPr>
        <w:t>对</w:t>
      </w:r>
      <w:r w:rsidR="00A2204E">
        <w:rPr>
          <w:rFonts w:hint="eastAsia"/>
        </w:rPr>
        <w:t>欧式价差期权，欧式比例价差期权</w:t>
      </w:r>
      <w:r w:rsidR="00793F71">
        <w:rPr>
          <w:rFonts w:hint="eastAsia"/>
        </w:rPr>
        <w:t>，欧式价差二元期权</w:t>
      </w:r>
      <w:r w:rsidR="00A2204E">
        <w:rPr>
          <w:rFonts w:hint="eastAsia"/>
        </w:rPr>
        <w:t>的定价。</w:t>
      </w:r>
    </w:p>
    <w:p w14:paraId="0851EFD4" w14:textId="336E13C1" w:rsidR="00AE7CE2" w:rsidRDefault="00533C42" w:rsidP="00533C42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146"/>
        <w:gridCol w:w="1808"/>
        <w:gridCol w:w="1874"/>
        <w:gridCol w:w="2468"/>
      </w:tblGrid>
      <w:tr w:rsidR="00533C42" w14:paraId="632BBD35" w14:textId="77777777" w:rsidTr="007B7BF4">
        <w:tc>
          <w:tcPr>
            <w:tcW w:w="2146" w:type="dxa"/>
          </w:tcPr>
          <w:p w14:paraId="29143DAB" w14:textId="77777777" w:rsidR="00533C42" w:rsidRDefault="00533C42" w:rsidP="007B7BF4">
            <w:r>
              <w:rPr>
                <w:rFonts w:hint="eastAsia"/>
              </w:rPr>
              <w:t>字段</w:t>
            </w:r>
          </w:p>
        </w:tc>
        <w:tc>
          <w:tcPr>
            <w:tcW w:w="1808" w:type="dxa"/>
          </w:tcPr>
          <w:p w14:paraId="088E825F" w14:textId="77777777" w:rsidR="00533C42" w:rsidRDefault="00533C42" w:rsidP="007B7BF4">
            <w:r>
              <w:rPr>
                <w:rFonts w:hint="eastAsia"/>
              </w:rPr>
              <w:t>类型</w:t>
            </w:r>
          </w:p>
        </w:tc>
        <w:tc>
          <w:tcPr>
            <w:tcW w:w="1874" w:type="dxa"/>
          </w:tcPr>
          <w:p w14:paraId="5E2C2FAE" w14:textId="77777777" w:rsidR="00533C42" w:rsidRDefault="00533C42" w:rsidP="007B7BF4">
            <w:r>
              <w:rPr>
                <w:rFonts w:hint="eastAsia"/>
              </w:rPr>
              <w:t>说明</w:t>
            </w:r>
          </w:p>
        </w:tc>
        <w:tc>
          <w:tcPr>
            <w:tcW w:w="2468" w:type="dxa"/>
          </w:tcPr>
          <w:p w14:paraId="602E16C0" w14:textId="77777777" w:rsidR="00533C42" w:rsidRDefault="00533C42" w:rsidP="007B7BF4">
            <w:r>
              <w:rPr>
                <w:rFonts w:hint="eastAsia"/>
              </w:rPr>
              <w:t>备注</w:t>
            </w:r>
          </w:p>
        </w:tc>
      </w:tr>
      <w:tr w:rsidR="00533C42" w14:paraId="287CC158" w14:textId="77777777" w:rsidTr="007B7BF4">
        <w:tc>
          <w:tcPr>
            <w:tcW w:w="2146" w:type="dxa"/>
          </w:tcPr>
          <w:p w14:paraId="200684F4" w14:textId="77777777" w:rsidR="00533C42" w:rsidRDefault="00533C42" w:rsidP="007B7BF4">
            <w:r>
              <w:t>requests</w:t>
            </w:r>
          </w:p>
        </w:tc>
        <w:tc>
          <w:tcPr>
            <w:tcW w:w="1808" w:type="dxa"/>
          </w:tcPr>
          <w:p w14:paraId="3527514B" w14:textId="4BC27244" w:rsidR="00533C42" w:rsidRDefault="00491CB2" w:rsidP="007B7BF4">
            <w:r>
              <w:t>数组</w:t>
            </w:r>
          </w:p>
        </w:tc>
        <w:tc>
          <w:tcPr>
            <w:tcW w:w="1874" w:type="dxa"/>
          </w:tcPr>
          <w:p w14:paraId="40667D1E" w14:textId="77777777" w:rsidR="00533C42" w:rsidRDefault="00533C42" w:rsidP="007B7BF4">
            <w:r>
              <w:rPr>
                <w:rFonts w:hint="eastAsia"/>
              </w:rPr>
              <w:t>定价请求（可多个）</w:t>
            </w:r>
          </w:p>
        </w:tc>
        <w:tc>
          <w:tcPr>
            <w:tcW w:w="2468" w:type="dxa"/>
          </w:tcPr>
          <w:p w14:paraId="36DABDB1" w14:textId="77777777" w:rsidR="00533C42" w:rsidRDefault="00533C42" w:rsidP="007B7BF4">
            <w:r>
              <w:rPr>
                <w:rFonts w:hint="eastAsia"/>
              </w:rPr>
              <w:t>可不填，P</w:t>
            </w:r>
            <w:r>
              <w:t>RICE/DELTA/</w:t>
            </w:r>
          </w:p>
          <w:p w14:paraId="00AC0852" w14:textId="77777777" w:rsidR="00533C42" w:rsidRDefault="00533C42" w:rsidP="007B7BF4">
            <w:r>
              <w:t>GAMMA/VEGA/THETA/</w:t>
            </w:r>
          </w:p>
          <w:p w14:paraId="62C7DD2C" w14:textId="77777777" w:rsidR="00533C42" w:rsidRDefault="00533C42" w:rsidP="007B7BF4">
            <w:r>
              <w:t>RHO_R</w:t>
            </w:r>
          </w:p>
        </w:tc>
      </w:tr>
      <w:tr w:rsidR="00533C42" w14:paraId="115352BD" w14:textId="77777777" w:rsidTr="007B7BF4">
        <w:tc>
          <w:tcPr>
            <w:tcW w:w="2146" w:type="dxa"/>
          </w:tcPr>
          <w:p w14:paraId="55122289" w14:textId="77777777" w:rsidR="00533C42" w:rsidRDefault="00533C42" w:rsidP="007B7BF4">
            <w:r>
              <w:t>option</w:t>
            </w:r>
          </w:p>
        </w:tc>
        <w:tc>
          <w:tcPr>
            <w:tcW w:w="1808" w:type="dxa"/>
          </w:tcPr>
          <w:p w14:paraId="33C3CC3E" w14:textId="4E1F73B6" w:rsidR="00533C42" w:rsidRDefault="001A3BE1" w:rsidP="007B7BF4">
            <w:r>
              <w:t>字符串</w:t>
            </w:r>
          </w:p>
        </w:tc>
        <w:tc>
          <w:tcPr>
            <w:tcW w:w="1874" w:type="dxa"/>
          </w:tcPr>
          <w:p w14:paraId="797F44A1" w14:textId="77777777" w:rsidR="00533C42" w:rsidRDefault="00533C42" w:rsidP="007B7BF4">
            <w:r>
              <w:rPr>
                <w:rFonts w:hint="eastAsia"/>
              </w:rPr>
              <w:t>定价对象</w:t>
            </w:r>
          </w:p>
        </w:tc>
        <w:tc>
          <w:tcPr>
            <w:tcW w:w="2468" w:type="dxa"/>
          </w:tcPr>
          <w:p w14:paraId="2278DA16" w14:textId="53E01877" w:rsidR="00533C42" w:rsidRDefault="00A2204E" w:rsidP="007B7BF4">
            <w:r>
              <w:rPr>
                <w:rFonts w:hint="eastAsia"/>
              </w:rPr>
              <w:t>可通过</w:t>
            </w:r>
            <w:r w:rsidR="00AB459A">
              <w:fldChar w:fldCharType="begin"/>
            </w:r>
            <w:r w:rsidR="00AB459A">
              <w:instrText xml:space="preserve"> HYPERLINK \l "_创建欧式价差期权" </w:instrText>
            </w:r>
            <w:r w:rsidR="00AB459A">
              <w:fldChar w:fldCharType="separate"/>
            </w:r>
            <w:r w:rsidR="00E347F9" w:rsidRPr="00E347F9">
              <w:rPr>
                <w:rStyle w:val="Hyperlink"/>
                <w:rFonts w:hint="eastAsia"/>
              </w:rPr>
              <w:t>创建欧式价差期权</w:t>
            </w:r>
            <w:r w:rsidR="00AB459A">
              <w:rPr>
                <w:rStyle w:val="Hyperlink"/>
              </w:rPr>
              <w:fldChar w:fldCharType="end"/>
            </w:r>
            <w:r w:rsidR="00793F71">
              <w:rPr>
                <w:rFonts w:hint="eastAsia"/>
              </w:rPr>
              <w:t>，</w:t>
            </w:r>
            <w:hyperlink w:anchor="_创建欧式比例价差期权" w:history="1">
              <w:r w:rsidR="00FE4E60" w:rsidRPr="00FE4E60">
                <w:rPr>
                  <w:rStyle w:val="Hyperlink"/>
                  <w:rFonts w:hint="eastAsia"/>
                </w:rPr>
                <w:t>创建欧式比例价差期权</w:t>
              </w:r>
            </w:hyperlink>
            <w:r w:rsidR="00FE4E60">
              <w:rPr>
                <w:rFonts w:hint="eastAsia"/>
              </w:rPr>
              <w:t>，</w:t>
            </w:r>
            <w:hyperlink w:anchor="_创建欧式价差二元期权" w:history="1">
              <w:r w:rsidR="00FE4E60" w:rsidRPr="00FE4E60">
                <w:rPr>
                  <w:rStyle w:val="Hyperlink"/>
                  <w:rFonts w:hint="eastAsia"/>
                </w:rPr>
                <w:t>创建欧式价差二元期权</w:t>
              </w:r>
            </w:hyperlink>
            <w:r w:rsidR="00FE4E60">
              <w:rPr>
                <w:rFonts w:hint="eastAsia"/>
              </w:rPr>
              <w:t>这三个接口创建所需定价期权</w:t>
            </w:r>
          </w:p>
        </w:tc>
      </w:tr>
      <w:tr w:rsidR="00533C42" w14:paraId="28A0EB8F" w14:textId="77777777" w:rsidTr="007B7BF4">
        <w:tc>
          <w:tcPr>
            <w:tcW w:w="2146" w:type="dxa"/>
          </w:tcPr>
          <w:p w14:paraId="4499E0D8" w14:textId="418CA7A9" w:rsidR="00533C42" w:rsidRDefault="00533C42" w:rsidP="007B7BF4">
            <w:proofErr w:type="spellStart"/>
            <w:r>
              <w:t>underlyerPrice</w:t>
            </w:r>
            <w:r w:rsidR="00FD265B">
              <w:t>s</w:t>
            </w:r>
            <w:proofErr w:type="spellEnd"/>
          </w:p>
        </w:tc>
        <w:tc>
          <w:tcPr>
            <w:tcW w:w="1808" w:type="dxa"/>
          </w:tcPr>
          <w:p w14:paraId="5E53A38C" w14:textId="09F6E8C6" w:rsidR="00533C42" w:rsidRDefault="00235B92" w:rsidP="007B7BF4">
            <w:r>
              <w:t>数组</w:t>
            </w:r>
          </w:p>
        </w:tc>
        <w:tc>
          <w:tcPr>
            <w:tcW w:w="1874" w:type="dxa"/>
          </w:tcPr>
          <w:p w14:paraId="49B60CF9" w14:textId="77777777" w:rsidR="00533C42" w:rsidRDefault="00533C42" w:rsidP="007B7BF4">
            <w:r>
              <w:rPr>
                <w:rFonts w:hint="eastAsia"/>
              </w:rPr>
              <w:t>标的物价格</w:t>
            </w:r>
          </w:p>
        </w:tc>
        <w:tc>
          <w:tcPr>
            <w:tcW w:w="2468" w:type="dxa"/>
          </w:tcPr>
          <w:p w14:paraId="681C8180" w14:textId="34E6E0E7" w:rsidR="00533C42" w:rsidRDefault="00281E48" w:rsidP="007B7BF4">
            <w:r>
              <w:rPr>
                <w:rFonts w:hint="eastAsia"/>
              </w:rPr>
              <w:t>由于该接口仅支持</w:t>
            </w:r>
            <w:r w:rsidR="00594F91">
              <w:rPr>
                <w:rFonts w:hint="eastAsia"/>
              </w:rPr>
              <w:t>有两个标的物的期权结构，故只能输入两个标的物价格</w:t>
            </w:r>
          </w:p>
        </w:tc>
      </w:tr>
      <w:tr w:rsidR="00533C42" w14:paraId="1405DBC9" w14:textId="77777777" w:rsidTr="007B7BF4">
        <w:tc>
          <w:tcPr>
            <w:tcW w:w="2146" w:type="dxa"/>
          </w:tcPr>
          <w:p w14:paraId="4079A18B" w14:textId="35DFEA65" w:rsidR="00533C42" w:rsidRDefault="00533C42" w:rsidP="007B7BF4">
            <w:proofErr w:type="spellStart"/>
            <w:r>
              <w:t>volSurface</w:t>
            </w:r>
            <w:r w:rsidR="00FD265B">
              <w:t>s</w:t>
            </w:r>
            <w:proofErr w:type="spellEnd"/>
          </w:p>
        </w:tc>
        <w:tc>
          <w:tcPr>
            <w:tcW w:w="1808" w:type="dxa"/>
          </w:tcPr>
          <w:p w14:paraId="15372E1C" w14:textId="780810B0" w:rsidR="00533C42" w:rsidRDefault="00491CB2" w:rsidP="007B7BF4">
            <w:r>
              <w:t>数组</w:t>
            </w:r>
          </w:p>
        </w:tc>
        <w:tc>
          <w:tcPr>
            <w:tcW w:w="1874" w:type="dxa"/>
          </w:tcPr>
          <w:p w14:paraId="00F0AF22" w14:textId="77777777" w:rsidR="00533C42" w:rsidRDefault="00533C42" w:rsidP="007B7BF4">
            <w:r>
              <w:rPr>
                <w:rFonts w:hint="eastAsia"/>
              </w:rPr>
              <w:t>波动率曲面</w:t>
            </w:r>
          </w:p>
        </w:tc>
        <w:tc>
          <w:tcPr>
            <w:tcW w:w="2468" w:type="dxa"/>
          </w:tcPr>
          <w:p w14:paraId="2C7B5F5A" w14:textId="33D2B5DB" w:rsidR="00533C42" w:rsidRDefault="00891F1E" w:rsidP="007B7BF4">
            <w:r>
              <w:rPr>
                <w:rFonts w:hint="eastAsia"/>
              </w:rPr>
              <w:t>由于该接口仅支持有两个标的物的期权结构，故</w:t>
            </w:r>
            <w:r w:rsidR="0040501A">
              <w:rPr>
                <w:rFonts w:hint="eastAsia"/>
              </w:rPr>
              <w:t>需</w:t>
            </w:r>
            <w:r>
              <w:rPr>
                <w:rFonts w:hint="eastAsia"/>
              </w:rPr>
              <w:t>输入两个波动率曲面，参考</w:t>
            </w:r>
            <w:hyperlink w:anchor="_创建常数波动率曲面" w:history="1">
              <w:r w:rsidRPr="00891F1E">
                <w:rPr>
                  <w:rStyle w:val="Hyperlink"/>
                  <w:rFonts w:hint="eastAsia"/>
                </w:rPr>
                <w:t>创建常数波动率曲面</w:t>
              </w:r>
            </w:hyperlink>
            <w:r>
              <w:rPr>
                <w:rFonts w:hint="eastAsia"/>
              </w:rPr>
              <w:t>接口创建定价所需波动率曲面</w:t>
            </w:r>
          </w:p>
        </w:tc>
      </w:tr>
      <w:tr w:rsidR="00533C42" w14:paraId="0335241F" w14:textId="77777777" w:rsidTr="007B7BF4">
        <w:tc>
          <w:tcPr>
            <w:tcW w:w="2146" w:type="dxa"/>
          </w:tcPr>
          <w:p w14:paraId="3FCD7610" w14:textId="77777777" w:rsidR="00533C42" w:rsidRDefault="00533C42" w:rsidP="007B7BF4">
            <w:proofErr w:type="spellStart"/>
            <w:r>
              <w:t>discountingCurve</w:t>
            </w:r>
            <w:proofErr w:type="spellEnd"/>
          </w:p>
        </w:tc>
        <w:tc>
          <w:tcPr>
            <w:tcW w:w="1808" w:type="dxa"/>
          </w:tcPr>
          <w:p w14:paraId="4837234F" w14:textId="4AA64347" w:rsidR="00533C42" w:rsidRDefault="001A3BE1" w:rsidP="007B7BF4">
            <w:r>
              <w:t>字符串</w:t>
            </w:r>
          </w:p>
        </w:tc>
        <w:tc>
          <w:tcPr>
            <w:tcW w:w="1874" w:type="dxa"/>
          </w:tcPr>
          <w:p w14:paraId="0652679E" w14:textId="77777777" w:rsidR="00533C42" w:rsidRDefault="00533C42" w:rsidP="007B7BF4">
            <w:r>
              <w:rPr>
                <w:rFonts w:hint="eastAsia"/>
              </w:rPr>
              <w:t>无风险利率曲线</w:t>
            </w:r>
          </w:p>
        </w:tc>
        <w:tc>
          <w:tcPr>
            <w:tcW w:w="2468" w:type="dxa"/>
          </w:tcPr>
          <w:p w14:paraId="225DCAAD" w14:textId="0434E818" w:rsidR="00533C42" w:rsidRDefault="00432507" w:rsidP="007B7BF4">
            <w:r>
              <w:rPr>
                <w:rFonts w:hint="eastAsia"/>
              </w:rPr>
              <w:t>参考</w:t>
            </w:r>
            <w:r w:rsidR="00AB459A">
              <w:fldChar w:fldCharType="begin"/>
            </w:r>
            <w:r w:rsidR="00AB459A">
              <w:instrText xml:space="preserve"> HYPERLINK \l "_创建常数利率曲线" </w:instrText>
            </w:r>
            <w:r w:rsidR="00AB459A">
              <w:fldChar w:fldCharType="separate"/>
            </w:r>
            <w:r w:rsidRPr="00432507">
              <w:rPr>
                <w:rStyle w:val="Hyperlink"/>
                <w:rFonts w:hint="eastAsia"/>
              </w:rPr>
              <w:t>创建常数利率曲线</w:t>
            </w:r>
            <w:r w:rsidR="00AB459A">
              <w:rPr>
                <w:rStyle w:val="Hyperlink"/>
              </w:rPr>
              <w:fldChar w:fldCharType="end"/>
            </w:r>
            <w:r>
              <w:rPr>
                <w:rFonts w:hint="eastAsia"/>
              </w:rPr>
              <w:t>接口创建定价所需无风险利率曲线</w:t>
            </w:r>
          </w:p>
        </w:tc>
      </w:tr>
      <w:tr w:rsidR="0040501A" w14:paraId="3526EB29" w14:textId="77777777" w:rsidTr="007B7BF4">
        <w:tc>
          <w:tcPr>
            <w:tcW w:w="2146" w:type="dxa"/>
          </w:tcPr>
          <w:p w14:paraId="28B76180" w14:textId="57F19BC9" w:rsidR="0040501A" w:rsidRDefault="0040501A" w:rsidP="0040501A">
            <w:proofErr w:type="spellStart"/>
            <w:r>
              <w:t>dividendCurves</w:t>
            </w:r>
            <w:proofErr w:type="spellEnd"/>
          </w:p>
        </w:tc>
        <w:tc>
          <w:tcPr>
            <w:tcW w:w="1808" w:type="dxa"/>
          </w:tcPr>
          <w:p w14:paraId="1E2433BC" w14:textId="71C7B234" w:rsidR="0040501A" w:rsidRDefault="0040501A" w:rsidP="0040501A">
            <w:r>
              <w:t>数组</w:t>
            </w:r>
          </w:p>
        </w:tc>
        <w:tc>
          <w:tcPr>
            <w:tcW w:w="1874" w:type="dxa"/>
          </w:tcPr>
          <w:p w14:paraId="6DE181AB" w14:textId="77777777" w:rsidR="0040501A" w:rsidRDefault="0040501A" w:rsidP="0040501A">
            <w:r>
              <w:rPr>
                <w:rFonts w:hint="eastAsia"/>
              </w:rPr>
              <w:t>分红曲线</w:t>
            </w:r>
          </w:p>
        </w:tc>
        <w:tc>
          <w:tcPr>
            <w:tcW w:w="2468" w:type="dxa"/>
          </w:tcPr>
          <w:p w14:paraId="7F387D2C" w14:textId="445A8DE4" w:rsidR="0040501A" w:rsidRDefault="0040501A" w:rsidP="0040501A">
            <w:r>
              <w:rPr>
                <w:rFonts w:hint="eastAsia"/>
              </w:rPr>
              <w:t>可不填，默认为使用与利率数值相同的分红曲线，由于该接口仅支持有两个标的物的期权结构，故需输入两个分红曲线；参考</w:t>
            </w:r>
            <w:r w:rsidR="00AB459A">
              <w:fldChar w:fldCharType="begin"/>
            </w:r>
            <w:r w:rsidR="00AB459A">
              <w:instrText xml:space="preserve"> HYPERLINK \l "_创建常数利率曲线" </w:instrText>
            </w:r>
            <w:r w:rsidR="00AB459A">
              <w:fldChar w:fldCharType="separate"/>
            </w:r>
            <w:r w:rsidRPr="0040501A">
              <w:rPr>
                <w:rStyle w:val="Hyperlink"/>
                <w:rFonts w:hint="eastAsia"/>
              </w:rPr>
              <w:t>创建常数利率曲线</w:t>
            </w:r>
            <w:r w:rsidR="00AB459A">
              <w:rPr>
                <w:rStyle w:val="Hyperlink"/>
              </w:rPr>
              <w:fldChar w:fldCharType="end"/>
            </w:r>
            <w:r>
              <w:rPr>
                <w:rFonts w:hint="eastAsia"/>
              </w:rPr>
              <w:t>接口创建定价所需分红曲线</w:t>
            </w:r>
          </w:p>
        </w:tc>
      </w:tr>
      <w:tr w:rsidR="0040501A" w14:paraId="59343B97" w14:textId="77777777" w:rsidTr="007B7BF4">
        <w:tc>
          <w:tcPr>
            <w:tcW w:w="2146" w:type="dxa"/>
          </w:tcPr>
          <w:p w14:paraId="42EF416A" w14:textId="5F1EC38E" w:rsidR="0040501A" w:rsidRDefault="0040501A" w:rsidP="0040501A">
            <w:r>
              <w:t>correlations</w:t>
            </w:r>
          </w:p>
        </w:tc>
        <w:tc>
          <w:tcPr>
            <w:tcW w:w="1808" w:type="dxa"/>
          </w:tcPr>
          <w:p w14:paraId="6FAD56F2" w14:textId="4EEBCAA1" w:rsidR="0040501A" w:rsidRDefault="0040501A" w:rsidP="0040501A">
            <w:r>
              <w:rPr>
                <w:rFonts w:hint="eastAsia"/>
              </w:rPr>
              <w:t>表格，所有元素均为数字</w:t>
            </w:r>
          </w:p>
        </w:tc>
        <w:tc>
          <w:tcPr>
            <w:tcW w:w="1874" w:type="dxa"/>
          </w:tcPr>
          <w:p w14:paraId="67ED8124" w14:textId="3B332E41" w:rsidR="0040501A" w:rsidRDefault="0040501A" w:rsidP="0040501A">
            <w:r>
              <w:rPr>
                <w:rFonts w:hint="eastAsia"/>
              </w:rPr>
              <w:t>相关系数</w:t>
            </w:r>
          </w:p>
        </w:tc>
        <w:tc>
          <w:tcPr>
            <w:tcW w:w="2468" w:type="dxa"/>
          </w:tcPr>
          <w:p w14:paraId="1D802C67" w14:textId="5EF8922E" w:rsidR="0040501A" w:rsidRDefault="009D5EA6" w:rsidP="0040501A">
            <w:r>
              <w:rPr>
                <w:rFonts w:hint="eastAsia"/>
              </w:rPr>
              <w:t>由于该接口仅支持两个标的物的期权结构，故需输入两个标的物的相关系数矩阵，参考</w:t>
            </w:r>
            <w:hyperlink w:anchor="_获取相关系数矩阵" w:history="1">
              <w:r w:rsidRPr="009D5EA6">
                <w:rPr>
                  <w:rStyle w:val="Hyperlink"/>
                  <w:rFonts w:hint="eastAsia"/>
                </w:rPr>
                <w:t>获取相关系数矩阵</w:t>
              </w:r>
            </w:hyperlink>
            <w:r>
              <w:rPr>
                <w:rFonts w:hint="eastAsia"/>
              </w:rPr>
              <w:t>创建矩阵</w:t>
            </w:r>
          </w:p>
        </w:tc>
      </w:tr>
      <w:tr w:rsidR="00C02205" w14:paraId="17274F52" w14:textId="77777777" w:rsidTr="007B7BF4">
        <w:tc>
          <w:tcPr>
            <w:tcW w:w="2146" w:type="dxa"/>
          </w:tcPr>
          <w:p w14:paraId="31184635" w14:textId="77777777" w:rsidR="00C02205" w:rsidRPr="00C02205" w:rsidRDefault="00C02205" w:rsidP="00C02205">
            <w:proofErr w:type="spellStart"/>
            <w:r w:rsidRPr="00C02205">
              <w:t>pricerName</w:t>
            </w:r>
            <w:proofErr w:type="spellEnd"/>
          </w:p>
        </w:tc>
        <w:tc>
          <w:tcPr>
            <w:tcW w:w="1808" w:type="dxa"/>
          </w:tcPr>
          <w:p w14:paraId="0B4A2F95" w14:textId="478524CD" w:rsidR="00C02205" w:rsidRPr="00C02205" w:rsidRDefault="00C02205" w:rsidP="00C02205">
            <w:r w:rsidRPr="00C02205">
              <w:t>字符串</w:t>
            </w:r>
          </w:p>
        </w:tc>
        <w:tc>
          <w:tcPr>
            <w:tcW w:w="1874" w:type="dxa"/>
          </w:tcPr>
          <w:p w14:paraId="38100FD1" w14:textId="77777777" w:rsidR="00C02205" w:rsidRPr="00C02205" w:rsidRDefault="00C02205" w:rsidP="00C02205">
            <w:r w:rsidRPr="00C02205">
              <w:rPr>
                <w:rFonts w:hint="eastAsia"/>
              </w:rPr>
              <w:t>定价模型</w:t>
            </w:r>
          </w:p>
        </w:tc>
        <w:tc>
          <w:tcPr>
            <w:tcW w:w="2468" w:type="dxa"/>
          </w:tcPr>
          <w:p w14:paraId="1582A9CD" w14:textId="77777777" w:rsidR="00C02205" w:rsidRDefault="00C02205" w:rsidP="00C02205">
            <w:r w:rsidRPr="00C02205">
              <w:rPr>
                <w:rFonts w:hint="eastAsia"/>
              </w:rPr>
              <w:t>可不填，默认为</w:t>
            </w:r>
          </w:p>
          <w:p w14:paraId="5B3B909A" w14:textId="50B8D48B" w:rsidR="00C02205" w:rsidRPr="00EC4278" w:rsidRDefault="00C02205" w:rsidP="00C02205">
            <w:pPr>
              <w:rPr>
                <w:highlight w:val="yellow"/>
              </w:rPr>
            </w:pPr>
            <w:r w:rsidRPr="00C02205">
              <w:rPr>
                <w:rFonts w:hint="eastAsia"/>
              </w:rPr>
              <w:t>“</w:t>
            </w:r>
            <w:proofErr w:type="spellStart"/>
            <w:r w:rsidRPr="00C02205">
              <w:rPr>
                <w:rFonts w:hint="eastAsia"/>
              </w:rPr>
              <w:t>Bl</w:t>
            </w:r>
            <w:r w:rsidRPr="00C02205">
              <w:t>ackAnalytic</w:t>
            </w:r>
            <w:proofErr w:type="spellEnd"/>
            <w:r w:rsidRPr="00C02205">
              <w:rPr>
                <w:rFonts w:hint="eastAsia"/>
              </w:rPr>
              <w:t>”</w:t>
            </w:r>
          </w:p>
        </w:tc>
      </w:tr>
      <w:tr w:rsidR="0040501A" w14:paraId="5326EC31" w14:textId="77777777" w:rsidTr="007B7BF4">
        <w:tc>
          <w:tcPr>
            <w:tcW w:w="2146" w:type="dxa"/>
          </w:tcPr>
          <w:p w14:paraId="5A1ABB6E" w14:textId="77777777" w:rsidR="0040501A" w:rsidRDefault="0040501A" w:rsidP="0040501A">
            <w:proofErr w:type="spellStart"/>
            <w:r>
              <w:lastRenderedPageBreak/>
              <w:t>pricerParams</w:t>
            </w:r>
            <w:proofErr w:type="spellEnd"/>
          </w:p>
        </w:tc>
        <w:tc>
          <w:tcPr>
            <w:tcW w:w="1808" w:type="dxa"/>
          </w:tcPr>
          <w:p w14:paraId="4E953F1B" w14:textId="3A5F8960" w:rsidR="0040501A" w:rsidRDefault="0040501A" w:rsidP="0040501A">
            <w:r>
              <w:rPr>
                <w:rFonts w:hint="eastAsia"/>
              </w:rPr>
              <w:t>表格</w:t>
            </w:r>
          </w:p>
        </w:tc>
        <w:tc>
          <w:tcPr>
            <w:tcW w:w="1874" w:type="dxa"/>
          </w:tcPr>
          <w:p w14:paraId="4EA2C7F9" w14:textId="77777777" w:rsidR="0040501A" w:rsidRDefault="0040501A" w:rsidP="0040501A">
            <w:r>
              <w:rPr>
                <w:rFonts w:hint="eastAsia"/>
              </w:rPr>
              <w:t>定价参数</w:t>
            </w:r>
          </w:p>
        </w:tc>
        <w:tc>
          <w:tcPr>
            <w:tcW w:w="2468" w:type="dxa"/>
          </w:tcPr>
          <w:p w14:paraId="55DE7B24" w14:textId="0A2CE5D5" w:rsidR="0040501A" w:rsidRDefault="00BB1667" w:rsidP="0040501A">
            <w:r>
              <w:rPr>
                <w:rFonts w:hint="eastAsia"/>
              </w:rPr>
              <w:t>可不填，默认使用</w:t>
            </w:r>
            <w:proofErr w:type="spellStart"/>
            <w:r>
              <w:rPr>
                <w:rFonts w:hint="eastAsia"/>
              </w:rPr>
              <w:t>B</w:t>
            </w:r>
            <w:r>
              <w:t>lackScholes</w:t>
            </w:r>
            <w:proofErr w:type="spellEnd"/>
            <w:r>
              <w:rPr>
                <w:rFonts w:hint="eastAsia"/>
              </w:rPr>
              <w:t>定价参数。</w:t>
            </w:r>
          </w:p>
        </w:tc>
      </w:tr>
    </w:tbl>
    <w:p w14:paraId="20F89A72" w14:textId="25F47248" w:rsidR="00533C42" w:rsidRDefault="000A6C0C" w:rsidP="000A6C0C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52"/>
        <w:gridCol w:w="2672"/>
      </w:tblGrid>
      <w:tr w:rsidR="000A6C0C" w14:paraId="252319AF" w14:textId="77777777" w:rsidTr="007B7BF4">
        <w:tc>
          <w:tcPr>
            <w:tcW w:w="2972" w:type="dxa"/>
          </w:tcPr>
          <w:p w14:paraId="5743409E" w14:textId="77777777" w:rsidR="000A6C0C" w:rsidRDefault="000A6C0C" w:rsidP="007B7BF4">
            <w:r>
              <w:rPr>
                <w:rFonts w:hint="eastAsia"/>
              </w:rPr>
              <w:t>参数</w:t>
            </w:r>
          </w:p>
        </w:tc>
        <w:tc>
          <w:tcPr>
            <w:tcW w:w="2652" w:type="dxa"/>
          </w:tcPr>
          <w:p w14:paraId="4A12D194" w14:textId="77777777" w:rsidR="000A6C0C" w:rsidRDefault="000A6C0C" w:rsidP="007B7BF4">
            <w:r>
              <w:rPr>
                <w:rFonts w:hint="eastAsia"/>
              </w:rPr>
              <w:t>类型</w:t>
            </w:r>
          </w:p>
        </w:tc>
        <w:tc>
          <w:tcPr>
            <w:tcW w:w="2672" w:type="dxa"/>
          </w:tcPr>
          <w:p w14:paraId="4EFEEEFC" w14:textId="77777777" w:rsidR="000A6C0C" w:rsidRDefault="000A6C0C" w:rsidP="007B7BF4">
            <w:r>
              <w:rPr>
                <w:rFonts w:hint="eastAsia"/>
              </w:rPr>
              <w:t>说明</w:t>
            </w:r>
          </w:p>
        </w:tc>
      </w:tr>
      <w:tr w:rsidR="000A6C0C" w14:paraId="216AA285" w14:textId="77777777" w:rsidTr="007B7BF4">
        <w:tc>
          <w:tcPr>
            <w:tcW w:w="2972" w:type="dxa"/>
          </w:tcPr>
          <w:p w14:paraId="4E9D03C6" w14:textId="77777777" w:rsidR="000A6C0C" w:rsidRDefault="000A6C0C" w:rsidP="007B7BF4">
            <w:r>
              <w:t>result</w:t>
            </w:r>
          </w:p>
        </w:tc>
        <w:tc>
          <w:tcPr>
            <w:tcW w:w="2652" w:type="dxa"/>
          </w:tcPr>
          <w:p w14:paraId="78A69B6B" w14:textId="77777777" w:rsidR="000A6C0C" w:rsidRDefault="000A6C0C" w:rsidP="007B7BF4">
            <w:proofErr w:type="spellStart"/>
            <w:r>
              <w:t>QuantlibCalcResults</w:t>
            </w:r>
            <w:proofErr w:type="spellEnd"/>
          </w:p>
        </w:tc>
        <w:tc>
          <w:tcPr>
            <w:tcW w:w="2672" w:type="dxa"/>
          </w:tcPr>
          <w:p w14:paraId="2AA54591" w14:textId="525A10CA" w:rsidR="000A6C0C" w:rsidRDefault="000A6C0C" w:rsidP="007B7BF4">
            <w:r>
              <w:rPr>
                <w:rFonts w:hint="eastAsia"/>
              </w:rPr>
              <w:t>定价结果，结构参见</w:t>
            </w:r>
            <w:r w:rsidR="00AB459A">
              <w:fldChar w:fldCharType="begin"/>
            </w:r>
            <w:r w:rsidR="00AB459A">
              <w:instrText xml:space="preserve"> HYPERLINK \l "_对期权定价" </w:instrText>
            </w:r>
            <w:r w:rsidR="00AB459A">
              <w:fldChar w:fldCharType="separate"/>
            </w:r>
            <w:r w:rsidR="00EC4278" w:rsidRPr="00EC4278">
              <w:rPr>
                <w:rStyle w:val="Hyperlink"/>
                <w:rFonts w:hint="eastAsia"/>
              </w:rPr>
              <w:t>对期权定价</w:t>
            </w:r>
            <w:r w:rsidR="00AB459A">
              <w:rPr>
                <w:rStyle w:val="Hyperlink"/>
              </w:rPr>
              <w:fldChar w:fldCharType="end"/>
            </w:r>
            <w:r w:rsidR="00EC4278">
              <w:rPr>
                <w:rFonts w:hint="eastAsia"/>
              </w:rPr>
              <w:t>中返回的具体定价结构</w:t>
            </w:r>
          </w:p>
        </w:tc>
      </w:tr>
    </w:tbl>
    <w:p w14:paraId="2DD0E95B" w14:textId="77777777" w:rsidR="000A6C0C" w:rsidRDefault="000A6C0C" w:rsidP="00BC646C"/>
    <w:p w14:paraId="3B0F7915" w14:textId="2DD65715" w:rsidR="008F1048" w:rsidRDefault="008F1048" w:rsidP="00BC646C"/>
    <w:p w14:paraId="08CC8820" w14:textId="107616B5" w:rsidR="006C2050" w:rsidRDefault="000C62FE" w:rsidP="000C62FE">
      <w:pPr>
        <w:pStyle w:val="Heading2"/>
      </w:pPr>
      <w:bookmarkStart w:id="51" w:name="_标的物情景分析"/>
      <w:bookmarkStart w:id="52" w:name="_Toc13501472"/>
      <w:bookmarkEnd w:id="51"/>
      <w:r>
        <w:rPr>
          <w:rFonts w:hint="eastAsia"/>
        </w:rPr>
        <w:t>标的物情景分析</w:t>
      </w:r>
      <w:bookmarkEnd w:id="52"/>
    </w:p>
    <w:p w14:paraId="40397BA0" w14:textId="4ED98664" w:rsidR="003D458B" w:rsidRDefault="000E6224" w:rsidP="00BC646C">
      <w:proofErr w:type="spellStart"/>
      <w:proofErr w:type="gramStart"/>
      <w:r>
        <w:t>API:prcPriceableSpotScenarios</w:t>
      </w:r>
      <w:proofErr w:type="spellEnd"/>
      <w:proofErr w:type="gramEnd"/>
    </w:p>
    <w:p w14:paraId="646DF80C" w14:textId="2C771A39" w:rsidR="00CF3640" w:rsidRDefault="000C62FE" w:rsidP="000C62FE">
      <w:pPr>
        <w:pStyle w:val="Heading5"/>
      </w:pPr>
      <w:r>
        <w:rPr>
          <w:rFonts w:hint="eastAsia"/>
        </w:rPr>
        <w:t>描述</w:t>
      </w:r>
    </w:p>
    <w:p w14:paraId="7035BB45" w14:textId="4B944FBB" w:rsidR="000C62FE" w:rsidRDefault="000C62FE" w:rsidP="00BC646C">
      <w:r>
        <w:rPr>
          <w:rFonts w:hint="eastAsia"/>
        </w:rPr>
        <w:t>该</w:t>
      </w:r>
      <w:r>
        <w:t>API</w:t>
      </w:r>
      <w:r>
        <w:rPr>
          <w:rFonts w:hint="eastAsia"/>
        </w:rPr>
        <w:t>用于对已定价的期权进行情景分析。</w:t>
      </w:r>
      <w:r w:rsidR="005575F2">
        <w:rPr>
          <w:rFonts w:hint="eastAsia"/>
        </w:rPr>
        <w:t>情景分析的意思是在假设某种特定的条件下，对</w:t>
      </w:r>
      <w:r w:rsidR="00A8699E">
        <w:rPr>
          <w:rFonts w:hint="eastAsia"/>
        </w:rPr>
        <w:t>未来</w:t>
      </w:r>
      <w:r w:rsidR="005575F2">
        <w:rPr>
          <w:rFonts w:hint="eastAsia"/>
        </w:rPr>
        <w:t>可能出现情况的</w:t>
      </w:r>
      <w:r w:rsidR="002312A8">
        <w:rPr>
          <w:rFonts w:hint="eastAsia"/>
        </w:rPr>
        <w:t>预测。</w:t>
      </w:r>
    </w:p>
    <w:p w14:paraId="24034DB1" w14:textId="6B2E932F" w:rsidR="000C62FE" w:rsidRDefault="000C62FE" w:rsidP="000C62FE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146"/>
        <w:gridCol w:w="1815"/>
        <w:gridCol w:w="1892"/>
        <w:gridCol w:w="2443"/>
      </w:tblGrid>
      <w:tr w:rsidR="002D5061" w14:paraId="7C9B40B1" w14:textId="77777777" w:rsidTr="00961D7D">
        <w:tc>
          <w:tcPr>
            <w:tcW w:w="2146" w:type="dxa"/>
          </w:tcPr>
          <w:p w14:paraId="6B06D250" w14:textId="77777777" w:rsidR="002D5061" w:rsidRDefault="002D5061" w:rsidP="00961D7D">
            <w:r>
              <w:rPr>
                <w:rFonts w:hint="eastAsia"/>
              </w:rPr>
              <w:t>字段</w:t>
            </w:r>
          </w:p>
        </w:tc>
        <w:tc>
          <w:tcPr>
            <w:tcW w:w="1815" w:type="dxa"/>
          </w:tcPr>
          <w:p w14:paraId="7FBF2C49" w14:textId="77777777" w:rsidR="002D5061" w:rsidRDefault="002D5061" w:rsidP="00961D7D">
            <w:r>
              <w:rPr>
                <w:rFonts w:hint="eastAsia"/>
              </w:rPr>
              <w:t>类型</w:t>
            </w:r>
          </w:p>
        </w:tc>
        <w:tc>
          <w:tcPr>
            <w:tcW w:w="1892" w:type="dxa"/>
          </w:tcPr>
          <w:p w14:paraId="6412FC01" w14:textId="77777777" w:rsidR="002D5061" w:rsidRDefault="002D5061" w:rsidP="00961D7D">
            <w:r>
              <w:rPr>
                <w:rFonts w:hint="eastAsia"/>
              </w:rPr>
              <w:t>说明</w:t>
            </w:r>
          </w:p>
        </w:tc>
        <w:tc>
          <w:tcPr>
            <w:tcW w:w="2443" w:type="dxa"/>
          </w:tcPr>
          <w:p w14:paraId="475AAC92" w14:textId="77777777" w:rsidR="002D5061" w:rsidRDefault="002D5061" w:rsidP="00961D7D">
            <w:r>
              <w:rPr>
                <w:rFonts w:hint="eastAsia"/>
              </w:rPr>
              <w:t>备注</w:t>
            </w:r>
          </w:p>
        </w:tc>
      </w:tr>
      <w:tr w:rsidR="002D5061" w14:paraId="5A445CF4" w14:textId="77777777" w:rsidTr="00961D7D">
        <w:tc>
          <w:tcPr>
            <w:tcW w:w="2146" w:type="dxa"/>
          </w:tcPr>
          <w:p w14:paraId="373B30A2" w14:textId="253EBD7F" w:rsidR="002D5061" w:rsidRDefault="002D5061" w:rsidP="00961D7D">
            <w:r>
              <w:t>priceable</w:t>
            </w:r>
          </w:p>
        </w:tc>
        <w:tc>
          <w:tcPr>
            <w:tcW w:w="1815" w:type="dxa"/>
          </w:tcPr>
          <w:p w14:paraId="74C5812D" w14:textId="3FECE5CA" w:rsidR="002D5061" w:rsidRDefault="001A3BE1" w:rsidP="00961D7D">
            <w:r>
              <w:t>字符串</w:t>
            </w:r>
          </w:p>
        </w:tc>
        <w:tc>
          <w:tcPr>
            <w:tcW w:w="1892" w:type="dxa"/>
          </w:tcPr>
          <w:p w14:paraId="57F9A2BE" w14:textId="3F0D9E47" w:rsidR="002D5061" w:rsidRDefault="002D5061" w:rsidP="00961D7D">
            <w:r>
              <w:rPr>
                <w:rFonts w:hint="eastAsia"/>
              </w:rPr>
              <w:t>定价对象</w:t>
            </w:r>
          </w:p>
        </w:tc>
        <w:tc>
          <w:tcPr>
            <w:tcW w:w="2443" w:type="dxa"/>
          </w:tcPr>
          <w:p w14:paraId="1EE5358E" w14:textId="1B720666" w:rsidR="002D5061" w:rsidRDefault="005C3E12" w:rsidP="00961D7D">
            <w:r>
              <w:rPr>
                <w:rFonts w:hint="eastAsia"/>
              </w:rPr>
              <w:t>参考</w:t>
            </w:r>
            <w:r w:rsidR="00AB459A">
              <w:fldChar w:fldCharType="begin"/>
            </w:r>
            <w:r w:rsidR="00AB459A">
              <w:instrText xml:space="preserve"> HYPERLINK \l "_创建期权结构" </w:instrText>
            </w:r>
            <w:r w:rsidR="00AB459A">
              <w:fldChar w:fldCharType="separate"/>
            </w:r>
            <w:r w:rsidR="00182090" w:rsidRPr="00182090">
              <w:rPr>
                <w:rStyle w:val="Hyperlink"/>
                <w:rFonts w:hint="eastAsia"/>
              </w:rPr>
              <w:t>创建期权结构</w:t>
            </w:r>
            <w:r w:rsidR="00AB459A">
              <w:rPr>
                <w:rStyle w:val="Hyperlink"/>
              </w:rPr>
              <w:fldChar w:fldCharType="end"/>
            </w:r>
            <w:r w:rsidR="00182090">
              <w:rPr>
                <w:rFonts w:hint="eastAsia"/>
              </w:rPr>
              <w:t>中的接口创建所需情景分析</w:t>
            </w:r>
            <w:r w:rsidR="007326D7">
              <w:rPr>
                <w:rFonts w:hint="eastAsia"/>
              </w:rPr>
              <w:t>期权</w:t>
            </w:r>
          </w:p>
        </w:tc>
      </w:tr>
      <w:tr w:rsidR="002D5061" w14:paraId="39EA4312" w14:textId="77777777" w:rsidTr="00961D7D">
        <w:tc>
          <w:tcPr>
            <w:tcW w:w="2146" w:type="dxa"/>
          </w:tcPr>
          <w:p w14:paraId="2CAF7EA6" w14:textId="41A4970F" w:rsidR="002D5061" w:rsidRDefault="0002527F" w:rsidP="00961D7D">
            <w:r>
              <w:t>requests</w:t>
            </w:r>
          </w:p>
        </w:tc>
        <w:tc>
          <w:tcPr>
            <w:tcW w:w="1815" w:type="dxa"/>
          </w:tcPr>
          <w:p w14:paraId="639A73DB" w14:textId="17CA2481" w:rsidR="002D5061" w:rsidRDefault="00491CB2" w:rsidP="00961D7D">
            <w:r>
              <w:t>数组</w:t>
            </w:r>
          </w:p>
        </w:tc>
        <w:tc>
          <w:tcPr>
            <w:tcW w:w="1892" w:type="dxa"/>
          </w:tcPr>
          <w:p w14:paraId="375B7253" w14:textId="7186C059" w:rsidR="002D5061" w:rsidRDefault="0002527F" w:rsidP="00961D7D">
            <w:r>
              <w:rPr>
                <w:rFonts w:hint="eastAsia"/>
              </w:rPr>
              <w:t>定价请求</w:t>
            </w:r>
          </w:p>
        </w:tc>
        <w:tc>
          <w:tcPr>
            <w:tcW w:w="2443" w:type="dxa"/>
          </w:tcPr>
          <w:p w14:paraId="6ACD50B6" w14:textId="77777777" w:rsidR="002D5061" w:rsidRDefault="0002527F" w:rsidP="00961D7D">
            <w:r>
              <w:rPr>
                <w:rFonts w:hint="eastAsia"/>
              </w:rPr>
              <w:t>可不填，P</w:t>
            </w:r>
            <w:r>
              <w:t>RICE/DELTA/</w:t>
            </w:r>
          </w:p>
          <w:p w14:paraId="2A26093D" w14:textId="77777777" w:rsidR="0002527F" w:rsidRDefault="0002527F" w:rsidP="00961D7D">
            <w:r>
              <w:t>GAMMA/VEGA/THETA/</w:t>
            </w:r>
          </w:p>
          <w:p w14:paraId="4A3DA4DB" w14:textId="4A673E07" w:rsidR="0002527F" w:rsidRDefault="0002527F" w:rsidP="00961D7D">
            <w:r>
              <w:t>RHO_R</w:t>
            </w:r>
          </w:p>
        </w:tc>
      </w:tr>
      <w:tr w:rsidR="00E67E6B" w14:paraId="125AAC3B" w14:textId="77777777" w:rsidTr="00961D7D">
        <w:tc>
          <w:tcPr>
            <w:tcW w:w="2146" w:type="dxa"/>
          </w:tcPr>
          <w:p w14:paraId="5B701143" w14:textId="622F443C" w:rsidR="00E67E6B" w:rsidRDefault="00E67E6B" w:rsidP="00E67E6B">
            <w:proofErr w:type="spellStart"/>
            <w:r>
              <w:t>pricingEnvironmentId</w:t>
            </w:r>
            <w:proofErr w:type="spellEnd"/>
          </w:p>
        </w:tc>
        <w:tc>
          <w:tcPr>
            <w:tcW w:w="1815" w:type="dxa"/>
          </w:tcPr>
          <w:p w14:paraId="75532110" w14:textId="4E960CF8" w:rsidR="00E67E6B" w:rsidRDefault="001A3BE1" w:rsidP="00E67E6B">
            <w:r>
              <w:t>字符串</w:t>
            </w:r>
          </w:p>
        </w:tc>
        <w:tc>
          <w:tcPr>
            <w:tcW w:w="1892" w:type="dxa"/>
          </w:tcPr>
          <w:p w14:paraId="112847F8" w14:textId="6BBE5650" w:rsidR="00E67E6B" w:rsidRDefault="00E67E6B" w:rsidP="00E67E6B">
            <w:r>
              <w:rPr>
                <w:rFonts w:hint="eastAsia"/>
              </w:rPr>
              <w:t>定价环境名</w:t>
            </w:r>
          </w:p>
        </w:tc>
        <w:tc>
          <w:tcPr>
            <w:tcW w:w="2443" w:type="dxa"/>
          </w:tcPr>
          <w:p w14:paraId="515DB0F6" w14:textId="473719A0" w:rsidR="00E67E6B" w:rsidRDefault="00E67E6B" w:rsidP="00E67E6B">
            <w:r>
              <w:rPr>
                <w:rFonts w:hint="eastAsia"/>
              </w:rPr>
              <w:t>可不填</w:t>
            </w:r>
            <w:r w:rsidR="007326D7">
              <w:rPr>
                <w:rFonts w:hint="eastAsia"/>
              </w:rPr>
              <w:t>，默认为</w:t>
            </w:r>
            <w:r w:rsidR="00ED0C64">
              <w:rPr>
                <w:rFonts w:hint="eastAsia"/>
              </w:rPr>
              <w:t>“D</w:t>
            </w:r>
            <w:r w:rsidR="00ED0C64">
              <w:t>EFAULT_CLOSE</w:t>
            </w:r>
            <w:r w:rsidR="00ED0C64">
              <w:rPr>
                <w:rFonts w:hint="eastAsia"/>
              </w:rPr>
              <w:t>”（收盘定价环境）</w:t>
            </w:r>
          </w:p>
        </w:tc>
      </w:tr>
      <w:tr w:rsidR="00E67E6B" w14:paraId="3744EC2D" w14:textId="77777777" w:rsidTr="00961D7D">
        <w:tc>
          <w:tcPr>
            <w:tcW w:w="2146" w:type="dxa"/>
          </w:tcPr>
          <w:p w14:paraId="54ACEF87" w14:textId="6F77F2B1" w:rsidR="00E67E6B" w:rsidRDefault="00E67E6B" w:rsidP="00E67E6B">
            <w:r>
              <w:t>min</w:t>
            </w:r>
          </w:p>
        </w:tc>
        <w:tc>
          <w:tcPr>
            <w:tcW w:w="1815" w:type="dxa"/>
          </w:tcPr>
          <w:p w14:paraId="096DF719" w14:textId="7537DAFC" w:rsidR="00E67E6B" w:rsidRDefault="001A3BE1" w:rsidP="00E67E6B">
            <w:r>
              <w:t>数字</w:t>
            </w:r>
          </w:p>
        </w:tc>
        <w:tc>
          <w:tcPr>
            <w:tcW w:w="1892" w:type="dxa"/>
          </w:tcPr>
          <w:p w14:paraId="5AAD2085" w14:textId="38ACEA9F" w:rsidR="00E67E6B" w:rsidRDefault="00E67E6B" w:rsidP="00E67E6B">
            <w:r>
              <w:rPr>
                <w:rFonts w:hint="eastAsia"/>
              </w:rPr>
              <w:t>最小值</w:t>
            </w:r>
          </w:p>
        </w:tc>
        <w:tc>
          <w:tcPr>
            <w:tcW w:w="2443" w:type="dxa"/>
          </w:tcPr>
          <w:p w14:paraId="3EC56F20" w14:textId="08C992B9" w:rsidR="00E67E6B" w:rsidRDefault="00CD6DB1" w:rsidP="00E67E6B">
            <w:r>
              <w:rPr>
                <w:rFonts w:hint="eastAsia"/>
              </w:rPr>
              <w:t>该数值直接在原先创建的标的物价格上加上最小值，若填负数则为减</w:t>
            </w:r>
          </w:p>
        </w:tc>
      </w:tr>
      <w:tr w:rsidR="00C902EC" w14:paraId="085E440B" w14:textId="77777777" w:rsidTr="00961D7D">
        <w:tc>
          <w:tcPr>
            <w:tcW w:w="2146" w:type="dxa"/>
          </w:tcPr>
          <w:p w14:paraId="0CFA2E87" w14:textId="6027C74A" w:rsidR="00C902EC" w:rsidRDefault="00C902EC" w:rsidP="00C902EC">
            <w:r>
              <w:t>max</w:t>
            </w:r>
          </w:p>
        </w:tc>
        <w:tc>
          <w:tcPr>
            <w:tcW w:w="1815" w:type="dxa"/>
          </w:tcPr>
          <w:p w14:paraId="74D79C6C" w14:textId="7121CF71" w:rsidR="00C902EC" w:rsidRDefault="00C902EC" w:rsidP="00C902EC">
            <w:r>
              <w:t>数字</w:t>
            </w:r>
          </w:p>
        </w:tc>
        <w:tc>
          <w:tcPr>
            <w:tcW w:w="1892" w:type="dxa"/>
          </w:tcPr>
          <w:p w14:paraId="0E98E1F5" w14:textId="222F23CE" w:rsidR="00C902EC" w:rsidRDefault="00C902EC" w:rsidP="00C902EC">
            <w:r>
              <w:rPr>
                <w:rFonts w:hint="eastAsia"/>
              </w:rPr>
              <w:t>最大值</w:t>
            </w:r>
          </w:p>
        </w:tc>
        <w:tc>
          <w:tcPr>
            <w:tcW w:w="2443" w:type="dxa"/>
          </w:tcPr>
          <w:p w14:paraId="1A213E43" w14:textId="7FA486EF" w:rsidR="00C902EC" w:rsidRDefault="00C902EC" w:rsidP="00C902EC">
            <w:r>
              <w:rPr>
                <w:rFonts w:hint="eastAsia"/>
              </w:rPr>
              <w:t>该数值直接在原先创建的标的物价格上加上最大值，若填负数则为减</w:t>
            </w:r>
          </w:p>
        </w:tc>
      </w:tr>
      <w:tr w:rsidR="00C902EC" w14:paraId="291B47FA" w14:textId="77777777" w:rsidTr="00961D7D">
        <w:tc>
          <w:tcPr>
            <w:tcW w:w="2146" w:type="dxa"/>
          </w:tcPr>
          <w:p w14:paraId="2908D7A2" w14:textId="1BC83B20" w:rsidR="00C902EC" w:rsidRDefault="00C902EC" w:rsidP="00C902EC">
            <w:r>
              <w:t>num</w:t>
            </w:r>
          </w:p>
        </w:tc>
        <w:tc>
          <w:tcPr>
            <w:tcW w:w="1815" w:type="dxa"/>
          </w:tcPr>
          <w:p w14:paraId="53453971" w14:textId="1ECF4062" w:rsidR="00C902EC" w:rsidRDefault="00C902EC" w:rsidP="00C902EC">
            <w:r>
              <w:t>数字</w:t>
            </w:r>
          </w:p>
        </w:tc>
        <w:tc>
          <w:tcPr>
            <w:tcW w:w="1892" w:type="dxa"/>
          </w:tcPr>
          <w:p w14:paraId="21B98ADB" w14:textId="4ABD4286" w:rsidR="00C902EC" w:rsidRDefault="00C902EC" w:rsidP="00C902EC">
            <w:r>
              <w:rPr>
                <w:rFonts w:hint="eastAsia"/>
              </w:rPr>
              <w:t>情景</w:t>
            </w:r>
            <w:r w:rsidR="007437A6">
              <w:rPr>
                <w:rFonts w:hint="eastAsia"/>
              </w:rPr>
              <w:t>分析</w:t>
            </w:r>
            <w:r>
              <w:rPr>
                <w:rFonts w:hint="eastAsia"/>
              </w:rPr>
              <w:t>个数</w:t>
            </w:r>
          </w:p>
        </w:tc>
        <w:tc>
          <w:tcPr>
            <w:tcW w:w="2443" w:type="dxa"/>
          </w:tcPr>
          <w:p w14:paraId="6610AF20" w14:textId="1433A02F" w:rsidR="00C902EC" w:rsidRDefault="00C902EC" w:rsidP="00C902EC">
            <w:r>
              <w:rPr>
                <w:rFonts w:hint="eastAsia"/>
              </w:rPr>
              <w:t>选择所需情景分析个数</w:t>
            </w:r>
            <w:r w:rsidR="007437A6">
              <w:rPr>
                <w:rFonts w:hint="eastAsia"/>
              </w:rPr>
              <w:t>，返回的情景分析个数按照</w:t>
            </w:r>
            <w:r w:rsidR="00133FA3">
              <w:rPr>
                <w:rFonts w:hint="eastAsia"/>
              </w:rPr>
              <w:t>标的物价格</w:t>
            </w:r>
            <w:r w:rsidR="007437A6">
              <w:rPr>
                <w:rFonts w:hint="eastAsia"/>
              </w:rPr>
              <w:t>最大值与最小值的差值平均划分</w:t>
            </w:r>
            <w:r w:rsidR="00133FA3">
              <w:rPr>
                <w:rFonts w:hint="eastAsia"/>
              </w:rPr>
              <w:t>区间，按照标的物价格从小到大的顺利依次排列</w:t>
            </w:r>
          </w:p>
        </w:tc>
      </w:tr>
      <w:tr w:rsidR="00C902EC" w14:paraId="02A48F34" w14:textId="77777777" w:rsidTr="00961D7D">
        <w:tc>
          <w:tcPr>
            <w:tcW w:w="2146" w:type="dxa"/>
          </w:tcPr>
          <w:p w14:paraId="0E81C327" w14:textId="408FDC4B" w:rsidR="00C902EC" w:rsidRDefault="00C902EC" w:rsidP="00C902EC">
            <w:proofErr w:type="spellStart"/>
            <w:r>
              <w:t>isPercentage</w:t>
            </w:r>
            <w:proofErr w:type="spellEnd"/>
          </w:p>
        </w:tc>
        <w:tc>
          <w:tcPr>
            <w:tcW w:w="1815" w:type="dxa"/>
          </w:tcPr>
          <w:p w14:paraId="2328620C" w14:textId="72407A58" w:rsidR="00C902EC" w:rsidRDefault="00C902EC" w:rsidP="00C902EC">
            <w:r>
              <w:t>布尔值</w:t>
            </w:r>
          </w:p>
        </w:tc>
        <w:tc>
          <w:tcPr>
            <w:tcW w:w="1892" w:type="dxa"/>
          </w:tcPr>
          <w:p w14:paraId="5F4626A5" w14:textId="2551FDC6" w:rsidR="00C902EC" w:rsidRDefault="00C902EC" w:rsidP="00C902EC">
            <w:r>
              <w:rPr>
                <w:rFonts w:hint="eastAsia"/>
              </w:rPr>
              <w:t>是否为百分比</w:t>
            </w:r>
          </w:p>
        </w:tc>
        <w:tc>
          <w:tcPr>
            <w:tcW w:w="2443" w:type="dxa"/>
          </w:tcPr>
          <w:p w14:paraId="2145824D" w14:textId="26620F84" w:rsidR="00C902EC" w:rsidRDefault="00C902EC" w:rsidP="00C902EC">
            <w:r>
              <w:rPr>
                <w:rFonts w:hint="eastAsia"/>
              </w:rPr>
              <w:t>T</w:t>
            </w:r>
            <w:r>
              <w:t>RUE/FALSE</w:t>
            </w:r>
          </w:p>
        </w:tc>
      </w:tr>
    </w:tbl>
    <w:p w14:paraId="74D16277" w14:textId="4606F209" w:rsidR="000C62FE" w:rsidRDefault="00FB03F4" w:rsidP="00FB03F4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52"/>
        <w:gridCol w:w="2672"/>
      </w:tblGrid>
      <w:tr w:rsidR="00FB03F4" w14:paraId="171F3630" w14:textId="77777777" w:rsidTr="003B149B">
        <w:tc>
          <w:tcPr>
            <w:tcW w:w="2972" w:type="dxa"/>
          </w:tcPr>
          <w:p w14:paraId="2D94ABC6" w14:textId="77777777" w:rsidR="00FB03F4" w:rsidRDefault="00FB03F4" w:rsidP="00961D7D">
            <w:r>
              <w:rPr>
                <w:rFonts w:hint="eastAsia"/>
              </w:rPr>
              <w:t>参数</w:t>
            </w:r>
          </w:p>
        </w:tc>
        <w:tc>
          <w:tcPr>
            <w:tcW w:w="2652" w:type="dxa"/>
          </w:tcPr>
          <w:p w14:paraId="3B8E9A0E" w14:textId="77777777" w:rsidR="00FB03F4" w:rsidRDefault="00FB03F4" w:rsidP="00961D7D">
            <w:r>
              <w:rPr>
                <w:rFonts w:hint="eastAsia"/>
              </w:rPr>
              <w:t>类型</w:t>
            </w:r>
          </w:p>
        </w:tc>
        <w:tc>
          <w:tcPr>
            <w:tcW w:w="2672" w:type="dxa"/>
          </w:tcPr>
          <w:p w14:paraId="68B8DDBB" w14:textId="77777777" w:rsidR="00FB03F4" w:rsidRDefault="00FB03F4" w:rsidP="00961D7D">
            <w:r>
              <w:rPr>
                <w:rFonts w:hint="eastAsia"/>
              </w:rPr>
              <w:t>说明</w:t>
            </w:r>
          </w:p>
        </w:tc>
      </w:tr>
      <w:tr w:rsidR="001B0BE5" w14:paraId="09833A65" w14:textId="77777777" w:rsidTr="003B149B">
        <w:tc>
          <w:tcPr>
            <w:tcW w:w="2972" w:type="dxa"/>
          </w:tcPr>
          <w:p w14:paraId="227CCE49" w14:textId="3480224B" w:rsidR="001B0BE5" w:rsidRDefault="00251FCC" w:rsidP="00961D7D">
            <w:proofErr w:type="spellStart"/>
            <w:r>
              <w:t>ScenarioResponse</w:t>
            </w:r>
            <w:proofErr w:type="spellEnd"/>
            <w:r>
              <w:t xml:space="preserve"> </w:t>
            </w:r>
          </w:p>
        </w:tc>
        <w:tc>
          <w:tcPr>
            <w:tcW w:w="2652" w:type="dxa"/>
          </w:tcPr>
          <w:p w14:paraId="29029340" w14:textId="2D272D81" w:rsidR="001B0BE5" w:rsidRDefault="00251FCC" w:rsidP="00961D7D">
            <w:r>
              <w:rPr>
                <w:rFonts w:hint="eastAsia"/>
              </w:rPr>
              <w:t>字符串</w:t>
            </w:r>
          </w:p>
        </w:tc>
        <w:tc>
          <w:tcPr>
            <w:tcW w:w="2672" w:type="dxa"/>
          </w:tcPr>
          <w:p w14:paraId="62D7BD3A" w14:textId="60EC2CB2" w:rsidR="001B0BE5" w:rsidRPr="00251FCC" w:rsidRDefault="001B0BE5" w:rsidP="00961D7D">
            <w:r w:rsidRPr="00251FCC">
              <w:rPr>
                <w:rFonts w:hint="eastAsia"/>
              </w:rPr>
              <w:t>情景分析结果</w:t>
            </w:r>
            <w:r w:rsidR="009D4D3E" w:rsidRPr="00251FCC">
              <w:rPr>
                <w:rFonts w:hint="eastAsia"/>
              </w:rPr>
              <w:t>，返回结果为</w:t>
            </w:r>
            <w:proofErr w:type="spellStart"/>
            <w:r w:rsidR="009D4D3E" w:rsidRPr="00251FCC">
              <w:rPr>
                <w:rFonts w:hint="eastAsia"/>
              </w:rPr>
              <w:t>D</w:t>
            </w:r>
            <w:r w:rsidR="009D4D3E" w:rsidRPr="00251FCC">
              <w:t>ataDict</w:t>
            </w:r>
            <w:proofErr w:type="spellEnd"/>
            <w:r w:rsidR="009D4D3E" w:rsidRPr="00251FCC">
              <w:rPr>
                <w:rFonts w:hint="eastAsia"/>
              </w:rPr>
              <w:t>，</w:t>
            </w:r>
            <w:r w:rsidR="00251FCC">
              <w:rPr>
                <w:rFonts w:hint="eastAsia"/>
              </w:rPr>
              <w:t>参考</w:t>
            </w:r>
            <w:hyperlink w:anchor="_获取情景分析结果" w:history="1">
              <w:r w:rsidR="00813F86" w:rsidRPr="00813F86">
                <w:rPr>
                  <w:rStyle w:val="Hyperlink"/>
                  <w:rFonts w:hint="eastAsia"/>
                </w:rPr>
                <w:t>获取情景分</w:t>
              </w:r>
              <w:r w:rsidR="00813F86" w:rsidRPr="00813F86">
                <w:rPr>
                  <w:rStyle w:val="Hyperlink"/>
                  <w:rFonts w:hint="eastAsia"/>
                </w:rPr>
                <w:lastRenderedPageBreak/>
                <w:t>析结果</w:t>
              </w:r>
            </w:hyperlink>
            <w:r w:rsidR="00813F86">
              <w:rPr>
                <w:rFonts w:hint="eastAsia"/>
              </w:rPr>
              <w:t>获得完整结构</w:t>
            </w:r>
          </w:p>
        </w:tc>
      </w:tr>
    </w:tbl>
    <w:p w14:paraId="2B186BF9" w14:textId="2A4EB82F" w:rsidR="004936E6" w:rsidRDefault="004936E6" w:rsidP="00251FCC">
      <w:pPr>
        <w:pStyle w:val="Heading5"/>
      </w:pPr>
      <w:bookmarkStart w:id="53" w:name="_获取情景分析结果"/>
      <w:bookmarkEnd w:id="53"/>
      <w:r>
        <w:rPr>
          <w:rFonts w:hint="eastAsia"/>
        </w:rPr>
        <w:lastRenderedPageBreak/>
        <w:t>获取情景分析结果</w:t>
      </w:r>
    </w:p>
    <w:p w14:paraId="065E42CF" w14:textId="46C9A3CB" w:rsidR="00251FCC" w:rsidRDefault="00251FCC" w:rsidP="00251FCC">
      <w:r>
        <w:t xml:space="preserve">API: </w:t>
      </w:r>
      <w:proofErr w:type="spellStart"/>
      <w:r>
        <w:t>exlDataDictShow</w:t>
      </w:r>
      <w:proofErr w:type="spellEnd"/>
    </w:p>
    <w:p w14:paraId="28FCAAC8" w14:textId="67D8FB59" w:rsidR="00251FCC" w:rsidRDefault="00251FCC" w:rsidP="00251FCC">
      <w:r>
        <w:rPr>
          <w:rFonts w:hint="eastAsia"/>
        </w:rPr>
        <w:t>由于返回的参数为字符串无法读取具体的情景分析内容，故需通过该接口获得完整的返回结构。</w:t>
      </w:r>
      <w:r w:rsidR="00813F86">
        <w:rPr>
          <w:rFonts w:hint="eastAsia"/>
        </w:rPr>
        <w:t>所需输入参数详见下表，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01"/>
        <w:gridCol w:w="2004"/>
        <w:gridCol w:w="2158"/>
        <w:gridCol w:w="1933"/>
      </w:tblGrid>
      <w:tr w:rsidR="003A39D4" w14:paraId="7B020E0D" w14:textId="77777777" w:rsidTr="00184066">
        <w:tc>
          <w:tcPr>
            <w:tcW w:w="2201" w:type="dxa"/>
          </w:tcPr>
          <w:p w14:paraId="2B17018F" w14:textId="77777777" w:rsidR="003A39D4" w:rsidRDefault="003A39D4" w:rsidP="00184066">
            <w:r>
              <w:rPr>
                <w:rFonts w:hint="eastAsia"/>
              </w:rPr>
              <w:t>字段</w:t>
            </w:r>
          </w:p>
        </w:tc>
        <w:tc>
          <w:tcPr>
            <w:tcW w:w="2004" w:type="dxa"/>
          </w:tcPr>
          <w:p w14:paraId="2CA39CD9" w14:textId="77777777" w:rsidR="003A39D4" w:rsidRDefault="003A39D4" w:rsidP="00184066"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14:paraId="1BC4F8C4" w14:textId="77777777" w:rsidR="003A39D4" w:rsidRDefault="003A39D4" w:rsidP="00184066"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 w14:paraId="6E883910" w14:textId="77777777" w:rsidR="003A39D4" w:rsidRDefault="003A39D4" w:rsidP="00184066">
            <w:r>
              <w:rPr>
                <w:rFonts w:hint="eastAsia"/>
              </w:rPr>
              <w:t>备注</w:t>
            </w:r>
          </w:p>
        </w:tc>
      </w:tr>
      <w:tr w:rsidR="003A39D4" w14:paraId="4E50AFE9" w14:textId="77777777" w:rsidTr="00184066">
        <w:tc>
          <w:tcPr>
            <w:tcW w:w="2201" w:type="dxa"/>
          </w:tcPr>
          <w:p w14:paraId="18E1F0A7" w14:textId="614CC711" w:rsidR="003A39D4" w:rsidRDefault="003A39D4" w:rsidP="00184066">
            <w:proofErr w:type="spellStart"/>
            <w:r>
              <w:t>Dict</w:t>
            </w:r>
            <w:proofErr w:type="spellEnd"/>
          </w:p>
        </w:tc>
        <w:tc>
          <w:tcPr>
            <w:tcW w:w="2004" w:type="dxa"/>
          </w:tcPr>
          <w:p w14:paraId="2ED9E7BF" w14:textId="41766DC5" w:rsidR="003A39D4" w:rsidRDefault="003A39D4" w:rsidP="00184066">
            <w:r>
              <w:rPr>
                <w:rFonts w:hint="eastAsia"/>
              </w:rPr>
              <w:t>字典</w:t>
            </w:r>
          </w:p>
        </w:tc>
        <w:tc>
          <w:tcPr>
            <w:tcW w:w="2158" w:type="dxa"/>
          </w:tcPr>
          <w:p w14:paraId="789C6340" w14:textId="717ED2EB" w:rsidR="003A39D4" w:rsidRDefault="003A39D4" w:rsidP="00184066">
            <w:r>
              <w:rPr>
                <w:rFonts w:hint="eastAsia"/>
              </w:rPr>
              <w:t>情景分析结果</w:t>
            </w:r>
          </w:p>
        </w:tc>
        <w:tc>
          <w:tcPr>
            <w:tcW w:w="1933" w:type="dxa"/>
          </w:tcPr>
          <w:p w14:paraId="2298786D" w14:textId="24AB2222" w:rsidR="003A39D4" w:rsidRPr="00242B0B" w:rsidRDefault="00D94E2C" w:rsidP="00184066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hyperlink w:anchor="_标的物情景分析" w:history="1">
              <w:r w:rsidR="00885DB9" w:rsidRPr="00885DB9">
                <w:rPr>
                  <w:rStyle w:val="Hyperlink"/>
                  <w:rFonts w:ascii="Calibri" w:hAnsi="Calibri" w:cs="Calibri" w:hint="eastAsia"/>
                  <w:sz w:val="22"/>
                </w:rPr>
                <w:t>标的物情景分析</w:t>
              </w:r>
            </w:hyperlink>
            <w:r w:rsidR="00885DB9">
              <w:rPr>
                <w:rFonts w:ascii="Calibri" w:hAnsi="Calibri" w:cs="Calibri" w:hint="eastAsia"/>
                <w:color w:val="000000"/>
                <w:sz w:val="22"/>
              </w:rPr>
              <w:t>中返回的数据结构为字典，该接口的作用就是获取返回字典中的情景分析结构</w:t>
            </w:r>
          </w:p>
        </w:tc>
      </w:tr>
    </w:tbl>
    <w:p w14:paraId="13800D60" w14:textId="0EE84FE8" w:rsidR="00FB03F4" w:rsidRDefault="00454551" w:rsidP="00BC646C">
      <w:r>
        <w:rPr>
          <w:rFonts w:hint="eastAsia"/>
        </w:rPr>
        <w:t>读取字典后返回的</w:t>
      </w:r>
      <w:r w:rsidR="001B0BE5">
        <w:rPr>
          <w:rFonts w:hint="eastAsia"/>
        </w:rPr>
        <w:t>具体</w:t>
      </w:r>
      <w:r w:rsidR="009D4D3E">
        <w:rPr>
          <w:rFonts w:hint="eastAsia"/>
        </w:rPr>
        <w:t>情景分析</w:t>
      </w:r>
      <w:r w:rsidR="001B0BE5">
        <w:rPr>
          <w:rFonts w:hint="eastAsia"/>
        </w:rPr>
        <w:t>结构详见下表</w:t>
      </w:r>
      <w:r w:rsidR="00112C45">
        <w:rPr>
          <w:rFonts w:hint="eastAsia"/>
        </w:rPr>
        <w:t>，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3889"/>
        <w:gridCol w:w="823"/>
        <w:gridCol w:w="1308"/>
        <w:gridCol w:w="2276"/>
      </w:tblGrid>
      <w:tr w:rsidR="0055160C" w14:paraId="02A19CB4" w14:textId="77777777" w:rsidTr="00457CA7">
        <w:tc>
          <w:tcPr>
            <w:tcW w:w="3889" w:type="dxa"/>
          </w:tcPr>
          <w:p w14:paraId="1BDE3666" w14:textId="77777777" w:rsidR="001B0BE5" w:rsidRDefault="001B0BE5" w:rsidP="00961D7D">
            <w:r>
              <w:rPr>
                <w:rFonts w:hint="eastAsia"/>
              </w:rPr>
              <w:t>字段</w:t>
            </w:r>
          </w:p>
        </w:tc>
        <w:tc>
          <w:tcPr>
            <w:tcW w:w="823" w:type="dxa"/>
          </w:tcPr>
          <w:p w14:paraId="36D9B6C7" w14:textId="77777777" w:rsidR="001B0BE5" w:rsidRDefault="001B0BE5" w:rsidP="00961D7D">
            <w:r>
              <w:rPr>
                <w:rFonts w:hint="eastAsia"/>
              </w:rPr>
              <w:t>类型</w:t>
            </w:r>
          </w:p>
        </w:tc>
        <w:tc>
          <w:tcPr>
            <w:tcW w:w="1308" w:type="dxa"/>
          </w:tcPr>
          <w:p w14:paraId="5945D452" w14:textId="77777777" w:rsidR="001B0BE5" w:rsidRDefault="001B0BE5" w:rsidP="00961D7D">
            <w:r>
              <w:rPr>
                <w:rFonts w:hint="eastAsia"/>
              </w:rPr>
              <w:t>说明</w:t>
            </w:r>
          </w:p>
        </w:tc>
        <w:tc>
          <w:tcPr>
            <w:tcW w:w="2276" w:type="dxa"/>
          </w:tcPr>
          <w:p w14:paraId="66EF3A6F" w14:textId="77777777" w:rsidR="001B0BE5" w:rsidRDefault="001B0BE5" w:rsidP="00961D7D">
            <w:r>
              <w:rPr>
                <w:rFonts w:hint="eastAsia"/>
              </w:rPr>
              <w:t>备注</w:t>
            </w:r>
          </w:p>
        </w:tc>
      </w:tr>
      <w:tr w:rsidR="0055160C" w14:paraId="32505E2D" w14:textId="77777777" w:rsidTr="00457CA7">
        <w:tc>
          <w:tcPr>
            <w:tcW w:w="3889" w:type="dxa"/>
          </w:tcPr>
          <w:p w14:paraId="02A34219" w14:textId="7559779D" w:rsidR="001B0BE5" w:rsidRDefault="001B0BE5" w:rsidP="00961D7D">
            <w:proofErr w:type="spellStart"/>
            <w:r>
              <w:t>positionId</w:t>
            </w:r>
            <w:proofErr w:type="spellEnd"/>
          </w:p>
        </w:tc>
        <w:tc>
          <w:tcPr>
            <w:tcW w:w="823" w:type="dxa"/>
          </w:tcPr>
          <w:p w14:paraId="4C2B79AB" w14:textId="57D5215B" w:rsidR="001B0BE5" w:rsidRDefault="001A3BE1" w:rsidP="00961D7D">
            <w:r>
              <w:t>字符串</w:t>
            </w:r>
          </w:p>
        </w:tc>
        <w:tc>
          <w:tcPr>
            <w:tcW w:w="1308" w:type="dxa"/>
          </w:tcPr>
          <w:p w14:paraId="3AE784FE" w14:textId="4064C24D" w:rsidR="001B0BE5" w:rsidRDefault="001B0BE5" w:rsidP="00961D7D">
            <w:r>
              <w:rPr>
                <w:rFonts w:hint="eastAsia"/>
              </w:rPr>
              <w:t>持仓</w:t>
            </w:r>
            <w:r w:rsidR="00F545C2">
              <w:rPr>
                <w:rFonts w:hint="eastAsia"/>
              </w:rPr>
              <w:t>名</w:t>
            </w:r>
          </w:p>
        </w:tc>
        <w:tc>
          <w:tcPr>
            <w:tcW w:w="2276" w:type="dxa"/>
          </w:tcPr>
          <w:p w14:paraId="5EE5D605" w14:textId="00B3FE7E" w:rsidR="001B0BE5" w:rsidRDefault="009D4D3E" w:rsidP="00961D7D">
            <w:r>
              <w:rPr>
                <w:rFonts w:hint="eastAsia"/>
              </w:rPr>
              <w:t>均默认为“p</w:t>
            </w:r>
            <w:r>
              <w:t>osition</w:t>
            </w:r>
            <w:r>
              <w:rPr>
                <w:rFonts w:hint="eastAsia"/>
              </w:rPr>
              <w:t>”</w:t>
            </w:r>
          </w:p>
        </w:tc>
      </w:tr>
      <w:tr w:rsidR="0055160C" w14:paraId="2BE8CA04" w14:textId="77777777" w:rsidTr="00457CA7">
        <w:tc>
          <w:tcPr>
            <w:tcW w:w="3889" w:type="dxa"/>
          </w:tcPr>
          <w:p w14:paraId="4D48058F" w14:textId="15075E08" w:rsidR="001B0BE5" w:rsidRDefault="00AC5AD2" w:rsidP="00961D7D">
            <w:proofErr w:type="spellStart"/>
            <w:r>
              <w:t>scenarioId</w:t>
            </w:r>
            <w:proofErr w:type="spellEnd"/>
          </w:p>
        </w:tc>
        <w:tc>
          <w:tcPr>
            <w:tcW w:w="823" w:type="dxa"/>
          </w:tcPr>
          <w:p w14:paraId="5F0A2586" w14:textId="541A997F" w:rsidR="001B0BE5" w:rsidRDefault="001A3BE1" w:rsidP="00961D7D">
            <w:r>
              <w:t>字符串</w:t>
            </w:r>
          </w:p>
        </w:tc>
        <w:tc>
          <w:tcPr>
            <w:tcW w:w="1308" w:type="dxa"/>
          </w:tcPr>
          <w:p w14:paraId="234E7912" w14:textId="448CA427" w:rsidR="001B0BE5" w:rsidRDefault="00AC5AD2" w:rsidP="00961D7D">
            <w:r>
              <w:rPr>
                <w:rFonts w:hint="eastAsia"/>
              </w:rPr>
              <w:t>情景标记</w:t>
            </w:r>
          </w:p>
        </w:tc>
        <w:tc>
          <w:tcPr>
            <w:tcW w:w="2276" w:type="dxa"/>
          </w:tcPr>
          <w:p w14:paraId="148776E4" w14:textId="1A6AE097" w:rsidR="001B0BE5" w:rsidRDefault="009D4D3E" w:rsidP="00961D7D">
            <w:r>
              <w:rPr>
                <w:rFonts w:hint="eastAsia"/>
              </w:rPr>
              <w:t>按照情景分析中标的物价格的百分比标记</w:t>
            </w:r>
          </w:p>
        </w:tc>
      </w:tr>
      <w:tr w:rsidR="0055160C" w14:paraId="0B35F7F7" w14:textId="77777777" w:rsidTr="00457CA7">
        <w:tc>
          <w:tcPr>
            <w:tcW w:w="3889" w:type="dxa"/>
          </w:tcPr>
          <w:p w14:paraId="6B0BDF1F" w14:textId="0ECE900E" w:rsidR="00AC5AD2" w:rsidRDefault="00AC5AD2" w:rsidP="00961D7D">
            <w:proofErr w:type="spellStart"/>
            <w:r>
              <w:t>scenarioResult</w:t>
            </w:r>
            <w:proofErr w:type="spellEnd"/>
          </w:p>
        </w:tc>
        <w:tc>
          <w:tcPr>
            <w:tcW w:w="823" w:type="dxa"/>
          </w:tcPr>
          <w:p w14:paraId="417B96C8" w14:textId="0971FA4A" w:rsidR="00AC5AD2" w:rsidRDefault="00AC5AD2" w:rsidP="00961D7D">
            <w:r>
              <w:t>Json</w:t>
            </w:r>
          </w:p>
        </w:tc>
        <w:tc>
          <w:tcPr>
            <w:tcW w:w="1308" w:type="dxa"/>
          </w:tcPr>
          <w:p w14:paraId="3D544D80" w14:textId="34EBC6CB" w:rsidR="00AC5AD2" w:rsidRDefault="00AC5AD2" w:rsidP="00961D7D">
            <w:r>
              <w:rPr>
                <w:rFonts w:hint="eastAsia"/>
              </w:rPr>
              <w:t>情景结果</w:t>
            </w:r>
          </w:p>
        </w:tc>
        <w:tc>
          <w:tcPr>
            <w:tcW w:w="2276" w:type="dxa"/>
          </w:tcPr>
          <w:p w14:paraId="662DEEFB" w14:textId="7998975B" w:rsidR="00AC5AD2" w:rsidRDefault="00AC5AD2" w:rsidP="00961D7D">
            <w:r>
              <w:rPr>
                <w:rFonts w:hint="eastAsia"/>
              </w:rPr>
              <w:t>格式同</w:t>
            </w:r>
            <w:proofErr w:type="spellStart"/>
            <w:r>
              <w:rPr>
                <w:rFonts w:hint="eastAsia"/>
              </w:rPr>
              <w:t>p</w:t>
            </w:r>
            <w:r>
              <w:t>rcPricePriceable</w:t>
            </w:r>
            <w:proofErr w:type="spellEnd"/>
            <w:r>
              <w:rPr>
                <w:rFonts w:hint="eastAsia"/>
              </w:rPr>
              <w:t>返回</w:t>
            </w:r>
          </w:p>
        </w:tc>
      </w:tr>
      <w:tr w:rsidR="0055160C" w14:paraId="52377FE0" w14:textId="77777777" w:rsidTr="00457CA7">
        <w:tc>
          <w:tcPr>
            <w:tcW w:w="3889" w:type="dxa"/>
          </w:tcPr>
          <w:p w14:paraId="19590D28" w14:textId="563DB3DF" w:rsidR="00294B34" w:rsidRDefault="00294B34" w:rsidP="00961D7D">
            <w:proofErr w:type="spellStart"/>
            <w:r>
              <w:t>bumpedInstrumentId</w:t>
            </w:r>
            <w:proofErr w:type="spellEnd"/>
          </w:p>
        </w:tc>
        <w:tc>
          <w:tcPr>
            <w:tcW w:w="823" w:type="dxa"/>
          </w:tcPr>
          <w:p w14:paraId="085A81A4" w14:textId="0B52F707" w:rsidR="00294B34" w:rsidRDefault="00294B34" w:rsidP="00961D7D">
            <w:r>
              <w:t>String</w:t>
            </w:r>
          </w:p>
        </w:tc>
        <w:tc>
          <w:tcPr>
            <w:tcW w:w="1308" w:type="dxa"/>
          </w:tcPr>
          <w:p w14:paraId="132C1658" w14:textId="11463E0D" w:rsidR="00294B34" w:rsidRDefault="00294B34" w:rsidP="00961D7D">
            <w:r>
              <w:rPr>
                <w:rFonts w:hint="eastAsia"/>
              </w:rPr>
              <w:t>标的物代码</w:t>
            </w:r>
          </w:p>
        </w:tc>
        <w:tc>
          <w:tcPr>
            <w:tcW w:w="2276" w:type="dxa"/>
          </w:tcPr>
          <w:p w14:paraId="1D61F66D" w14:textId="63479254" w:rsidR="00294B34" w:rsidRDefault="00294B34" w:rsidP="00961D7D">
            <w:r>
              <w:rPr>
                <w:rFonts w:hint="eastAsia"/>
              </w:rPr>
              <w:t>情景分析中所用期权的标的物代码</w:t>
            </w:r>
          </w:p>
        </w:tc>
      </w:tr>
      <w:tr w:rsidR="0055160C" w14:paraId="623C4B28" w14:textId="77777777" w:rsidTr="00457CA7">
        <w:tc>
          <w:tcPr>
            <w:tcW w:w="3889" w:type="dxa"/>
          </w:tcPr>
          <w:p w14:paraId="79759329" w14:textId="21E11EBB" w:rsidR="00F545C2" w:rsidRDefault="00F545C2" w:rsidP="00961D7D">
            <w:proofErr w:type="spellStart"/>
            <w:r>
              <w:t>scenarioResult.positionId</w:t>
            </w:r>
            <w:proofErr w:type="spellEnd"/>
          </w:p>
        </w:tc>
        <w:tc>
          <w:tcPr>
            <w:tcW w:w="823" w:type="dxa"/>
          </w:tcPr>
          <w:p w14:paraId="2E9B80B6" w14:textId="44599996" w:rsidR="00F545C2" w:rsidRDefault="00F545C2" w:rsidP="00961D7D">
            <w:r>
              <w:t>String</w:t>
            </w:r>
          </w:p>
        </w:tc>
        <w:tc>
          <w:tcPr>
            <w:tcW w:w="1308" w:type="dxa"/>
          </w:tcPr>
          <w:p w14:paraId="1EA5807D" w14:textId="50668B56" w:rsidR="00F545C2" w:rsidRDefault="00F86836" w:rsidP="00961D7D">
            <w:r>
              <w:rPr>
                <w:rFonts w:hint="eastAsia"/>
              </w:rPr>
              <w:t>情景分析</w:t>
            </w:r>
            <w:r w:rsidR="00F545C2">
              <w:rPr>
                <w:rFonts w:hint="eastAsia"/>
              </w:rPr>
              <w:t>持仓名</w:t>
            </w:r>
          </w:p>
        </w:tc>
        <w:tc>
          <w:tcPr>
            <w:tcW w:w="2276" w:type="dxa"/>
          </w:tcPr>
          <w:p w14:paraId="4E3F01FE" w14:textId="39DAEAEA" w:rsidR="00F545C2" w:rsidRDefault="00081A85" w:rsidP="00961D7D">
            <w:r>
              <w:rPr>
                <w:rFonts w:hint="eastAsia"/>
              </w:rPr>
              <w:t>均默认为“p</w:t>
            </w:r>
            <w:r>
              <w:t>osition</w:t>
            </w:r>
            <w:r>
              <w:rPr>
                <w:rFonts w:hint="eastAsia"/>
              </w:rPr>
              <w:t>”</w:t>
            </w:r>
          </w:p>
        </w:tc>
      </w:tr>
      <w:tr w:rsidR="00900EDC" w14:paraId="2AFDAD2B" w14:textId="77777777" w:rsidTr="00457CA7">
        <w:tc>
          <w:tcPr>
            <w:tcW w:w="3889" w:type="dxa"/>
          </w:tcPr>
          <w:p w14:paraId="7794CDA3" w14:textId="1559388A" w:rsidR="00195DFC" w:rsidRDefault="00195DFC" w:rsidP="00961D7D">
            <w:proofErr w:type="spellStart"/>
            <w:r w:rsidRPr="00195DFC">
              <w:t>scenarioResult.underlyerInstrumentId</w:t>
            </w:r>
            <w:proofErr w:type="spellEnd"/>
          </w:p>
        </w:tc>
        <w:tc>
          <w:tcPr>
            <w:tcW w:w="823" w:type="dxa"/>
          </w:tcPr>
          <w:p w14:paraId="22A1EE70" w14:textId="21F8C95B" w:rsidR="00195DFC" w:rsidRDefault="00195DFC" w:rsidP="00961D7D">
            <w:r>
              <w:t>String</w:t>
            </w:r>
          </w:p>
        </w:tc>
        <w:tc>
          <w:tcPr>
            <w:tcW w:w="1308" w:type="dxa"/>
          </w:tcPr>
          <w:p w14:paraId="3944FADB" w14:textId="784D88AB" w:rsidR="00195DFC" w:rsidRDefault="00F86836" w:rsidP="00961D7D">
            <w:r>
              <w:rPr>
                <w:rFonts w:hint="eastAsia"/>
              </w:rPr>
              <w:t>情景分析</w:t>
            </w:r>
            <w:r w:rsidR="00195DFC">
              <w:rPr>
                <w:rFonts w:hint="eastAsia"/>
              </w:rPr>
              <w:t>标的物代码</w:t>
            </w:r>
          </w:p>
        </w:tc>
        <w:tc>
          <w:tcPr>
            <w:tcW w:w="2276" w:type="dxa"/>
          </w:tcPr>
          <w:p w14:paraId="265877EE" w14:textId="7E8E0909" w:rsidR="00195DFC" w:rsidRDefault="00195DFC" w:rsidP="00961D7D">
            <w:r w:rsidRPr="00195DFC">
              <w:rPr>
                <w:rFonts w:hint="eastAsia"/>
              </w:rPr>
              <w:t>情景分析中所用期权的标的物代码</w:t>
            </w:r>
          </w:p>
        </w:tc>
      </w:tr>
      <w:tr w:rsidR="00112C45" w14:paraId="2DAA3440" w14:textId="77777777" w:rsidTr="00457CA7">
        <w:tc>
          <w:tcPr>
            <w:tcW w:w="3889" w:type="dxa"/>
          </w:tcPr>
          <w:p w14:paraId="207A2BDC" w14:textId="3BBAC30E" w:rsidR="00195DFC" w:rsidRPr="00195DFC" w:rsidRDefault="00195DFC" w:rsidP="00961D7D">
            <w:proofErr w:type="spellStart"/>
            <w:r w:rsidRPr="00195DFC">
              <w:t>scenarioResult.price</w:t>
            </w:r>
            <w:proofErr w:type="spellEnd"/>
          </w:p>
        </w:tc>
        <w:tc>
          <w:tcPr>
            <w:tcW w:w="823" w:type="dxa"/>
          </w:tcPr>
          <w:p w14:paraId="09F1492A" w14:textId="37F7120C" w:rsidR="00195DFC" w:rsidRDefault="00195DFC" w:rsidP="00961D7D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08908EDD" w14:textId="000567A6" w:rsidR="00195DFC" w:rsidRDefault="00195DFC" w:rsidP="00961D7D">
            <w:r>
              <w:rPr>
                <w:rFonts w:hint="eastAsia"/>
              </w:rPr>
              <w:t>情景分析期权价</w:t>
            </w:r>
          </w:p>
        </w:tc>
        <w:tc>
          <w:tcPr>
            <w:tcW w:w="2276" w:type="dxa"/>
          </w:tcPr>
          <w:p w14:paraId="2CC571C4" w14:textId="49137A6E" w:rsidR="00195DFC" w:rsidRPr="00195DFC" w:rsidRDefault="00457CA7" w:rsidP="00961D7D">
            <w:r w:rsidRPr="00457CA7">
              <w:rPr>
                <w:rFonts w:hint="eastAsia"/>
              </w:rPr>
              <w:t>可正可负，已计入买卖方向（卖出期权在期权定价上乘以</w:t>
            </w:r>
            <w:r w:rsidRPr="00457CA7">
              <w:t>-1）和期权数量</w:t>
            </w:r>
          </w:p>
        </w:tc>
      </w:tr>
      <w:tr w:rsidR="00457CA7" w14:paraId="10CF489C" w14:textId="77777777" w:rsidTr="00457CA7">
        <w:tc>
          <w:tcPr>
            <w:tcW w:w="3889" w:type="dxa"/>
          </w:tcPr>
          <w:p w14:paraId="2CAB5AAF" w14:textId="15EE280D" w:rsidR="00457CA7" w:rsidRPr="00195DFC" w:rsidRDefault="00457CA7" w:rsidP="00457CA7">
            <w:proofErr w:type="spellStart"/>
            <w:r w:rsidRPr="00195DFC">
              <w:t>scenarioResult.delta</w:t>
            </w:r>
            <w:proofErr w:type="spellEnd"/>
          </w:p>
        </w:tc>
        <w:tc>
          <w:tcPr>
            <w:tcW w:w="823" w:type="dxa"/>
          </w:tcPr>
          <w:p w14:paraId="44C2A891" w14:textId="27353C71" w:rsidR="00457CA7" w:rsidRDefault="00457CA7" w:rsidP="00457CA7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7AC996F8" w14:textId="4BDA5A04" w:rsidR="00457CA7" w:rsidRDefault="00457CA7" w:rsidP="00457CA7">
            <w:r>
              <w:rPr>
                <w:rFonts w:hint="eastAsia"/>
              </w:rPr>
              <w:t>情景分析D</w:t>
            </w:r>
            <w:r>
              <w:t>elta</w:t>
            </w:r>
          </w:p>
        </w:tc>
        <w:tc>
          <w:tcPr>
            <w:tcW w:w="2276" w:type="dxa"/>
          </w:tcPr>
          <w:p w14:paraId="22B18F32" w14:textId="584E1574" w:rsidR="00457CA7" w:rsidRPr="00195DFC" w:rsidRDefault="00457CA7" w:rsidP="00457CA7"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57CA7" w14:paraId="25AEEF06" w14:textId="77777777" w:rsidTr="00457CA7">
        <w:tc>
          <w:tcPr>
            <w:tcW w:w="3889" w:type="dxa"/>
          </w:tcPr>
          <w:p w14:paraId="36DB53AA" w14:textId="7F13CFC6" w:rsidR="00457CA7" w:rsidRPr="00195DFC" w:rsidRDefault="00457CA7" w:rsidP="00457CA7">
            <w:proofErr w:type="spellStart"/>
            <w:r w:rsidRPr="00195DFC">
              <w:t>scenarioResult.gamma</w:t>
            </w:r>
            <w:proofErr w:type="spellEnd"/>
          </w:p>
        </w:tc>
        <w:tc>
          <w:tcPr>
            <w:tcW w:w="823" w:type="dxa"/>
          </w:tcPr>
          <w:p w14:paraId="17256B3D" w14:textId="717B25F9" w:rsidR="00457CA7" w:rsidRDefault="00457CA7" w:rsidP="00457CA7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118FCBC5" w14:textId="16CB795C" w:rsidR="00457CA7" w:rsidRDefault="00457CA7" w:rsidP="00457CA7">
            <w:r>
              <w:rPr>
                <w:rFonts w:hint="eastAsia"/>
              </w:rPr>
              <w:t>情景分析G</w:t>
            </w:r>
            <w:r>
              <w:t>amma</w:t>
            </w:r>
          </w:p>
        </w:tc>
        <w:tc>
          <w:tcPr>
            <w:tcW w:w="2276" w:type="dxa"/>
          </w:tcPr>
          <w:p w14:paraId="5488F86A" w14:textId="712147D3" w:rsidR="00457CA7" w:rsidRPr="00195DFC" w:rsidRDefault="00457CA7" w:rsidP="00457CA7"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57CA7" w14:paraId="07AD0928" w14:textId="77777777" w:rsidTr="00457CA7">
        <w:tc>
          <w:tcPr>
            <w:tcW w:w="3889" w:type="dxa"/>
          </w:tcPr>
          <w:p w14:paraId="4542457B" w14:textId="75423D42" w:rsidR="00457CA7" w:rsidRPr="00195DFC" w:rsidRDefault="00457CA7" w:rsidP="00457CA7">
            <w:proofErr w:type="spellStart"/>
            <w:r w:rsidRPr="00195DFC">
              <w:t>scenarioResult.vega</w:t>
            </w:r>
            <w:proofErr w:type="spellEnd"/>
          </w:p>
        </w:tc>
        <w:tc>
          <w:tcPr>
            <w:tcW w:w="823" w:type="dxa"/>
          </w:tcPr>
          <w:p w14:paraId="1A704CF0" w14:textId="28FECCB0" w:rsidR="00457CA7" w:rsidRDefault="00457CA7" w:rsidP="00457CA7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61445114" w14:textId="174EF843" w:rsidR="00457CA7" w:rsidRDefault="00457CA7" w:rsidP="00457CA7">
            <w:r>
              <w:rPr>
                <w:rFonts w:hint="eastAsia"/>
              </w:rPr>
              <w:t>情景分析V</w:t>
            </w:r>
            <w:r>
              <w:t>ega</w:t>
            </w:r>
          </w:p>
        </w:tc>
        <w:tc>
          <w:tcPr>
            <w:tcW w:w="2276" w:type="dxa"/>
          </w:tcPr>
          <w:p w14:paraId="14E74775" w14:textId="73E84F53" w:rsidR="00457CA7" w:rsidRPr="00195DFC" w:rsidRDefault="00457CA7" w:rsidP="00457CA7"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57CA7" w14:paraId="70F68CBD" w14:textId="77777777" w:rsidTr="00457CA7">
        <w:tc>
          <w:tcPr>
            <w:tcW w:w="3889" w:type="dxa"/>
          </w:tcPr>
          <w:p w14:paraId="124CCF7F" w14:textId="7B43B073" w:rsidR="00457CA7" w:rsidRPr="00195DFC" w:rsidRDefault="00457CA7" w:rsidP="00457CA7">
            <w:proofErr w:type="spellStart"/>
            <w:r w:rsidRPr="0055160C">
              <w:t>scenarioResult.theta</w:t>
            </w:r>
            <w:proofErr w:type="spellEnd"/>
          </w:p>
        </w:tc>
        <w:tc>
          <w:tcPr>
            <w:tcW w:w="823" w:type="dxa"/>
          </w:tcPr>
          <w:p w14:paraId="27C1064B" w14:textId="56DE7A56" w:rsidR="00457CA7" w:rsidRDefault="00457CA7" w:rsidP="00457CA7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331B25D7" w14:textId="16DEA861" w:rsidR="00457CA7" w:rsidRDefault="00457CA7" w:rsidP="00457CA7">
            <w:r>
              <w:rPr>
                <w:rFonts w:hint="eastAsia"/>
              </w:rPr>
              <w:t>情景分析T</w:t>
            </w:r>
            <w:r>
              <w:t>heta</w:t>
            </w:r>
          </w:p>
        </w:tc>
        <w:tc>
          <w:tcPr>
            <w:tcW w:w="2276" w:type="dxa"/>
          </w:tcPr>
          <w:p w14:paraId="33878498" w14:textId="30254892" w:rsidR="00457CA7" w:rsidRPr="00195DFC" w:rsidRDefault="00457CA7" w:rsidP="00457CA7"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57CA7" w14:paraId="0DE2BEEF" w14:textId="77777777" w:rsidTr="00457CA7">
        <w:tc>
          <w:tcPr>
            <w:tcW w:w="3889" w:type="dxa"/>
          </w:tcPr>
          <w:p w14:paraId="5755DC72" w14:textId="7AEE682B" w:rsidR="00457CA7" w:rsidRPr="00195DFC" w:rsidRDefault="00457CA7" w:rsidP="00457CA7">
            <w:proofErr w:type="spellStart"/>
            <w:r w:rsidRPr="0055160C">
              <w:t>scenarioResult.rhoR</w:t>
            </w:r>
            <w:proofErr w:type="spellEnd"/>
          </w:p>
        </w:tc>
        <w:tc>
          <w:tcPr>
            <w:tcW w:w="823" w:type="dxa"/>
          </w:tcPr>
          <w:p w14:paraId="13F6E24D" w14:textId="6D902283" w:rsidR="00457CA7" w:rsidRDefault="00457CA7" w:rsidP="00457CA7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01545222" w14:textId="33E0DE68" w:rsidR="00457CA7" w:rsidRDefault="00457CA7" w:rsidP="00457CA7">
            <w:r>
              <w:rPr>
                <w:rFonts w:hint="eastAsia"/>
              </w:rPr>
              <w:t>情景分析</w:t>
            </w:r>
            <w:proofErr w:type="spellStart"/>
            <w:r>
              <w:rPr>
                <w:rFonts w:hint="eastAsia"/>
              </w:rPr>
              <w:t>R</w:t>
            </w:r>
            <w:r>
              <w:t>hoR</w:t>
            </w:r>
            <w:proofErr w:type="spellEnd"/>
          </w:p>
        </w:tc>
        <w:tc>
          <w:tcPr>
            <w:tcW w:w="2276" w:type="dxa"/>
          </w:tcPr>
          <w:p w14:paraId="1ADF91A2" w14:textId="645C7459" w:rsidR="00457CA7" w:rsidRPr="00195DFC" w:rsidRDefault="00457CA7" w:rsidP="00457CA7"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57CA7" w14:paraId="49110815" w14:textId="77777777" w:rsidTr="00457CA7">
        <w:tc>
          <w:tcPr>
            <w:tcW w:w="3889" w:type="dxa"/>
          </w:tcPr>
          <w:p w14:paraId="4713FBCF" w14:textId="1FA68330" w:rsidR="00457CA7" w:rsidRPr="00195DFC" w:rsidRDefault="00457CA7" w:rsidP="00457CA7">
            <w:proofErr w:type="spellStart"/>
            <w:r w:rsidRPr="0055160C">
              <w:t>scenarioResult.rhoQ</w:t>
            </w:r>
            <w:proofErr w:type="spellEnd"/>
          </w:p>
        </w:tc>
        <w:tc>
          <w:tcPr>
            <w:tcW w:w="823" w:type="dxa"/>
          </w:tcPr>
          <w:p w14:paraId="64B0105C" w14:textId="7FACC548" w:rsidR="00457CA7" w:rsidRDefault="00457CA7" w:rsidP="00457CA7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5170834B" w14:textId="6C71229D" w:rsidR="00457CA7" w:rsidRDefault="00457CA7" w:rsidP="00457CA7">
            <w:r>
              <w:rPr>
                <w:rFonts w:hint="eastAsia"/>
              </w:rPr>
              <w:t>情景分析</w:t>
            </w:r>
            <w:proofErr w:type="spellStart"/>
            <w:r>
              <w:t>RhoQ</w:t>
            </w:r>
            <w:proofErr w:type="spellEnd"/>
          </w:p>
        </w:tc>
        <w:tc>
          <w:tcPr>
            <w:tcW w:w="2276" w:type="dxa"/>
          </w:tcPr>
          <w:p w14:paraId="6469C756" w14:textId="4FB6E879" w:rsidR="00457CA7" w:rsidRPr="00195DFC" w:rsidRDefault="00457CA7" w:rsidP="00457CA7"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已计入买卖方向和期权数量</w:t>
            </w:r>
          </w:p>
        </w:tc>
      </w:tr>
      <w:tr w:rsidR="00457CA7" w14:paraId="6203A0A9" w14:textId="77777777" w:rsidTr="00457CA7">
        <w:tc>
          <w:tcPr>
            <w:tcW w:w="3889" w:type="dxa"/>
          </w:tcPr>
          <w:p w14:paraId="0477B0F1" w14:textId="6BE7EEE9" w:rsidR="00457CA7" w:rsidRPr="00195DFC" w:rsidRDefault="00457CA7" w:rsidP="00457CA7">
            <w:proofErr w:type="spellStart"/>
            <w:r w:rsidRPr="0055160C">
              <w:t>scenarioResult.underlyerPrice</w:t>
            </w:r>
            <w:proofErr w:type="spellEnd"/>
          </w:p>
        </w:tc>
        <w:tc>
          <w:tcPr>
            <w:tcW w:w="823" w:type="dxa"/>
          </w:tcPr>
          <w:p w14:paraId="7ECBB243" w14:textId="031E0360" w:rsidR="00457CA7" w:rsidRDefault="00457CA7" w:rsidP="00457CA7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6782B4B1" w14:textId="35AF6BE6" w:rsidR="00457CA7" w:rsidRDefault="00457CA7" w:rsidP="00457CA7">
            <w:r>
              <w:rPr>
                <w:rFonts w:hint="eastAsia"/>
              </w:rPr>
              <w:t>情景分析标</w:t>
            </w:r>
            <w:r>
              <w:rPr>
                <w:rFonts w:hint="eastAsia"/>
              </w:rPr>
              <w:lastRenderedPageBreak/>
              <w:t>的物价格</w:t>
            </w:r>
          </w:p>
        </w:tc>
        <w:tc>
          <w:tcPr>
            <w:tcW w:w="2276" w:type="dxa"/>
          </w:tcPr>
          <w:p w14:paraId="1C5AC9FD" w14:textId="135AA836" w:rsidR="00457CA7" w:rsidRPr="00195DFC" w:rsidRDefault="00457CA7" w:rsidP="00457CA7">
            <w:r>
              <w:rPr>
                <w:rFonts w:hint="eastAsia"/>
              </w:rPr>
              <w:lastRenderedPageBreak/>
              <w:t>按照输入中选定的“(最</w:t>
            </w:r>
            <w:r>
              <w:rPr>
                <w:rFonts w:hint="eastAsia"/>
              </w:rPr>
              <w:lastRenderedPageBreak/>
              <w:t>大值-最小值)/情景分析个数”决定的价格</w:t>
            </w:r>
          </w:p>
        </w:tc>
      </w:tr>
      <w:tr w:rsidR="00081A85" w14:paraId="291BCCC9" w14:textId="77777777" w:rsidTr="00457CA7">
        <w:tc>
          <w:tcPr>
            <w:tcW w:w="3889" w:type="dxa"/>
          </w:tcPr>
          <w:p w14:paraId="17D4933D" w14:textId="02C87F14" w:rsidR="00081A85" w:rsidRPr="00195DFC" w:rsidRDefault="00081A85" w:rsidP="00081A85">
            <w:proofErr w:type="spellStart"/>
            <w:r w:rsidRPr="00112C45">
              <w:lastRenderedPageBreak/>
              <w:t>scenarioResult.underlyerForward</w:t>
            </w:r>
            <w:proofErr w:type="spellEnd"/>
          </w:p>
        </w:tc>
        <w:tc>
          <w:tcPr>
            <w:tcW w:w="823" w:type="dxa"/>
          </w:tcPr>
          <w:p w14:paraId="51213EA3" w14:textId="0520C69F" w:rsidR="00081A85" w:rsidRDefault="00081A85" w:rsidP="00081A85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036CC4E4" w14:textId="7DE2C72B" w:rsidR="00081A85" w:rsidRDefault="00081A85" w:rsidP="00081A85">
            <w:r>
              <w:rPr>
                <w:rFonts w:hint="eastAsia"/>
              </w:rPr>
              <w:t>情景分析标的物远期价格</w:t>
            </w:r>
          </w:p>
        </w:tc>
        <w:tc>
          <w:tcPr>
            <w:tcW w:w="2276" w:type="dxa"/>
          </w:tcPr>
          <w:p w14:paraId="7ECA11DA" w14:textId="75B74554" w:rsidR="00081A85" w:rsidRPr="00195DFC" w:rsidRDefault="00081A85" w:rsidP="00081A85">
            <w:r w:rsidRPr="00D678B8">
              <w:rPr>
                <w:rFonts w:ascii="Segoe UI" w:hAnsi="Segoe UI" w:cs="Segoe UI" w:hint="eastAsia"/>
                <w:szCs w:val="21"/>
                <w:shd w:val="clear" w:color="auto" w:fill="FFFFFF"/>
              </w:rPr>
              <w:t>计算中间结果</w:t>
            </w:r>
          </w:p>
        </w:tc>
      </w:tr>
      <w:tr w:rsidR="00457CA7" w14:paraId="70C0EF9C" w14:textId="77777777" w:rsidTr="00457CA7">
        <w:tc>
          <w:tcPr>
            <w:tcW w:w="3889" w:type="dxa"/>
          </w:tcPr>
          <w:p w14:paraId="738E3059" w14:textId="3FBC2CB9" w:rsidR="00457CA7" w:rsidRPr="00195DFC" w:rsidRDefault="00457CA7" w:rsidP="00457CA7">
            <w:proofErr w:type="spellStart"/>
            <w:r w:rsidRPr="00112C45">
              <w:t>scenarioResult.vol</w:t>
            </w:r>
            <w:proofErr w:type="spellEnd"/>
          </w:p>
        </w:tc>
        <w:tc>
          <w:tcPr>
            <w:tcW w:w="823" w:type="dxa"/>
          </w:tcPr>
          <w:p w14:paraId="30E1C4D0" w14:textId="59E431E6" w:rsidR="00457CA7" w:rsidRDefault="00457CA7" w:rsidP="00457CA7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60482A6A" w14:textId="6C3B4CAD" w:rsidR="00457CA7" w:rsidRDefault="00457CA7" w:rsidP="00457CA7">
            <w:r>
              <w:rPr>
                <w:rFonts w:hint="eastAsia"/>
              </w:rPr>
              <w:t>情景分析波动率</w:t>
            </w:r>
          </w:p>
        </w:tc>
        <w:tc>
          <w:tcPr>
            <w:tcW w:w="2276" w:type="dxa"/>
          </w:tcPr>
          <w:p w14:paraId="4B900FF4" w14:textId="473CB050" w:rsidR="00457CA7" w:rsidRPr="00195DFC" w:rsidRDefault="00081A85" w:rsidP="00457CA7">
            <w:r>
              <w:rPr>
                <w:rFonts w:hint="eastAsia"/>
              </w:rPr>
              <w:t>与</w:t>
            </w:r>
            <w:r w:rsidR="00F86836">
              <w:rPr>
                <w:rFonts w:hint="eastAsia"/>
              </w:rPr>
              <w:t>定价期权中的波动率相等</w:t>
            </w:r>
          </w:p>
        </w:tc>
      </w:tr>
      <w:tr w:rsidR="00457CA7" w14:paraId="1B8F8EFD" w14:textId="77777777" w:rsidTr="00457CA7">
        <w:tc>
          <w:tcPr>
            <w:tcW w:w="3889" w:type="dxa"/>
          </w:tcPr>
          <w:p w14:paraId="64630C8A" w14:textId="11AC5990" w:rsidR="00457CA7" w:rsidRPr="00195DFC" w:rsidRDefault="00457CA7" w:rsidP="00457CA7">
            <w:proofErr w:type="spellStart"/>
            <w:r w:rsidRPr="00112C45">
              <w:t>scenarioResult.r</w:t>
            </w:r>
            <w:proofErr w:type="spellEnd"/>
          </w:p>
        </w:tc>
        <w:tc>
          <w:tcPr>
            <w:tcW w:w="823" w:type="dxa"/>
          </w:tcPr>
          <w:p w14:paraId="46E4ECAA" w14:textId="459187F3" w:rsidR="00457CA7" w:rsidRDefault="00457CA7" w:rsidP="00457CA7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57580A20" w14:textId="3011EFDD" w:rsidR="00457CA7" w:rsidRDefault="00457CA7" w:rsidP="00457CA7">
            <w:r>
              <w:rPr>
                <w:rFonts w:hint="eastAsia"/>
              </w:rPr>
              <w:t>情景分析无风险利率</w:t>
            </w:r>
          </w:p>
        </w:tc>
        <w:tc>
          <w:tcPr>
            <w:tcW w:w="2276" w:type="dxa"/>
          </w:tcPr>
          <w:p w14:paraId="67895BB1" w14:textId="1EE8A0DD" w:rsidR="00457CA7" w:rsidRPr="00195DFC" w:rsidRDefault="00F86836" w:rsidP="00457CA7">
            <w:r>
              <w:rPr>
                <w:rFonts w:hint="eastAsia"/>
              </w:rPr>
              <w:t>与定价期权中的无风险利率相等</w:t>
            </w:r>
          </w:p>
        </w:tc>
      </w:tr>
      <w:tr w:rsidR="00457CA7" w14:paraId="64AA086D" w14:textId="77777777" w:rsidTr="00457CA7">
        <w:tc>
          <w:tcPr>
            <w:tcW w:w="3889" w:type="dxa"/>
          </w:tcPr>
          <w:p w14:paraId="3E4F895A" w14:textId="2A559447" w:rsidR="00457CA7" w:rsidRPr="00195DFC" w:rsidRDefault="00457CA7" w:rsidP="00457CA7">
            <w:proofErr w:type="spellStart"/>
            <w:r w:rsidRPr="00112C45">
              <w:t>scenarioResult.q</w:t>
            </w:r>
            <w:proofErr w:type="spellEnd"/>
          </w:p>
        </w:tc>
        <w:tc>
          <w:tcPr>
            <w:tcW w:w="823" w:type="dxa"/>
          </w:tcPr>
          <w:p w14:paraId="0C551FA9" w14:textId="2AC148E2" w:rsidR="00457CA7" w:rsidRDefault="00457CA7" w:rsidP="00457CA7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38AC4154" w14:textId="4C4E22D0" w:rsidR="00457CA7" w:rsidRDefault="00457CA7" w:rsidP="00457CA7">
            <w:r>
              <w:rPr>
                <w:rFonts w:hint="eastAsia"/>
              </w:rPr>
              <w:t>情景分析分红</w:t>
            </w:r>
            <w:r w:rsidR="008F12B5">
              <w:rPr>
                <w:rFonts w:hint="eastAsia"/>
              </w:rPr>
              <w:t>利率</w:t>
            </w:r>
          </w:p>
        </w:tc>
        <w:tc>
          <w:tcPr>
            <w:tcW w:w="2276" w:type="dxa"/>
          </w:tcPr>
          <w:p w14:paraId="4353106D" w14:textId="315BDCE9" w:rsidR="00457CA7" w:rsidRPr="00195DFC" w:rsidRDefault="008F12B5" w:rsidP="00457CA7">
            <w:r>
              <w:rPr>
                <w:rFonts w:hint="eastAsia"/>
              </w:rPr>
              <w:t>与定价期权中的分红利率相等</w:t>
            </w:r>
          </w:p>
        </w:tc>
      </w:tr>
      <w:tr w:rsidR="0094373F" w14:paraId="757A95AD" w14:textId="77777777" w:rsidTr="00457CA7">
        <w:tc>
          <w:tcPr>
            <w:tcW w:w="3889" w:type="dxa"/>
          </w:tcPr>
          <w:p w14:paraId="559EA77A" w14:textId="4F8D3623" w:rsidR="0094373F" w:rsidRPr="00112C45" w:rsidRDefault="0094373F" w:rsidP="0094373F">
            <w:proofErr w:type="spellStart"/>
            <w:r w:rsidRPr="00112C45">
              <w:t>scenarioResult.baseContractInstrumentId</w:t>
            </w:r>
            <w:proofErr w:type="spellEnd"/>
          </w:p>
        </w:tc>
        <w:tc>
          <w:tcPr>
            <w:tcW w:w="823" w:type="dxa"/>
          </w:tcPr>
          <w:p w14:paraId="428BE4E9" w14:textId="5D95E4EC" w:rsidR="0094373F" w:rsidRDefault="0094373F" w:rsidP="0094373F">
            <w:r>
              <w:rPr>
                <w:rFonts w:hint="eastAsia"/>
              </w:rPr>
              <w:t>字符串</w:t>
            </w:r>
          </w:p>
        </w:tc>
        <w:tc>
          <w:tcPr>
            <w:tcW w:w="1308" w:type="dxa"/>
          </w:tcPr>
          <w:p w14:paraId="0BD9A693" w14:textId="676A2B9F" w:rsidR="0094373F" w:rsidRDefault="0094373F" w:rsidP="0094373F">
            <w:r>
              <w:rPr>
                <w:rFonts w:hint="eastAsia"/>
              </w:rPr>
              <w:t>情景分析基础合约代码</w:t>
            </w:r>
          </w:p>
        </w:tc>
        <w:tc>
          <w:tcPr>
            <w:tcW w:w="2276" w:type="dxa"/>
          </w:tcPr>
          <w:p w14:paraId="37D80668" w14:textId="284A7DF7" w:rsidR="0094373F" w:rsidRPr="00195DFC" w:rsidRDefault="0094373F" w:rsidP="0094373F"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94373F" w14:paraId="2AB5B208" w14:textId="77777777" w:rsidTr="00457CA7">
        <w:tc>
          <w:tcPr>
            <w:tcW w:w="3889" w:type="dxa"/>
          </w:tcPr>
          <w:p w14:paraId="22BEDB95" w14:textId="5E362789" w:rsidR="0094373F" w:rsidRPr="00112C45" w:rsidRDefault="0094373F" w:rsidP="0094373F">
            <w:proofErr w:type="spellStart"/>
            <w:r w:rsidRPr="0033230A">
              <w:t>scenarioResult.baseContractPrice</w:t>
            </w:r>
            <w:proofErr w:type="spellEnd"/>
          </w:p>
        </w:tc>
        <w:tc>
          <w:tcPr>
            <w:tcW w:w="823" w:type="dxa"/>
          </w:tcPr>
          <w:p w14:paraId="0EFAA179" w14:textId="7952A31A" w:rsidR="0094373F" w:rsidRDefault="0094373F" w:rsidP="0094373F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4011573A" w14:textId="4DAC4664" w:rsidR="0094373F" w:rsidRDefault="0094373F" w:rsidP="0094373F">
            <w:r>
              <w:rPr>
                <w:rFonts w:hint="eastAsia"/>
              </w:rPr>
              <w:t>情景分析基础合约期权价格</w:t>
            </w:r>
          </w:p>
        </w:tc>
        <w:tc>
          <w:tcPr>
            <w:tcW w:w="2276" w:type="dxa"/>
          </w:tcPr>
          <w:p w14:paraId="744C35B7" w14:textId="3E060A9E" w:rsidR="0094373F" w:rsidRPr="00195DFC" w:rsidRDefault="0094373F" w:rsidP="0094373F"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94373F" w14:paraId="11497F67" w14:textId="77777777" w:rsidTr="00457CA7">
        <w:tc>
          <w:tcPr>
            <w:tcW w:w="3889" w:type="dxa"/>
          </w:tcPr>
          <w:p w14:paraId="4AE08916" w14:textId="63458437" w:rsidR="0094373F" w:rsidRPr="0033230A" w:rsidRDefault="0094373F" w:rsidP="0094373F">
            <w:proofErr w:type="spellStart"/>
            <w:r w:rsidRPr="0033230A">
              <w:t>scenarioResult.baseContractDelta</w:t>
            </w:r>
            <w:proofErr w:type="spellEnd"/>
          </w:p>
        </w:tc>
        <w:tc>
          <w:tcPr>
            <w:tcW w:w="823" w:type="dxa"/>
          </w:tcPr>
          <w:p w14:paraId="22F7E118" w14:textId="7ECA8805" w:rsidR="0094373F" w:rsidRDefault="0094373F" w:rsidP="0094373F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220E8F84" w14:textId="77777777" w:rsidR="0094373F" w:rsidRDefault="0094373F" w:rsidP="0094373F">
            <w:r>
              <w:rPr>
                <w:rFonts w:hint="eastAsia"/>
              </w:rPr>
              <w:t>情景分析基础合约</w:t>
            </w:r>
          </w:p>
          <w:p w14:paraId="1A830FDE" w14:textId="26F50D5E" w:rsidR="0094373F" w:rsidRDefault="0094373F" w:rsidP="0094373F">
            <w:r>
              <w:rPr>
                <w:rFonts w:hint="eastAsia"/>
              </w:rPr>
              <w:t>D</w:t>
            </w:r>
            <w:r>
              <w:t>elta</w:t>
            </w:r>
          </w:p>
        </w:tc>
        <w:tc>
          <w:tcPr>
            <w:tcW w:w="2276" w:type="dxa"/>
          </w:tcPr>
          <w:p w14:paraId="31046954" w14:textId="25D99FFC" w:rsidR="0094373F" w:rsidRPr="00195DFC" w:rsidRDefault="0094373F" w:rsidP="0094373F"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94373F" w14:paraId="25DA3F04" w14:textId="77777777" w:rsidTr="00457CA7">
        <w:tc>
          <w:tcPr>
            <w:tcW w:w="3889" w:type="dxa"/>
          </w:tcPr>
          <w:p w14:paraId="1254CEA8" w14:textId="41F783F7" w:rsidR="0094373F" w:rsidRPr="0033230A" w:rsidRDefault="0094373F" w:rsidP="0094373F">
            <w:proofErr w:type="spellStart"/>
            <w:r w:rsidRPr="0033230A">
              <w:t>scenarioResult.baseContractGamma</w:t>
            </w:r>
            <w:proofErr w:type="spellEnd"/>
          </w:p>
        </w:tc>
        <w:tc>
          <w:tcPr>
            <w:tcW w:w="823" w:type="dxa"/>
          </w:tcPr>
          <w:p w14:paraId="5A88C365" w14:textId="741DAF78" w:rsidR="0094373F" w:rsidRDefault="0094373F" w:rsidP="0094373F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665F0BDD" w14:textId="77777777" w:rsidR="0094373F" w:rsidRDefault="0094373F" w:rsidP="0094373F">
            <w:r>
              <w:rPr>
                <w:rFonts w:hint="eastAsia"/>
              </w:rPr>
              <w:t>情景分析基础合约</w:t>
            </w:r>
          </w:p>
          <w:p w14:paraId="4BBCD4A7" w14:textId="2D83738F" w:rsidR="0094373F" w:rsidRDefault="0094373F" w:rsidP="0094373F">
            <w:r>
              <w:t>Gamma</w:t>
            </w:r>
          </w:p>
        </w:tc>
        <w:tc>
          <w:tcPr>
            <w:tcW w:w="2276" w:type="dxa"/>
          </w:tcPr>
          <w:p w14:paraId="2636F824" w14:textId="63B950FA" w:rsidR="0094373F" w:rsidRPr="00195DFC" w:rsidRDefault="0094373F" w:rsidP="0094373F"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94373F" w14:paraId="39507EA6" w14:textId="77777777" w:rsidTr="00457CA7">
        <w:tc>
          <w:tcPr>
            <w:tcW w:w="3889" w:type="dxa"/>
          </w:tcPr>
          <w:p w14:paraId="1A2D570A" w14:textId="5924F45C" w:rsidR="0094373F" w:rsidRPr="0033230A" w:rsidRDefault="0094373F" w:rsidP="0094373F">
            <w:proofErr w:type="spellStart"/>
            <w:r w:rsidRPr="0033230A">
              <w:t>scenarioResult.baseContractTheta</w:t>
            </w:r>
            <w:proofErr w:type="spellEnd"/>
          </w:p>
        </w:tc>
        <w:tc>
          <w:tcPr>
            <w:tcW w:w="823" w:type="dxa"/>
          </w:tcPr>
          <w:p w14:paraId="5870E470" w14:textId="158D2D31" w:rsidR="0094373F" w:rsidRDefault="0094373F" w:rsidP="0094373F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60D46A71" w14:textId="77777777" w:rsidR="0094373F" w:rsidRDefault="0094373F" w:rsidP="0094373F">
            <w:r>
              <w:rPr>
                <w:rFonts w:hint="eastAsia"/>
              </w:rPr>
              <w:t>情景分析基础合约</w:t>
            </w:r>
          </w:p>
          <w:p w14:paraId="7DF8734D" w14:textId="5297E64B" w:rsidR="0094373F" w:rsidRDefault="0094373F" w:rsidP="0094373F">
            <w:r>
              <w:t>Theta</w:t>
            </w:r>
          </w:p>
        </w:tc>
        <w:tc>
          <w:tcPr>
            <w:tcW w:w="2276" w:type="dxa"/>
          </w:tcPr>
          <w:p w14:paraId="3F6C5047" w14:textId="6B694120" w:rsidR="0094373F" w:rsidRPr="00195DFC" w:rsidRDefault="0094373F" w:rsidP="0094373F"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94373F" w14:paraId="58B0FF8C" w14:textId="77777777" w:rsidTr="00457CA7">
        <w:tc>
          <w:tcPr>
            <w:tcW w:w="3889" w:type="dxa"/>
          </w:tcPr>
          <w:p w14:paraId="61D77ABD" w14:textId="37CFC5FA" w:rsidR="0094373F" w:rsidRPr="0033230A" w:rsidRDefault="0094373F" w:rsidP="0094373F">
            <w:proofErr w:type="spellStart"/>
            <w:r w:rsidRPr="0033230A">
              <w:t>scenarioResult.baseContractRhoR</w:t>
            </w:r>
            <w:proofErr w:type="spellEnd"/>
          </w:p>
        </w:tc>
        <w:tc>
          <w:tcPr>
            <w:tcW w:w="823" w:type="dxa"/>
          </w:tcPr>
          <w:p w14:paraId="228CA04B" w14:textId="63F68BAA" w:rsidR="0094373F" w:rsidRDefault="0094373F" w:rsidP="0094373F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6CA363E7" w14:textId="77777777" w:rsidR="0094373F" w:rsidRDefault="0094373F" w:rsidP="0094373F">
            <w:r>
              <w:rPr>
                <w:rFonts w:hint="eastAsia"/>
              </w:rPr>
              <w:t>情景分析基础合约</w:t>
            </w:r>
          </w:p>
          <w:p w14:paraId="07EE2BDA" w14:textId="44555139" w:rsidR="0094373F" w:rsidRDefault="0094373F" w:rsidP="0094373F">
            <w:proofErr w:type="spellStart"/>
            <w:r>
              <w:t>RhoR</w:t>
            </w:r>
            <w:proofErr w:type="spellEnd"/>
          </w:p>
        </w:tc>
        <w:tc>
          <w:tcPr>
            <w:tcW w:w="2276" w:type="dxa"/>
          </w:tcPr>
          <w:p w14:paraId="5714EC10" w14:textId="64619868" w:rsidR="0094373F" w:rsidRPr="00195DFC" w:rsidRDefault="0094373F" w:rsidP="0094373F"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仅当股指标的且配置基础合约后返回，否则为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null</w:t>
            </w:r>
          </w:p>
        </w:tc>
      </w:tr>
      <w:tr w:rsidR="00BB5582" w14:paraId="1FC4CA2B" w14:textId="77777777" w:rsidTr="00457CA7">
        <w:tc>
          <w:tcPr>
            <w:tcW w:w="3889" w:type="dxa"/>
          </w:tcPr>
          <w:p w14:paraId="48DAC2A4" w14:textId="08D463EE" w:rsidR="00BB5582" w:rsidRPr="0033230A" w:rsidRDefault="00BB5582" w:rsidP="00BB5582">
            <w:proofErr w:type="spellStart"/>
            <w:r w:rsidRPr="001E0292">
              <w:t>scenarioResult.quantity</w:t>
            </w:r>
            <w:proofErr w:type="spellEnd"/>
          </w:p>
        </w:tc>
        <w:tc>
          <w:tcPr>
            <w:tcW w:w="823" w:type="dxa"/>
          </w:tcPr>
          <w:p w14:paraId="0B69E207" w14:textId="0E823EAE" w:rsidR="00BB5582" w:rsidRDefault="00BB5582" w:rsidP="00BB5582">
            <w:r>
              <w:rPr>
                <w:rFonts w:hint="eastAsia"/>
              </w:rPr>
              <w:t>数字</w:t>
            </w:r>
          </w:p>
        </w:tc>
        <w:tc>
          <w:tcPr>
            <w:tcW w:w="1308" w:type="dxa"/>
          </w:tcPr>
          <w:p w14:paraId="7810CEDA" w14:textId="2CA501DA" w:rsidR="00BB5582" w:rsidRDefault="00BB5582" w:rsidP="00BB5582">
            <w:r>
              <w:rPr>
                <w:rFonts w:hint="eastAsia"/>
              </w:rPr>
              <w:t>情景分析基础合约数量</w:t>
            </w:r>
          </w:p>
        </w:tc>
        <w:tc>
          <w:tcPr>
            <w:tcW w:w="2276" w:type="dxa"/>
          </w:tcPr>
          <w:p w14:paraId="37DC76C2" w14:textId="78D0D6F8" w:rsidR="00BB5582" w:rsidRPr="00195DFC" w:rsidRDefault="00BB5582" w:rsidP="00BB5582"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期权份数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=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期权手数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*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合约乘数；标的物报价单位乘以期权份数即为期权的标的物总量；在该接口中，所有返回的期权份数均为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1</w:t>
            </w:r>
          </w:p>
        </w:tc>
      </w:tr>
    </w:tbl>
    <w:p w14:paraId="1FA10475" w14:textId="7F34D18B" w:rsidR="001B0BE5" w:rsidRDefault="001B0BE5" w:rsidP="00BC646C"/>
    <w:p w14:paraId="6DFC6A4C" w14:textId="77777777" w:rsidR="00A641B0" w:rsidRDefault="00A641B0" w:rsidP="00BC646C"/>
    <w:p w14:paraId="68BFDC35" w14:textId="2E524852" w:rsidR="00DF4DCF" w:rsidRDefault="002D253F" w:rsidP="00DF4DCF">
      <w:pPr>
        <w:pStyle w:val="Heading1"/>
      </w:pPr>
      <w:bookmarkStart w:id="54" w:name="_获取交易"/>
      <w:bookmarkStart w:id="55" w:name="_创建期权结构"/>
      <w:bookmarkStart w:id="56" w:name="_Toc13501473"/>
      <w:bookmarkEnd w:id="54"/>
      <w:bookmarkEnd w:id="55"/>
      <w:r>
        <w:rPr>
          <w:rFonts w:hint="eastAsia"/>
        </w:rPr>
        <w:t>创建期权结构</w:t>
      </w:r>
      <w:bookmarkEnd w:id="56"/>
    </w:p>
    <w:p w14:paraId="2AD705A0" w14:textId="58CFB79A" w:rsidR="00DF4DCF" w:rsidRDefault="002D203D" w:rsidP="00DF4DCF">
      <w:pPr>
        <w:pStyle w:val="Heading2"/>
      </w:pPr>
      <w:bookmarkStart w:id="57" w:name="_创建欧式期权"/>
      <w:bookmarkStart w:id="58" w:name="_Toc13501474"/>
      <w:bookmarkEnd w:id="57"/>
      <w:r>
        <w:rPr>
          <w:rFonts w:hint="eastAsia"/>
        </w:rPr>
        <w:t>创建欧式期权</w:t>
      </w:r>
      <w:bookmarkEnd w:id="58"/>
    </w:p>
    <w:p w14:paraId="6E61FAA7" w14:textId="593E511F" w:rsidR="005A79B2" w:rsidRDefault="00182049" w:rsidP="005A79B2">
      <w:r>
        <w:t>API:</w:t>
      </w:r>
      <w:r w:rsidRPr="00182049">
        <w:t xml:space="preserve"> </w:t>
      </w:r>
      <w:proofErr w:type="spellStart"/>
      <w:r w:rsidRPr="00182049">
        <w:t>qlOptionVanillaEuropeanCreate</w:t>
      </w:r>
      <w:proofErr w:type="spellEnd"/>
    </w:p>
    <w:p w14:paraId="46BAF5D7" w14:textId="787B8688" w:rsidR="00182049" w:rsidRDefault="00182049" w:rsidP="00182049">
      <w:pPr>
        <w:pStyle w:val="Heading5"/>
      </w:pPr>
      <w:r>
        <w:rPr>
          <w:rFonts w:hint="eastAsia"/>
        </w:rPr>
        <w:lastRenderedPageBreak/>
        <w:t>描述</w:t>
      </w:r>
    </w:p>
    <w:p w14:paraId="35E50D36" w14:textId="597F272F" w:rsidR="00182049" w:rsidRDefault="00182049" w:rsidP="005A79B2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可用于在E</w:t>
      </w:r>
      <w:r>
        <w:t>xcel</w:t>
      </w:r>
      <w:r>
        <w:rPr>
          <w:rFonts w:hint="eastAsia"/>
        </w:rPr>
        <w:t>上创建一个欧式期权</w:t>
      </w:r>
      <w:r w:rsidR="0043105D">
        <w:rPr>
          <w:rFonts w:hint="eastAsia"/>
        </w:rPr>
        <w:t>。</w:t>
      </w:r>
    </w:p>
    <w:p w14:paraId="370DBA9D" w14:textId="3510EAEC" w:rsidR="00182049" w:rsidRDefault="00182049" w:rsidP="00182049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43105D" w14:paraId="3AE9E30B" w14:textId="77777777" w:rsidTr="0067191F">
        <w:tc>
          <w:tcPr>
            <w:tcW w:w="2090" w:type="dxa"/>
          </w:tcPr>
          <w:p w14:paraId="43DABB61" w14:textId="59C98574" w:rsidR="0043105D" w:rsidRDefault="0043105D" w:rsidP="0043105D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73EDE537" w14:textId="77777777" w:rsidR="0043105D" w:rsidRDefault="0043105D" w:rsidP="0043105D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16550057" w14:textId="6387C9E6" w:rsidR="0043105D" w:rsidRDefault="0043105D" w:rsidP="0043105D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1C210C84" w14:textId="77777777" w:rsidR="0043105D" w:rsidRDefault="0043105D" w:rsidP="0043105D">
            <w:r>
              <w:rPr>
                <w:rFonts w:hint="eastAsia"/>
              </w:rPr>
              <w:t>备注</w:t>
            </w:r>
          </w:p>
        </w:tc>
      </w:tr>
      <w:tr w:rsidR="0043105D" w14:paraId="52BBB057" w14:textId="77777777" w:rsidTr="0067191F">
        <w:tc>
          <w:tcPr>
            <w:tcW w:w="2090" w:type="dxa"/>
          </w:tcPr>
          <w:p w14:paraId="49B1FB45" w14:textId="2311A02A" w:rsidR="0043105D" w:rsidRDefault="0043105D" w:rsidP="0043105D">
            <w:r>
              <w:t>strike</w:t>
            </w:r>
          </w:p>
        </w:tc>
        <w:tc>
          <w:tcPr>
            <w:tcW w:w="1822" w:type="dxa"/>
          </w:tcPr>
          <w:p w14:paraId="612F054B" w14:textId="795A54AA" w:rsidR="0043105D" w:rsidRDefault="001A3BE1" w:rsidP="0043105D">
            <w:r>
              <w:t>数字</w:t>
            </w:r>
          </w:p>
        </w:tc>
        <w:tc>
          <w:tcPr>
            <w:tcW w:w="1913" w:type="dxa"/>
          </w:tcPr>
          <w:p w14:paraId="0E2C2C34" w14:textId="6B596A3F" w:rsidR="0043105D" w:rsidRDefault="0043105D" w:rsidP="0043105D">
            <w:r>
              <w:rPr>
                <w:rFonts w:hint="eastAsia"/>
              </w:rPr>
              <w:t>行权价</w:t>
            </w:r>
          </w:p>
        </w:tc>
        <w:tc>
          <w:tcPr>
            <w:tcW w:w="2471" w:type="dxa"/>
          </w:tcPr>
          <w:p w14:paraId="470CD7B2" w14:textId="77777777" w:rsidR="0043105D" w:rsidRPr="00242B0B" w:rsidRDefault="0043105D" w:rsidP="0043105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3105D" w14:paraId="441F5BA6" w14:textId="77777777" w:rsidTr="0067191F">
        <w:tc>
          <w:tcPr>
            <w:tcW w:w="2090" w:type="dxa"/>
          </w:tcPr>
          <w:p w14:paraId="35893481" w14:textId="020BB6A4" w:rsidR="0043105D" w:rsidRDefault="0043105D" w:rsidP="0043105D">
            <w:r>
              <w:t>expiry</w:t>
            </w:r>
          </w:p>
        </w:tc>
        <w:tc>
          <w:tcPr>
            <w:tcW w:w="1822" w:type="dxa"/>
          </w:tcPr>
          <w:p w14:paraId="5897456E" w14:textId="1AE41CB4" w:rsidR="0043105D" w:rsidRDefault="00AA2FCD" w:rsidP="0043105D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0CAD825C" w14:textId="604DF017" w:rsidR="0043105D" w:rsidRDefault="0043105D" w:rsidP="0043105D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08190D49" w14:textId="77777777" w:rsidR="0043105D" w:rsidRPr="00242B0B" w:rsidRDefault="0043105D" w:rsidP="0043105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C370E" w14:paraId="20F97393" w14:textId="77777777" w:rsidTr="0067191F">
        <w:tc>
          <w:tcPr>
            <w:tcW w:w="2090" w:type="dxa"/>
          </w:tcPr>
          <w:p w14:paraId="222264D4" w14:textId="1CD3864D" w:rsidR="00AC370E" w:rsidRDefault="00AC370E" w:rsidP="00AC370E">
            <w:proofErr w:type="spellStart"/>
            <w:r>
              <w:t>optionType</w:t>
            </w:r>
            <w:proofErr w:type="spellEnd"/>
          </w:p>
        </w:tc>
        <w:tc>
          <w:tcPr>
            <w:tcW w:w="1822" w:type="dxa"/>
          </w:tcPr>
          <w:p w14:paraId="6655511C" w14:textId="06C746AF" w:rsidR="00AC370E" w:rsidRDefault="00AC370E" w:rsidP="00AC370E">
            <w:r>
              <w:t>字符串</w:t>
            </w:r>
          </w:p>
        </w:tc>
        <w:tc>
          <w:tcPr>
            <w:tcW w:w="1913" w:type="dxa"/>
          </w:tcPr>
          <w:p w14:paraId="6DDE620D" w14:textId="6D9FD335" w:rsidR="00AC370E" w:rsidRDefault="00AC370E" w:rsidP="00AC370E">
            <w:r>
              <w:rPr>
                <w:rFonts w:hint="eastAsia"/>
              </w:rPr>
              <w:t>期权类型</w:t>
            </w:r>
          </w:p>
        </w:tc>
        <w:tc>
          <w:tcPr>
            <w:tcW w:w="2471" w:type="dxa"/>
          </w:tcPr>
          <w:p w14:paraId="3E06ABCC" w14:textId="06CD0B6B" w:rsidR="00AC370E" w:rsidRPr="00242B0B" w:rsidRDefault="00AC370E" w:rsidP="00AC370E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</w:tbl>
    <w:p w14:paraId="34EFA733" w14:textId="77777777" w:rsidR="0094705B" w:rsidRPr="00CB3863" w:rsidRDefault="0094705B" w:rsidP="0094705B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94705B" w14:paraId="764B92BA" w14:textId="77777777" w:rsidTr="00C63D61">
        <w:tc>
          <w:tcPr>
            <w:tcW w:w="2992" w:type="dxa"/>
          </w:tcPr>
          <w:p w14:paraId="68EE2684" w14:textId="77777777" w:rsidR="0094705B" w:rsidRDefault="0094705B" w:rsidP="00C63D6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134891BD" w14:textId="77777777" w:rsidR="0094705B" w:rsidRDefault="0094705B" w:rsidP="00C63D6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620BB5D5" w14:textId="77777777" w:rsidR="0094705B" w:rsidRDefault="0094705B" w:rsidP="00C63D61">
            <w:r>
              <w:rPr>
                <w:rFonts w:hint="eastAsia"/>
              </w:rPr>
              <w:t>说明</w:t>
            </w:r>
          </w:p>
        </w:tc>
      </w:tr>
      <w:tr w:rsidR="0094705B" w14:paraId="7B3052ED" w14:textId="77777777" w:rsidTr="00C63D61">
        <w:tc>
          <w:tcPr>
            <w:tcW w:w="2992" w:type="dxa"/>
          </w:tcPr>
          <w:p w14:paraId="4C48EE6B" w14:textId="77777777" w:rsidR="0094705B" w:rsidRDefault="0094705B" w:rsidP="00C63D61">
            <w:r>
              <w:t>result</w:t>
            </w:r>
          </w:p>
        </w:tc>
        <w:tc>
          <w:tcPr>
            <w:tcW w:w="2612" w:type="dxa"/>
          </w:tcPr>
          <w:p w14:paraId="24EF5AA9" w14:textId="6800F05D" w:rsidR="0094705B" w:rsidRDefault="001A3BE1" w:rsidP="00C63D61">
            <w:r>
              <w:t>字符串</w:t>
            </w:r>
          </w:p>
        </w:tc>
        <w:tc>
          <w:tcPr>
            <w:tcW w:w="2692" w:type="dxa"/>
          </w:tcPr>
          <w:p w14:paraId="0D75CC6E" w14:textId="79A8DFC6" w:rsidR="0094705B" w:rsidRDefault="0094705B" w:rsidP="00C63D61">
            <w:r>
              <w:rPr>
                <w:rFonts w:hint="eastAsia"/>
              </w:rPr>
              <w:t>创建的欧式期权</w:t>
            </w:r>
          </w:p>
        </w:tc>
      </w:tr>
    </w:tbl>
    <w:p w14:paraId="23D4C754" w14:textId="77777777" w:rsidR="0094705B" w:rsidRDefault="0094705B" w:rsidP="00182049"/>
    <w:p w14:paraId="21F04AD9" w14:textId="53A8647D" w:rsidR="0094705B" w:rsidRDefault="0094705B" w:rsidP="00182049"/>
    <w:p w14:paraId="7E23F6A8" w14:textId="272DF8F1" w:rsidR="00E92C6B" w:rsidRDefault="00E92C6B" w:rsidP="00D876C8">
      <w:pPr>
        <w:pStyle w:val="Heading2"/>
      </w:pPr>
      <w:bookmarkStart w:id="59" w:name="_Toc13501475"/>
      <w:r>
        <w:rPr>
          <w:rFonts w:hint="eastAsia"/>
        </w:rPr>
        <w:t>创建美式期权</w:t>
      </w:r>
      <w:bookmarkEnd w:id="59"/>
    </w:p>
    <w:p w14:paraId="29B40E31" w14:textId="55608FAF" w:rsidR="00E92C6B" w:rsidRDefault="00E92C6B" w:rsidP="00182049">
      <w:r>
        <w:t>API:</w:t>
      </w:r>
      <w:r w:rsidR="00816545">
        <w:t xml:space="preserve"> </w:t>
      </w:r>
      <w:proofErr w:type="spellStart"/>
      <w:r>
        <w:t>qlOptionVanillaAmericanCreate</w:t>
      </w:r>
      <w:proofErr w:type="spellEnd"/>
    </w:p>
    <w:p w14:paraId="77D7D058" w14:textId="36AB76B0" w:rsidR="00E92C6B" w:rsidRDefault="00E92C6B" w:rsidP="00D876C8">
      <w:pPr>
        <w:pStyle w:val="Heading5"/>
      </w:pPr>
      <w:r>
        <w:rPr>
          <w:rFonts w:hint="eastAsia"/>
        </w:rPr>
        <w:t>描述</w:t>
      </w:r>
    </w:p>
    <w:p w14:paraId="6AF50C76" w14:textId="23A2E83E" w:rsidR="00E92C6B" w:rsidRDefault="00E92C6B" w:rsidP="00182049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可用于在E</w:t>
      </w:r>
      <w:r>
        <w:t>xcel</w:t>
      </w:r>
      <w:r>
        <w:rPr>
          <w:rFonts w:hint="eastAsia"/>
        </w:rPr>
        <w:t>上创建一个美式期权。</w:t>
      </w:r>
    </w:p>
    <w:p w14:paraId="3BB462D9" w14:textId="68E3A5AA" w:rsidR="00E92C6B" w:rsidRDefault="00E92C6B" w:rsidP="00D876C8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E92C6B" w14:paraId="6517C063" w14:textId="77777777" w:rsidTr="00F17D6B">
        <w:tc>
          <w:tcPr>
            <w:tcW w:w="2090" w:type="dxa"/>
          </w:tcPr>
          <w:p w14:paraId="2FB00A97" w14:textId="77777777" w:rsidR="00E92C6B" w:rsidRDefault="00E92C6B" w:rsidP="00F17D6B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0F9314AF" w14:textId="77777777" w:rsidR="00E92C6B" w:rsidRDefault="00E92C6B" w:rsidP="00F17D6B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188D2690" w14:textId="77777777" w:rsidR="00E92C6B" w:rsidRDefault="00E92C6B" w:rsidP="00F17D6B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7A0D237F" w14:textId="77777777" w:rsidR="00E92C6B" w:rsidRDefault="00E92C6B" w:rsidP="00F17D6B">
            <w:r>
              <w:rPr>
                <w:rFonts w:hint="eastAsia"/>
              </w:rPr>
              <w:t>备注</w:t>
            </w:r>
          </w:p>
        </w:tc>
      </w:tr>
      <w:tr w:rsidR="00E92C6B" w14:paraId="05367C9C" w14:textId="77777777" w:rsidTr="00F17D6B">
        <w:tc>
          <w:tcPr>
            <w:tcW w:w="2090" w:type="dxa"/>
          </w:tcPr>
          <w:p w14:paraId="5B3C7C8A" w14:textId="77777777" w:rsidR="00E92C6B" w:rsidRDefault="00E92C6B" w:rsidP="00F17D6B">
            <w:r>
              <w:t>strike</w:t>
            </w:r>
          </w:p>
        </w:tc>
        <w:tc>
          <w:tcPr>
            <w:tcW w:w="1822" w:type="dxa"/>
          </w:tcPr>
          <w:p w14:paraId="3A82AD86" w14:textId="77777777" w:rsidR="00E92C6B" w:rsidRDefault="00E92C6B" w:rsidP="00F17D6B">
            <w:r>
              <w:t>数字</w:t>
            </w:r>
          </w:p>
        </w:tc>
        <w:tc>
          <w:tcPr>
            <w:tcW w:w="1913" w:type="dxa"/>
          </w:tcPr>
          <w:p w14:paraId="4247BD07" w14:textId="77777777" w:rsidR="00E92C6B" w:rsidRDefault="00E92C6B" w:rsidP="00F17D6B">
            <w:r>
              <w:rPr>
                <w:rFonts w:hint="eastAsia"/>
              </w:rPr>
              <w:t>行权价</w:t>
            </w:r>
          </w:p>
        </w:tc>
        <w:tc>
          <w:tcPr>
            <w:tcW w:w="2471" w:type="dxa"/>
          </w:tcPr>
          <w:p w14:paraId="552B9D18" w14:textId="77777777" w:rsidR="00E92C6B" w:rsidRPr="00242B0B" w:rsidRDefault="00E92C6B" w:rsidP="00F17D6B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E92C6B" w14:paraId="73530514" w14:textId="77777777" w:rsidTr="00F17D6B">
        <w:tc>
          <w:tcPr>
            <w:tcW w:w="2090" w:type="dxa"/>
          </w:tcPr>
          <w:p w14:paraId="16572CD0" w14:textId="77777777" w:rsidR="00E92C6B" w:rsidRDefault="00E92C6B" w:rsidP="00F17D6B">
            <w:r>
              <w:t>expiry</w:t>
            </w:r>
          </w:p>
        </w:tc>
        <w:tc>
          <w:tcPr>
            <w:tcW w:w="1822" w:type="dxa"/>
          </w:tcPr>
          <w:p w14:paraId="295EED9F" w14:textId="77777777" w:rsidR="00E92C6B" w:rsidRDefault="00E92C6B" w:rsidP="00F17D6B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39CEC03C" w14:textId="77777777" w:rsidR="00E92C6B" w:rsidRDefault="00E92C6B" w:rsidP="00F17D6B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4BB17E9C" w14:textId="77777777" w:rsidR="00E92C6B" w:rsidRPr="00242B0B" w:rsidRDefault="00E92C6B" w:rsidP="00F17D6B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C370E" w14:paraId="7547E3C6" w14:textId="77777777" w:rsidTr="00F17D6B">
        <w:tc>
          <w:tcPr>
            <w:tcW w:w="2090" w:type="dxa"/>
          </w:tcPr>
          <w:p w14:paraId="52F6CB5F" w14:textId="77777777" w:rsidR="00AC370E" w:rsidRDefault="00AC370E" w:rsidP="00AC370E">
            <w:proofErr w:type="spellStart"/>
            <w:r>
              <w:t>optionType</w:t>
            </w:r>
            <w:proofErr w:type="spellEnd"/>
          </w:p>
        </w:tc>
        <w:tc>
          <w:tcPr>
            <w:tcW w:w="1822" w:type="dxa"/>
          </w:tcPr>
          <w:p w14:paraId="60E4E622" w14:textId="77777777" w:rsidR="00AC370E" w:rsidRDefault="00AC370E" w:rsidP="00AC370E">
            <w:r>
              <w:t>字符串</w:t>
            </w:r>
          </w:p>
        </w:tc>
        <w:tc>
          <w:tcPr>
            <w:tcW w:w="1913" w:type="dxa"/>
          </w:tcPr>
          <w:p w14:paraId="485D9266" w14:textId="47ABF694" w:rsidR="00AC370E" w:rsidRDefault="00AC370E" w:rsidP="00AC370E">
            <w:r>
              <w:rPr>
                <w:rFonts w:hint="eastAsia"/>
              </w:rPr>
              <w:t>期权类型</w:t>
            </w:r>
          </w:p>
        </w:tc>
        <w:tc>
          <w:tcPr>
            <w:tcW w:w="2471" w:type="dxa"/>
          </w:tcPr>
          <w:p w14:paraId="48C62A0C" w14:textId="71135FC0" w:rsidR="00AC370E" w:rsidRPr="00242B0B" w:rsidRDefault="00AC370E" w:rsidP="00AC370E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</w:tbl>
    <w:p w14:paraId="2AD2B95D" w14:textId="61FA25D4" w:rsidR="00E92C6B" w:rsidRDefault="00E92C6B" w:rsidP="00D876C8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E92C6B" w14:paraId="69AA60C9" w14:textId="77777777" w:rsidTr="00F17D6B">
        <w:tc>
          <w:tcPr>
            <w:tcW w:w="2992" w:type="dxa"/>
          </w:tcPr>
          <w:p w14:paraId="5371EAE2" w14:textId="77777777" w:rsidR="00E92C6B" w:rsidRDefault="00E92C6B" w:rsidP="00F17D6B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544CC46E" w14:textId="77777777" w:rsidR="00E92C6B" w:rsidRDefault="00E92C6B" w:rsidP="00F17D6B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2018921F" w14:textId="77777777" w:rsidR="00E92C6B" w:rsidRDefault="00E92C6B" w:rsidP="00F17D6B">
            <w:r>
              <w:rPr>
                <w:rFonts w:hint="eastAsia"/>
              </w:rPr>
              <w:t>说明</w:t>
            </w:r>
          </w:p>
        </w:tc>
      </w:tr>
      <w:tr w:rsidR="00E92C6B" w14:paraId="33F31668" w14:textId="77777777" w:rsidTr="00F17D6B">
        <w:tc>
          <w:tcPr>
            <w:tcW w:w="2992" w:type="dxa"/>
          </w:tcPr>
          <w:p w14:paraId="485001B2" w14:textId="77777777" w:rsidR="00E92C6B" w:rsidRDefault="00E92C6B" w:rsidP="00F17D6B">
            <w:r>
              <w:t>result</w:t>
            </w:r>
          </w:p>
        </w:tc>
        <w:tc>
          <w:tcPr>
            <w:tcW w:w="2612" w:type="dxa"/>
          </w:tcPr>
          <w:p w14:paraId="405DDB1D" w14:textId="77777777" w:rsidR="00E92C6B" w:rsidRDefault="00E92C6B" w:rsidP="00F17D6B">
            <w:r>
              <w:t>字符串</w:t>
            </w:r>
          </w:p>
        </w:tc>
        <w:tc>
          <w:tcPr>
            <w:tcW w:w="2692" w:type="dxa"/>
          </w:tcPr>
          <w:p w14:paraId="6BABAC04" w14:textId="77A66A1A" w:rsidR="00E92C6B" w:rsidRDefault="00E92C6B" w:rsidP="00F17D6B">
            <w:r>
              <w:rPr>
                <w:rFonts w:hint="eastAsia"/>
              </w:rPr>
              <w:t>创建的美式期权</w:t>
            </w:r>
          </w:p>
        </w:tc>
      </w:tr>
    </w:tbl>
    <w:p w14:paraId="548A1C71" w14:textId="4C206576" w:rsidR="00E92C6B" w:rsidRDefault="00E92C6B" w:rsidP="00182049"/>
    <w:p w14:paraId="11E13B35" w14:textId="08A923D8" w:rsidR="001475E6" w:rsidRDefault="001475E6" w:rsidP="00182049"/>
    <w:p w14:paraId="72CE0830" w14:textId="77777777" w:rsidR="001475E6" w:rsidRDefault="001475E6" w:rsidP="001475E6">
      <w:pPr>
        <w:pStyle w:val="Heading2"/>
      </w:pPr>
      <w:bookmarkStart w:id="60" w:name="_Toc13501476"/>
      <w:r>
        <w:rPr>
          <w:rFonts w:hint="eastAsia"/>
        </w:rPr>
        <w:t>创建亚式期权</w:t>
      </w:r>
      <w:bookmarkEnd w:id="60"/>
    </w:p>
    <w:p w14:paraId="651D11D8" w14:textId="77777777" w:rsidR="001475E6" w:rsidRDefault="001475E6" w:rsidP="001475E6">
      <w:proofErr w:type="spellStart"/>
      <w:proofErr w:type="gramStart"/>
      <w:r>
        <w:t>API:qlOptionAsianCreate</w:t>
      </w:r>
      <w:proofErr w:type="spellEnd"/>
      <w:proofErr w:type="gramEnd"/>
    </w:p>
    <w:p w14:paraId="274287C7" w14:textId="77777777" w:rsidR="001475E6" w:rsidRDefault="001475E6" w:rsidP="001475E6">
      <w:pPr>
        <w:pStyle w:val="Heading5"/>
      </w:pPr>
      <w:r>
        <w:rPr>
          <w:rFonts w:hint="eastAsia"/>
        </w:rPr>
        <w:t>描述</w:t>
      </w:r>
    </w:p>
    <w:p w14:paraId="3E5F9DE2" w14:textId="77777777" w:rsidR="001475E6" w:rsidRDefault="001475E6" w:rsidP="001475E6">
      <w:r>
        <w:rPr>
          <w:rFonts w:hint="eastAsia"/>
        </w:rPr>
        <w:t>该A</w:t>
      </w:r>
      <w:r>
        <w:t>PI</w:t>
      </w:r>
      <w:r>
        <w:rPr>
          <w:rFonts w:hint="eastAsia"/>
        </w:rPr>
        <w:t>用于在E</w:t>
      </w:r>
      <w:r>
        <w:t>xcel</w:t>
      </w:r>
      <w:r>
        <w:rPr>
          <w:rFonts w:hint="eastAsia"/>
        </w:rPr>
        <w:t>上创建一个亚式期权。</w:t>
      </w:r>
    </w:p>
    <w:p w14:paraId="7538B09A" w14:textId="77777777" w:rsidR="001475E6" w:rsidRDefault="001475E6" w:rsidP="001475E6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1475E6" w14:paraId="3E509697" w14:textId="77777777" w:rsidTr="00F17D6B">
        <w:tc>
          <w:tcPr>
            <w:tcW w:w="2090" w:type="dxa"/>
          </w:tcPr>
          <w:p w14:paraId="1ADC0B6B" w14:textId="77777777" w:rsidR="001475E6" w:rsidRDefault="001475E6" w:rsidP="00F17D6B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06AECAF0" w14:textId="77777777" w:rsidR="001475E6" w:rsidRDefault="001475E6" w:rsidP="00F17D6B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7AABFC1A" w14:textId="77777777" w:rsidR="001475E6" w:rsidRDefault="001475E6" w:rsidP="00F17D6B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32F36403" w14:textId="77777777" w:rsidR="001475E6" w:rsidRDefault="001475E6" w:rsidP="00F17D6B">
            <w:r>
              <w:rPr>
                <w:rFonts w:hint="eastAsia"/>
              </w:rPr>
              <w:t>备注</w:t>
            </w:r>
          </w:p>
        </w:tc>
      </w:tr>
      <w:tr w:rsidR="001475E6" w14:paraId="0CD3A841" w14:textId="77777777" w:rsidTr="00F17D6B">
        <w:tc>
          <w:tcPr>
            <w:tcW w:w="2090" w:type="dxa"/>
          </w:tcPr>
          <w:p w14:paraId="34ADEDFB" w14:textId="77777777" w:rsidR="001475E6" w:rsidRDefault="001475E6" w:rsidP="00F17D6B">
            <w:r>
              <w:t>strike</w:t>
            </w:r>
          </w:p>
        </w:tc>
        <w:tc>
          <w:tcPr>
            <w:tcW w:w="1822" w:type="dxa"/>
          </w:tcPr>
          <w:p w14:paraId="0F8F88D5" w14:textId="77777777" w:rsidR="001475E6" w:rsidRDefault="001475E6" w:rsidP="00F17D6B">
            <w:r>
              <w:t>数字</w:t>
            </w:r>
          </w:p>
        </w:tc>
        <w:tc>
          <w:tcPr>
            <w:tcW w:w="1913" w:type="dxa"/>
          </w:tcPr>
          <w:p w14:paraId="10811445" w14:textId="77777777" w:rsidR="001475E6" w:rsidRDefault="001475E6" w:rsidP="00F17D6B">
            <w:r>
              <w:rPr>
                <w:rFonts w:hint="eastAsia"/>
              </w:rPr>
              <w:t>行权价</w:t>
            </w:r>
          </w:p>
        </w:tc>
        <w:tc>
          <w:tcPr>
            <w:tcW w:w="2471" w:type="dxa"/>
          </w:tcPr>
          <w:p w14:paraId="42F35A15" w14:textId="77777777" w:rsidR="001475E6" w:rsidRPr="00242B0B" w:rsidRDefault="001475E6" w:rsidP="00F17D6B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475E6" w14:paraId="021C1B7B" w14:textId="77777777" w:rsidTr="00F17D6B">
        <w:tc>
          <w:tcPr>
            <w:tcW w:w="2090" w:type="dxa"/>
          </w:tcPr>
          <w:p w14:paraId="2EEA8A2D" w14:textId="77777777" w:rsidR="001475E6" w:rsidRDefault="001475E6" w:rsidP="00F17D6B">
            <w:r>
              <w:t>expiry</w:t>
            </w:r>
          </w:p>
        </w:tc>
        <w:tc>
          <w:tcPr>
            <w:tcW w:w="1822" w:type="dxa"/>
          </w:tcPr>
          <w:p w14:paraId="76C39B8A" w14:textId="77777777" w:rsidR="001475E6" w:rsidRDefault="001475E6" w:rsidP="00F17D6B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4932EA01" w14:textId="77777777" w:rsidR="001475E6" w:rsidRDefault="001475E6" w:rsidP="00F17D6B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4147FF5B" w14:textId="77777777" w:rsidR="001475E6" w:rsidRPr="00242B0B" w:rsidRDefault="001475E6" w:rsidP="00F17D6B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C370E" w14:paraId="0E3D84A4" w14:textId="77777777" w:rsidTr="00F17D6B">
        <w:tc>
          <w:tcPr>
            <w:tcW w:w="2090" w:type="dxa"/>
          </w:tcPr>
          <w:p w14:paraId="0B56F3DC" w14:textId="77777777" w:rsidR="00AC370E" w:rsidRDefault="00AC370E" w:rsidP="00AC370E">
            <w:proofErr w:type="spellStart"/>
            <w:r>
              <w:t>optionType</w:t>
            </w:r>
            <w:proofErr w:type="spellEnd"/>
          </w:p>
        </w:tc>
        <w:tc>
          <w:tcPr>
            <w:tcW w:w="1822" w:type="dxa"/>
          </w:tcPr>
          <w:p w14:paraId="21D5FEEA" w14:textId="77777777" w:rsidR="00AC370E" w:rsidRDefault="00AC370E" w:rsidP="00AC370E">
            <w:r>
              <w:t>字符串</w:t>
            </w:r>
          </w:p>
        </w:tc>
        <w:tc>
          <w:tcPr>
            <w:tcW w:w="1913" w:type="dxa"/>
          </w:tcPr>
          <w:p w14:paraId="29A12620" w14:textId="7ED5D81C" w:rsidR="00AC370E" w:rsidRDefault="00AC370E" w:rsidP="00AC370E">
            <w:r>
              <w:rPr>
                <w:rFonts w:hint="eastAsia"/>
              </w:rPr>
              <w:t>期权类型</w:t>
            </w:r>
          </w:p>
        </w:tc>
        <w:tc>
          <w:tcPr>
            <w:tcW w:w="2471" w:type="dxa"/>
          </w:tcPr>
          <w:p w14:paraId="26405D06" w14:textId="18CF3D1C" w:rsidR="00AC370E" w:rsidRPr="00242B0B" w:rsidRDefault="00AC370E" w:rsidP="00AC370E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  <w:tr w:rsidR="001475E6" w14:paraId="4F1E658D" w14:textId="77777777" w:rsidTr="00F17D6B">
        <w:tc>
          <w:tcPr>
            <w:tcW w:w="2090" w:type="dxa"/>
          </w:tcPr>
          <w:p w14:paraId="69162E0D" w14:textId="77777777" w:rsidR="001475E6" w:rsidRDefault="001475E6" w:rsidP="00F17D6B">
            <w:proofErr w:type="spellStart"/>
            <w:r>
              <w:t>observationDates</w:t>
            </w:r>
            <w:proofErr w:type="spellEnd"/>
          </w:p>
        </w:tc>
        <w:tc>
          <w:tcPr>
            <w:tcW w:w="1822" w:type="dxa"/>
          </w:tcPr>
          <w:p w14:paraId="12F1A033" w14:textId="77777777" w:rsidR="001475E6" w:rsidRDefault="001475E6" w:rsidP="00F17D6B">
            <w:r>
              <w:rPr>
                <w:rFonts w:hint="eastAsia"/>
              </w:rPr>
              <w:t>数组</w:t>
            </w:r>
          </w:p>
        </w:tc>
        <w:tc>
          <w:tcPr>
            <w:tcW w:w="1913" w:type="dxa"/>
          </w:tcPr>
          <w:p w14:paraId="5A9B7CDF" w14:textId="77777777" w:rsidR="001475E6" w:rsidRDefault="001475E6" w:rsidP="00F17D6B">
            <w:r>
              <w:rPr>
                <w:rFonts w:hint="eastAsia"/>
              </w:rPr>
              <w:t>观察日期</w:t>
            </w:r>
          </w:p>
        </w:tc>
        <w:tc>
          <w:tcPr>
            <w:tcW w:w="2471" w:type="dxa"/>
          </w:tcPr>
          <w:p w14:paraId="1A1267A2" w14:textId="77777777" w:rsidR="001475E6" w:rsidRDefault="001475E6" w:rsidP="00F17D6B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475E6" w14:paraId="7B371C5B" w14:textId="77777777" w:rsidTr="00F17D6B">
        <w:tc>
          <w:tcPr>
            <w:tcW w:w="2090" w:type="dxa"/>
          </w:tcPr>
          <w:p w14:paraId="5C2AB8CC" w14:textId="77777777" w:rsidR="001475E6" w:rsidRDefault="001475E6" w:rsidP="00F17D6B">
            <w:r>
              <w:t>weights</w:t>
            </w:r>
          </w:p>
        </w:tc>
        <w:tc>
          <w:tcPr>
            <w:tcW w:w="1822" w:type="dxa"/>
          </w:tcPr>
          <w:p w14:paraId="6E005D7F" w14:textId="77777777" w:rsidR="001475E6" w:rsidRDefault="001475E6" w:rsidP="00F17D6B">
            <w:r>
              <w:rPr>
                <w:rFonts w:hint="eastAsia"/>
              </w:rPr>
              <w:t>数组</w:t>
            </w:r>
          </w:p>
        </w:tc>
        <w:tc>
          <w:tcPr>
            <w:tcW w:w="1913" w:type="dxa"/>
          </w:tcPr>
          <w:p w14:paraId="1F0FC6DA" w14:textId="77777777" w:rsidR="001475E6" w:rsidRDefault="001475E6" w:rsidP="00F17D6B">
            <w:r>
              <w:rPr>
                <w:rFonts w:hint="eastAsia"/>
              </w:rPr>
              <w:t>权重</w:t>
            </w:r>
          </w:p>
        </w:tc>
        <w:tc>
          <w:tcPr>
            <w:tcW w:w="2471" w:type="dxa"/>
          </w:tcPr>
          <w:p w14:paraId="3B4C5A75" w14:textId="0AB9AFE2" w:rsidR="001475E6" w:rsidRDefault="001310D3" w:rsidP="00F17D6B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该亚式期权的权重采用算术平均法，每个权重都相等，计算公式为：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100%/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观察日期的数量</w:t>
            </w:r>
          </w:p>
        </w:tc>
      </w:tr>
      <w:tr w:rsidR="001475E6" w14:paraId="5424B1AA" w14:textId="77777777" w:rsidTr="00F17D6B">
        <w:tc>
          <w:tcPr>
            <w:tcW w:w="2090" w:type="dxa"/>
          </w:tcPr>
          <w:p w14:paraId="0C47D7CE" w14:textId="77777777" w:rsidR="001475E6" w:rsidRDefault="001475E6" w:rsidP="00F17D6B">
            <w:r>
              <w:lastRenderedPageBreak/>
              <w:t>fixings</w:t>
            </w:r>
          </w:p>
        </w:tc>
        <w:tc>
          <w:tcPr>
            <w:tcW w:w="1822" w:type="dxa"/>
          </w:tcPr>
          <w:p w14:paraId="3B2EC058" w14:textId="77777777" w:rsidR="001475E6" w:rsidRDefault="001475E6" w:rsidP="00F17D6B">
            <w:r>
              <w:rPr>
                <w:rFonts w:hint="eastAsia"/>
              </w:rPr>
              <w:t>数组</w:t>
            </w:r>
          </w:p>
        </w:tc>
        <w:tc>
          <w:tcPr>
            <w:tcW w:w="1913" w:type="dxa"/>
          </w:tcPr>
          <w:p w14:paraId="0B95C6E4" w14:textId="33BA78F0" w:rsidR="001475E6" w:rsidRDefault="00346133" w:rsidP="00F17D6B">
            <w:r>
              <w:rPr>
                <w:rFonts w:hint="eastAsia"/>
              </w:rPr>
              <w:t>观察</w:t>
            </w:r>
            <w:r w:rsidR="001310D3">
              <w:rPr>
                <w:rFonts w:hint="eastAsia"/>
              </w:rPr>
              <w:t>价格</w:t>
            </w:r>
          </w:p>
        </w:tc>
        <w:tc>
          <w:tcPr>
            <w:tcW w:w="2471" w:type="dxa"/>
          </w:tcPr>
          <w:p w14:paraId="0BFBC0EB" w14:textId="5B60E251" w:rsidR="001475E6" w:rsidRDefault="00346133" w:rsidP="00F17D6B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观察到的价格需与观察日期一一对应</w:t>
            </w:r>
          </w:p>
        </w:tc>
      </w:tr>
    </w:tbl>
    <w:p w14:paraId="1D55557F" w14:textId="77777777" w:rsidR="001475E6" w:rsidRDefault="001475E6" w:rsidP="001475E6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1475E6" w14:paraId="2CF7BC24" w14:textId="77777777" w:rsidTr="00F17D6B">
        <w:tc>
          <w:tcPr>
            <w:tcW w:w="2992" w:type="dxa"/>
          </w:tcPr>
          <w:p w14:paraId="6DBDA035" w14:textId="77777777" w:rsidR="001475E6" w:rsidRDefault="001475E6" w:rsidP="00F17D6B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1EB7FE80" w14:textId="77777777" w:rsidR="001475E6" w:rsidRDefault="001475E6" w:rsidP="00F17D6B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13AB480C" w14:textId="77777777" w:rsidR="001475E6" w:rsidRDefault="001475E6" w:rsidP="00F17D6B">
            <w:r>
              <w:rPr>
                <w:rFonts w:hint="eastAsia"/>
              </w:rPr>
              <w:t>说明</w:t>
            </w:r>
          </w:p>
        </w:tc>
      </w:tr>
      <w:tr w:rsidR="001475E6" w14:paraId="750F6B67" w14:textId="77777777" w:rsidTr="00F17D6B">
        <w:tc>
          <w:tcPr>
            <w:tcW w:w="2992" w:type="dxa"/>
          </w:tcPr>
          <w:p w14:paraId="36F98B5E" w14:textId="77777777" w:rsidR="001475E6" w:rsidRDefault="001475E6" w:rsidP="00F17D6B">
            <w:r>
              <w:t>result</w:t>
            </w:r>
          </w:p>
        </w:tc>
        <w:tc>
          <w:tcPr>
            <w:tcW w:w="2612" w:type="dxa"/>
          </w:tcPr>
          <w:p w14:paraId="1E646A45" w14:textId="77777777" w:rsidR="001475E6" w:rsidRDefault="001475E6" w:rsidP="00F17D6B">
            <w:r>
              <w:t>字符串</w:t>
            </w:r>
          </w:p>
        </w:tc>
        <w:tc>
          <w:tcPr>
            <w:tcW w:w="2692" w:type="dxa"/>
          </w:tcPr>
          <w:p w14:paraId="0D4D99BC" w14:textId="77777777" w:rsidR="001475E6" w:rsidRDefault="001475E6" w:rsidP="00F17D6B">
            <w:r>
              <w:rPr>
                <w:rFonts w:hint="eastAsia"/>
              </w:rPr>
              <w:t>创建的亚式期权</w:t>
            </w:r>
          </w:p>
        </w:tc>
      </w:tr>
    </w:tbl>
    <w:p w14:paraId="6B9851C4" w14:textId="77777777" w:rsidR="001475E6" w:rsidRPr="00282BC6" w:rsidRDefault="001475E6" w:rsidP="001475E6"/>
    <w:p w14:paraId="5BD0C2CD" w14:textId="77777777" w:rsidR="001475E6" w:rsidRDefault="001475E6" w:rsidP="00182049"/>
    <w:p w14:paraId="03937EF0" w14:textId="77777777" w:rsidR="008734F9" w:rsidRDefault="008734F9" w:rsidP="00182049"/>
    <w:p w14:paraId="7E13B161" w14:textId="77777777" w:rsidR="00265601" w:rsidRDefault="00265601" w:rsidP="00265601">
      <w:pPr>
        <w:pStyle w:val="Heading2"/>
      </w:pPr>
      <w:bookmarkStart w:id="61" w:name="_Toc13501477"/>
      <w:r>
        <w:rPr>
          <w:rFonts w:hint="eastAsia"/>
        </w:rPr>
        <w:t>创建欧式二元期权</w:t>
      </w:r>
      <w:bookmarkEnd w:id="61"/>
    </w:p>
    <w:p w14:paraId="5488CE1F" w14:textId="77777777" w:rsidR="00265601" w:rsidRDefault="00265601" w:rsidP="00265601">
      <w:r>
        <w:t xml:space="preserve">API: </w:t>
      </w:r>
      <w:proofErr w:type="spellStart"/>
      <w:r w:rsidRPr="00B957CA">
        <w:t>qlOptionDigitalCashCreate</w:t>
      </w:r>
      <w:proofErr w:type="spellEnd"/>
    </w:p>
    <w:p w14:paraId="1F586D15" w14:textId="77777777" w:rsidR="00265601" w:rsidRDefault="00265601" w:rsidP="00265601">
      <w:pPr>
        <w:pStyle w:val="Heading5"/>
      </w:pPr>
      <w:r>
        <w:rPr>
          <w:rFonts w:hint="eastAsia"/>
        </w:rPr>
        <w:t>描述</w:t>
      </w:r>
    </w:p>
    <w:p w14:paraId="1E5D6EBC" w14:textId="5F5EC5D6" w:rsidR="00265601" w:rsidRDefault="00265601" w:rsidP="00265601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可用于在E</w:t>
      </w:r>
      <w:r>
        <w:t>xcel</w:t>
      </w:r>
      <w:r>
        <w:rPr>
          <w:rFonts w:hint="eastAsia"/>
        </w:rPr>
        <w:t>上创建一个欧式二元期权。</w:t>
      </w:r>
    </w:p>
    <w:p w14:paraId="016DED4E" w14:textId="6F2B3804" w:rsidR="00265601" w:rsidRDefault="00265601" w:rsidP="00265601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AC383E" w14:paraId="04693993" w14:textId="77777777" w:rsidTr="00027C1F">
        <w:tc>
          <w:tcPr>
            <w:tcW w:w="2090" w:type="dxa"/>
          </w:tcPr>
          <w:p w14:paraId="0C867542" w14:textId="77777777" w:rsidR="00AC383E" w:rsidRDefault="00AC383E" w:rsidP="00C63D61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1D4D2B90" w14:textId="77777777" w:rsidR="00AC383E" w:rsidRDefault="00AC383E" w:rsidP="00C63D61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348CEAD6" w14:textId="77777777" w:rsidR="00AC383E" w:rsidRDefault="00AC383E" w:rsidP="00C63D61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1D19DE13" w14:textId="77777777" w:rsidR="00AC383E" w:rsidRDefault="00AC383E" w:rsidP="00C63D61">
            <w:r>
              <w:rPr>
                <w:rFonts w:hint="eastAsia"/>
              </w:rPr>
              <w:t>备注</w:t>
            </w:r>
          </w:p>
        </w:tc>
      </w:tr>
      <w:tr w:rsidR="00AC383E" w14:paraId="5842F8FE" w14:textId="77777777" w:rsidTr="00027C1F">
        <w:tc>
          <w:tcPr>
            <w:tcW w:w="2090" w:type="dxa"/>
          </w:tcPr>
          <w:p w14:paraId="6F7234FB" w14:textId="77777777" w:rsidR="00AC383E" w:rsidRDefault="00AC383E" w:rsidP="00C63D61">
            <w:r>
              <w:t>strike</w:t>
            </w:r>
          </w:p>
        </w:tc>
        <w:tc>
          <w:tcPr>
            <w:tcW w:w="1822" w:type="dxa"/>
          </w:tcPr>
          <w:p w14:paraId="0B676584" w14:textId="51F7B95A" w:rsidR="00AC383E" w:rsidRDefault="001A3BE1" w:rsidP="00C63D61">
            <w:r>
              <w:t>数字</w:t>
            </w:r>
          </w:p>
        </w:tc>
        <w:tc>
          <w:tcPr>
            <w:tcW w:w="1913" w:type="dxa"/>
          </w:tcPr>
          <w:p w14:paraId="18AE34D3" w14:textId="77777777" w:rsidR="00AC383E" w:rsidRDefault="00AC383E" w:rsidP="00C63D61">
            <w:r>
              <w:rPr>
                <w:rFonts w:hint="eastAsia"/>
              </w:rPr>
              <w:t>行权价</w:t>
            </w:r>
          </w:p>
        </w:tc>
        <w:tc>
          <w:tcPr>
            <w:tcW w:w="2471" w:type="dxa"/>
          </w:tcPr>
          <w:p w14:paraId="6E2D3B25" w14:textId="77777777" w:rsidR="00AC383E" w:rsidRPr="00242B0B" w:rsidRDefault="00AC383E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C383E" w14:paraId="526C432F" w14:textId="77777777" w:rsidTr="00027C1F">
        <w:tc>
          <w:tcPr>
            <w:tcW w:w="2090" w:type="dxa"/>
          </w:tcPr>
          <w:p w14:paraId="1C572089" w14:textId="77777777" w:rsidR="00AC383E" w:rsidRDefault="00AC383E" w:rsidP="00C63D61">
            <w:r>
              <w:t>expiry</w:t>
            </w:r>
          </w:p>
        </w:tc>
        <w:tc>
          <w:tcPr>
            <w:tcW w:w="1822" w:type="dxa"/>
          </w:tcPr>
          <w:p w14:paraId="5587EFB3" w14:textId="316DEAB6" w:rsidR="00AC383E" w:rsidRDefault="00AA2FCD" w:rsidP="00C63D61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5B038E40" w14:textId="77777777" w:rsidR="00AC383E" w:rsidRDefault="00AC383E" w:rsidP="00C63D61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3275207E" w14:textId="77777777" w:rsidR="00AC383E" w:rsidRPr="00242B0B" w:rsidRDefault="00AC383E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C383E" w14:paraId="2E70DDDB" w14:textId="77777777" w:rsidTr="00027C1F">
        <w:tc>
          <w:tcPr>
            <w:tcW w:w="2090" w:type="dxa"/>
          </w:tcPr>
          <w:p w14:paraId="1E5A51DF" w14:textId="77777777" w:rsidR="00AC383E" w:rsidRDefault="00AC383E" w:rsidP="00C63D61">
            <w:proofErr w:type="spellStart"/>
            <w:r>
              <w:t>optionType</w:t>
            </w:r>
            <w:proofErr w:type="spellEnd"/>
          </w:p>
        </w:tc>
        <w:tc>
          <w:tcPr>
            <w:tcW w:w="1822" w:type="dxa"/>
          </w:tcPr>
          <w:p w14:paraId="0A038BCA" w14:textId="57ECFD6F" w:rsidR="00AC383E" w:rsidRDefault="001A3BE1" w:rsidP="00C63D61">
            <w:r>
              <w:t>字符串</w:t>
            </w:r>
          </w:p>
        </w:tc>
        <w:tc>
          <w:tcPr>
            <w:tcW w:w="1913" w:type="dxa"/>
          </w:tcPr>
          <w:p w14:paraId="45168B91" w14:textId="3FC74B29" w:rsidR="00AC383E" w:rsidRDefault="00AC383E" w:rsidP="00C63D61">
            <w:r>
              <w:rPr>
                <w:rFonts w:hint="eastAsia"/>
              </w:rPr>
              <w:t>期权类型</w:t>
            </w:r>
          </w:p>
        </w:tc>
        <w:tc>
          <w:tcPr>
            <w:tcW w:w="2471" w:type="dxa"/>
          </w:tcPr>
          <w:p w14:paraId="0CF50296" w14:textId="210ACF56" w:rsidR="00AC383E" w:rsidRPr="00242B0B" w:rsidRDefault="00082D45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看涨/看跌（</w:t>
            </w:r>
            <w:r w:rsidR="00AC383E"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  <w:tr w:rsidR="00AC383E" w14:paraId="051BC256" w14:textId="77777777" w:rsidTr="00027C1F">
        <w:tc>
          <w:tcPr>
            <w:tcW w:w="2090" w:type="dxa"/>
          </w:tcPr>
          <w:p w14:paraId="33E6F898" w14:textId="7BE5088C" w:rsidR="00AC383E" w:rsidRDefault="00AC383E" w:rsidP="00C63D61">
            <w:r>
              <w:t>p</w:t>
            </w:r>
            <w:r>
              <w:rPr>
                <w:rFonts w:hint="eastAsia"/>
              </w:rPr>
              <w:t>ayment</w:t>
            </w:r>
          </w:p>
        </w:tc>
        <w:tc>
          <w:tcPr>
            <w:tcW w:w="1822" w:type="dxa"/>
          </w:tcPr>
          <w:p w14:paraId="3EDBA9B3" w14:textId="2460635D" w:rsidR="00AC383E" w:rsidRDefault="001A3BE1" w:rsidP="00C63D61">
            <w:r>
              <w:t>数字</w:t>
            </w:r>
          </w:p>
        </w:tc>
        <w:tc>
          <w:tcPr>
            <w:tcW w:w="1913" w:type="dxa"/>
          </w:tcPr>
          <w:p w14:paraId="0C0A0F06" w14:textId="14D1FEB4" w:rsidR="00AC383E" w:rsidRDefault="00AC383E" w:rsidP="00C63D61">
            <w:r>
              <w:rPr>
                <w:rFonts w:hint="eastAsia"/>
              </w:rPr>
              <w:t>二元收益</w:t>
            </w:r>
          </w:p>
        </w:tc>
        <w:tc>
          <w:tcPr>
            <w:tcW w:w="2471" w:type="dxa"/>
          </w:tcPr>
          <w:p w14:paraId="78EF083B" w14:textId="2703DD70" w:rsidR="00AC383E" w:rsidRDefault="00AC383E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04117602" w14:textId="77777777" w:rsidR="0070472B" w:rsidRPr="00CB3863" w:rsidRDefault="0070472B" w:rsidP="0070472B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70472B" w14:paraId="1471C138" w14:textId="77777777" w:rsidTr="00C63D61">
        <w:tc>
          <w:tcPr>
            <w:tcW w:w="2992" w:type="dxa"/>
          </w:tcPr>
          <w:p w14:paraId="2CE8CBEC" w14:textId="77777777" w:rsidR="0070472B" w:rsidRDefault="0070472B" w:rsidP="00C63D6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79E3E21D" w14:textId="77777777" w:rsidR="0070472B" w:rsidRDefault="0070472B" w:rsidP="00C63D6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6667A62" w14:textId="77777777" w:rsidR="0070472B" w:rsidRDefault="0070472B" w:rsidP="00C63D61">
            <w:r>
              <w:rPr>
                <w:rFonts w:hint="eastAsia"/>
              </w:rPr>
              <w:t>说明</w:t>
            </w:r>
          </w:p>
        </w:tc>
      </w:tr>
      <w:tr w:rsidR="0070472B" w14:paraId="4F4F59AC" w14:textId="77777777" w:rsidTr="00C63D61">
        <w:tc>
          <w:tcPr>
            <w:tcW w:w="2992" w:type="dxa"/>
          </w:tcPr>
          <w:p w14:paraId="6B0E3CFC" w14:textId="77777777" w:rsidR="0070472B" w:rsidRDefault="0070472B" w:rsidP="00C63D61">
            <w:r>
              <w:t>result</w:t>
            </w:r>
          </w:p>
        </w:tc>
        <w:tc>
          <w:tcPr>
            <w:tcW w:w="2612" w:type="dxa"/>
          </w:tcPr>
          <w:p w14:paraId="1C467FDE" w14:textId="192C4100" w:rsidR="0070472B" w:rsidRDefault="001A3BE1" w:rsidP="00C63D61">
            <w:r>
              <w:t>字符串</w:t>
            </w:r>
          </w:p>
        </w:tc>
        <w:tc>
          <w:tcPr>
            <w:tcW w:w="2692" w:type="dxa"/>
          </w:tcPr>
          <w:p w14:paraId="57A425EA" w14:textId="3DFE6F21" w:rsidR="0070472B" w:rsidRDefault="0070472B" w:rsidP="00C63D61">
            <w:r>
              <w:rPr>
                <w:rFonts w:hint="eastAsia"/>
              </w:rPr>
              <w:t>创建的欧式二元期权</w:t>
            </w:r>
          </w:p>
        </w:tc>
      </w:tr>
    </w:tbl>
    <w:p w14:paraId="77FB5703" w14:textId="0EEA73A1" w:rsidR="00265601" w:rsidRDefault="00265601" w:rsidP="00265601"/>
    <w:p w14:paraId="5B4C45AA" w14:textId="77777777" w:rsidR="0010421D" w:rsidRDefault="0010421D" w:rsidP="00265601"/>
    <w:p w14:paraId="53629B90" w14:textId="0E61DC47" w:rsidR="0052074D" w:rsidRDefault="00FE4E60" w:rsidP="0010421D">
      <w:pPr>
        <w:pStyle w:val="Heading2"/>
      </w:pPr>
      <w:bookmarkStart w:id="62" w:name="_Toc13501478"/>
      <w:r>
        <w:rPr>
          <w:rFonts w:hint="eastAsia"/>
        </w:rPr>
        <w:t>创建一触即付期权</w:t>
      </w:r>
      <w:bookmarkEnd w:id="62"/>
    </w:p>
    <w:p w14:paraId="2088D6A2" w14:textId="10E40813" w:rsidR="00FE4E60" w:rsidRDefault="00FE4E60" w:rsidP="00265601">
      <w:proofErr w:type="spellStart"/>
      <w:proofErr w:type="gramStart"/>
      <w:r>
        <w:t>API:qlOptionOneTouchCreate</w:t>
      </w:r>
      <w:proofErr w:type="spellEnd"/>
      <w:proofErr w:type="gramEnd"/>
    </w:p>
    <w:p w14:paraId="17168E28" w14:textId="4FE04DE5" w:rsidR="00FE4E60" w:rsidRDefault="00FE4E60" w:rsidP="0010421D">
      <w:pPr>
        <w:pStyle w:val="Heading5"/>
      </w:pPr>
      <w:r>
        <w:rPr>
          <w:rFonts w:hint="eastAsia"/>
        </w:rPr>
        <w:t>描述</w:t>
      </w:r>
    </w:p>
    <w:p w14:paraId="6B193A48" w14:textId="4D3E4651" w:rsidR="00FE4E60" w:rsidRDefault="00FE4E60" w:rsidP="00265601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可用于在E</w:t>
      </w:r>
      <w:r>
        <w:t>xcel</w:t>
      </w:r>
      <w:r>
        <w:rPr>
          <w:rFonts w:hint="eastAsia"/>
        </w:rPr>
        <w:t>上创建一个一触即付期权。</w:t>
      </w:r>
    </w:p>
    <w:p w14:paraId="691C6DCF" w14:textId="0E31175C" w:rsidR="00FE4E60" w:rsidRDefault="00FE4E60" w:rsidP="0010421D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FE4E60" w14:paraId="1B501542" w14:textId="77777777" w:rsidTr="00FE4E60">
        <w:tc>
          <w:tcPr>
            <w:tcW w:w="2090" w:type="dxa"/>
          </w:tcPr>
          <w:p w14:paraId="2C35ABAE" w14:textId="77777777" w:rsidR="00FE4E60" w:rsidRDefault="00FE4E60" w:rsidP="00FE4E60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2207F666" w14:textId="77777777" w:rsidR="00FE4E60" w:rsidRDefault="00FE4E60" w:rsidP="00FE4E60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268465C6" w14:textId="77777777" w:rsidR="00FE4E60" w:rsidRDefault="00FE4E60" w:rsidP="00FE4E60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404111AE" w14:textId="77777777" w:rsidR="00FE4E60" w:rsidRDefault="00FE4E60" w:rsidP="00FE4E60">
            <w:r>
              <w:rPr>
                <w:rFonts w:hint="eastAsia"/>
              </w:rPr>
              <w:t>备注</w:t>
            </w:r>
          </w:p>
        </w:tc>
      </w:tr>
      <w:tr w:rsidR="00FE4E60" w14:paraId="1C5BBF84" w14:textId="77777777" w:rsidTr="00FE4E60">
        <w:tc>
          <w:tcPr>
            <w:tcW w:w="2090" w:type="dxa"/>
          </w:tcPr>
          <w:p w14:paraId="0B6119C9" w14:textId="77777777" w:rsidR="00FE4E60" w:rsidRDefault="00FE4E60" w:rsidP="00FE4E60">
            <w:r>
              <w:t>expiry</w:t>
            </w:r>
          </w:p>
        </w:tc>
        <w:tc>
          <w:tcPr>
            <w:tcW w:w="1822" w:type="dxa"/>
          </w:tcPr>
          <w:p w14:paraId="2726D823" w14:textId="77777777" w:rsidR="00FE4E60" w:rsidRDefault="00FE4E60" w:rsidP="00FE4E60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183E7F53" w14:textId="77777777" w:rsidR="00FE4E60" w:rsidRDefault="00FE4E60" w:rsidP="00FE4E60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30A74701" w14:textId="77777777" w:rsidR="00FE4E60" w:rsidRPr="00242B0B" w:rsidRDefault="00FE4E60" w:rsidP="00FE4E60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FE4E60" w14:paraId="1EAE5B15" w14:textId="77777777" w:rsidTr="00FE4E60">
        <w:tc>
          <w:tcPr>
            <w:tcW w:w="2090" w:type="dxa"/>
          </w:tcPr>
          <w:p w14:paraId="5A63A9BC" w14:textId="073DA578" w:rsidR="00FE4E60" w:rsidRDefault="00FE4E60" w:rsidP="00FE4E60">
            <w:r>
              <w:t>barrier</w:t>
            </w:r>
          </w:p>
        </w:tc>
        <w:tc>
          <w:tcPr>
            <w:tcW w:w="1822" w:type="dxa"/>
          </w:tcPr>
          <w:p w14:paraId="3C736B10" w14:textId="42787CA8" w:rsidR="00FE4E60" w:rsidRDefault="00FE4E60" w:rsidP="00FE4E60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32DF0F84" w14:textId="16BA959E" w:rsidR="00FE4E60" w:rsidRDefault="00FE4E60" w:rsidP="00FE4E60">
            <w:r>
              <w:rPr>
                <w:rFonts w:hint="eastAsia"/>
              </w:rPr>
              <w:t>障碍价</w:t>
            </w:r>
          </w:p>
        </w:tc>
        <w:tc>
          <w:tcPr>
            <w:tcW w:w="2471" w:type="dxa"/>
          </w:tcPr>
          <w:p w14:paraId="32631877" w14:textId="77777777" w:rsidR="00FE4E60" w:rsidRPr="00242B0B" w:rsidRDefault="00FE4E60" w:rsidP="00FE4E60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FE4E60" w14:paraId="3A987EBE" w14:textId="77777777" w:rsidTr="00FE4E60">
        <w:tc>
          <w:tcPr>
            <w:tcW w:w="2090" w:type="dxa"/>
          </w:tcPr>
          <w:p w14:paraId="06CEEFBE" w14:textId="1EA36CC5" w:rsidR="00FE4E60" w:rsidRDefault="007A3B62" w:rsidP="00FE4E60">
            <w:proofErr w:type="spellStart"/>
            <w:r>
              <w:t>barrierDirection</w:t>
            </w:r>
            <w:proofErr w:type="spellEnd"/>
          </w:p>
        </w:tc>
        <w:tc>
          <w:tcPr>
            <w:tcW w:w="1822" w:type="dxa"/>
          </w:tcPr>
          <w:p w14:paraId="4BCFF5C2" w14:textId="77777777" w:rsidR="00FE4E60" w:rsidRDefault="00FE4E60" w:rsidP="00FE4E60">
            <w:r>
              <w:t>字符串</w:t>
            </w:r>
          </w:p>
        </w:tc>
        <w:tc>
          <w:tcPr>
            <w:tcW w:w="1913" w:type="dxa"/>
          </w:tcPr>
          <w:p w14:paraId="0413F3FD" w14:textId="76048BA5" w:rsidR="00FE4E60" w:rsidRDefault="007A3B62" w:rsidP="00FE4E60">
            <w:r>
              <w:rPr>
                <w:rFonts w:hint="eastAsia"/>
              </w:rPr>
              <w:t>障碍方向</w:t>
            </w:r>
          </w:p>
        </w:tc>
        <w:tc>
          <w:tcPr>
            <w:tcW w:w="2471" w:type="dxa"/>
          </w:tcPr>
          <w:p w14:paraId="0C83E297" w14:textId="67E363D7" w:rsidR="00FE4E60" w:rsidRPr="00242B0B" w:rsidRDefault="007A3B62" w:rsidP="00FE4E60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向上</w:t>
            </w:r>
            <w:r w:rsidR="00FE4E60">
              <w:rPr>
                <w:rFonts w:hint="eastAsia"/>
              </w:rPr>
              <w:t>/</w:t>
            </w:r>
            <w:r>
              <w:rPr>
                <w:rFonts w:hint="eastAsia"/>
              </w:rPr>
              <w:t>向下</w:t>
            </w:r>
            <w:r w:rsidR="00FE4E60">
              <w:rPr>
                <w:rFonts w:hint="eastAsia"/>
              </w:rPr>
              <w:t>（</w:t>
            </w:r>
            <w:r>
              <w:rPr>
                <w:rFonts w:hint="eastAsia"/>
              </w:rPr>
              <w:t>U</w:t>
            </w:r>
            <w:r>
              <w:t>P</w:t>
            </w:r>
            <w:r w:rsidR="00FE4E60">
              <w:rPr>
                <w:rFonts w:ascii="Calibri" w:hAnsi="Calibri" w:cs="Calibri"/>
                <w:color w:val="000000"/>
                <w:sz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</w:rPr>
              <w:t>DOWN</w:t>
            </w:r>
            <w:r w:rsidR="00FE4E60"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  <w:tr w:rsidR="00FE4E60" w14:paraId="0FC1C236" w14:textId="77777777" w:rsidTr="00FE4E60">
        <w:tc>
          <w:tcPr>
            <w:tcW w:w="2090" w:type="dxa"/>
          </w:tcPr>
          <w:p w14:paraId="0743083B" w14:textId="65C5E041" w:rsidR="00FE4E60" w:rsidRDefault="00FD3827" w:rsidP="00FE4E60">
            <w:r>
              <w:t>rebate</w:t>
            </w:r>
          </w:p>
        </w:tc>
        <w:tc>
          <w:tcPr>
            <w:tcW w:w="1822" w:type="dxa"/>
          </w:tcPr>
          <w:p w14:paraId="319F84AB" w14:textId="77777777" w:rsidR="00FE4E60" w:rsidRDefault="00FE4E60" w:rsidP="00FE4E60">
            <w:r>
              <w:t>数字</w:t>
            </w:r>
          </w:p>
        </w:tc>
        <w:tc>
          <w:tcPr>
            <w:tcW w:w="1913" w:type="dxa"/>
          </w:tcPr>
          <w:p w14:paraId="4FB167AA" w14:textId="361D4007" w:rsidR="00FE4E60" w:rsidRDefault="00FD3827" w:rsidP="00FE4E60">
            <w:r>
              <w:rPr>
                <w:rFonts w:hint="eastAsia"/>
              </w:rPr>
              <w:t>行权</w:t>
            </w:r>
            <w:r w:rsidR="00FE4E60">
              <w:rPr>
                <w:rFonts w:hint="eastAsia"/>
              </w:rPr>
              <w:t>收益</w:t>
            </w:r>
          </w:p>
        </w:tc>
        <w:tc>
          <w:tcPr>
            <w:tcW w:w="2471" w:type="dxa"/>
          </w:tcPr>
          <w:p w14:paraId="63E2D2E7" w14:textId="77777777" w:rsidR="00FE4E60" w:rsidRDefault="00FE4E60" w:rsidP="00FE4E60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F577D4" w14:paraId="02DD45AD" w14:textId="77777777" w:rsidTr="00FE4E60">
        <w:tc>
          <w:tcPr>
            <w:tcW w:w="2090" w:type="dxa"/>
          </w:tcPr>
          <w:p w14:paraId="6CCDB20E" w14:textId="65B59EEE" w:rsidR="00F577D4" w:rsidRDefault="00F577D4" w:rsidP="00F577D4">
            <w:proofErr w:type="spellStart"/>
            <w:r>
              <w:t>rebateType</w:t>
            </w:r>
            <w:proofErr w:type="spellEnd"/>
          </w:p>
        </w:tc>
        <w:tc>
          <w:tcPr>
            <w:tcW w:w="1822" w:type="dxa"/>
          </w:tcPr>
          <w:p w14:paraId="2A34B9A0" w14:textId="76639001" w:rsidR="00F577D4" w:rsidRDefault="00F577D4" w:rsidP="00F577D4">
            <w:r>
              <w:rPr>
                <w:rFonts w:hint="eastAsia"/>
              </w:rPr>
              <w:t>字符串</w:t>
            </w:r>
          </w:p>
        </w:tc>
        <w:tc>
          <w:tcPr>
            <w:tcW w:w="1913" w:type="dxa"/>
          </w:tcPr>
          <w:p w14:paraId="43C1F063" w14:textId="6D4217EB" w:rsidR="00F577D4" w:rsidRDefault="00F577D4" w:rsidP="00F577D4">
            <w:r>
              <w:rPr>
                <w:rFonts w:hint="eastAsia"/>
              </w:rPr>
              <w:t>收益类型</w:t>
            </w:r>
          </w:p>
        </w:tc>
        <w:tc>
          <w:tcPr>
            <w:tcW w:w="2471" w:type="dxa"/>
          </w:tcPr>
          <w:p w14:paraId="7A55F2B5" w14:textId="77777777" w:rsidR="00F577D4" w:rsidRDefault="00F577D4" w:rsidP="00F577D4">
            <w:r>
              <w:rPr>
                <w:rFonts w:hint="eastAsia"/>
              </w:rPr>
              <w:t>不支付（P</w:t>
            </w:r>
            <w:r>
              <w:t>AY_NONE</w:t>
            </w:r>
            <w:r>
              <w:rPr>
                <w:rFonts w:hint="eastAsia"/>
              </w:rPr>
              <w:t>）</w:t>
            </w:r>
          </w:p>
          <w:p w14:paraId="4E4CFEB7" w14:textId="77777777" w:rsidR="00F577D4" w:rsidRDefault="00F577D4" w:rsidP="00F577D4">
            <w:r>
              <w:rPr>
                <w:rFonts w:hint="eastAsia"/>
              </w:rPr>
              <w:t>/敲出即付</w:t>
            </w:r>
          </w:p>
          <w:p w14:paraId="7AD4A125" w14:textId="77777777" w:rsidR="00F577D4" w:rsidRDefault="00F577D4" w:rsidP="00F577D4">
            <w:r>
              <w:rPr>
                <w:rFonts w:hint="eastAsia"/>
              </w:rPr>
              <w:t>（P</w:t>
            </w:r>
            <w:r>
              <w:t>AY_WHEN_HIT</w:t>
            </w:r>
            <w:r>
              <w:rPr>
                <w:rFonts w:hint="eastAsia"/>
              </w:rPr>
              <w:t>）/</w:t>
            </w:r>
          </w:p>
          <w:p w14:paraId="4A371382" w14:textId="77777777" w:rsidR="00F577D4" w:rsidRDefault="00F577D4" w:rsidP="00F577D4">
            <w:r>
              <w:rPr>
                <w:rFonts w:hint="eastAsia"/>
              </w:rPr>
              <w:t>到期支付</w:t>
            </w:r>
          </w:p>
          <w:p w14:paraId="022FE7D3" w14:textId="3DF440DD" w:rsidR="00F577D4" w:rsidRDefault="00F577D4" w:rsidP="00F577D4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（P</w:t>
            </w:r>
            <w:r>
              <w:t>AY_AT_EXPIRY</w:t>
            </w:r>
            <w:r>
              <w:rPr>
                <w:rFonts w:hint="eastAsia"/>
              </w:rPr>
              <w:t>）</w:t>
            </w:r>
          </w:p>
        </w:tc>
      </w:tr>
      <w:tr w:rsidR="00CC2B19" w14:paraId="3B93565B" w14:textId="77777777" w:rsidTr="00FE4E60">
        <w:tc>
          <w:tcPr>
            <w:tcW w:w="2090" w:type="dxa"/>
          </w:tcPr>
          <w:p w14:paraId="0E401649" w14:textId="4D9411E9" w:rsidR="00CC2B19" w:rsidRDefault="00CC2B19" w:rsidP="00FE4E60">
            <w:proofErr w:type="spellStart"/>
            <w:r>
              <w:t>observationType</w:t>
            </w:r>
            <w:proofErr w:type="spellEnd"/>
          </w:p>
        </w:tc>
        <w:tc>
          <w:tcPr>
            <w:tcW w:w="1822" w:type="dxa"/>
          </w:tcPr>
          <w:p w14:paraId="4BA3B6FA" w14:textId="239EC155" w:rsidR="00CC2B19" w:rsidRDefault="00CC2B19" w:rsidP="00FE4E60">
            <w:r>
              <w:rPr>
                <w:rFonts w:hint="eastAsia"/>
              </w:rPr>
              <w:t>字符串</w:t>
            </w:r>
          </w:p>
        </w:tc>
        <w:tc>
          <w:tcPr>
            <w:tcW w:w="1913" w:type="dxa"/>
          </w:tcPr>
          <w:p w14:paraId="62AF6118" w14:textId="3C741F2B" w:rsidR="00CC2B19" w:rsidRDefault="00CC2B19" w:rsidP="00FE4E60">
            <w:r>
              <w:rPr>
                <w:rFonts w:hint="eastAsia"/>
              </w:rPr>
              <w:t>观察类型</w:t>
            </w:r>
          </w:p>
        </w:tc>
        <w:tc>
          <w:tcPr>
            <w:tcW w:w="2471" w:type="dxa"/>
          </w:tcPr>
          <w:p w14:paraId="160B5658" w14:textId="77777777" w:rsidR="00F577D4" w:rsidRDefault="00F577D4" w:rsidP="00FE4E60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每日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</w:rPr>
              <w:t>Daily)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/</w:t>
            </w:r>
          </w:p>
          <w:p w14:paraId="4346B2DF" w14:textId="77777777" w:rsidR="00F577D4" w:rsidRDefault="00F577D4" w:rsidP="00FE4E60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到期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</w:rPr>
              <w:t>Terminal)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/</w:t>
            </w:r>
          </w:p>
          <w:p w14:paraId="6D4185B6" w14:textId="77777777" w:rsidR="00F577D4" w:rsidRDefault="00F577D4" w:rsidP="00FE4E60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离散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</w:rPr>
              <w:t>Discrete)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/</w:t>
            </w:r>
          </w:p>
          <w:p w14:paraId="7D2CD279" w14:textId="00C83A88" w:rsidR="00CC2B19" w:rsidRDefault="00F577D4" w:rsidP="00FE4E60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lastRenderedPageBreak/>
              <w:t>连续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</w:rPr>
              <w:t>Continuous)</w:t>
            </w:r>
          </w:p>
        </w:tc>
      </w:tr>
      <w:tr w:rsidR="000570CA" w14:paraId="16281324" w14:textId="77777777" w:rsidTr="00FE4E60">
        <w:tc>
          <w:tcPr>
            <w:tcW w:w="2090" w:type="dxa"/>
          </w:tcPr>
          <w:p w14:paraId="4741015B" w14:textId="7FDE5B7A" w:rsidR="000570CA" w:rsidRDefault="000570CA" w:rsidP="00FE4E60">
            <w:proofErr w:type="spellStart"/>
            <w:r>
              <w:lastRenderedPageBreak/>
              <w:t>deliveryDate</w:t>
            </w:r>
            <w:proofErr w:type="spellEnd"/>
          </w:p>
        </w:tc>
        <w:tc>
          <w:tcPr>
            <w:tcW w:w="1822" w:type="dxa"/>
          </w:tcPr>
          <w:p w14:paraId="23DDD04F" w14:textId="060F152F" w:rsidR="000570CA" w:rsidRDefault="000570CA" w:rsidP="00FE4E60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0F8D2EC9" w14:textId="33B2FEA0" w:rsidR="000570CA" w:rsidRDefault="000570CA" w:rsidP="00FE4E60">
            <w:r>
              <w:rPr>
                <w:rFonts w:hint="eastAsia"/>
              </w:rPr>
              <w:t>结算日</w:t>
            </w:r>
          </w:p>
        </w:tc>
        <w:tc>
          <w:tcPr>
            <w:tcW w:w="2471" w:type="dxa"/>
          </w:tcPr>
          <w:p w14:paraId="36487E75" w14:textId="32559F6B" w:rsidR="000570CA" w:rsidRDefault="000570CA" w:rsidP="00FE4E60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可不填，默认为到期日</w:t>
            </w:r>
          </w:p>
        </w:tc>
      </w:tr>
    </w:tbl>
    <w:p w14:paraId="0C59CC5D" w14:textId="2F69C803" w:rsidR="00FE4E60" w:rsidRDefault="0053689C" w:rsidP="0053689C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53689C" w14:paraId="781876D0" w14:textId="77777777" w:rsidTr="00184066">
        <w:tc>
          <w:tcPr>
            <w:tcW w:w="2992" w:type="dxa"/>
          </w:tcPr>
          <w:p w14:paraId="7788E40E" w14:textId="77777777" w:rsidR="0053689C" w:rsidRDefault="0053689C" w:rsidP="00184066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59A1D53C" w14:textId="77777777" w:rsidR="0053689C" w:rsidRDefault="0053689C" w:rsidP="00184066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07E4B38" w14:textId="77777777" w:rsidR="0053689C" w:rsidRDefault="0053689C" w:rsidP="00184066">
            <w:r>
              <w:rPr>
                <w:rFonts w:hint="eastAsia"/>
              </w:rPr>
              <w:t>说明</w:t>
            </w:r>
          </w:p>
        </w:tc>
      </w:tr>
      <w:tr w:rsidR="0053689C" w14:paraId="66EF5298" w14:textId="77777777" w:rsidTr="00184066">
        <w:tc>
          <w:tcPr>
            <w:tcW w:w="2992" w:type="dxa"/>
          </w:tcPr>
          <w:p w14:paraId="5D92F0BD" w14:textId="77777777" w:rsidR="0053689C" w:rsidRDefault="0053689C" w:rsidP="00184066">
            <w:r>
              <w:t>result</w:t>
            </w:r>
          </w:p>
        </w:tc>
        <w:tc>
          <w:tcPr>
            <w:tcW w:w="2612" w:type="dxa"/>
          </w:tcPr>
          <w:p w14:paraId="692A6124" w14:textId="77777777" w:rsidR="0053689C" w:rsidRDefault="0053689C" w:rsidP="00184066">
            <w:r>
              <w:t>字符串</w:t>
            </w:r>
          </w:p>
        </w:tc>
        <w:tc>
          <w:tcPr>
            <w:tcW w:w="2692" w:type="dxa"/>
          </w:tcPr>
          <w:p w14:paraId="19DDA428" w14:textId="7069A0E4" w:rsidR="0053689C" w:rsidRDefault="0053689C" w:rsidP="00184066">
            <w:r>
              <w:rPr>
                <w:rFonts w:hint="eastAsia"/>
              </w:rPr>
              <w:t>创建的一触即付期权</w:t>
            </w:r>
          </w:p>
        </w:tc>
      </w:tr>
    </w:tbl>
    <w:p w14:paraId="082AF89B" w14:textId="77777777" w:rsidR="0053689C" w:rsidRDefault="0053689C" w:rsidP="00265601"/>
    <w:p w14:paraId="7EFE26F5" w14:textId="77777777" w:rsidR="0010421D" w:rsidRDefault="0010421D" w:rsidP="00265601"/>
    <w:p w14:paraId="15B23455" w14:textId="3B808066" w:rsidR="0052074D" w:rsidRDefault="0052074D" w:rsidP="00282BC6">
      <w:pPr>
        <w:pStyle w:val="Heading2"/>
      </w:pPr>
      <w:bookmarkStart w:id="63" w:name="_Toc13501479"/>
      <w:r>
        <w:rPr>
          <w:rFonts w:hint="eastAsia"/>
        </w:rPr>
        <w:t>创建二元凹式期权</w:t>
      </w:r>
      <w:bookmarkEnd w:id="63"/>
    </w:p>
    <w:p w14:paraId="4BCAAAE9" w14:textId="146A4149" w:rsidR="0052074D" w:rsidRDefault="0052074D" w:rsidP="0052074D">
      <w:r>
        <w:t xml:space="preserve">API: </w:t>
      </w:r>
      <w:proofErr w:type="spellStart"/>
      <w:r>
        <w:t>qlOptionDigitalConcaveCreate</w:t>
      </w:r>
      <w:proofErr w:type="spellEnd"/>
    </w:p>
    <w:p w14:paraId="4B574EC8" w14:textId="0BC58D63" w:rsidR="0052074D" w:rsidRDefault="0052074D" w:rsidP="000723FD">
      <w:pPr>
        <w:pStyle w:val="Heading5"/>
      </w:pPr>
      <w:r>
        <w:rPr>
          <w:rFonts w:hint="eastAsia"/>
        </w:rPr>
        <w:t>描述</w:t>
      </w:r>
    </w:p>
    <w:p w14:paraId="2368C924" w14:textId="36F964FA" w:rsidR="0052074D" w:rsidRDefault="0052074D" w:rsidP="0052074D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可用于在E</w:t>
      </w:r>
      <w:r>
        <w:t>xcel</w:t>
      </w:r>
      <w:r>
        <w:rPr>
          <w:rFonts w:hint="eastAsia"/>
        </w:rPr>
        <w:t>上创建一个二元凹式期权。</w:t>
      </w:r>
    </w:p>
    <w:p w14:paraId="18A3A69C" w14:textId="32865DBD" w:rsidR="0052074D" w:rsidRDefault="0052074D" w:rsidP="000723FD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52074D" w14:paraId="72E76B0D" w14:textId="77777777" w:rsidTr="00CE50D2">
        <w:tc>
          <w:tcPr>
            <w:tcW w:w="2090" w:type="dxa"/>
          </w:tcPr>
          <w:p w14:paraId="461B0FBE" w14:textId="77777777" w:rsidR="0052074D" w:rsidRDefault="0052074D" w:rsidP="00CE50D2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1737C99D" w14:textId="77777777" w:rsidR="0052074D" w:rsidRDefault="0052074D" w:rsidP="00CE50D2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523E3A7D" w14:textId="77777777" w:rsidR="0052074D" w:rsidRDefault="0052074D" w:rsidP="00CE50D2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3856BEED" w14:textId="77777777" w:rsidR="0052074D" w:rsidRDefault="0052074D" w:rsidP="00CE50D2">
            <w:r>
              <w:rPr>
                <w:rFonts w:hint="eastAsia"/>
              </w:rPr>
              <w:t>备注</w:t>
            </w:r>
          </w:p>
        </w:tc>
      </w:tr>
      <w:tr w:rsidR="0052074D" w14:paraId="2C5305A8" w14:textId="77777777" w:rsidTr="00CE50D2">
        <w:tc>
          <w:tcPr>
            <w:tcW w:w="2090" w:type="dxa"/>
          </w:tcPr>
          <w:p w14:paraId="44A2F0BA" w14:textId="77777777" w:rsidR="0052074D" w:rsidRDefault="0052074D" w:rsidP="00CE50D2">
            <w:r>
              <w:t>expiry</w:t>
            </w:r>
          </w:p>
        </w:tc>
        <w:tc>
          <w:tcPr>
            <w:tcW w:w="1822" w:type="dxa"/>
          </w:tcPr>
          <w:p w14:paraId="39F9DEB2" w14:textId="77777777" w:rsidR="0052074D" w:rsidRDefault="0052074D" w:rsidP="00CE50D2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41E1254F" w14:textId="77777777" w:rsidR="0052074D" w:rsidRDefault="0052074D" w:rsidP="00CE50D2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75612EF3" w14:textId="77777777" w:rsidR="0052074D" w:rsidRPr="00242B0B" w:rsidRDefault="0052074D" w:rsidP="00CE50D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52074D" w14:paraId="04568C83" w14:textId="77777777" w:rsidTr="00CE50D2">
        <w:tc>
          <w:tcPr>
            <w:tcW w:w="2090" w:type="dxa"/>
          </w:tcPr>
          <w:p w14:paraId="64EFE92E" w14:textId="5CB01B35" w:rsidR="0052074D" w:rsidRDefault="0052074D" w:rsidP="00CE50D2">
            <w:proofErr w:type="spellStart"/>
            <w:r>
              <w:t>lowStrike</w:t>
            </w:r>
            <w:proofErr w:type="spellEnd"/>
          </w:p>
        </w:tc>
        <w:tc>
          <w:tcPr>
            <w:tcW w:w="1822" w:type="dxa"/>
          </w:tcPr>
          <w:p w14:paraId="62D177EE" w14:textId="79030F28" w:rsidR="0052074D" w:rsidRDefault="0052074D" w:rsidP="00CE50D2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18F2C6B8" w14:textId="66FA9C2C" w:rsidR="0052074D" w:rsidRDefault="0052074D" w:rsidP="00CE50D2">
            <w:r>
              <w:rPr>
                <w:rFonts w:hint="eastAsia"/>
              </w:rPr>
              <w:t>低行权价</w:t>
            </w:r>
          </w:p>
        </w:tc>
        <w:tc>
          <w:tcPr>
            <w:tcW w:w="2471" w:type="dxa"/>
          </w:tcPr>
          <w:p w14:paraId="34BE51D8" w14:textId="77777777" w:rsidR="0052074D" w:rsidRPr="00242B0B" w:rsidRDefault="0052074D" w:rsidP="00CE50D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52074D" w14:paraId="5730C380" w14:textId="77777777" w:rsidTr="00CE50D2">
        <w:tc>
          <w:tcPr>
            <w:tcW w:w="2090" w:type="dxa"/>
          </w:tcPr>
          <w:p w14:paraId="329165CF" w14:textId="793A9B0D" w:rsidR="0052074D" w:rsidRDefault="0052074D" w:rsidP="00CE50D2">
            <w:proofErr w:type="spellStart"/>
            <w:r>
              <w:t>highStrike</w:t>
            </w:r>
            <w:proofErr w:type="spellEnd"/>
          </w:p>
        </w:tc>
        <w:tc>
          <w:tcPr>
            <w:tcW w:w="1822" w:type="dxa"/>
          </w:tcPr>
          <w:p w14:paraId="0EFB92E4" w14:textId="7FB3A344" w:rsidR="0052074D" w:rsidRDefault="0052074D" w:rsidP="00CE50D2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643EDC63" w14:textId="6F2401DD" w:rsidR="0052074D" w:rsidRDefault="0052074D" w:rsidP="00CE50D2">
            <w:r>
              <w:rPr>
                <w:rFonts w:hint="eastAsia"/>
              </w:rPr>
              <w:t>搞行权价</w:t>
            </w:r>
          </w:p>
        </w:tc>
        <w:tc>
          <w:tcPr>
            <w:tcW w:w="2471" w:type="dxa"/>
          </w:tcPr>
          <w:p w14:paraId="5A99BE92" w14:textId="77777777" w:rsidR="0052074D" w:rsidRPr="00242B0B" w:rsidRDefault="0052074D" w:rsidP="00CE50D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52074D" w14:paraId="6E5BF990" w14:textId="77777777" w:rsidTr="00CE50D2">
        <w:tc>
          <w:tcPr>
            <w:tcW w:w="2090" w:type="dxa"/>
          </w:tcPr>
          <w:p w14:paraId="05E42826" w14:textId="77777777" w:rsidR="0052074D" w:rsidRDefault="0052074D" w:rsidP="00CE50D2">
            <w:r>
              <w:t>p</w:t>
            </w:r>
            <w:r>
              <w:rPr>
                <w:rFonts w:hint="eastAsia"/>
              </w:rPr>
              <w:t>ayment</w:t>
            </w:r>
          </w:p>
        </w:tc>
        <w:tc>
          <w:tcPr>
            <w:tcW w:w="1822" w:type="dxa"/>
          </w:tcPr>
          <w:p w14:paraId="1CE4F18E" w14:textId="77777777" w:rsidR="0052074D" w:rsidRDefault="0052074D" w:rsidP="00CE50D2">
            <w:r>
              <w:t>数字</w:t>
            </w:r>
          </w:p>
        </w:tc>
        <w:tc>
          <w:tcPr>
            <w:tcW w:w="1913" w:type="dxa"/>
          </w:tcPr>
          <w:p w14:paraId="16138D76" w14:textId="77777777" w:rsidR="0052074D" w:rsidRDefault="0052074D" w:rsidP="00CE50D2">
            <w:r>
              <w:rPr>
                <w:rFonts w:hint="eastAsia"/>
              </w:rPr>
              <w:t>二元收益</w:t>
            </w:r>
          </w:p>
        </w:tc>
        <w:tc>
          <w:tcPr>
            <w:tcW w:w="2471" w:type="dxa"/>
          </w:tcPr>
          <w:p w14:paraId="0726962D" w14:textId="77777777" w:rsidR="0052074D" w:rsidRDefault="0052074D" w:rsidP="00CE50D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67C6F2CD" w14:textId="5EC4F792" w:rsidR="0052074D" w:rsidRDefault="00275051" w:rsidP="000723FD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275051" w14:paraId="1DF46EF2" w14:textId="77777777" w:rsidTr="00CE50D2">
        <w:tc>
          <w:tcPr>
            <w:tcW w:w="2992" w:type="dxa"/>
          </w:tcPr>
          <w:p w14:paraId="096F8F69" w14:textId="77777777" w:rsidR="00275051" w:rsidRDefault="00275051" w:rsidP="00CE50D2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17DD75A8" w14:textId="77777777" w:rsidR="00275051" w:rsidRDefault="00275051" w:rsidP="00CE50D2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25F75E96" w14:textId="77777777" w:rsidR="00275051" w:rsidRDefault="00275051" w:rsidP="00CE50D2">
            <w:r>
              <w:rPr>
                <w:rFonts w:hint="eastAsia"/>
              </w:rPr>
              <w:t>说明</w:t>
            </w:r>
          </w:p>
        </w:tc>
      </w:tr>
      <w:tr w:rsidR="00275051" w14:paraId="6FC48101" w14:textId="77777777" w:rsidTr="00CE50D2">
        <w:tc>
          <w:tcPr>
            <w:tcW w:w="2992" w:type="dxa"/>
          </w:tcPr>
          <w:p w14:paraId="4550F435" w14:textId="77777777" w:rsidR="00275051" w:rsidRDefault="00275051" w:rsidP="00CE50D2">
            <w:r>
              <w:t>result</w:t>
            </w:r>
          </w:p>
        </w:tc>
        <w:tc>
          <w:tcPr>
            <w:tcW w:w="2612" w:type="dxa"/>
          </w:tcPr>
          <w:p w14:paraId="4DB57B3B" w14:textId="77777777" w:rsidR="00275051" w:rsidRDefault="00275051" w:rsidP="00CE50D2">
            <w:r>
              <w:t>字符串</w:t>
            </w:r>
          </w:p>
        </w:tc>
        <w:tc>
          <w:tcPr>
            <w:tcW w:w="2692" w:type="dxa"/>
          </w:tcPr>
          <w:p w14:paraId="46456871" w14:textId="53D653EC" w:rsidR="00275051" w:rsidRDefault="00275051" w:rsidP="00CE50D2">
            <w:r>
              <w:rPr>
                <w:rFonts w:hint="eastAsia"/>
              </w:rPr>
              <w:t>创建的二元凹式期权</w:t>
            </w:r>
          </w:p>
        </w:tc>
      </w:tr>
    </w:tbl>
    <w:p w14:paraId="455A94C0" w14:textId="77777777" w:rsidR="00275051" w:rsidRDefault="00275051" w:rsidP="0052074D"/>
    <w:p w14:paraId="7E24E2EE" w14:textId="64911650" w:rsidR="0052074D" w:rsidRDefault="0052074D" w:rsidP="0052074D"/>
    <w:p w14:paraId="2D11E563" w14:textId="6EFEA432" w:rsidR="00AC5183" w:rsidRDefault="00AC5183" w:rsidP="00AC5183">
      <w:pPr>
        <w:pStyle w:val="Heading2"/>
      </w:pPr>
      <w:bookmarkStart w:id="64" w:name="_Toc13501480"/>
      <w:r>
        <w:rPr>
          <w:rFonts w:hint="eastAsia"/>
        </w:rPr>
        <w:t>创建二元凸式期权</w:t>
      </w:r>
      <w:bookmarkEnd w:id="64"/>
    </w:p>
    <w:p w14:paraId="39EDFA2A" w14:textId="0AEE804A" w:rsidR="00AC5183" w:rsidRDefault="00AC5183" w:rsidP="0052074D">
      <w:proofErr w:type="spellStart"/>
      <w:proofErr w:type="gramStart"/>
      <w:r>
        <w:t>API:qlOptionDigitalConvexCreate</w:t>
      </w:r>
      <w:proofErr w:type="spellEnd"/>
      <w:proofErr w:type="gramEnd"/>
    </w:p>
    <w:p w14:paraId="7ABC44E3" w14:textId="2B7ED917" w:rsidR="00AC5183" w:rsidRDefault="002B0C31" w:rsidP="002B0C31">
      <w:pPr>
        <w:pStyle w:val="Heading5"/>
      </w:pPr>
      <w:r>
        <w:rPr>
          <w:rFonts w:hint="eastAsia"/>
        </w:rPr>
        <w:t>描述</w:t>
      </w:r>
    </w:p>
    <w:p w14:paraId="3C5B125C" w14:textId="7A9BD210" w:rsidR="002B0C31" w:rsidRDefault="002B0C31" w:rsidP="0052074D">
      <w:r>
        <w:rPr>
          <w:rFonts w:hint="eastAsia"/>
        </w:rPr>
        <w:t>该A</w:t>
      </w:r>
      <w:r>
        <w:t>PI</w:t>
      </w:r>
      <w:r>
        <w:rPr>
          <w:rFonts w:hint="eastAsia"/>
        </w:rPr>
        <w:t>用于在E</w:t>
      </w:r>
      <w:r>
        <w:t>xcel</w:t>
      </w:r>
      <w:r>
        <w:rPr>
          <w:rFonts w:hint="eastAsia"/>
        </w:rPr>
        <w:t>上创建一个二元凸式期权。</w:t>
      </w:r>
    </w:p>
    <w:p w14:paraId="46D69A6F" w14:textId="58778990" w:rsidR="002B0C31" w:rsidRDefault="002B0C31" w:rsidP="002B0C31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2B0C31" w14:paraId="3B277741" w14:textId="77777777" w:rsidTr="00CE50D2">
        <w:tc>
          <w:tcPr>
            <w:tcW w:w="2090" w:type="dxa"/>
          </w:tcPr>
          <w:p w14:paraId="545925C3" w14:textId="77777777" w:rsidR="002B0C31" w:rsidRDefault="002B0C31" w:rsidP="00CE50D2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7B0A8147" w14:textId="77777777" w:rsidR="002B0C31" w:rsidRDefault="002B0C31" w:rsidP="00CE50D2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5D0E8005" w14:textId="77777777" w:rsidR="002B0C31" w:rsidRDefault="002B0C31" w:rsidP="00CE50D2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10522A25" w14:textId="77777777" w:rsidR="002B0C31" w:rsidRDefault="002B0C31" w:rsidP="00CE50D2">
            <w:r>
              <w:rPr>
                <w:rFonts w:hint="eastAsia"/>
              </w:rPr>
              <w:t>备注</w:t>
            </w:r>
          </w:p>
        </w:tc>
      </w:tr>
      <w:tr w:rsidR="002B0C31" w14:paraId="72CD2BC8" w14:textId="77777777" w:rsidTr="00CE50D2">
        <w:tc>
          <w:tcPr>
            <w:tcW w:w="2090" w:type="dxa"/>
          </w:tcPr>
          <w:p w14:paraId="7416B9B9" w14:textId="77777777" w:rsidR="002B0C31" w:rsidRDefault="002B0C31" w:rsidP="00CE50D2">
            <w:r>
              <w:t>expiry</w:t>
            </w:r>
          </w:p>
        </w:tc>
        <w:tc>
          <w:tcPr>
            <w:tcW w:w="1822" w:type="dxa"/>
          </w:tcPr>
          <w:p w14:paraId="26DFE87E" w14:textId="77777777" w:rsidR="002B0C31" w:rsidRDefault="002B0C31" w:rsidP="00CE50D2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76E6EE08" w14:textId="77777777" w:rsidR="002B0C31" w:rsidRDefault="002B0C31" w:rsidP="00CE50D2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144694F5" w14:textId="77777777" w:rsidR="002B0C31" w:rsidRPr="00242B0B" w:rsidRDefault="002B0C31" w:rsidP="00CE50D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2B0C31" w14:paraId="7E4388B9" w14:textId="77777777" w:rsidTr="00CE50D2">
        <w:tc>
          <w:tcPr>
            <w:tcW w:w="2090" w:type="dxa"/>
          </w:tcPr>
          <w:p w14:paraId="44157B03" w14:textId="77777777" w:rsidR="002B0C31" w:rsidRDefault="002B0C31" w:rsidP="00CE50D2">
            <w:proofErr w:type="spellStart"/>
            <w:r>
              <w:t>lowStrike</w:t>
            </w:r>
            <w:proofErr w:type="spellEnd"/>
          </w:p>
        </w:tc>
        <w:tc>
          <w:tcPr>
            <w:tcW w:w="1822" w:type="dxa"/>
          </w:tcPr>
          <w:p w14:paraId="071CF68A" w14:textId="77777777" w:rsidR="002B0C31" w:rsidRDefault="002B0C31" w:rsidP="00CE50D2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7D2AB471" w14:textId="77777777" w:rsidR="002B0C31" w:rsidRDefault="002B0C31" w:rsidP="00CE50D2">
            <w:r>
              <w:rPr>
                <w:rFonts w:hint="eastAsia"/>
              </w:rPr>
              <w:t>低行权价</w:t>
            </w:r>
          </w:p>
        </w:tc>
        <w:tc>
          <w:tcPr>
            <w:tcW w:w="2471" w:type="dxa"/>
          </w:tcPr>
          <w:p w14:paraId="6A59489C" w14:textId="77777777" w:rsidR="002B0C31" w:rsidRPr="00242B0B" w:rsidRDefault="002B0C31" w:rsidP="00CE50D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2B0C31" w14:paraId="2022F055" w14:textId="77777777" w:rsidTr="00CE50D2">
        <w:tc>
          <w:tcPr>
            <w:tcW w:w="2090" w:type="dxa"/>
          </w:tcPr>
          <w:p w14:paraId="7FE10B4D" w14:textId="77777777" w:rsidR="002B0C31" w:rsidRDefault="002B0C31" w:rsidP="00CE50D2">
            <w:proofErr w:type="spellStart"/>
            <w:r>
              <w:t>highStrike</w:t>
            </w:r>
            <w:proofErr w:type="spellEnd"/>
          </w:p>
        </w:tc>
        <w:tc>
          <w:tcPr>
            <w:tcW w:w="1822" w:type="dxa"/>
          </w:tcPr>
          <w:p w14:paraId="777B90F7" w14:textId="77777777" w:rsidR="002B0C31" w:rsidRDefault="002B0C31" w:rsidP="00CE50D2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5A7547A5" w14:textId="77777777" w:rsidR="002B0C31" w:rsidRDefault="002B0C31" w:rsidP="00CE50D2">
            <w:r>
              <w:rPr>
                <w:rFonts w:hint="eastAsia"/>
              </w:rPr>
              <w:t>搞行权价</w:t>
            </w:r>
          </w:p>
        </w:tc>
        <w:tc>
          <w:tcPr>
            <w:tcW w:w="2471" w:type="dxa"/>
          </w:tcPr>
          <w:p w14:paraId="604A5EC7" w14:textId="77777777" w:rsidR="002B0C31" w:rsidRPr="00242B0B" w:rsidRDefault="002B0C31" w:rsidP="00CE50D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2B0C31" w14:paraId="1E00C9C7" w14:textId="77777777" w:rsidTr="00CE50D2">
        <w:tc>
          <w:tcPr>
            <w:tcW w:w="2090" w:type="dxa"/>
          </w:tcPr>
          <w:p w14:paraId="776A9FE7" w14:textId="77777777" w:rsidR="002B0C31" w:rsidRDefault="002B0C31" w:rsidP="00CE50D2">
            <w:r>
              <w:t>p</w:t>
            </w:r>
            <w:r>
              <w:rPr>
                <w:rFonts w:hint="eastAsia"/>
              </w:rPr>
              <w:t>ayment</w:t>
            </w:r>
          </w:p>
        </w:tc>
        <w:tc>
          <w:tcPr>
            <w:tcW w:w="1822" w:type="dxa"/>
          </w:tcPr>
          <w:p w14:paraId="50855581" w14:textId="77777777" w:rsidR="002B0C31" w:rsidRDefault="002B0C31" w:rsidP="00CE50D2">
            <w:r>
              <w:t>数字</w:t>
            </w:r>
          </w:p>
        </w:tc>
        <w:tc>
          <w:tcPr>
            <w:tcW w:w="1913" w:type="dxa"/>
          </w:tcPr>
          <w:p w14:paraId="262E27FB" w14:textId="77777777" w:rsidR="002B0C31" w:rsidRDefault="002B0C31" w:rsidP="00CE50D2">
            <w:r>
              <w:rPr>
                <w:rFonts w:hint="eastAsia"/>
              </w:rPr>
              <w:t>二元收益</w:t>
            </w:r>
          </w:p>
        </w:tc>
        <w:tc>
          <w:tcPr>
            <w:tcW w:w="2471" w:type="dxa"/>
          </w:tcPr>
          <w:p w14:paraId="53C09429" w14:textId="77777777" w:rsidR="002B0C31" w:rsidRDefault="002B0C31" w:rsidP="00CE50D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2F83FE2A" w14:textId="404C30DD" w:rsidR="002B0C31" w:rsidRDefault="002B0C31" w:rsidP="002B0C31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2B0C31" w14:paraId="1A1BC252" w14:textId="77777777" w:rsidTr="00CE50D2">
        <w:tc>
          <w:tcPr>
            <w:tcW w:w="2992" w:type="dxa"/>
          </w:tcPr>
          <w:p w14:paraId="3FF28859" w14:textId="77777777" w:rsidR="002B0C31" w:rsidRDefault="002B0C31" w:rsidP="00CE50D2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566585BD" w14:textId="77777777" w:rsidR="002B0C31" w:rsidRDefault="002B0C31" w:rsidP="00CE50D2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0FC88179" w14:textId="77777777" w:rsidR="002B0C31" w:rsidRDefault="002B0C31" w:rsidP="00CE50D2">
            <w:r>
              <w:rPr>
                <w:rFonts w:hint="eastAsia"/>
              </w:rPr>
              <w:t>说明</w:t>
            </w:r>
          </w:p>
        </w:tc>
      </w:tr>
      <w:tr w:rsidR="002B0C31" w14:paraId="004DFE8D" w14:textId="77777777" w:rsidTr="00CE50D2">
        <w:tc>
          <w:tcPr>
            <w:tcW w:w="2992" w:type="dxa"/>
          </w:tcPr>
          <w:p w14:paraId="35FA8294" w14:textId="77777777" w:rsidR="002B0C31" w:rsidRDefault="002B0C31" w:rsidP="00CE50D2">
            <w:r>
              <w:t>result</w:t>
            </w:r>
          </w:p>
        </w:tc>
        <w:tc>
          <w:tcPr>
            <w:tcW w:w="2612" w:type="dxa"/>
          </w:tcPr>
          <w:p w14:paraId="667049D8" w14:textId="77777777" w:rsidR="002B0C31" w:rsidRDefault="002B0C31" w:rsidP="00CE50D2">
            <w:r>
              <w:t>字符串</w:t>
            </w:r>
          </w:p>
        </w:tc>
        <w:tc>
          <w:tcPr>
            <w:tcW w:w="2692" w:type="dxa"/>
          </w:tcPr>
          <w:p w14:paraId="7CCDDAC0" w14:textId="0210F40B" w:rsidR="002B0C31" w:rsidRDefault="002B0C31" w:rsidP="00CE50D2">
            <w:r>
              <w:rPr>
                <w:rFonts w:hint="eastAsia"/>
              </w:rPr>
              <w:t>创建的二元凸式期权</w:t>
            </w:r>
          </w:p>
        </w:tc>
      </w:tr>
    </w:tbl>
    <w:p w14:paraId="39243671" w14:textId="77777777" w:rsidR="00CE50D2" w:rsidRDefault="00CE50D2" w:rsidP="0052074D"/>
    <w:p w14:paraId="5C31EBF5" w14:textId="77777777" w:rsidR="002B0C31" w:rsidRPr="0052074D" w:rsidRDefault="002B0C31" w:rsidP="0052074D"/>
    <w:p w14:paraId="002D0EB7" w14:textId="082757C4" w:rsidR="007C19F8" w:rsidRDefault="007C19F8" w:rsidP="007C19F8">
      <w:pPr>
        <w:pStyle w:val="Heading2"/>
      </w:pPr>
      <w:bookmarkStart w:id="65" w:name="_Toc13501481"/>
      <w:r>
        <w:rPr>
          <w:rFonts w:hint="eastAsia"/>
        </w:rPr>
        <w:t>创建三层阶梯期权</w:t>
      </w:r>
      <w:bookmarkEnd w:id="65"/>
    </w:p>
    <w:p w14:paraId="685EB000" w14:textId="192D8208" w:rsidR="007C19F8" w:rsidRDefault="007C19F8" w:rsidP="00182049">
      <w:proofErr w:type="spellStart"/>
      <w:proofErr w:type="gramStart"/>
      <w:r>
        <w:t>API:qlOptionDoubleDigitalCreate</w:t>
      </w:r>
      <w:proofErr w:type="spellEnd"/>
      <w:proofErr w:type="gramEnd"/>
    </w:p>
    <w:p w14:paraId="01E21C7D" w14:textId="212A23B1" w:rsidR="007C19F8" w:rsidRDefault="007C19F8" w:rsidP="007C19F8">
      <w:pPr>
        <w:pStyle w:val="Heading5"/>
      </w:pPr>
      <w:r>
        <w:rPr>
          <w:rFonts w:hint="eastAsia"/>
        </w:rPr>
        <w:lastRenderedPageBreak/>
        <w:t>描述</w:t>
      </w:r>
    </w:p>
    <w:p w14:paraId="68A80514" w14:textId="02D91E59" w:rsidR="007C19F8" w:rsidRDefault="007C19F8" w:rsidP="00182049">
      <w:r>
        <w:rPr>
          <w:rFonts w:hint="eastAsia"/>
        </w:rPr>
        <w:t>该A</w:t>
      </w:r>
      <w:r>
        <w:t>PI</w:t>
      </w:r>
      <w:r>
        <w:rPr>
          <w:rFonts w:hint="eastAsia"/>
        </w:rPr>
        <w:t>用于在E</w:t>
      </w:r>
      <w:r>
        <w:t>xcel</w:t>
      </w:r>
      <w:r>
        <w:rPr>
          <w:rFonts w:hint="eastAsia"/>
        </w:rPr>
        <w:t>上创建一个三层阶梯期权。</w:t>
      </w:r>
    </w:p>
    <w:p w14:paraId="03BD331B" w14:textId="6FB3D336" w:rsidR="007C19F8" w:rsidRDefault="007C19F8" w:rsidP="007C19F8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7C19F8" w14:paraId="423D1BFD" w14:textId="77777777" w:rsidTr="0082104D">
        <w:tc>
          <w:tcPr>
            <w:tcW w:w="2090" w:type="dxa"/>
          </w:tcPr>
          <w:p w14:paraId="3F39C1D9" w14:textId="77777777" w:rsidR="007C19F8" w:rsidRDefault="007C19F8" w:rsidP="0082104D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25CE7DD9" w14:textId="77777777" w:rsidR="007C19F8" w:rsidRDefault="007C19F8" w:rsidP="0082104D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7DBEA367" w14:textId="77777777" w:rsidR="007C19F8" w:rsidRDefault="007C19F8" w:rsidP="0082104D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158FA1C1" w14:textId="77777777" w:rsidR="007C19F8" w:rsidRDefault="007C19F8" w:rsidP="0082104D">
            <w:r>
              <w:rPr>
                <w:rFonts w:hint="eastAsia"/>
              </w:rPr>
              <w:t>备注</w:t>
            </w:r>
          </w:p>
        </w:tc>
      </w:tr>
      <w:tr w:rsidR="00082D45" w14:paraId="08DF61FF" w14:textId="77777777" w:rsidTr="0082104D">
        <w:tc>
          <w:tcPr>
            <w:tcW w:w="2090" w:type="dxa"/>
          </w:tcPr>
          <w:p w14:paraId="14D44D0E" w14:textId="0A40214A" w:rsidR="00082D45" w:rsidRDefault="00082D45" w:rsidP="00082D45">
            <w:proofErr w:type="spellStart"/>
            <w:r>
              <w:t>optionType</w:t>
            </w:r>
            <w:proofErr w:type="spellEnd"/>
          </w:p>
        </w:tc>
        <w:tc>
          <w:tcPr>
            <w:tcW w:w="1822" w:type="dxa"/>
          </w:tcPr>
          <w:p w14:paraId="2F9CD54C" w14:textId="53A9DC9B" w:rsidR="00082D45" w:rsidRDefault="00082D45" w:rsidP="00082D45">
            <w:r>
              <w:rPr>
                <w:rFonts w:hint="eastAsia"/>
              </w:rPr>
              <w:t>字符串</w:t>
            </w:r>
          </w:p>
        </w:tc>
        <w:tc>
          <w:tcPr>
            <w:tcW w:w="1913" w:type="dxa"/>
          </w:tcPr>
          <w:p w14:paraId="2EAF9BD4" w14:textId="450577B7" w:rsidR="00082D45" w:rsidRDefault="00082D45" w:rsidP="00082D45">
            <w:r>
              <w:rPr>
                <w:rFonts w:hint="eastAsia"/>
              </w:rPr>
              <w:t>期权类型</w:t>
            </w:r>
          </w:p>
        </w:tc>
        <w:tc>
          <w:tcPr>
            <w:tcW w:w="2471" w:type="dxa"/>
          </w:tcPr>
          <w:p w14:paraId="21F9D7FA" w14:textId="06EEE796" w:rsidR="00082D45" w:rsidRPr="00242B0B" w:rsidRDefault="00082D45" w:rsidP="00082D45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  <w:tr w:rsidR="00082D45" w14:paraId="135E398D" w14:textId="77777777" w:rsidTr="0082104D">
        <w:tc>
          <w:tcPr>
            <w:tcW w:w="2090" w:type="dxa"/>
          </w:tcPr>
          <w:p w14:paraId="3D679F90" w14:textId="77777777" w:rsidR="00082D45" w:rsidRDefault="00082D45" w:rsidP="00082D45">
            <w:r>
              <w:t>expiry</w:t>
            </w:r>
          </w:p>
        </w:tc>
        <w:tc>
          <w:tcPr>
            <w:tcW w:w="1822" w:type="dxa"/>
          </w:tcPr>
          <w:p w14:paraId="4B612B4F" w14:textId="77777777" w:rsidR="00082D45" w:rsidRDefault="00082D45" w:rsidP="00082D45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69C740ED" w14:textId="77777777" w:rsidR="00082D45" w:rsidRDefault="00082D45" w:rsidP="00082D45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1C12AC07" w14:textId="77777777" w:rsidR="00082D45" w:rsidRPr="00242B0B" w:rsidRDefault="00082D45" w:rsidP="00082D45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082D45" w14:paraId="3AE491B9" w14:textId="77777777" w:rsidTr="0082104D">
        <w:tc>
          <w:tcPr>
            <w:tcW w:w="2090" w:type="dxa"/>
          </w:tcPr>
          <w:p w14:paraId="20D281C2" w14:textId="2696C410" w:rsidR="00082D45" w:rsidRDefault="00082D45" w:rsidP="00082D45">
            <w:proofErr w:type="spellStart"/>
            <w:r>
              <w:t>firstStrike</w:t>
            </w:r>
            <w:proofErr w:type="spellEnd"/>
          </w:p>
        </w:tc>
        <w:tc>
          <w:tcPr>
            <w:tcW w:w="1822" w:type="dxa"/>
          </w:tcPr>
          <w:p w14:paraId="46C8B768" w14:textId="77777777" w:rsidR="00082D45" w:rsidRDefault="00082D45" w:rsidP="00082D45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1D30F902" w14:textId="0B9299BC" w:rsidR="00082D45" w:rsidRDefault="00082D45" w:rsidP="00082D45">
            <w:r>
              <w:rPr>
                <w:rFonts w:hint="eastAsia"/>
              </w:rPr>
              <w:t>低行权价</w:t>
            </w:r>
          </w:p>
        </w:tc>
        <w:tc>
          <w:tcPr>
            <w:tcW w:w="2471" w:type="dxa"/>
          </w:tcPr>
          <w:p w14:paraId="7ACD8E9A" w14:textId="77777777" w:rsidR="00082D45" w:rsidRPr="00242B0B" w:rsidRDefault="00082D45" w:rsidP="00082D45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082D45" w14:paraId="693E04EF" w14:textId="77777777" w:rsidTr="0082104D">
        <w:tc>
          <w:tcPr>
            <w:tcW w:w="2090" w:type="dxa"/>
          </w:tcPr>
          <w:p w14:paraId="701E1682" w14:textId="26F536E8" w:rsidR="00082D45" w:rsidRDefault="00082D45" w:rsidP="00082D45">
            <w:proofErr w:type="spellStart"/>
            <w:r>
              <w:t>firstPayment</w:t>
            </w:r>
            <w:proofErr w:type="spellEnd"/>
          </w:p>
        </w:tc>
        <w:tc>
          <w:tcPr>
            <w:tcW w:w="1822" w:type="dxa"/>
          </w:tcPr>
          <w:p w14:paraId="4D5267BF" w14:textId="77777777" w:rsidR="00082D45" w:rsidRDefault="00082D45" w:rsidP="00082D45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6D62E13A" w14:textId="1889D949" w:rsidR="00082D45" w:rsidRDefault="00082D45" w:rsidP="00082D45">
            <w:r>
              <w:rPr>
                <w:rFonts w:hint="eastAsia"/>
              </w:rPr>
              <w:t>低行权收益</w:t>
            </w:r>
          </w:p>
        </w:tc>
        <w:tc>
          <w:tcPr>
            <w:tcW w:w="2471" w:type="dxa"/>
          </w:tcPr>
          <w:p w14:paraId="05675BEB" w14:textId="77777777" w:rsidR="00082D45" w:rsidRPr="00242B0B" w:rsidRDefault="00082D45" w:rsidP="00082D45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082D45" w14:paraId="3C30F0E3" w14:textId="77777777" w:rsidTr="0082104D">
        <w:tc>
          <w:tcPr>
            <w:tcW w:w="2090" w:type="dxa"/>
          </w:tcPr>
          <w:p w14:paraId="3A5239EF" w14:textId="0442626F" w:rsidR="00082D45" w:rsidRDefault="00082D45" w:rsidP="00082D45">
            <w:proofErr w:type="spellStart"/>
            <w:r>
              <w:t>secondStrike</w:t>
            </w:r>
            <w:proofErr w:type="spellEnd"/>
          </w:p>
        </w:tc>
        <w:tc>
          <w:tcPr>
            <w:tcW w:w="1822" w:type="dxa"/>
          </w:tcPr>
          <w:p w14:paraId="7F854AAE" w14:textId="04857473" w:rsidR="00082D45" w:rsidRDefault="00082D45" w:rsidP="00082D45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378EF2A4" w14:textId="576632AB" w:rsidR="00082D45" w:rsidRDefault="00082D45" w:rsidP="00082D45">
            <w:r>
              <w:rPr>
                <w:rFonts w:hint="eastAsia"/>
              </w:rPr>
              <w:t>高行权价</w:t>
            </w:r>
          </w:p>
        </w:tc>
        <w:tc>
          <w:tcPr>
            <w:tcW w:w="2471" w:type="dxa"/>
          </w:tcPr>
          <w:p w14:paraId="01FF5A1E" w14:textId="77777777" w:rsidR="00082D45" w:rsidRPr="00242B0B" w:rsidRDefault="00082D45" w:rsidP="00082D45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082D45" w14:paraId="608BE6FC" w14:textId="77777777" w:rsidTr="0082104D">
        <w:tc>
          <w:tcPr>
            <w:tcW w:w="2090" w:type="dxa"/>
          </w:tcPr>
          <w:p w14:paraId="62CFF3AD" w14:textId="5D296B65" w:rsidR="00082D45" w:rsidRDefault="00082D45" w:rsidP="00082D45">
            <w:proofErr w:type="spellStart"/>
            <w:r>
              <w:t>secondPayment</w:t>
            </w:r>
            <w:proofErr w:type="spellEnd"/>
          </w:p>
        </w:tc>
        <w:tc>
          <w:tcPr>
            <w:tcW w:w="1822" w:type="dxa"/>
          </w:tcPr>
          <w:p w14:paraId="5EC421FE" w14:textId="0E228495" w:rsidR="00082D45" w:rsidRDefault="00082D45" w:rsidP="00082D45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2558E790" w14:textId="5709F680" w:rsidR="00082D45" w:rsidRDefault="00082D45" w:rsidP="00082D45">
            <w:r>
              <w:rPr>
                <w:rFonts w:hint="eastAsia"/>
              </w:rPr>
              <w:t>高行权收益</w:t>
            </w:r>
          </w:p>
        </w:tc>
        <w:tc>
          <w:tcPr>
            <w:tcW w:w="2471" w:type="dxa"/>
          </w:tcPr>
          <w:p w14:paraId="5EB8546E" w14:textId="77777777" w:rsidR="00082D45" w:rsidRPr="00242B0B" w:rsidRDefault="00082D45" w:rsidP="00082D45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60BA9EF9" w14:textId="5177FE00" w:rsidR="007C19F8" w:rsidRDefault="004429C1" w:rsidP="004429C1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4429C1" w14:paraId="41A71360" w14:textId="77777777" w:rsidTr="0082104D">
        <w:tc>
          <w:tcPr>
            <w:tcW w:w="2992" w:type="dxa"/>
          </w:tcPr>
          <w:p w14:paraId="0B356624" w14:textId="77777777" w:rsidR="004429C1" w:rsidRDefault="004429C1" w:rsidP="0082104D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1A9C34F1" w14:textId="77777777" w:rsidR="004429C1" w:rsidRDefault="004429C1" w:rsidP="0082104D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75A7CE6D" w14:textId="77777777" w:rsidR="004429C1" w:rsidRDefault="004429C1" w:rsidP="0082104D">
            <w:r>
              <w:rPr>
                <w:rFonts w:hint="eastAsia"/>
              </w:rPr>
              <w:t>说明</w:t>
            </w:r>
          </w:p>
        </w:tc>
      </w:tr>
      <w:tr w:rsidR="004429C1" w14:paraId="270899F9" w14:textId="77777777" w:rsidTr="0082104D">
        <w:tc>
          <w:tcPr>
            <w:tcW w:w="2992" w:type="dxa"/>
          </w:tcPr>
          <w:p w14:paraId="419F1361" w14:textId="77777777" w:rsidR="004429C1" w:rsidRDefault="004429C1" w:rsidP="0082104D">
            <w:r>
              <w:t>result</w:t>
            </w:r>
          </w:p>
        </w:tc>
        <w:tc>
          <w:tcPr>
            <w:tcW w:w="2612" w:type="dxa"/>
          </w:tcPr>
          <w:p w14:paraId="0EB75159" w14:textId="77777777" w:rsidR="004429C1" w:rsidRDefault="004429C1" w:rsidP="0082104D">
            <w:r>
              <w:t>字符串</w:t>
            </w:r>
          </w:p>
        </w:tc>
        <w:tc>
          <w:tcPr>
            <w:tcW w:w="2692" w:type="dxa"/>
          </w:tcPr>
          <w:p w14:paraId="29B88665" w14:textId="31C74591" w:rsidR="004429C1" w:rsidRDefault="004429C1" w:rsidP="0082104D">
            <w:r>
              <w:rPr>
                <w:rFonts w:hint="eastAsia"/>
              </w:rPr>
              <w:t>创建的三层阶梯期权</w:t>
            </w:r>
          </w:p>
        </w:tc>
      </w:tr>
    </w:tbl>
    <w:p w14:paraId="03582AEF" w14:textId="59391917" w:rsidR="004429C1" w:rsidRDefault="004429C1" w:rsidP="00182049"/>
    <w:p w14:paraId="7E845FEB" w14:textId="4E195DAF" w:rsidR="00082D45" w:rsidRDefault="00082D45" w:rsidP="00082D45">
      <w:pPr>
        <w:pStyle w:val="Heading2"/>
      </w:pPr>
      <w:bookmarkStart w:id="66" w:name="_Toc13501482"/>
      <w:r>
        <w:rPr>
          <w:rFonts w:hint="eastAsia"/>
        </w:rPr>
        <w:t>创建四层阶梯期权</w:t>
      </w:r>
      <w:bookmarkEnd w:id="66"/>
    </w:p>
    <w:p w14:paraId="3E2BE8AA" w14:textId="10A057AF" w:rsidR="00082D45" w:rsidRDefault="00082D45" w:rsidP="00182049">
      <w:r>
        <w:t xml:space="preserve">API: </w:t>
      </w:r>
      <w:proofErr w:type="spellStart"/>
      <w:r>
        <w:t>qlOptionTripleDigitalCreate</w:t>
      </w:r>
      <w:proofErr w:type="spellEnd"/>
    </w:p>
    <w:p w14:paraId="7250971C" w14:textId="3F3F991F" w:rsidR="00082D45" w:rsidRDefault="00082D45" w:rsidP="00082D45">
      <w:pPr>
        <w:pStyle w:val="Heading5"/>
      </w:pPr>
      <w:r>
        <w:rPr>
          <w:rFonts w:hint="eastAsia"/>
        </w:rPr>
        <w:t>描述</w:t>
      </w:r>
    </w:p>
    <w:p w14:paraId="05E22351" w14:textId="4D7120C5" w:rsidR="00082D45" w:rsidRDefault="00082D45" w:rsidP="00182049">
      <w:r>
        <w:rPr>
          <w:rFonts w:hint="eastAsia"/>
        </w:rPr>
        <w:t>该A</w:t>
      </w:r>
      <w:r>
        <w:t>PI</w:t>
      </w:r>
      <w:r>
        <w:rPr>
          <w:rFonts w:hint="eastAsia"/>
        </w:rPr>
        <w:t>用于在E</w:t>
      </w:r>
      <w:r>
        <w:t>xcel</w:t>
      </w:r>
      <w:r>
        <w:rPr>
          <w:rFonts w:hint="eastAsia"/>
        </w:rPr>
        <w:t>上创建一个四层阶梯期权。</w:t>
      </w:r>
    </w:p>
    <w:p w14:paraId="080306D4" w14:textId="552062F6" w:rsidR="00082D45" w:rsidRDefault="00082D45" w:rsidP="00082D45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082D45" w14:paraId="798FB7B6" w14:textId="77777777" w:rsidTr="00F17D6B">
        <w:tc>
          <w:tcPr>
            <w:tcW w:w="2090" w:type="dxa"/>
          </w:tcPr>
          <w:p w14:paraId="5AD906F0" w14:textId="77777777" w:rsidR="00082D45" w:rsidRDefault="00082D45" w:rsidP="00F17D6B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52EC1415" w14:textId="77777777" w:rsidR="00082D45" w:rsidRDefault="00082D45" w:rsidP="00F17D6B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45CB3CE0" w14:textId="77777777" w:rsidR="00082D45" w:rsidRDefault="00082D45" w:rsidP="00F17D6B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20EB2FA6" w14:textId="77777777" w:rsidR="00082D45" w:rsidRDefault="00082D45" w:rsidP="00F17D6B">
            <w:r>
              <w:rPr>
                <w:rFonts w:hint="eastAsia"/>
              </w:rPr>
              <w:t>备注</w:t>
            </w:r>
          </w:p>
        </w:tc>
      </w:tr>
      <w:tr w:rsidR="00082D45" w14:paraId="722D47ED" w14:textId="77777777" w:rsidTr="00F17D6B">
        <w:tc>
          <w:tcPr>
            <w:tcW w:w="2090" w:type="dxa"/>
          </w:tcPr>
          <w:p w14:paraId="53CF7DBA" w14:textId="65695AC2" w:rsidR="00082D45" w:rsidRDefault="00082D45" w:rsidP="00F17D6B">
            <w:r>
              <w:t>expiry</w:t>
            </w:r>
          </w:p>
        </w:tc>
        <w:tc>
          <w:tcPr>
            <w:tcW w:w="1822" w:type="dxa"/>
          </w:tcPr>
          <w:p w14:paraId="5A1719A4" w14:textId="3A4ADA57" w:rsidR="00082D45" w:rsidRDefault="00082D45" w:rsidP="00F17D6B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433F96F3" w14:textId="0E417672" w:rsidR="00082D45" w:rsidRDefault="00082D45" w:rsidP="00F17D6B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798EB11B" w14:textId="77777777" w:rsidR="00082D45" w:rsidRDefault="00082D45" w:rsidP="00F17D6B"/>
        </w:tc>
      </w:tr>
      <w:tr w:rsidR="00082D45" w14:paraId="415D88A0" w14:textId="77777777" w:rsidTr="00F17D6B">
        <w:tc>
          <w:tcPr>
            <w:tcW w:w="2090" w:type="dxa"/>
          </w:tcPr>
          <w:p w14:paraId="615B87C0" w14:textId="5A0DC05F" w:rsidR="00082D45" w:rsidRDefault="00082D45" w:rsidP="00082D45">
            <w:proofErr w:type="spellStart"/>
            <w:r>
              <w:t>optionType</w:t>
            </w:r>
            <w:proofErr w:type="spellEnd"/>
          </w:p>
        </w:tc>
        <w:tc>
          <w:tcPr>
            <w:tcW w:w="1822" w:type="dxa"/>
          </w:tcPr>
          <w:p w14:paraId="0F73C245" w14:textId="62935E4B" w:rsidR="00082D45" w:rsidRDefault="00082D45" w:rsidP="00082D45">
            <w:r>
              <w:rPr>
                <w:rFonts w:hint="eastAsia"/>
              </w:rPr>
              <w:t>字符串</w:t>
            </w:r>
          </w:p>
        </w:tc>
        <w:tc>
          <w:tcPr>
            <w:tcW w:w="1913" w:type="dxa"/>
          </w:tcPr>
          <w:p w14:paraId="66F08BA9" w14:textId="4291248A" w:rsidR="00082D45" w:rsidRDefault="00082D45" w:rsidP="00082D45">
            <w:r>
              <w:rPr>
                <w:rFonts w:hint="eastAsia"/>
              </w:rPr>
              <w:t>期权类型</w:t>
            </w:r>
          </w:p>
        </w:tc>
        <w:tc>
          <w:tcPr>
            <w:tcW w:w="2471" w:type="dxa"/>
          </w:tcPr>
          <w:p w14:paraId="352AADE2" w14:textId="69C20C3A" w:rsidR="00082D45" w:rsidRDefault="00082D45" w:rsidP="00082D45"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  <w:tr w:rsidR="00082D45" w14:paraId="2AF1E64D" w14:textId="77777777" w:rsidTr="00F17D6B">
        <w:tc>
          <w:tcPr>
            <w:tcW w:w="2090" w:type="dxa"/>
          </w:tcPr>
          <w:p w14:paraId="7E80EBF9" w14:textId="24E79E53" w:rsidR="00082D45" w:rsidRDefault="00082D45" w:rsidP="00082D45">
            <w:proofErr w:type="spellStart"/>
            <w:r>
              <w:t>firstStrike</w:t>
            </w:r>
            <w:proofErr w:type="spellEnd"/>
          </w:p>
        </w:tc>
        <w:tc>
          <w:tcPr>
            <w:tcW w:w="1822" w:type="dxa"/>
          </w:tcPr>
          <w:p w14:paraId="32E9A7B8" w14:textId="67C8826D" w:rsidR="00082D45" w:rsidRDefault="00082D45" w:rsidP="00082D45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48D405DA" w14:textId="06D50385" w:rsidR="00082D45" w:rsidRDefault="00082D45" w:rsidP="00082D45">
            <w:r>
              <w:rPr>
                <w:rFonts w:hint="eastAsia"/>
              </w:rPr>
              <w:t>行权价1</w:t>
            </w:r>
          </w:p>
        </w:tc>
        <w:tc>
          <w:tcPr>
            <w:tcW w:w="2471" w:type="dxa"/>
          </w:tcPr>
          <w:p w14:paraId="08F14508" w14:textId="77777777" w:rsidR="00082D45" w:rsidRDefault="00082D45" w:rsidP="00082D45"/>
        </w:tc>
      </w:tr>
      <w:tr w:rsidR="00082D45" w14:paraId="2A105356" w14:textId="77777777" w:rsidTr="00F17D6B">
        <w:tc>
          <w:tcPr>
            <w:tcW w:w="2090" w:type="dxa"/>
          </w:tcPr>
          <w:p w14:paraId="71CC32EA" w14:textId="0C9686D7" w:rsidR="00082D45" w:rsidRDefault="00082D45" w:rsidP="00082D45">
            <w:proofErr w:type="spellStart"/>
            <w:r>
              <w:t>firstPayment</w:t>
            </w:r>
            <w:proofErr w:type="spellEnd"/>
          </w:p>
        </w:tc>
        <w:tc>
          <w:tcPr>
            <w:tcW w:w="1822" w:type="dxa"/>
          </w:tcPr>
          <w:p w14:paraId="41CA1FC9" w14:textId="700F4A6C" w:rsidR="00082D45" w:rsidRDefault="00082D45" w:rsidP="00082D45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023247B4" w14:textId="70838230" w:rsidR="00082D45" w:rsidRDefault="00082D45" w:rsidP="00082D45">
            <w:r>
              <w:rPr>
                <w:rFonts w:hint="eastAsia"/>
              </w:rPr>
              <w:t>行权收益1</w:t>
            </w:r>
          </w:p>
        </w:tc>
        <w:tc>
          <w:tcPr>
            <w:tcW w:w="2471" w:type="dxa"/>
          </w:tcPr>
          <w:p w14:paraId="5DF56429" w14:textId="77777777" w:rsidR="00082D45" w:rsidRDefault="00082D45" w:rsidP="00082D45"/>
        </w:tc>
      </w:tr>
      <w:tr w:rsidR="00082D45" w14:paraId="10F897F7" w14:textId="77777777" w:rsidTr="00F17D6B">
        <w:tc>
          <w:tcPr>
            <w:tcW w:w="2090" w:type="dxa"/>
          </w:tcPr>
          <w:p w14:paraId="3CF5A951" w14:textId="0C47EF19" w:rsidR="00082D45" w:rsidRDefault="00082D45" w:rsidP="00082D45">
            <w:proofErr w:type="spellStart"/>
            <w:r>
              <w:t>secondStrike</w:t>
            </w:r>
            <w:proofErr w:type="spellEnd"/>
          </w:p>
        </w:tc>
        <w:tc>
          <w:tcPr>
            <w:tcW w:w="1822" w:type="dxa"/>
          </w:tcPr>
          <w:p w14:paraId="376D50E2" w14:textId="4D3BCD78" w:rsidR="00082D45" w:rsidRDefault="00082D45" w:rsidP="00082D45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77C4BA60" w14:textId="157E45CF" w:rsidR="00082D45" w:rsidRDefault="00082D45" w:rsidP="00082D45">
            <w:r>
              <w:rPr>
                <w:rFonts w:hint="eastAsia"/>
              </w:rPr>
              <w:t>行权价2</w:t>
            </w:r>
          </w:p>
        </w:tc>
        <w:tc>
          <w:tcPr>
            <w:tcW w:w="2471" w:type="dxa"/>
          </w:tcPr>
          <w:p w14:paraId="512EF1A1" w14:textId="77777777" w:rsidR="00082D45" w:rsidRDefault="00082D45" w:rsidP="00082D45"/>
        </w:tc>
      </w:tr>
      <w:tr w:rsidR="00082D45" w14:paraId="257FA544" w14:textId="77777777" w:rsidTr="00F17D6B">
        <w:tc>
          <w:tcPr>
            <w:tcW w:w="2090" w:type="dxa"/>
          </w:tcPr>
          <w:p w14:paraId="278CDA75" w14:textId="2BF96C28" w:rsidR="00082D45" w:rsidRDefault="00082D45" w:rsidP="00082D45">
            <w:proofErr w:type="spellStart"/>
            <w:r>
              <w:t>secondPayment</w:t>
            </w:r>
            <w:proofErr w:type="spellEnd"/>
          </w:p>
        </w:tc>
        <w:tc>
          <w:tcPr>
            <w:tcW w:w="1822" w:type="dxa"/>
          </w:tcPr>
          <w:p w14:paraId="61A57253" w14:textId="4B120609" w:rsidR="00082D45" w:rsidRDefault="00082D45" w:rsidP="00082D45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231FC05B" w14:textId="478E0FBB" w:rsidR="00082D45" w:rsidRDefault="00082D45" w:rsidP="00082D45">
            <w:r>
              <w:rPr>
                <w:rFonts w:hint="eastAsia"/>
              </w:rPr>
              <w:t>行权收益2</w:t>
            </w:r>
          </w:p>
        </w:tc>
        <w:tc>
          <w:tcPr>
            <w:tcW w:w="2471" w:type="dxa"/>
          </w:tcPr>
          <w:p w14:paraId="1423339C" w14:textId="77777777" w:rsidR="00082D45" w:rsidRDefault="00082D45" w:rsidP="00082D45"/>
        </w:tc>
      </w:tr>
      <w:tr w:rsidR="00082D45" w14:paraId="752E7BED" w14:textId="77777777" w:rsidTr="00F17D6B">
        <w:tc>
          <w:tcPr>
            <w:tcW w:w="2090" w:type="dxa"/>
          </w:tcPr>
          <w:p w14:paraId="413CE15A" w14:textId="655FFC13" w:rsidR="00082D45" w:rsidRDefault="00082D45" w:rsidP="00082D45">
            <w:proofErr w:type="spellStart"/>
            <w:r>
              <w:t>thirdStrike</w:t>
            </w:r>
            <w:proofErr w:type="spellEnd"/>
          </w:p>
        </w:tc>
        <w:tc>
          <w:tcPr>
            <w:tcW w:w="1822" w:type="dxa"/>
          </w:tcPr>
          <w:p w14:paraId="579E0A2B" w14:textId="5AAFB057" w:rsidR="00082D45" w:rsidRDefault="00082D45" w:rsidP="00082D45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64F8F09B" w14:textId="1FC314B7" w:rsidR="00082D45" w:rsidRDefault="00082D45" w:rsidP="00082D45">
            <w:r>
              <w:rPr>
                <w:rFonts w:hint="eastAsia"/>
              </w:rPr>
              <w:t>行权价3</w:t>
            </w:r>
          </w:p>
        </w:tc>
        <w:tc>
          <w:tcPr>
            <w:tcW w:w="2471" w:type="dxa"/>
          </w:tcPr>
          <w:p w14:paraId="3D33541C" w14:textId="77777777" w:rsidR="00082D45" w:rsidRDefault="00082D45" w:rsidP="00082D45"/>
        </w:tc>
      </w:tr>
      <w:tr w:rsidR="00082D45" w14:paraId="2CE07C7F" w14:textId="77777777" w:rsidTr="00F17D6B">
        <w:tc>
          <w:tcPr>
            <w:tcW w:w="2090" w:type="dxa"/>
          </w:tcPr>
          <w:p w14:paraId="7188BAC5" w14:textId="040C68A1" w:rsidR="00082D45" w:rsidRDefault="00082D45" w:rsidP="00082D45">
            <w:proofErr w:type="spellStart"/>
            <w:r>
              <w:t>thirdPayment</w:t>
            </w:r>
            <w:proofErr w:type="spellEnd"/>
          </w:p>
        </w:tc>
        <w:tc>
          <w:tcPr>
            <w:tcW w:w="1822" w:type="dxa"/>
          </w:tcPr>
          <w:p w14:paraId="25721E70" w14:textId="04CF8528" w:rsidR="00082D45" w:rsidRDefault="00082D45" w:rsidP="00082D45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260686BB" w14:textId="6C5C5A51" w:rsidR="00082D45" w:rsidRDefault="00082D45" w:rsidP="00082D45">
            <w:r>
              <w:rPr>
                <w:rFonts w:hint="eastAsia"/>
              </w:rPr>
              <w:t>行权收益3</w:t>
            </w:r>
          </w:p>
        </w:tc>
        <w:tc>
          <w:tcPr>
            <w:tcW w:w="2471" w:type="dxa"/>
          </w:tcPr>
          <w:p w14:paraId="636B77D1" w14:textId="77777777" w:rsidR="00082D45" w:rsidRDefault="00082D45" w:rsidP="00082D45"/>
        </w:tc>
      </w:tr>
    </w:tbl>
    <w:p w14:paraId="5681600A" w14:textId="4D985FF9" w:rsidR="00082D45" w:rsidRDefault="00082D45" w:rsidP="00082D45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082D45" w14:paraId="3FC1F820" w14:textId="77777777" w:rsidTr="00F17D6B">
        <w:tc>
          <w:tcPr>
            <w:tcW w:w="2992" w:type="dxa"/>
          </w:tcPr>
          <w:p w14:paraId="70F8203F" w14:textId="77777777" w:rsidR="00082D45" w:rsidRDefault="00082D45" w:rsidP="00F17D6B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79FA0D7D" w14:textId="77777777" w:rsidR="00082D45" w:rsidRDefault="00082D45" w:rsidP="00F17D6B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08E47750" w14:textId="77777777" w:rsidR="00082D45" w:rsidRDefault="00082D45" w:rsidP="00F17D6B">
            <w:r>
              <w:rPr>
                <w:rFonts w:hint="eastAsia"/>
              </w:rPr>
              <w:t>说明</w:t>
            </w:r>
          </w:p>
        </w:tc>
      </w:tr>
      <w:tr w:rsidR="00082D45" w14:paraId="3337765B" w14:textId="77777777" w:rsidTr="00F17D6B">
        <w:tc>
          <w:tcPr>
            <w:tcW w:w="2992" w:type="dxa"/>
          </w:tcPr>
          <w:p w14:paraId="0F58C915" w14:textId="77777777" w:rsidR="00082D45" w:rsidRDefault="00082D45" w:rsidP="00F17D6B">
            <w:r>
              <w:t>result</w:t>
            </w:r>
          </w:p>
        </w:tc>
        <w:tc>
          <w:tcPr>
            <w:tcW w:w="2612" w:type="dxa"/>
          </w:tcPr>
          <w:p w14:paraId="5C26DBDB" w14:textId="77777777" w:rsidR="00082D45" w:rsidRDefault="00082D45" w:rsidP="00F17D6B">
            <w:r>
              <w:t>字符串</w:t>
            </w:r>
          </w:p>
        </w:tc>
        <w:tc>
          <w:tcPr>
            <w:tcW w:w="2692" w:type="dxa"/>
          </w:tcPr>
          <w:p w14:paraId="59CD475C" w14:textId="292B60D9" w:rsidR="00082D45" w:rsidRDefault="00082D45" w:rsidP="00F17D6B">
            <w:r>
              <w:rPr>
                <w:rFonts w:hint="eastAsia"/>
              </w:rPr>
              <w:t>创建的四层阶梯期权</w:t>
            </w:r>
          </w:p>
        </w:tc>
      </w:tr>
    </w:tbl>
    <w:p w14:paraId="69A6BED4" w14:textId="77777777" w:rsidR="00082D45" w:rsidRDefault="00082D45" w:rsidP="00182049"/>
    <w:p w14:paraId="3AA57F80" w14:textId="69FE1B64" w:rsidR="004429C1" w:rsidRDefault="004429C1" w:rsidP="00182049"/>
    <w:p w14:paraId="546DBDF8" w14:textId="7D27E5D9" w:rsidR="002326D3" w:rsidRDefault="002326D3" w:rsidP="002326D3">
      <w:pPr>
        <w:pStyle w:val="Heading2"/>
      </w:pPr>
      <w:bookmarkStart w:id="67" w:name="_Toc13501483"/>
      <w:r>
        <w:rPr>
          <w:rFonts w:hint="eastAsia"/>
        </w:rPr>
        <w:t>创建鹰式期权</w:t>
      </w:r>
      <w:bookmarkEnd w:id="67"/>
    </w:p>
    <w:p w14:paraId="7EA9ADA4" w14:textId="449F3F47" w:rsidR="002326D3" w:rsidRDefault="002326D3" w:rsidP="00182049">
      <w:proofErr w:type="spellStart"/>
      <w:proofErr w:type="gramStart"/>
      <w:r>
        <w:t>API:qlOptionEagleCreate</w:t>
      </w:r>
      <w:proofErr w:type="spellEnd"/>
      <w:proofErr w:type="gramEnd"/>
    </w:p>
    <w:p w14:paraId="2C4B6DAC" w14:textId="39DDCFD1" w:rsidR="002326D3" w:rsidRDefault="002326D3" w:rsidP="002326D3">
      <w:pPr>
        <w:pStyle w:val="Heading5"/>
      </w:pPr>
      <w:r>
        <w:rPr>
          <w:rFonts w:hint="eastAsia"/>
        </w:rPr>
        <w:t>描述</w:t>
      </w:r>
    </w:p>
    <w:p w14:paraId="0D7A5746" w14:textId="562BAB32" w:rsidR="002326D3" w:rsidRDefault="002326D3" w:rsidP="00182049">
      <w:r>
        <w:rPr>
          <w:rFonts w:hint="eastAsia"/>
        </w:rPr>
        <w:t>该A</w:t>
      </w:r>
      <w:r>
        <w:t>PI</w:t>
      </w:r>
      <w:r>
        <w:rPr>
          <w:rFonts w:hint="eastAsia"/>
        </w:rPr>
        <w:t>用于在E</w:t>
      </w:r>
      <w:r>
        <w:t>xcel</w:t>
      </w:r>
      <w:r>
        <w:rPr>
          <w:rFonts w:hint="eastAsia"/>
        </w:rPr>
        <w:t>上创建一个鹰式期权。</w:t>
      </w:r>
    </w:p>
    <w:p w14:paraId="64537C2C" w14:textId="1320E9EB" w:rsidR="002326D3" w:rsidRDefault="002326D3" w:rsidP="003F76D2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2326D3" w14:paraId="7B1BBBF9" w14:textId="77777777" w:rsidTr="0082104D">
        <w:tc>
          <w:tcPr>
            <w:tcW w:w="2090" w:type="dxa"/>
          </w:tcPr>
          <w:p w14:paraId="45326711" w14:textId="77777777" w:rsidR="002326D3" w:rsidRDefault="002326D3" w:rsidP="0082104D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39A8C374" w14:textId="77777777" w:rsidR="002326D3" w:rsidRDefault="002326D3" w:rsidP="0082104D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1A5F0F89" w14:textId="77777777" w:rsidR="002326D3" w:rsidRDefault="002326D3" w:rsidP="0082104D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4BE3BECE" w14:textId="77777777" w:rsidR="002326D3" w:rsidRDefault="002326D3" w:rsidP="0082104D">
            <w:r>
              <w:rPr>
                <w:rFonts w:hint="eastAsia"/>
              </w:rPr>
              <w:t>备注</w:t>
            </w:r>
          </w:p>
        </w:tc>
      </w:tr>
      <w:tr w:rsidR="002326D3" w14:paraId="1EB518E7" w14:textId="77777777" w:rsidTr="0082104D">
        <w:tc>
          <w:tcPr>
            <w:tcW w:w="2090" w:type="dxa"/>
          </w:tcPr>
          <w:p w14:paraId="0459CB5E" w14:textId="314CFA84" w:rsidR="002326D3" w:rsidRDefault="002326D3" w:rsidP="0082104D">
            <w:r>
              <w:t>strike1</w:t>
            </w:r>
          </w:p>
        </w:tc>
        <w:tc>
          <w:tcPr>
            <w:tcW w:w="1822" w:type="dxa"/>
          </w:tcPr>
          <w:p w14:paraId="03DB77B2" w14:textId="6B4CBAC2" w:rsidR="002326D3" w:rsidRDefault="002326D3" w:rsidP="0082104D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158B9107" w14:textId="2B600176" w:rsidR="002326D3" w:rsidRDefault="002326D3" w:rsidP="0082104D">
            <w:r>
              <w:rPr>
                <w:rFonts w:hint="eastAsia"/>
              </w:rPr>
              <w:t>行权价1</w:t>
            </w:r>
          </w:p>
        </w:tc>
        <w:tc>
          <w:tcPr>
            <w:tcW w:w="2471" w:type="dxa"/>
          </w:tcPr>
          <w:p w14:paraId="26477736" w14:textId="77777777" w:rsidR="002326D3" w:rsidRDefault="002326D3" w:rsidP="0082104D"/>
        </w:tc>
      </w:tr>
      <w:tr w:rsidR="002326D3" w14:paraId="2219036A" w14:textId="77777777" w:rsidTr="0082104D">
        <w:tc>
          <w:tcPr>
            <w:tcW w:w="2090" w:type="dxa"/>
          </w:tcPr>
          <w:p w14:paraId="7A23EA8B" w14:textId="5C50D64C" w:rsidR="002326D3" w:rsidRDefault="002326D3" w:rsidP="0082104D">
            <w:r>
              <w:lastRenderedPageBreak/>
              <w:t>strike2</w:t>
            </w:r>
          </w:p>
        </w:tc>
        <w:tc>
          <w:tcPr>
            <w:tcW w:w="1822" w:type="dxa"/>
          </w:tcPr>
          <w:p w14:paraId="4EE9DE31" w14:textId="104F4307" w:rsidR="002326D3" w:rsidRDefault="002326D3" w:rsidP="0082104D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7CFDD5D7" w14:textId="346BF805" w:rsidR="002326D3" w:rsidRDefault="002326D3" w:rsidP="0082104D">
            <w:r>
              <w:rPr>
                <w:rFonts w:hint="eastAsia"/>
              </w:rPr>
              <w:t>行权价2</w:t>
            </w:r>
          </w:p>
        </w:tc>
        <w:tc>
          <w:tcPr>
            <w:tcW w:w="2471" w:type="dxa"/>
          </w:tcPr>
          <w:p w14:paraId="3101835B" w14:textId="77777777" w:rsidR="002326D3" w:rsidRDefault="002326D3" w:rsidP="0082104D"/>
        </w:tc>
      </w:tr>
      <w:tr w:rsidR="002326D3" w14:paraId="3542A45A" w14:textId="77777777" w:rsidTr="0082104D">
        <w:tc>
          <w:tcPr>
            <w:tcW w:w="2090" w:type="dxa"/>
          </w:tcPr>
          <w:p w14:paraId="1F81AD54" w14:textId="16C85714" w:rsidR="002326D3" w:rsidRDefault="002326D3" w:rsidP="0082104D">
            <w:r>
              <w:t>strike3</w:t>
            </w:r>
          </w:p>
        </w:tc>
        <w:tc>
          <w:tcPr>
            <w:tcW w:w="1822" w:type="dxa"/>
          </w:tcPr>
          <w:p w14:paraId="4CE33858" w14:textId="31585C58" w:rsidR="002326D3" w:rsidRDefault="002326D3" w:rsidP="0082104D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43F57716" w14:textId="02781EE7" w:rsidR="002326D3" w:rsidRDefault="002326D3" w:rsidP="0082104D">
            <w:r>
              <w:rPr>
                <w:rFonts w:hint="eastAsia"/>
              </w:rPr>
              <w:t>行权价3</w:t>
            </w:r>
          </w:p>
        </w:tc>
        <w:tc>
          <w:tcPr>
            <w:tcW w:w="2471" w:type="dxa"/>
          </w:tcPr>
          <w:p w14:paraId="3AE66F25" w14:textId="77777777" w:rsidR="002326D3" w:rsidRDefault="002326D3" w:rsidP="0082104D"/>
        </w:tc>
      </w:tr>
      <w:tr w:rsidR="002326D3" w14:paraId="5C9191F3" w14:textId="77777777" w:rsidTr="0082104D">
        <w:tc>
          <w:tcPr>
            <w:tcW w:w="2090" w:type="dxa"/>
          </w:tcPr>
          <w:p w14:paraId="76466C2E" w14:textId="33A4572B" w:rsidR="002326D3" w:rsidRDefault="002326D3" w:rsidP="0082104D">
            <w:r>
              <w:t>strike4</w:t>
            </w:r>
          </w:p>
        </w:tc>
        <w:tc>
          <w:tcPr>
            <w:tcW w:w="1822" w:type="dxa"/>
          </w:tcPr>
          <w:p w14:paraId="06B11DEC" w14:textId="4B46E1B6" w:rsidR="002326D3" w:rsidRDefault="002326D3" w:rsidP="0082104D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53D587ED" w14:textId="503ADDD7" w:rsidR="002326D3" w:rsidRDefault="002326D3" w:rsidP="0082104D">
            <w:r>
              <w:rPr>
                <w:rFonts w:hint="eastAsia"/>
              </w:rPr>
              <w:t>行权价4</w:t>
            </w:r>
          </w:p>
        </w:tc>
        <w:tc>
          <w:tcPr>
            <w:tcW w:w="2471" w:type="dxa"/>
          </w:tcPr>
          <w:p w14:paraId="41CC7AD8" w14:textId="77777777" w:rsidR="002326D3" w:rsidRDefault="002326D3" w:rsidP="0082104D"/>
        </w:tc>
      </w:tr>
      <w:tr w:rsidR="002326D3" w14:paraId="1BB05CEB" w14:textId="77777777" w:rsidTr="0082104D">
        <w:tc>
          <w:tcPr>
            <w:tcW w:w="2090" w:type="dxa"/>
          </w:tcPr>
          <w:p w14:paraId="77A6F41A" w14:textId="7B3B6BC4" w:rsidR="002326D3" w:rsidRDefault="002326D3" w:rsidP="0082104D">
            <w:r>
              <w:t>payoff</w:t>
            </w:r>
          </w:p>
        </w:tc>
        <w:tc>
          <w:tcPr>
            <w:tcW w:w="1822" w:type="dxa"/>
          </w:tcPr>
          <w:p w14:paraId="5AEF70FF" w14:textId="08787BB0" w:rsidR="002326D3" w:rsidRDefault="002326D3" w:rsidP="0082104D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2ECEC1AD" w14:textId="1BB539CC" w:rsidR="002326D3" w:rsidRDefault="002326D3" w:rsidP="0082104D">
            <w:r>
              <w:rPr>
                <w:rFonts w:hint="eastAsia"/>
              </w:rPr>
              <w:t>收益</w:t>
            </w:r>
          </w:p>
        </w:tc>
        <w:tc>
          <w:tcPr>
            <w:tcW w:w="2471" w:type="dxa"/>
          </w:tcPr>
          <w:p w14:paraId="4CE8D7EC" w14:textId="77777777" w:rsidR="002326D3" w:rsidRDefault="002326D3" w:rsidP="0082104D"/>
        </w:tc>
      </w:tr>
      <w:tr w:rsidR="00C27435" w14:paraId="4B36F20C" w14:textId="77777777" w:rsidTr="0082104D">
        <w:tc>
          <w:tcPr>
            <w:tcW w:w="2090" w:type="dxa"/>
          </w:tcPr>
          <w:p w14:paraId="6D738DA0" w14:textId="7925F0B3" w:rsidR="00C27435" w:rsidRDefault="00C27435" w:rsidP="0082104D">
            <w:r>
              <w:t>expiry</w:t>
            </w:r>
          </w:p>
        </w:tc>
        <w:tc>
          <w:tcPr>
            <w:tcW w:w="1822" w:type="dxa"/>
          </w:tcPr>
          <w:p w14:paraId="050D1DD4" w14:textId="0229E11A" w:rsidR="00C27435" w:rsidRDefault="00C27435" w:rsidP="0082104D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633DF44D" w14:textId="429FD63A" w:rsidR="00C27435" w:rsidRDefault="00C27435" w:rsidP="0082104D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5AD22735" w14:textId="77777777" w:rsidR="00C27435" w:rsidRDefault="00C27435" w:rsidP="0082104D"/>
        </w:tc>
      </w:tr>
    </w:tbl>
    <w:p w14:paraId="70BAA546" w14:textId="2BEC314E" w:rsidR="002326D3" w:rsidRDefault="00C27435" w:rsidP="00C27435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C27435" w14:paraId="35D6BBD6" w14:textId="77777777" w:rsidTr="0082104D">
        <w:tc>
          <w:tcPr>
            <w:tcW w:w="2992" w:type="dxa"/>
          </w:tcPr>
          <w:p w14:paraId="0B270DF7" w14:textId="77777777" w:rsidR="00C27435" w:rsidRDefault="00C27435" w:rsidP="0082104D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744F7573" w14:textId="77777777" w:rsidR="00C27435" w:rsidRDefault="00C27435" w:rsidP="0082104D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2759A9E0" w14:textId="77777777" w:rsidR="00C27435" w:rsidRDefault="00C27435" w:rsidP="0082104D">
            <w:r>
              <w:rPr>
                <w:rFonts w:hint="eastAsia"/>
              </w:rPr>
              <w:t>说明</w:t>
            </w:r>
          </w:p>
        </w:tc>
      </w:tr>
      <w:tr w:rsidR="00C27435" w14:paraId="41F5983C" w14:textId="77777777" w:rsidTr="0082104D">
        <w:tc>
          <w:tcPr>
            <w:tcW w:w="2992" w:type="dxa"/>
          </w:tcPr>
          <w:p w14:paraId="09F0C2D5" w14:textId="77777777" w:rsidR="00C27435" w:rsidRDefault="00C27435" w:rsidP="0082104D">
            <w:r>
              <w:t>result</w:t>
            </w:r>
          </w:p>
        </w:tc>
        <w:tc>
          <w:tcPr>
            <w:tcW w:w="2612" w:type="dxa"/>
          </w:tcPr>
          <w:p w14:paraId="746F20CB" w14:textId="77777777" w:rsidR="00C27435" w:rsidRDefault="00C27435" w:rsidP="0082104D">
            <w:r>
              <w:t>字符串</w:t>
            </w:r>
          </w:p>
        </w:tc>
        <w:tc>
          <w:tcPr>
            <w:tcW w:w="2692" w:type="dxa"/>
          </w:tcPr>
          <w:p w14:paraId="664A0D85" w14:textId="11853A72" w:rsidR="00C27435" w:rsidRDefault="00C27435" w:rsidP="0082104D">
            <w:r>
              <w:rPr>
                <w:rFonts w:hint="eastAsia"/>
              </w:rPr>
              <w:t>创建的鹰式期权</w:t>
            </w:r>
          </w:p>
        </w:tc>
      </w:tr>
    </w:tbl>
    <w:p w14:paraId="1F2C35D6" w14:textId="77777777" w:rsidR="00C27435" w:rsidRDefault="00C27435" w:rsidP="00182049"/>
    <w:p w14:paraId="5364AB21" w14:textId="284235A2" w:rsidR="002326D3" w:rsidRDefault="002326D3" w:rsidP="00182049"/>
    <w:p w14:paraId="0F105F5F" w14:textId="0D9470D0" w:rsidR="00536980" w:rsidRDefault="00536980" w:rsidP="001475E6">
      <w:pPr>
        <w:pStyle w:val="Heading2"/>
      </w:pPr>
      <w:bookmarkStart w:id="68" w:name="_Toc13501484"/>
      <w:r>
        <w:rPr>
          <w:rFonts w:hint="eastAsia"/>
        </w:rPr>
        <w:t>创建跨式期权</w:t>
      </w:r>
      <w:bookmarkEnd w:id="68"/>
    </w:p>
    <w:p w14:paraId="12B884B4" w14:textId="447E38EA" w:rsidR="00536980" w:rsidRDefault="00536980" w:rsidP="00182049">
      <w:r>
        <w:t xml:space="preserve">API: </w:t>
      </w:r>
      <w:proofErr w:type="spellStart"/>
      <w:r>
        <w:t>qlOptionStraddleCreate</w:t>
      </w:r>
      <w:proofErr w:type="spellEnd"/>
    </w:p>
    <w:p w14:paraId="395A4791" w14:textId="1A1BD653" w:rsidR="00536980" w:rsidRDefault="00536980" w:rsidP="003F76D2">
      <w:pPr>
        <w:pStyle w:val="Heading5"/>
      </w:pPr>
      <w:r>
        <w:rPr>
          <w:rFonts w:hint="eastAsia"/>
        </w:rPr>
        <w:t>描述</w:t>
      </w:r>
    </w:p>
    <w:p w14:paraId="38F9FF4D" w14:textId="5F421C5E" w:rsidR="00536980" w:rsidRDefault="00536980" w:rsidP="00182049">
      <w:r>
        <w:rPr>
          <w:rFonts w:hint="eastAsia"/>
        </w:rPr>
        <w:t>该A</w:t>
      </w:r>
      <w:r>
        <w:t>PI</w:t>
      </w:r>
      <w:r>
        <w:rPr>
          <w:rFonts w:hint="eastAsia"/>
        </w:rPr>
        <w:t>用于在E</w:t>
      </w:r>
      <w:r>
        <w:t>xcel</w:t>
      </w:r>
      <w:r>
        <w:rPr>
          <w:rFonts w:hint="eastAsia"/>
        </w:rPr>
        <w:t>上创建一个跨式期权。</w:t>
      </w:r>
    </w:p>
    <w:p w14:paraId="06471DB7" w14:textId="143DA280" w:rsidR="00536980" w:rsidRDefault="00536980" w:rsidP="000E7533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90"/>
        <w:gridCol w:w="1822"/>
        <w:gridCol w:w="1913"/>
        <w:gridCol w:w="2471"/>
      </w:tblGrid>
      <w:tr w:rsidR="003F76D2" w14:paraId="454441F7" w14:textId="77777777" w:rsidTr="00F17D6B">
        <w:tc>
          <w:tcPr>
            <w:tcW w:w="2090" w:type="dxa"/>
          </w:tcPr>
          <w:p w14:paraId="03A71326" w14:textId="77777777" w:rsidR="003F76D2" w:rsidRDefault="003F76D2" w:rsidP="00F17D6B">
            <w:r>
              <w:rPr>
                <w:rFonts w:hint="eastAsia"/>
              </w:rPr>
              <w:t>字段</w:t>
            </w:r>
          </w:p>
        </w:tc>
        <w:tc>
          <w:tcPr>
            <w:tcW w:w="1822" w:type="dxa"/>
          </w:tcPr>
          <w:p w14:paraId="3B965B6B" w14:textId="77777777" w:rsidR="003F76D2" w:rsidRDefault="003F76D2" w:rsidP="00F17D6B">
            <w:r>
              <w:rPr>
                <w:rFonts w:hint="eastAsia"/>
              </w:rPr>
              <w:t>类型</w:t>
            </w:r>
          </w:p>
        </w:tc>
        <w:tc>
          <w:tcPr>
            <w:tcW w:w="1913" w:type="dxa"/>
          </w:tcPr>
          <w:p w14:paraId="123DDDB5" w14:textId="77777777" w:rsidR="003F76D2" w:rsidRDefault="003F76D2" w:rsidP="00F17D6B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6A6F2751" w14:textId="77777777" w:rsidR="003F76D2" w:rsidRDefault="003F76D2" w:rsidP="00F17D6B">
            <w:r>
              <w:rPr>
                <w:rFonts w:hint="eastAsia"/>
              </w:rPr>
              <w:t>备注</w:t>
            </w:r>
          </w:p>
        </w:tc>
      </w:tr>
      <w:tr w:rsidR="000E7533" w14:paraId="7B076E34" w14:textId="77777777" w:rsidTr="00F17D6B">
        <w:tc>
          <w:tcPr>
            <w:tcW w:w="2090" w:type="dxa"/>
          </w:tcPr>
          <w:p w14:paraId="291F4A7A" w14:textId="1EC45A3C" w:rsidR="000E7533" w:rsidRDefault="000E7533" w:rsidP="000E7533">
            <w:r>
              <w:t>expiry</w:t>
            </w:r>
          </w:p>
        </w:tc>
        <w:tc>
          <w:tcPr>
            <w:tcW w:w="1822" w:type="dxa"/>
          </w:tcPr>
          <w:p w14:paraId="3078EEA8" w14:textId="6DC67840" w:rsidR="000E7533" w:rsidRDefault="000E7533" w:rsidP="000E7533">
            <w:r>
              <w:rPr>
                <w:rFonts w:hint="eastAsia"/>
              </w:rPr>
              <w:t>日期</w:t>
            </w:r>
          </w:p>
        </w:tc>
        <w:tc>
          <w:tcPr>
            <w:tcW w:w="1913" w:type="dxa"/>
          </w:tcPr>
          <w:p w14:paraId="2A686FAF" w14:textId="720021E3" w:rsidR="000E7533" w:rsidRDefault="000E7533" w:rsidP="000E7533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03915F73" w14:textId="77777777" w:rsidR="000E7533" w:rsidRDefault="000E7533" w:rsidP="000E7533"/>
        </w:tc>
      </w:tr>
      <w:tr w:rsidR="000E7533" w14:paraId="2E42D0DE" w14:textId="77777777" w:rsidTr="00F17D6B">
        <w:tc>
          <w:tcPr>
            <w:tcW w:w="2090" w:type="dxa"/>
          </w:tcPr>
          <w:p w14:paraId="66A37E04" w14:textId="1D6B6BCD" w:rsidR="000E7533" w:rsidRDefault="000E7533" w:rsidP="000E7533">
            <w:proofErr w:type="spellStart"/>
            <w:r>
              <w:t>lowStrike</w:t>
            </w:r>
            <w:proofErr w:type="spellEnd"/>
          </w:p>
        </w:tc>
        <w:tc>
          <w:tcPr>
            <w:tcW w:w="1822" w:type="dxa"/>
          </w:tcPr>
          <w:p w14:paraId="29263EC3" w14:textId="77777777" w:rsidR="000E7533" w:rsidRDefault="000E7533" w:rsidP="000E7533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3B429A7A" w14:textId="4CB43F96" w:rsidR="000E7533" w:rsidRDefault="000E7533" w:rsidP="000E7533">
            <w:r>
              <w:rPr>
                <w:rFonts w:hint="eastAsia"/>
              </w:rPr>
              <w:t>低行权价</w:t>
            </w:r>
          </w:p>
        </w:tc>
        <w:tc>
          <w:tcPr>
            <w:tcW w:w="2471" w:type="dxa"/>
          </w:tcPr>
          <w:p w14:paraId="052D19C8" w14:textId="77777777" w:rsidR="000E7533" w:rsidRDefault="000E7533" w:rsidP="000E7533"/>
        </w:tc>
      </w:tr>
      <w:tr w:rsidR="000E7533" w14:paraId="01FC9BD6" w14:textId="77777777" w:rsidTr="00F17D6B">
        <w:tc>
          <w:tcPr>
            <w:tcW w:w="2090" w:type="dxa"/>
          </w:tcPr>
          <w:p w14:paraId="5453ABDD" w14:textId="0D769722" w:rsidR="000E7533" w:rsidRDefault="000E7533" w:rsidP="000E7533">
            <w:proofErr w:type="spellStart"/>
            <w:r>
              <w:t>highStrike</w:t>
            </w:r>
            <w:proofErr w:type="spellEnd"/>
          </w:p>
        </w:tc>
        <w:tc>
          <w:tcPr>
            <w:tcW w:w="1822" w:type="dxa"/>
          </w:tcPr>
          <w:p w14:paraId="28F5279C" w14:textId="77777777" w:rsidR="000E7533" w:rsidRDefault="000E7533" w:rsidP="000E7533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5FFD5BD8" w14:textId="0D0A649C" w:rsidR="000E7533" w:rsidRDefault="000E7533" w:rsidP="000E7533">
            <w:r>
              <w:rPr>
                <w:rFonts w:hint="eastAsia"/>
              </w:rPr>
              <w:t>高行权价</w:t>
            </w:r>
          </w:p>
        </w:tc>
        <w:tc>
          <w:tcPr>
            <w:tcW w:w="2471" w:type="dxa"/>
          </w:tcPr>
          <w:p w14:paraId="15B954F3" w14:textId="77777777" w:rsidR="000E7533" w:rsidRDefault="000E7533" w:rsidP="000E7533"/>
        </w:tc>
      </w:tr>
      <w:tr w:rsidR="000E7533" w14:paraId="1417C782" w14:textId="77777777" w:rsidTr="00F17D6B">
        <w:tc>
          <w:tcPr>
            <w:tcW w:w="2090" w:type="dxa"/>
          </w:tcPr>
          <w:p w14:paraId="52F32500" w14:textId="2766ABDE" w:rsidR="000E7533" w:rsidRDefault="000E7533" w:rsidP="000E7533">
            <w:proofErr w:type="spellStart"/>
            <w:r>
              <w:t>lowParticipation</w:t>
            </w:r>
            <w:proofErr w:type="spellEnd"/>
          </w:p>
        </w:tc>
        <w:tc>
          <w:tcPr>
            <w:tcW w:w="1822" w:type="dxa"/>
          </w:tcPr>
          <w:p w14:paraId="54DF5D0C" w14:textId="77777777" w:rsidR="000E7533" w:rsidRDefault="000E7533" w:rsidP="000E7533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1801835B" w14:textId="292B7BEF" w:rsidR="000E7533" w:rsidRDefault="000E7533" w:rsidP="000E7533">
            <w:r>
              <w:rPr>
                <w:rFonts w:hint="eastAsia"/>
              </w:rPr>
              <w:t>低参与率</w:t>
            </w:r>
          </w:p>
        </w:tc>
        <w:tc>
          <w:tcPr>
            <w:tcW w:w="2471" w:type="dxa"/>
          </w:tcPr>
          <w:p w14:paraId="0D19066A" w14:textId="70785C20" w:rsidR="000E7533" w:rsidRDefault="000E7533" w:rsidP="000E7533">
            <w:r>
              <w:rPr>
                <w:rFonts w:hint="eastAsia"/>
              </w:rPr>
              <w:t>可不填， 默认为100%</w:t>
            </w:r>
          </w:p>
        </w:tc>
      </w:tr>
      <w:tr w:rsidR="000E7533" w14:paraId="6757BDE7" w14:textId="77777777" w:rsidTr="00F17D6B">
        <w:tc>
          <w:tcPr>
            <w:tcW w:w="2090" w:type="dxa"/>
          </w:tcPr>
          <w:p w14:paraId="6F4D8623" w14:textId="75518784" w:rsidR="000E7533" w:rsidRDefault="000E7533" w:rsidP="000E7533">
            <w:proofErr w:type="spellStart"/>
            <w:r>
              <w:t>highParticipation</w:t>
            </w:r>
            <w:proofErr w:type="spellEnd"/>
          </w:p>
        </w:tc>
        <w:tc>
          <w:tcPr>
            <w:tcW w:w="1822" w:type="dxa"/>
          </w:tcPr>
          <w:p w14:paraId="0C1FEA99" w14:textId="77777777" w:rsidR="000E7533" w:rsidRDefault="000E7533" w:rsidP="000E7533">
            <w:r>
              <w:rPr>
                <w:rFonts w:hint="eastAsia"/>
              </w:rPr>
              <w:t>数字</w:t>
            </w:r>
          </w:p>
        </w:tc>
        <w:tc>
          <w:tcPr>
            <w:tcW w:w="1913" w:type="dxa"/>
          </w:tcPr>
          <w:p w14:paraId="3F77A90D" w14:textId="23026E11" w:rsidR="000E7533" w:rsidRDefault="000E7533" w:rsidP="000E7533">
            <w:r>
              <w:rPr>
                <w:rFonts w:hint="eastAsia"/>
              </w:rPr>
              <w:t>高参与率</w:t>
            </w:r>
          </w:p>
        </w:tc>
        <w:tc>
          <w:tcPr>
            <w:tcW w:w="2471" w:type="dxa"/>
          </w:tcPr>
          <w:p w14:paraId="6C9D3DC6" w14:textId="444EBE08" w:rsidR="000E7533" w:rsidRDefault="000E7533" w:rsidP="000E7533">
            <w:r>
              <w:rPr>
                <w:rFonts w:hint="eastAsia"/>
              </w:rPr>
              <w:t>可不填， 默认为100%</w:t>
            </w:r>
          </w:p>
        </w:tc>
      </w:tr>
    </w:tbl>
    <w:p w14:paraId="7F39D90C" w14:textId="466B0F7A" w:rsidR="00536980" w:rsidRDefault="00536980" w:rsidP="000E7533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0E7533" w14:paraId="1ACBA437" w14:textId="77777777" w:rsidTr="00F17D6B">
        <w:tc>
          <w:tcPr>
            <w:tcW w:w="2992" w:type="dxa"/>
          </w:tcPr>
          <w:p w14:paraId="21AE914C" w14:textId="77777777" w:rsidR="000E7533" w:rsidRDefault="000E7533" w:rsidP="00F17D6B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4108C6C8" w14:textId="77777777" w:rsidR="000E7533" w:rsidRDefault="000E7533" w:rsidP="00F17D6B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08BECD03" w14:textId="77777777" w:rsidR="000E7533" w:rsidRDefault="000E7533" w:rsidP="00F17D6B">
            <w:r>
              <w:rPr>
                <w:rFonts w:hint="eastAsia"/>
              </w:rPr>
              <w:t>说明</w:t>
            </w:r>
          </w:p>
        </w:tc>
      </w:tr>
      <w:tr w:rsidR="000E7533" w14:paraId="5B5913F4" w14:textId="77777777" w:rsidTr="00F17D6B">
        <w:tc>
          <w:tcPr>
            <w:tcW w:w="2992" w:type="dxa"/>
          </w:tcPr>
          <w:p w14:paraId="11678755" w14:textId="77777777" w:rsidR="000E7533" w:rsidRDefault="000E7533" w:rsidP="00F17D6B">
            <w:r>
              <w:t>result</w:t>
            </w:r>
          </w:p>
        </w:tc>
        <w:tc>
          <w:tcPr>
            <w:tcW w:w="2612" w:type="dxa"/>
          </w:tcPr>
          <w:p w14:paraId="4BBF87F1" w14:textId="77777777" w:rsidR="000E7533" w:rsidRDefault="000E7533" w:rsidP="00F17D6B">
            <w:r>
              <w:t>字符串</w:t>
            </w:r>
          </w:p>
        </w:tc>
        <w:tc>
          <w:tcPr>
            <w:tcW w:w="2692" w:type="dxa"/>
          </w:tcPr>
          <w:p w14:paraId="0DCF0E02" w14:textId="5BCE44E9" w:rsidR="000E7533" w:rsidRDefault="000E7533" w:rsidP="00F17D6B">
            <w:r>
              <w:rPr>
                <w:rFonts w:hint="eastAsia"/>
              </w:rPr>
              <w:t>创建的</w:t>
            </w:r>
            <w:r w:rsidR="00DA423F">
              <w:rPr>
                <w:rFonts w:hint="eastAsia"/>
              </w:rPr>
              <w:t>跨式期权</w:t>
            </w:r>
          </w:p>
        </w:tc>
      </w:tr>
    </w:tbl>
    <w:p w14:paraId="42D828D0" w14:textId="035F5E72" w:rsidR="00536980" w:rsidRDefault="00536980" w:rsidP="00182049">
      <w:pPr>
        <w:rPr>
          <w:b/>
          <w:bCs/>
        </w:rPr>
      </w:pPr>
    </w:p>
    <w:p w14:paraId="7CB6F6FB" w14:textId="77777777" w:rsidR="000E7533" w:rsidRPr="000E7533" w:rsidRDefault="000E7533" w:rsidP="00182049">
      <w:pPr>
        <w:rPr>
          <w:b/>
          <w:bCs/>
        </w:rPr>
      </w:pPr>
    </w:p>
    <w:p w14:paraId="674175F5" w14:textId="0FD265F0" w:rsidR="00774883" w:rsidRDefault="00774883" w:rsidP="00060D18">
      <w:pPr>
        <w:pStyle w:val="Heading2"/>
      </w:pPr>
      <w:bookmarkStart w:id="69" w:name="_Toc13501485"/>
      <w:r>
        <w:rPr>
          <w:rFonts w:hint="eastAsia"/>
        </w:rPr>
        <w:t>创建雪球式</w:t>
      </w:r>
      <w:proofErr w:type="spellStart"/>
      <w:r>
        <w:rPr>
          <w:rFonts w:hint="eastAsia"/>
        </w:rPr>
        <w:t>A</w:t>
      </w:r>
      <w:r>
        <w:t>utocall</w:t>
      </w:r>
      <w:proofErr w:type="spellEnd"/>
      <w:r>
        <w:rPr>
          <w:rFonts w:hint="eastAsia"/>
        </w:rPr>
        <w:t>期权</w:t>
      </w:r>
      <w:bookmarkEnd w:id="69"/>
    </w:p>
    <w:p w14:paraId="159D749E" w14:textId="0DBC244C" w:rsidR="00774883" w:rsidRDefault="00774883" w:rsidP="00182049">
      <w:proofErr w:type="spellStart"/>
      <w:proofErr w:type="gramStart"/>
      <w:r>
        <w:t>API:qlOptionAutocallCreate</w:t>
      </w:r>
      <w:proofErr w:type="spellEnd"/>
      <w:proofErr w:type="gramEnd"/>
    </w:p>
    <w:p w14:paraId="05C9319C" w14:textId="5FCFFC8F" w:rsidR="00060D18" w:rsidRDefault="00060D18" w:rsidP="00CE4EF2">
      <w:pPr>
        <w:pStyle w:val="Heading5"/>
      </w:pPr>
      <w:r>
        <w:rPr>
          <w:rFonts w:hint="eastAsia"/>
        </w:rPr>
        <w:t>描述</w:t>
      </w:r>
    </w:p>
    <w:p w14:paraId="4918DD61" w14:textId="328D378E" w:rsidR="00060D18" w:rsidRDefault="00060D18" w:rsidP="00182049">
      <w:r>
        <w:rPr>
          <w:rFonts w:hint="eastAsia"/>
        </w:rPr>
        <w:t>该A</w:t>
      </w:r>
      <w:r>
        <w:t>PI</w:t>
      </w:r>
      <w:r>
        <w:rPr>
          <w:rFonts w:hint="eastAsia"/>
        </w:rPr>
        <w:t>用于在E</w:t>
      </w:r>
      <w:r>
        <w:t>xcel</w:t>
      </w:r>
      <w:r>
        <w:rPr>
          <w:rFonts w:hint="eastAsia"/>
        </w:rPr>
        <w:t>上创建一个雪球式</w:t>
      </w:r>
      <w:proofErr w:type="spellStart"/>
      <w:r>
        <w:rPr>
          <w:rFonts w:hint="eastAsia"/>
        </w:rPr>
        <w:t>A</w:t>
      </w:r>
      <w:r>
        <w:t>utocall</w:t>
      </w:r>
      <w:proofErr w:type="spellEnd"/>
      <w:r>
        <w:rPr>
          <w:rFonts w:hint="eastAsia"/>
        </w:rPr>
        <w:t>期权</w:t>
      </w:r>
      <w:r w:rsidR="00CE4EF2">
        <w:rPr>
          <w:rFonts w:hint="eastAsia"/>
        </w:rPr>
        <w:t>。</w:t>
      </w:r>
    </w:p>
    <w:p w14:paraId="6E991215" w14:textId="057B4A36" w:rsidR="00CE4EF2" w:rsidRDefault="00D2179F" w:rsidP="00D2179F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525"/>
        <w:gridCol w:w="1669"/>
        <w:gridCol w:w="1774"/>
        <w:gridCol w:w="2328"/>
      </w:tblGrid>
      <w:tr w:rsidR="000933FB" w14:paraId="00314861" w14:textId="77777777" w:rsidTr="00AC370E">
        <w:tc>
          <w:tcPr>
            <w:tcW w:w="2525" w:type="dxa"/>
          </w:tcPr>
          <w:p w14:paraId="2BE9755F" w14:textId="77777777" w:rsidR="00D2179F" w:rsidRDefault="00D2179F" w:rsidP="00EB1CA8"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 w14:paraId="36487CC1" w14:textId="77777777" w:rsidR="00D2179F" w:rsidRDefault="00D2179F" w:rsidP="00EB1CA8">
            <w:r>
              <w:rPr>
                <w:rFonts w:hint="eastAsia"/>
              </w:rPr>
              <w:t>类型</w:t>
            </w:r>
          </w:p>
        </w:tc>
        <w:tc>
          <w:tcPr>
            <w:tcW w:w="1774" w:type="dxa"/>
          </w:tcPr>
          <w:p w14:paraId="15E6B748" w14:textId="77777777" w:rsidR="00D2179F" w:rsidRDefault="00D2179F" w:rsidP="00EB1CA8">
            <w:r>
              <w:rPr>
                <w:rFonts w:hint="eastAsia"/>
              </w:rPr>
              <w:t>说明</w:t>
            </w:r>
          </w:p>
        </w:tc>
        <w:tc>
          <w:tcPr>
            <w:tcW w:w="2328" w:type="dxa"/>
          </w:tcPr>
          <w:p w14:paraId="4F11FD5A" w14:textId="77777777" w:rsidR="00D2179F" w:rsidRDefault="00D2179F" w:rsidP="00EB1CA8">
            <w:r>
              <w:rPr>
                <w:rFonts w:hint="eastAsia"/>
              </w:rPr>
              <w:t>备注</w:t>
            </w:r>
          </w:p>
        </w:tc>
      </w:tr>
      <w:tr w:rsidR="000933FB" w14:paraId="00F9C9EA" w14:textId="77777777" w:rsidTr="00AC370E">
        <w:tc>
          <w:tcPr>
            <w:tcW w:w="2525" w:type="dxa"/>
          </w:tcPr>
          <w:p w14:paraId="1A8795FD" w14:textId="77777777" w:rsidR="00D2179F" w:rsidRDefault="00D2179F" w:rsidP="00EB1CA8">
            <w:r>
              <w:t>expiry</w:t>
            </w:r>
          </w:p>
        </w:tc>
        <w:tc>
          <w:tcPr>
            <w:tcW w:w="1669" w:type="dxa"/>
          </w:tcPr>
          <w:p w14:paraId="5E91BDC9" w14:textId="42833E91" w:rsidR="00D2179F" w:rsidRDefault="001A3BE1" w:rsidP="00EB1CA8">
            <w:r>
              <w:t>日期</w:t>
            </w:r>
          </w:p>
        </w:tc>
        <w:tc>
          <w:tcPr>
            <w:tcW w:w="1774" w:type="dxa"/>
          </w:tcPr>
          <w:p w14:paraId="182AAEAD" w14:textId="77777777" w:rsidR="00D2179F" w:rsidRDefault="00D2179F" w:rsidP="00EB1CA8">
            <w:r>
              <w:rPr>
                <w:rFonts w:hint="eastAsia"/>
              </w:rPr>
              <w:t>到期日</w:t>
            </w:r>
          </w:p>
        </w:tc>
        <w:tc>
          <w:tcPr>
            <w:tcW w:w="2328" w:type="dxa"/>
          </w:tcPr>
          <w:p w14:paraId="387BD07B" w14:textId="77777777" w:rsidR="00D2179F" w:rsidRPr="00242B0B" w:rsidRDefault="00D2179F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0933FB" w14:paraId="0D24D5F3" w14:textId="77777777" w:rsidTr="00AC370E">
        <w:tc>
          <w:tcPr>
            <w:tcW w:w="2525" w:type="dxa"/>
          </w:tcPr>
          <w:p w14:paraId="6F4EF857" w14:textId="3FDD7A4B" w:rsidR="00AE0B79" w:rsidRDefault="00AE0B79" w:rsidP="00EB1CA8">
            <w:proofErr w:type="spellStart"/>
            <w:r>
              <w:t>observationDates</w:t>
            </w:r>
            <w:proofErr w:type="spellEnd"/>
          </w:p>
        </w:tc>
        <w:tc>
          <w:tcPr>
            <w:tcW w:w="1669" w:type="dxa"/>
          </w:tcPr>
          <w:p w14:paraId="439A2781" w14:textId="2286B3A6" w:rsidR="00AE0B79" w:rsidRDefault="00464066" w:rsidP="00EB1CA8">
            <w:r>
              <w:t>时间点数组</w:t>
            </w:r>
          </w:p>
        </w:tc>
        <w:tc>
          <w:tcPr>
            <w:tcW w:w="1774" w:type="dxa"/>
          </w:tcPr>
          <w:p w14:paraId="0BEA4A1F" w14:textId="233B3337" w:rsidR="00AE0B79" w:rsidRDefault="001A385E" w:rsidP="00EB1CA8">
            <w:r>
              <w:rPr>
                <w:rFonts w:hint="eastAsia"/>
              </w:rPr>
              <w:t>观察日</w:t>
            </w:r>
          </w:p>
        </w:tc>
        <w:tc>
          <w:tcPr>
            <w:tcW w:w="2328" w:type="dxa"/>
          </w:tcPr>
          <w:p w14:paraId="362A3AF7" w14:textId="77777777" w:rsidR="00AE0B79" w:rsidRPr="00242B0B" w:rsidRDefault="00AE0B79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0933FB" w14:paraId="7B32E904" w14:textId="77777777" w:rsidTr="00AC370E">
        <w:tc>
          <w:tcPr>
            <w:tcW w:w="2525" w:type="dxa"/>
          </w:tcPr>
          <w:p w14:paraId="7AF4A28F" w14:textId="0CBEA161" w:rsidR="00AE0B79" w:rsidRDefault="00AE0B79" w:rsidP="00EB1CA8">
            <w:proofErr w:type="spellStart"/>
            <w:r>
              <w:t>barrierDirection</w:t>
            </w:r>
            <w:proofErr w:type="spellEnd"/>
          </w:p>
        </w:tc>
        <w:tc>
          <w:tcPr>
            <w:tcW w:w="1669" w:type="dxa"/>
          </w:tcPr>
          <w:p w14:paraId="160D3187" w14:textId="417459B3" w:rsidR="00AE0B79" w:rsidRDefault="001A3BE1" w:rsidP="00EB1CA8">
            <w:r>
              <w:t>字符串</w:t>
            </w:r>
          </w:p>
        </w:tc>
        <w:tc>
          <w:tcPr>
            <w:tcW w:w="1774" w:type="dxa"/>
          </w:tcPr>
          <w:p w14:paraId="1331B8F9" w14:textId="3F298768" w:rsidR="00AE0B79" w:rsidRDefault="001A385E" w:rsidP="00EB1CA8">
            <w:r>
              <w:rPr>
                <w:rFonts w:hint="eastAsia"/>
              </w:rPr>
              <w:t>敲出方向</w:t>
            </w:r>
          </w:p>
        </w:tc>
        <w:tc>
          <w:tcPr>
            <w:tcW w:w="2328" w:type="dxa"/>
          </w:tcPr>
          <w:p w14:paraId="7591F362" w14:textId="0D46AE9B" w:rsidR="00AE0B79" w:rsidRPr="00242B0B" w:rsidRDefault="001A385E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UP/DOWN</w:t>
            </w:r>
          </w:p>
        </w:tc>
      </w:tr>
      <w:tr w:rsidR="000933FB" w14:paraId="2D02DBE6" w14:textId="77777777" w:rsidTr="00AC370E">
        <w:tc>
          <w:tcPr>
            <w:tcW w:w="2525" w:type="dxa"/>
          </w:tcPr>
          <w:p w14:paraId="47903118" w14:textId="06E49D7D" w:rsidR="00AE0B79" w:rsidRDefault="00AE0B79" w:rsidP="00EB1CA8">
            <w:r>
              <w:t>barriers</w:t>
            </w:r>
          </w:p>
        </w:tc>
        <w:tc>
          <w:tcPr>
            <w:tcW w:w="1669" w:type="dxa"/>
          </w:tcPr>
          <w:p w14:paraId="01B85298" w14:textId="76D35D0E" w:rsidR="00AE0B79" w:rsidRDefault="00235B92" w:rsidP="00EB1CA8">
            <w:r>
              <w:t>数组</w:t>
            </w:r>
          </w:p>
        </w:tc>
        <w:tc>
          <w:tcPr>
            <w:tcW w:w="1774" w:type="dxa"/>
          </w:tcPr>
          <w:p w14:paraId="174541C6" w14:textId="4741AFC1" w:rsidR="00AE0B79" w:rsidRDefault="001A385E" w:rsidP="00EB1CA8">
            <w:r>
              <w:rPr>
                <w:rFonts w:hint="eastAsia"/>
              </w:rPr>
              <w:t>障碍价</w:t>
            </w:r>
          </w:p>
        </w:tc>
        <w:tc>
          <w:tcPr>
            <w:tcW w:w="2328" w:type="dxa"/>
          </w:tcPr>
          <w:p w14:paraId="56F91762" w14:textId="4D7B24DA" w:rsidR="00AE0B79" w:rsidRPr="00242B0B" w:rsidRDefault="001A385E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每个观察区间的障碍价可以不同</w:t>
            </w:r>
          </w:p>
        </w:tc>
      </w:tr>
      <w:tr w:rsidR="000933FB" w14:paraId="201A049C" w14:textId="77777777" w:rsidTr="00AC370E">
        <w:tc>
          <w:tcPr>
            <w:tcW w:w="2525" w:type="dxa"/>
          </w:tcPr>
          <w:p w14:paraId="0D9FE201" w14:textId="0E2F13E7" w:rsidR="00AE0B79" w:rsidRDefault="00AE0B79" w:rsidP="00EB1CA8">
            <w:r>
              <w:t>payments</w:t>
            </w:r>
          </w:p>
        </w:tc>
        <w:tc>
          <w:tcPr>
            <w:tcW w:w="1669" w:type="dxa"/>
          </w:tcPr>
          <w:p w14:paraId="49ADFEDA" w14:textId="66BC1014" w:rsidR="00AE0B79" w:rsidRDefault="00235B92" w:rsidP="00EB1CA8">
            <w:r>
              <w:t>数组</w:t>
            </w:r>
          </w:p>
        </w:tc>
        <w:tc>
          <w:tcPr>
            <w:tcW w:w="1774" w:type="dxa"/>
          </w:tcPr>
          <w:p w14:paraId="3316DDC4" w14:textId="5F9CE3E6" w:rsidR="00AE0B79" w:rsidRDefault="001A385E" w:rsidP="00EB1CA8">
            <w:r>
              <w:rPr>
                <w:rFonts w:hint="eastAsia"/>
              </w:rPr>
              <w:t>敲出收益</w:t>
            </w:r>
          </w:p>
        </w:tc>
        <w:tc>
          <w:tcPr>
            <w:tcW w:w="2328" w:type="dxa"/>
          </w:tcPr>
          <w:p w14:paraId="0F46899D" w14:textId="77777777" w:rsidR="00AE0B79" w:rsidRPr="00242B0B" w:rsidRDefault="00AE0B79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0933FB" w14:paraId="6485D431" w14:textId="77777777" w:rsidTr="00AC370E">
        <w:tc>
          <w:tcPr>
            <w:tcW w:w="2525" w:type="dxa"/>
          </w:tcPr>
          <w:p w14:paraId="6F0D6953" w14:textId="1276E0AF" w:rsidR="00AE0B79" w:rsidRDefault="00AE0B79" w:rsidP="00EB1CA8">
            <w:proofErr w:type="spellStart"/>
            <w:r>
              <w:t>finalPayFixed</w:t>
            </w:r>
            <w:proofErr w:type="spellEnd"/>
          </w:p>
        </w:tc>
        <w:tc>
          <w:tcPr>
            <w:tcW w:w="1669" w:type="dxa"/>
          </w:tcPr>
          <w:p w14:paraId="708E7655" w14:textId="28DF00F6" w:rsidR="00AE0B79" w:rsidRDefault="001A3BE1" w:rsidP="00EB1CA8">
            <w:r>
              <w:t>布尔值</w:t>
            </w:r>
          </w:p>
        </w:tc>
        <w:tc>
          <w:tcPr>
            <w:tcW w:w="1774" w:type="dxa"/>
          </w:tcPr>
          <w:p w14:paraId="245E8B59" w14:textId="2E77D998" w:rsidR="00AE0B79" w:rsidRDefault="001A385E" w:rsidP="00EB1CA8">
            <w:r>
              <w:rPr>
                <w:rFonts w:hint="eastAsia"/>
              </w:rPr>
              <w:t>到期未敲出是否支付固定收益</w:t>
            </w:r>
          </w:p>
        </w:tc>
        <w:tc>
          <w:tcPr>
            <w:tcW w:w="2328" w:type="dxa"/>
          </w:tcPr>
          <w:p w14:paraId="5A14A188" w14:textId="66EFCE41" w:rsidR="00AE0B79" w:rsidRPr="00242B0B" w:rsidRDefault="00AE0B79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924087" w14:paraId="58E38B18" w14:textId="77777777" w:rsidTr="00AC370E">
        <w:tc>
          <w:tcPr>
            <w:tcW w:w="2525" w:type="dxa"/>
          </w:tcPr>
          <w:p w14:paraId="1BF24B5D" w14:textId="0EBF35D5" w:rsidR="00924087" w:rsidRDefault="00924087" w:rsidP="00924087">
            <w:proofErr w:type="spellStart"/>
            <w:r w:rsidRPr="005D7E4C">
              <w:lastRenderedPageBreak/>
              <w:t>paymentDates</w:t>
            </w:r>
            <w:proofErr w:type="spellEnd"/>
          </w:p>
        </w:tc>
        <w:tc>
          <w:tcPr>
            <w:tcW w:w="1669" w:type="dxa"/>
          </w:tcPr>
          <w:p w14:paraId="3941ECAD" w14:textId="294FDC84" w:rsidR="00924087" w:rsidRDefault="00464066" w:rsidP="00924087">
            <w:r>
              <w:rPr>
                <w:rFonts w:hint="eastAsia"/>
              </w:rPr>
              <w:t>时间点数组</w:t>
            </w:r>
          </w:p>
        </w:tc>
        <w:tc>
          <w:tcPr>
            <w:tcW w:w="1774" w:type="dxa"/>
          </w:tcPr>
          <w:p w14:paraId="31218409" w14:textId="632CDC54" w:rsidR="00924087" w:rsidRDefault="00924087" w:rsidP="00924087">
            <w:r w:rsidRPr="005D7E4C">
              <w:rPr>
                <w:rFonts w:hint="eastAsia"/>
              </w:rPr>
              <w:t>敲出支付日</w:t>
            </w:r>
          </w:p>
        </w:tc>
        <w:tc>
          <w:tcPr>
            <w:tcW w:w="2328" w:type="dxa"/>
          </w:tcPr>
          <w:p w14:paraId="6DD32947" w14:textId="6C3927B6" w:rsidR="00924087" w:rsidRPr="00242B0B" w:rsidRDefault="00924087" w:rsidP="00924087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可不填，默认为</w:t>
            </w:r>
            <w:r w:rsidR="003D2748">
              <w:rPr>
                <w:rFonts w:ascii="Calibri" w:hAnsi="Calibri" w:cs="Calibri" w:hint="eastAsia"/>
                <w:color w:val="000000"/>
                <w:sz w:val="22"/>
              </w:rPr>
              <w:t>观察日</w:t>
            </w:r>
          </w:p>
        </w:tc>
      </w:tr>
      <w:tr w:rsidR="00593883" w14:paraId="374267CD" w14:textId="77777777" w:rsidTr="00AC370E">
        <w:tc>
          <w:tcPr>
            <w:tcW w:w="2525" w:type="dxa"/>
          </w:tcPr>
          <w:p w14:paraId="1CA813F9" w14:textId="5351B974" w:rsidR="00593883" w:rsidRPr="005D7E4C" w:rsidRDefault="00593883" w:rsidP="00593883">
            <w:proofErr w:type="spellStart"/>
            <w:r>
              <w:t>finalPaymentDate</w:t>
            </w:r>
            <w:proofErr w:type="spellEnd"/>
          </w:p>
        </w:tc>
        <w:tc>
          <w:tcPr>
            <w:tcW w:w="1669" w:type="dxa"/>
          </w:tcPr>
          <w:p w14:paraId="771307A1" w14:textId="76E1DDFC" w:rsidR="00593883" w:rsidRPr="005D7E4C" w:rsidRDefault="001A3BE1" w:rsidP="00593883">
            <w:r>
              <w:t>日期</w:t>
            </w:r>
          </w:p>
        </w:tc>
        <w:tc>
          <w:tcPr>
            <w:tcW w:w="1774" w:type="dxa"/>
          </w:tcPr>
          <w:p w14:paraId="301892F7" w14:textId="3D7D9304" w:rsidR="00593883" w:rsidRPr="005D7E4C" w:rsidRDefault="00593883" w:rsidP="00593883">
            <w:r>
              <w:rPr>
                <w:rFonts w:hint="eastAsia"/>
              </w:rPr>
              <w:t>到期未敲出收益支付日</w:t>
            </w:r>
          </w:p>
        </w:tc>
        <w:tc>
          <w:tcPr>
            <w:tcW w:w="2328" w:type="dxa"/>
          </w:tcPr>
          <w:p w14:paraId="39CAE1BA" w14:textId="0390AEF4" w:rsidR="00593883" w:rsidRDefault="00593883" w:rsidP="00593883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</w:t>
            </w:r>
            <w:r w:rsidR="003D2748">
              <w:rPr>
                <w:rFonts w:ascii="Calibri" w:hAnsi="Calibri" w:cs="Calibri" w:hint="eastAsia"/>
                <w:color w:val="000000"/>
                <w:sz w:val="22"/>
              </w:rPr>
              <w:t>，默认为到期日</w:t>
            </w:r>
          </w:p>
        </w:tc>
      </w:tr>
      <w:tr w:rsidR="00593883" w14:paraId="1524DE54" w14:textId="77777777" w:rsidTr="00AC370E">
        <w:tc>
          <w:tcPr>
            <w:tcW w:w="2525" w:type="dxa"/>
          </w:tcPr>
          <w:p w14:paraId="1FCD9B63" w14:textId="4271F4DD" w:rsidR="00593883" w:rsidRDefault="00593883" w:rsidP="00593883">
            <w:proofErr w:type="spellStart"/>
            <w:r>
              <w:t>finalPayment</w:t>
            </w:r>
            <w:proofErr w:type="spellEnd"/>
          </w:p>
        </w:tc>
        <w:tc>
          <w:tcPr>
            <w:tcW w:w="1669" w:type="dxa"/>
          </w:tcPr>
          <w:p w14:paraId="2DCEE46E" w14:textId="007B0E55" w:rsidR="00593883" w:rsidRDefault="001A3BE1" w:rsidP="00593883">
            <w:r>
              <w:t>数字</w:t>
            </w:r>
          </w:p>
        </w:tc>
        <w:tc>
          <w:tcPr>
            <w:tcW w:w="1774" w:type="dxa"/>
          </w:tcPr>
          <w:p w14:paraId="751E2407" w14:textId="23DB6433" w:rsidR="00593883" w:rsidRDefault="00593883" w:rsidP="00593883">
            <w:r>
              <w:rPr>
                <w:rFonts w:hint="eastAsia"/>
              </w:rPr>
              <w:t>到期未敲出固定收益</w:t>
            </w:r>
          </w:p>
        </w:tc>
        <w:tc>
          <w:tcPr>
            <w:tcW w:w="2328" w:type="dxa"/>
          </w:tcPr>
          <w:p w14:paraId="2059191B" w14:textId="73AEA457" w:rsidR="00593883" w:rsidRDefault="00593883" w:rsidP="00593883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</w:t>
            </w:r>
            <w:r w:rsidR="00DB46BF">
              <w:rPr>
                <w:rFonts w:ascii="Calibri" w:hAnsi="Calibri" w:cs="Calibri" w:hint="eastAsia"/>
                <w:color w:val="000000"/>
                <w:sz w:val="22"/>
              </w:rPr>
              <w:t>，默认为零</w:t>
            </w:r>
          </w:p>
        </w:tc>
      </w:tr>
      <w:tr w:rsidR="00AC370E" w14:paraId="21F6B1FC" w14:textId="77777777" w:rsidTr="00AC370E">
        <w:tc>
          <w:tcPr>
            <w:tcW w:w="2525" w:type="dxa"/>
          </w:tcPr>
          <w:p w14:paraId="3B155C07" w14:textId="1016E54B" w:rsidR="00AC370E" w:rsidRDefault="00AC370E" w:rsidP="00AC370E">
            <w:proofErr w:type="spellStart"/>
            <w:r>
              <w:t>finalOptionType</w:t>
            </w:r>
            <w:proofErr w:type="spellEnd"/>
          </w:p>
        </w:tc>
        <w:tc>
          <w:tcPr>
            <w:tcW w:w="1669" w:type="dxa"/>
          </w:tcPr>
          <w:p w14:paraId="3D783E9A" w14:textId="0A099789" w:rsidR="00AC370E" w:rsidRDefault="00AC370E" w:rsidP="00AC370E">
            <w:r>
              <w:t>字符串</w:t>
            </w:r>
          </w:p>
        </w:tc>
        <w:tc>
          <w:tcPr>
            <w:tcW w:w="1774" w:type="dxa"/>
          </w:tcPr>
          <w:p w14:paraId="49066D6A" w14:textId="747C78A0" w:rsidR="00AC370E" w:rsidRDefault="00AC370E" w:rsidP="00AC370E">
            <w:r>
              <w:rPr>
                <w:rFonts w:hint="eastAsia"/>
              </w:rPr>
              <w:t>到期期权类型</w:t>
            </w:r>
          </w:p>
        </w:tc>
        <w:tc>
          <w:tcPr>
            <w:tcW w:w="2328" w:type="dxa"/>
          </w:tcPr>
          <w:p w14:paraId="16A062B0" w14:textId="230B476C" w:rsidR="00AC370E" w:rsidRDefault="00AC370E" w:rsidP="00AC370E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可不填，看涨/看跌（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  <w:r w:rsidR="00DB46BF">
              <w:rPr>
                <w:rFonts w:ascii="Calibri" w:hAnsi="Calibri" w:cs="Calibri" w:hint="eastAsia"/>
                <w:color w:val="000000"/>
                <w:sz w:val="22"/>
              </w:rPr>
              <w:t>，默认为看</w:t>
            </w:r>
            <w:r w:rsidR="007A4134">
              <w:rPr>
                <w:rFonts w:ascii="Calibri" w:hAnsi="Calibri" w:cs="Calibri" w:hint="eastAsia"/>
                <w:color w:val="000000"/>
                <w:sz w:val="22"/>
              </w:rPr>
              <w:t>跌</w:t>
            </w:r>
            <w:r w:rsidR="00DB46BF">
              <w:rPr>
                <w:rFonts w:ascii="Calibri" w:hAnsi="Calibri" w:cs="Calibri" w:hint="eastAsia"/>
                <w:color w:val="000000"/>
                <w:sz w:val="22"/>
              </w:rPr>
              <w:t>(</w:t>
            </w:r>
            <w:r w:rsidR="007A4134">
              <w:rPr>
                <w:rFonts w:ascii="Calibri" w:hAnsi="Calibri" w:cs="Calibri"/>
                <w:color w:val="000000"/>
                <w:sz w:val="22"/>
              </w:rPr>
              <w:t>PUT</w:t>
            </w:r>
            <w:r w:rsidR="00DB46BF">
              <w:rPr>
                <w:rFonts w:ascii="Calibri" w:hAnsi="Calibri" w:cs="Calibri"/>
                <w:color w:val="000000"/>
                <w:sz w:val="22"/>
              </w:rPr>
              <w:t>)</w:t>
            </w:r>
          </w:p>
        </w:tc>
      </w:tr>
      <w:tr w:rsidR="00593883" w14:paraId="38E71717" w14:textId="77777777" w:rsidTr="00AC370E">
        <w:tc>
          <w:tcPr>
            <w:tcW w:w="2525" w:type="dxa"/>
          </w:tcPr>
          <w:p w14:paraId="39515D99" w14:textId="146DAAF2" w:rsidR="00593883" w:rsidRDefault="00593883" w:rsidP="00593883">
            <w:proofErr w:type="spellStart"/>
            <w:r>
              <w:t>finalOptionStrike</w:t>
            </w:r>
            <w:proofErr w:type="spellEnd"/>
          </w:p>
        </w:tc>
        <w:tc>
          <w:tcPr>
            <w:tcW w:w="1669" w:type="dxa"/>
          </w:tcPr>
          <w:p w14:paraId="01807DEB" w14:textId="64065896" w:rsidR="00593883" w:rsidRDefault="001A3BE1" w:rsidP="00593883">
            <w:r>
              <w:t>数字</w:t>
            </w:r>
          </w:p>
        </w:tc>
        <w:tc>
          <w:tcPr>
            <w:tcW w:w="1774" w:type="dxa"/>
          </w:tcPr>
          <w:p w14:paraId="396B50DA" w14:textId="166B6BAB" w:rsidR="00593883" w:rsidRDefault="00593883" w:rsidP="00593883">
            <w:r>
              <w:rPr>
                <w:rFonts w:hint="eastAsia"/>
              </w:rPr>
              <w:t>到期期权行权价</w:t>
            </w:r>
          </w:p>
        </w:tc>
        <w:tc>
          <w:tcPr>
            <w:tcW w:w="2328" w:type="dxa"/>
          </w:tcPr>
          <w:p w14:paraId="650982AD" w14:textId="6DC0CFF2" w:rsidR="00593883" w:rsidRDefault="00593883" w:rsidP="00593883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</w:t>
            </w:r>
            <w:r w:rsidR="00DB46BF">
              <w:rPr>
                <w:rFonts w:ascii="Calibri" w:hAnsi="Calibri" w:cs="Calibri" w:hint="eastAsia"/>
                <w:color w:val="000000"/>
                <w:sz w:val="22"/>
              </w:rPr>
              <w:t>，</w:t>
            </w:r>
            <w:r w:rsidR="001C7C93">
              <w:rPr>
                <w:rFonts w:ascii="Calibri" w:hAnsi="Calibri" w:cs="Calibri" w:hint="eastAsia"/>
                <w:color w:val="000000"/>
                <w:sz w:val="22"/>
              </w:rPr>
              <w:t>当到期期权为看涨时，</w:t>
            </w:r>
            <w:r w:rsidR="00DB46BF">
              <w:rPr>
                <w:rFonts w:ascii="Calibri" w:hAnsi="Calibri" w:cs="Calibri" w:hint="eastAsia"/>
                <w:color w:val="000000"/>
                <w:sz w:val="22"/>
              </w:rPr>
              <w:t>默认为零</w:t>
            </w:r>
          </w:p>
        </w:tc>
      </w:tr>
      <w:tr w:rsidR="00593883" w14:paraId="0F206479" w14:textId="77777777" w:rsidTr="00AC370E">
        <w:tc>
          <w:tcPr>
            <w:tcW w:w="2525" w:type="dxa"/>
          </w:tcPr>
          <w:p w14:paraId="3C99FCC3" w14:textId="68BB287E" w:rsidR="00593883" w:rsidRDefault="00593883" w:rsidP="00593883">
            <w:proofErr w:type="spellStart"/>
            <w:r>
              <w:t>knockedOut</w:t>
            </w:r>
            <w:proofErr w:type="spellEnd"/>
          </w:p>
        </w:tc>
        <w:tc>
          <w:tcPr>
            <w:tcW w:w="1669" w:type="dxa"/>
          </w:tcPr>
          <w:p w14:paraId="7A82A35C" w14:textId="1437C287" w:rsidR="00593883" w:rsidRDefault="001A3BE1" w:rsidP="00593883">
            <w:r>
              <w:t>布尔值</w:t>
            </w:r>
          </w:p>
        </w:tc>
        <w:tc>
          <w:tcPr>
            <w:tcW w:w="1774" w:type="dxa"/>
          </w:tcPr>
          <w:p w14:paraId="00C1F2C4" w14:textId="70BFDC5A" w:rsidR="00593883" w:rsidRDefault="00593883" w:rsidP="00593883">
            <w:r>
              <w:rPr>
                <w:rFonts w:hint="eastAsia"/>
              </w:rPr>
              <w:t>是否已敲出</w:t>
            </w:r>
          </w:p>
        </w:tc>
        <w:tc>
          <w:tcPr>
            <w:tcW w:w="2328" w:type="dxa"/>
          </w:tcPr>
          <w:p w14:paraId="2B8B03E0" w14:textId="3A7F1D7C" w:rsidR="00593883" w:rsidRDefault="00593883" w:rsidP="00593883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</w:t>
            </w:r>
            <w:r w:rsidR="001C7C93">
              <w:rPr>
                <w:rFonts w:ascii="Calibri" w:hAnsi="Calibri" w:cs="Calibri" w:hint="eastAsia"/>
                <w:color w:val="000000"/>
                <w:sz w:val="22"/>
              </w:rPr>
              <w:t>，默认为</w:t>
            </w:r>
            <w:r w:rsidR="001C7C93">
              <w:rPr>
                <w:rFonts w:ascii="Calibri" w:hAnsi="Calibri" w:cs="Calibri" w:hint="eastAsia"/>
                <w:color w:val="000000"/>
                <w:sz w:val="22"/>
              </w:rPr>
              <w:t>F</w:t>
            </w:r>
            <w:r w:rsidR="00D43FD8">
              <w:rPr>
                <w:rFonts w:ascii="Calibri" w:hAnsi="Calibri" w:cs="Calibri"/>
                <w:color w:val="000000"/>
                <w:sz w:val="22"/>
              </w:rPr>
              <w:t>ALSE</w:t>
            </w:r>
          </w:p>
        </w:tc>
      </w:tr>
      <w:tr w:rsidR="00593883" w14:paraId="5A9B9EF9" w14:textId="77777777" w:rsidTr="00AC370E">
        <w:tc>
          <w:tcPr>
            <w:tcW w:w="2525" w:type="dxa"/>
          </w:tcPr>
          <w:p w14:paraId="27D9BA0E" w14:textId="1F2EA79A" w:rsidR="00593883" w:rsidRDefault="00593883" w:rsidP="00593883">
            <w:proofErr w:type="spellStart"/>
            <w:r>
              <w:t>knockedOutPayment</w:t>
            </w:r>
            <w:proofErr w:type="spellEnd"/>
          </w:p>
        </w:tc>
        <w:tc>
          <w:tcPr>
            <w:tcW w:w="1669" w:type="dxa"/>
          </w:tcPr>
          <w:p w14:paraId="66C36860" w14:textId="17E53D39" w:rsidR="00593883" w:rsidRDefault="001A3BE1" w:rsidP="00593883">
            <w:r>
              <w:t>数字</w:t>
            </w:r>
          </w:p>
        </w:tc>
        <w:tc>
          <w:tcPr>
            <w:tcW w:w="1774" w:type="dxa"/>
          </w:tcPr>
          <w:p w14:paraId="71881B0A" w14:textId="4E2A988B" w:rsidR="00593883" w:rsidRDefault="00593883" w:rsidP="00593883">
            <w:r>
              <w:rPr>
                <w:rFonts w:hint="eastAsia"/>
              </w:rPr>
              <w:t>敲出补偿</w:t>
            </w:r>
          </w:p>
        </w:tc>
        <w:tc>
          <w:tcPr>
            <w:tcW w:w="2328" w:type="dxa"/>
          </w:tcPr>
          <w:p w14:paraId="0D824B9E" w14:textId="75325550" w:rsidR="00593883" w:rsidRDefault="00E6302F" w:rsidP="00593883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</w:t>
            </w:r>
            <w:r w:rsidR="001C7C93">
              <w:rPr>
                <w:rFonts w:ascii="Calibri" w:hAnsi="Calibri" w:cs="Calibri" w:hint="eastAsia"/>
                <w:color w:val="000000"/>
                <w:sz w:val="22"/>
              </w:rPr>
              <w:t>，默认为</w:t>
            </w:r>
            <w:r w:rsidR="001C7C93">
              <w:rPr>
                <w:rFonts w:ascii="Calibri" w:hAnsi="Calibri" w:cs="Calibri" w:hint="eastAsia"/>
                <w:color w:val="000000"/>
                <w:sz w:val="22"/>
              </w:rPr>
              <w:t>N</w:t>
            </w:r>
            <w:r w:rsidR="001C7C93">
              <w:rPr>
                <w:rFonts w:ascii="Calibri" w:hAnsi="Calibri" w:cs="Calibri"/>
                <w:color w:val="000000"/>
                <w:sz w:val="22"/>
              </w:rPr>
              <w:t>ull</w:t>
            </w:r>
          </w:p>
        </w:tc>
      </w:tr>
      <w:tr w:rsidR="00593883" w14:paraId="02413C17" w14:textId="77777777" w:rsidTr="00AC370E">
        <w:tc>
          <w:tcPr>
            <w:tcW w:w="2525" w:type="dxa"/>
          </w:tcPr>
          <w:p w14:paraId="4B5ACF58" w14:textId="1BAAFD39" w:rsidR="00593883" w:rsidRDefault="00593883" w:rsidP="00593883">
            <w:proofErr w:type="spellStart"/>
            <w:r>
              <w:t>knockedOutPaymentDate</w:t>
            </w:r>
            <w:proofErr w:type="spellEnd"/>
          </w:p>
        </w:tc>
        <w:tc>
          <w:tcPr>
            <w:tcW w:w="1669" w:type="dxa"/>
          </w:tcPr>
          <w:p w14:paraId="75D151A3" w14:textId="01706377" w:rsidR="00593883" w:rsidRDefault="001A3BE1" w:rsidP="00593883">
            <w:r>
              <w:t>日期</w:t>
            </w:r>
          </w:p>
        </w:tc>
        <w:tc>
          <w:tcPr>
            <w:tcW w:w="1774" w:type="dxa"/>
          </w:tcPr>
          <w:p w14:paraId="7A35BEEA" w14:textId="5450A47F" w:rsidR="00593883" w:rsidRDefault="00593883" w:rsidP="00593883">
            <w:r>
              <w:rPr>
                <w:rFonts w:hint="eastAsia"/>
              </w:rPr>
              <w:t>敲出补偿支付日</w:t>
            </w:r>
          </w:p>
        </w:tc>
        <w:tc>
          <w:tcPr>
            <w:tcW w:w="2328" w:type="dxa"/>
          </w:tcPr>
          <w:p w14:paraId="7AEA1C01" w14:textId="4253EF5C" w:rsidR="00593883" w:rsidRDefault="00E6302F" w:rsidP="00593883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</w:t>
            </w:r>
            <w:r w:rsidR="001C7C93">
              <w:rPr>
                <w:rFonts w:ascii="Calibri" w:hAnsi="Calibri" w:cs="Calibri" w:hint="eastAsia"/>
                <w:color w:val="000000"/>
                <w:sz w:val="22"/>
              </w:rPr>
              <w:t>，默认为</w:t>
            </w:r>
            <w:r w:rsidR="001C7C93">
              <w:rPr>
                <w:rFonts w:ascii="Calibri" w:hAnsi="Calibri" w:cs="Calibri" w:hint="eastAsia"/>
                <w:color w:val="000000"/>
                <w:sz w:val="22"/>
              </w:rPr>
              <w:t>Nu</w:t>
            </w:r>
            <w:r w:rsidR="001C7C93">
              <w:rPr>
                <w:rFonts w:ascii="Calibri" w:hAnsi="Calibri" w:cs="Calibri"/>
                <w:color w:val="000000"/>
                <w:sz w:val="22"/>
              </w:rPr>
              <w:t>ll</w:t>
            </w:r>
          </w:p>
        </w:tc>
      </w:tr>
    </w:tbl>
    <w:p w14:paraId="4A7D8D2D" w14:textId="77777777" w:rsidR="00A11E16" w:rsidRPr="00CB3863" w:rsidRDefault="00A11E16" w:rsidP="00A11E16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A11E16" w14:paraId="1B169E37" w14:textId="77777777" w:rsidTr="00EB1CA8">
        <w:tc>
          <w:tcPr>
            <w:tcW w:w="2992" w:type="dxa"/>
          </w:tcPr>
          <w:p w14:paraId="4D9DDD1A" w14:textId="77777777" w:rsidR="00A11E16" w:rsidRDefault="00A11E16" w:rsidP="00EB1CA8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3C38128D" w14:textId="77777777" w:rsidR="00A11E16" w:rsidRDefault="00A11E16" w:rsidP="00EB1CA8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4E2C7879" w14:textId="77777777" w:rsidR="00A11E16" w:rsidRDefault="00A11E16" w:rsidP="00EB1CA8">
            <w:r>
              <w:rPr>
                <w:rFonts w:hint="eastAsia"/>
              </w:rPr>
              <w:t>说明</w:t>
            </w:r>
          </w:p>
        </w:tc>
      </w:tr>
      <w:tr w:rsidR="00A11E16" w14:paraId="6C0EFC88" w14:textId="77777777" w:rsidTr="00EB1CA8">
        <w:tc>
          <w:tcPr>
            <w:tcW w:w="2992" w:type="dxa"/>
          </w:tcPr>
          <w:p w14:paraId="4DC058CE" w14:textId="77777777" w:rsidR="00A11E16" w:rsidRDefault="00A11E16" w:rsidP="00EB1CA8">
            <w:r>
              <w:t>result</w:t>
            </w:r>
          </w:p>
        </w:tc>
        <w:tc>
          <w:tcPr>
            <w:tcW w:w="2612" w:type="dxa"/>
          </w:tcPr>
          <w:p w14:paraId="671BB2D9" w14:textId="044EFC2A" w:rsidR="00A11E16" w:rsidRDefault="001A3BE1" w:rsidP="00EB1CA8">
            <w:r>
              <w:t>字符串</w:t>
            </w:r>
          </w:p>
        </w:tc>
        <w:tc>
          <w:tcPr>
            <w:tcW w:w="2692" w:type="dxa"/>
          </w:tcPr>
          <w:p w14:paraId="2CA90AC5" w14:textId="7D37B7CD" w:rsidR="00A11E16" w:rsidRDefault="00A11E16" w:rsidP="00EB1CA8">
            <w:r>
              <w:rPr>
                <w:rFonts w:hint="eastAsia"/>
              </w:rPr>
              <w:t>创建的雪球式</w:t>
            </w:r>
            <w:proofErr w:type="spellStart"/>
            <w:r>
              <w:rPr>
                <w:rFonts w:hint="eastAsia"/>
              </w:rPr>
              <w:t>A</w:t>
            </w:r>
            <w:r>
              <w:t>utocall</w:t>
            </w:r>
            <w:proofErr w:type="spellEnd"/>
            <w:r>
              <w:rPr>
                <w:rFonts w:hint="eastAsia"/>
              </w:rPr>
              <w:t>期权</w:t>
            </w:r>
          </w:p>
        </w:tc>
      </w:tr>
    </w:tbl>
    <w:p w14:paraId="15FAECDD" w14:textId="77777777" w:rsidR="00A11E16" w:rsidRDefault="00A11E16" w:rsidP="00A11E16"/>
    <w:p w14:paraId="64E1745A" w14:textId="4BDC28B5" w:rsidR="00774883" w:rsidRDefault="00774883" w:rsidP="00182049"/>
    <w:p w14:paraId="581297FF" w14:textId="17CF663B" w:rsidR="00774883" w:rsidRDefault="00774883" w:rsidP="00060D18">
      <w:pPr>
        <w:pStyle w:val="Heading2"/>
      </w:pPr>
      <w:bookmarkStart w:id="70" w:name="_Toc13501486"/>
      <w:r w:rsidRPr="00027747">
        <w:rPr>
          <w:rFonts w:hint="eastAsia"/>
        </w:rPr>
        <w:t>创建凤凰式</w:t>
      </w:r>
      <w:proofErr w:type="spellStart"/>
      <w:r w:rsidRPr="00027747">
        <w:rPr>
          <w:rFonts w:hint="eastAsia"/>
        </w:rPr>
        <w:t>A</w:t>
      </w:r>
      <w:r w:rsidRPr="00027747">
        <w:t>utocall</w:t>
      </w:r>
      <w:proofErr w:type="spellEnd"/>
      <w:r w:rsidRPr="00027747">
        <w:rPr>
          <w:rFonts w:hint="eastAsia"/>
        </w:rPr>
        <w:t>期权</w:t>
      </w:r>
      <w:bookmarkEnd w:id="70"/>
    </w:p>
    <w:p w14:paraId="0A9197B7" w14:textId="7CB301E7" w:rsidR="00774883" w:rsidRDefault="00774883" w:rsidP="00182049">
      <w:proofErr w:type="spellStart"/>
      <w:proofErr w:type="gramStart"/>
      <w:r>
        <w:t>API</w:t>
      </w:r>
      <w:r>
        <w:rPr>
          <w:rFonts w:hint="eastAsia"/>
        </w:rPr>
        <w:t>:</w:t>
      </w:r>
      <w:r>
        <w:t>qlOptionAutocallPhoenixCreate</w:t>
      </w:r>
      <w:proofErr w:type="spellEnd"/>
      <w:proofErr w:type="gramEnd"/>
    </w:p>
    <w:p w14:paraId="16C0070D" w14:textId="77777777" w:rsidR="00694A3E" w:rsidRDefault="00694A3E" w:rsidP="00694A3E">
      <w:pPr>
        <w:pStyle w:val="Heading5"/>
      </w:pPr>
      <w:r>
        <w:rPr>
          <w:rFonts w:hint="eastAsia"/>
        </w:rPr>
        <w:t>描述</w:t>
      </w:r>
    </w:p>
    <w:p w14:paraId="5FDB39BD" w14:textId="6D509745" w:rsidR="00694A3E" w:rsidRDefault="00694A3E" w:rsidP="00694A3E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可用于在E</w:t>
      </w:r>
      <w:r>
        <w:t>xcel</w:t>
      </w:r>
      <w:r>
        <w:rPr>
          <w:rFonts w:hint="eastAsia"/>
        </w:rPr>
        <w:t>上创建一个凤凰式</w:t>
      </w:r>
      <w:proofErr w:type="spellStart"/>
      <w:r>
        <w:rPr>
          <w:rFonts w:hint="eastAsia"/>
        </w:rPr>
        <w:t>A</w:t>
      </w:r>
      <w:r>
        <w:t>utocall</w:t>
      </w:r>
      <w:proofErr w:type="spellEnd"/>
      <w:r>
        <w:rPr>
          <w:rFonts w:hint="eastAsia"/>
        </w:rPr>
        <w:t>期权。</w:t>
      </w:r>
    </w:p>
    <w:p w14:paraId="7A5CFA38" w14:textId="2EADDE54" w:rsidR="00774883" w:rsidRDefault="004C729C" w:rsidP="004C729C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427"/>
        <w:gridCol w:w="2075"/>
        <w:gridCol w:w="1602"/>
        <w:gridCol w:w="2192"/>
      </w:tblGrid>
      <w:tr w:rsidR="004C729C" w14:paraId="1D6A406C" w14:textId="77777777" w:rsidTr="00DB3533">
        <w:tc>
          <w:tcPr>
            <w:tcW w:w="2427" w:type="dxa"/>
          </w:tcPr>
          <w:p w14:paraId="2342DF28" w14:textId="77777777" w:rsidR="004C729C" w:rsidRDefault="004C729C" w:rsidP="00EB1CA8">
            <w:r>
              <w:rPr>
                <w:rFonts w:hint="eastAsia"/>
              </w:rPr>
              <w:t>字段</w:t>
            </w:r>
          </w:p>
        </w:tc>
        <w:tc>
          <w:tcPr>
            <w:tcW w:w="2075" w:type="dxa"/>
          </w:tcPr>
          <w:p w14:paraId="5777BF45" w14:textId="77777777" w:rsidR="004C729C" w:rsidRDefault="004C729C" w:rsidP="00EB1CA8"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14:paraId="27F1ADAF" w14:textId="77777777" w:rsidR="004C729C" w:rsidRDefault="004C729C" w:rsidP="00EB1CA8">
            <w:r>
              <w:rPr>
                <w:rFonts w:hint="eastAsia"/>
              </w:rPr>
              <w:t>说明</w:t>
            </w:r>
          </w:p>
        </w:tc>
        <w:tc>
          <w:tcPr>
            <w:tcW w:w="2192" w:type="dxa"/>
          </w:tcPr>
          <w:p w14:paraId="7DA0D076" w14:textId="77777777" w:rsidR="004C729C" w:rsidRDefault="004C729C" w:rsidP="00EB1CA8">
            <w:r>
              <w:rPr>
                <w:rFonts w:hint="eastAsia"/>
              </w:rPr>
              <w:t>备注</w:t>
            </w:r>
          </w:p>
        </w:tc>
      </w:tr>
      <w:tr w:rsidR="004C729C" w14:paraId="2D171C5B" w14:textId="77777777" w:rsidTr="00DB3533">
        <w:tc>
          <w:tcPr>
            <w:tcW w:w="2427" w:type="dxa"/>
          </w:tcPr>
          <w:p w14:paraId="103624F6" w14:textId="77777777" w:rsidR="004C729C" w:rsidRDefault="004C729C" w:rsidP="00EB1CA8">
            <w:r>
              <w:t>expiry</w:t>
            </w:r>
          </w:p>
        </w:tc>
        <w:tc>
          <w:tcPr>
            <w:tcW w:w="2075" w:type="dxa"/>
          </w:tcPr>
          <w:p w14:paraId="0834ADEA" w14:textId="73E6BE62" w:rsidR="004C729C" w:rsidRDefault="001A3BE1" w:rsidP="00EB1CA8">
            <w:r>
              <w:t>日期</w:t>
            </w:r>
          </w:p>
        </w:tc>
        <w:tc>
          <w:tcPr>
            <w:tcW w:w="1602" w:type="dxa"/>
          </w:tcPr>
          <w:p w14:paraId="6800947D" w14:textId="77777777" w:rsidR="004C729C" w:rsidRDefault="004C729C" w:rsidP="00EB1CA8">
            <w:r>
              <w:rPr>
                <w:rFonts w:hint="eastAsia"/>
              </w:rPr>
              <w:t>到期日</w:t>
            </w:r>
          </w:p>
        </w:tc>
        <w:tc>
          <w:tcPr>
            <w:tcW w:w="2192" w:type="dxa"/>
          </w:tcPr>
          <w:p w14:paraId="794D7F3C" w14:textId="77777777" w:rsidR="004C729C" w:rsidRPr="00242B0B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C729C" w14:paraId="03DE252E" w14:textId="77777777" w:rsidTr="00DB3533">
        <w:tc>
          <w:tcPr>
            <w:tcW w:w="2427" w:type="dxa"/>
          </w:tcPr>
          <w:p w14:paraId="6AA796C3" w14:textId="77777777" w:rsidR="004C729C" w:rsidRDefault="004C729C" w:rsidP="00EB1CA8">
            <w:proofErr w:type="spellStart"/>
            <w:r>
              <w:t>observationDates</w:t>
            </w:r>
            <w:proofErr w:type="spellEnd"/>
          </w:p>
        </w:tc>
        <w:tc>
          <w:tcPr>
            <w:tcW w:w="2075" w:type="dxa"/>
          </w:tcPr>
          <w:p w14:paraId="3A4FB086" w14:textId="54879363" w:rsidR="004C729C" w:rsidRDefault="00464066" w:rsidP="00EB1CA8">
            <w:r>
              <w:rPr>
                <w:rFonts w:hint="eastAsia"/>
              </w:rPr>
              <w:t>时间点数组</w:t>
            </w:r>
          </w:p>
        </w:tc>
        <w:tc>
          <w:tcPr>
            <w:tcW w:w="1602" w:type="dxa"/>
          </w:tcPr>
          <w:p w14:paraId="1E33DDEC" w14:textId="77777777" w:rsidR="004C729C" w:rsidRDefault="004C729C" w:rsidP="00EB1CA8">
            <w:r>
              <w:rPr>
                <w:rFonts w:hint="eastAsia"/>
              </w:rPr>
              <w:t>观察日</w:t>
            </w:r>
          </w:p>
        </w:tc>
        <w:tc>
          <w:tcPr>
            <w:tcW w:w="2192" w:type="dxa"/>
          </w:tcPr>
          <w:p w14:paraId="46D56706" w14:textId="77777777" w:rsidR="004C729C" w:rsidRPr="00242B0B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914729" w14:paraId="30EEE3BF" w14:textId="77777777" w:rsidTr="00DB3533">
        <w:tc>
          <w:tcPr>
            <w:tcW w:w="2427" w:type="dxa"/>
          </w:tcPr>
          <w:p w14:paraId="5087745F" w14:textId="1459C7C3" w:rsidR="00914729" w:rsidRDefault="00914729" w:rsidP="00914729">
            <w:proofErr w:type="spellStart"/>
            <w:r>
              <w:t>observedSpots</w:t>
            </w:r>
            <w:proofErr w:type="spellEnd"/>
          </w:p>
        </w:tc>
        <w:tc>
          <w:tcPr>
            <w:tcW w:w="2075" w:type="dxa"/>
          </w:tcPr>
          <w:p w14:paraId="77883627" w14:textId="6F873BCA" w:rsidR="00914729" w:rsidRDefault="00914729" w:rsidP="00914729">
            <w:r>
              <w:t>数组</w:t>
            </w:r>
          </w:p>
        </w:tc>
        <w:tc>
          <w:tcPr>
            <w:tcW w:w="1602" w:type="dxa"/>
          </w:tcPr>
          <w:p w14:paraId="3F92679C" w14:textId="538AC82A" w:rsidR="00914729" w:rsidRDefault="00914729" w:rsidP="00914729">
            <w:r>
              <w:rPr>
                <w:rFonts w:hint="eastAsia"/>
              </w:rPr>
              <w:t>已观察到价格</w:t>
            </w:r>
          </w:p>
        </w:tc>
        <w:tc>
          <w:tcPr>
            <w:tcW w:w="2192" w:type="dxa"/>
          </w:tcPr>
          <w:p w14:paraId="6E9DA5CF" w14:textId="0E2DE381" w:rsidR="00914729" w:rsidRPr="00242B0B" w:rsidRDefault="00914729" w:rsidP="00914729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</w:t>
            </w:r>
          </w:p>
        </w:tc>
      </w:tr>
      <w:tr w:rsidR="004C729C" w14:paraId="7B285BB0" w14:textId="77777777" w:rsidTr="00DB3533">
        <w:tc>
          <w:tcPr>
            <w:tcW w:w="2427" w:type="dxa"/>
          </w:tcPr>
          <w:p w14:paraId="7C44FA93" w14:textId="77777777" w:rsidR="004C729C" w:rsidRDefault="004C729C" w:rsidP="00EB1CA8">
            <w:proofErr w:type="spellStart"/>
            <w:r>
              <w:t>barrierDirection</w:t>
            </w:r>
            <w:proofErr w:type="spellEnd"/>
          </w:p>
        </w:tc>
        <w:tc>
          <w:tcPr>
            <w:tcW w:w="2075" w:type="dxa"/>
          </w:tcPr>
          <w:p w14:paraId="7D4DC153" w14:textId="7AC189B9" w:rsidR="004C729C" w:rsidRDefault="001A3BE1" w:rsidP="00EB1CA8">
            <w:r>
              <w:t>字符串</w:t>
            </w:r>
          </w:p>
        </w:tc>
        <w:tc>
          <w:tcPr>
            <w:tcW w:w="1602" w:type="dxa"/>
          </w:tcPr>
          <w:p w14:paraId="2AFE8AF5" w14:textId="77777777" w:rsidR="004C729C" w:rsidRDefault="004C729C" w:rsidP="00EB1CA8">
            <w:r>
              <w:rPr>
                <w:rFonts w:hint="eastAsia"/>
              </w:rPr>
              <w:t>敲出方向</w:t>
            </w:r>
          </w:p>
        </w:tc>
        <w:tc>
          <w:tcPr>
            <w:tcW w:w="2192" w:type="dxa"/>
          </w:tcPr>
          <w:p w14:paraId="0225B1F3" w14:textId="77777777" w:rsidR="004C729C" w:rsidRPr="00242B0B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UP/DOWN</w:t>
            </w:r>
          </w:p>
        </w:tc>
      </w:tr>
      <w:tr w:rsidR="004C729C" w14:paraId="3C942BBC" w14:textId="77777777" w:rsidTr="00DB3533">
        <w:tc>
          <w:tcPr>
            <w:tcW w:w="2427" w:type="dxa"/>
          </w:tcPr>
          <w:p w14:paraId="565279C8" w14:textId="77777777" w:rsidR="004C729C" w:rsidRDefault="004C729C" w:rsidP="00EB1CA8">
            <w:r>
              <w:t>barriers</w:t>
            </w:r>
          </w:p>
        </w:tc>
        <w:tc>
          <w:tcPr>
            <w:tcW w:w="2075" w:type="dxa"/>
          </w:tcPr>
          <w:p w14:paraId="3516CE64" w14:textId="3D784BD9" w:rsidR="004C729C" w:rsidRDefault="00235B92" w:rsidP="00EB1CA8">
            <w:r>
              <w:t>数组</w:t>
            </w:r>
          </w:p>
        </w:tc>
        <w:tc>
          <w:tcPr>
            <w:tcW w:w="1602" w:type="dxa"/>
          </w:tcPr>
          <w:p w14:paraId="46F898E9" w14:textId="77777777" w:rsidR="004C729C" w:rsidRDefault="004C729C" w:rsidP="00EB1CA8">
            <w:r>
              <w:rPr>
                <w:rFonts w:hint="eastAsia"/>
              </w:rPr>
              <w:t>障碍价</w:t>
            </w:r>
          </w:p>
        </w:tc>
        <w:tc>
          <w:tcPr>
            <w:tcW w:w="2192" w:type="dxa"/>
          </w:tcPr>
          <w:p w14:paraId="4A0F0088" w14:textId="77777777" w:rsidR="004C729C" w:rsidRPr="00242B0B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每个观察区间的障碍价可以不同</w:t>
            </w:r>
          </w:p>
        </w:tc>
      </w:tr>
      <w:tr w:rsidR="004C729C" w14:paraId="7FA41D87" w14:textId="77777777" w:rsidTr="00DB3533">
        <w:tc>
          <w:tcPr>
            <w:tcW w:w="2427" w:type="dxa"/>
          </w:tcPr>
          <w:p w14:paraId="2E88E4D7" w14:textId="2BF0E022" w:rsidR="004C729C" w:rsidRDefault="004C729C" w:rsidP="00EB1CA8">
            <w:proofErr w:type="spellStart"/>
            <w:r>
              <w:t>couponBarriers</w:t>
            </w:r>
            <w:proofErr w:type="spellEnd"/>
          </w:p>
        </w:tc>
        <w:tc>
          <w:tcPr>
            <w:tcW w:w="2075" w:type="dxa"/>
          </w:tcPr>
          <w:p w14:paraId="54BFD5C2" w14:textId="3F7E749D" w:rsidR="004C729C" w:rsidRDefault="00235B92" w:rsidP="00EB1CA8">
            <w:r>
              <w:t>数组</w:t>
            </w:r>
          </w:p>
        </w:tc>
        <w:tc>
          <w:tcPr>
            <w:tcW w:w="1602" w:type="dxa"/>
          </w:tcPr>
          <w:p w14:paraId="5E786285" w14:textId="07F275A1" w:rsidR="004C729C" w:rsidRDefault="00107294" w:rsidP="00EB1CA8">
            <w:r>
              <w:rPr>
                <w:rFonts w:hint="eastAsia"/>
              </w:rPr>
              <w:t>派息障碍</w:t>
            </w:r>
          </w:p>
        </w:tc>
        <w:tc>
          <w:tcPr>
            <w:tcW w:w="2192" w:type="dxa"/>
          </w:tcPr>
          <w:p w14:paraId="4B68697F" w14:textId="77777777" w:rsidR="004C729C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584DB5" w14:paraId="23D66342" w14:textId="77777777" w:rsidTr="00DB3533">
        <w:tc>
          <w:tcPr>
            <w:tcW w:w="2427" w:type="dxa"/>
          </w:tcPr>
          <w:p w14:paraId="223067A2" w14:textId="7EF8916F" w:rsidR="00584DB5" w:rsidRDefault="00584DB5" w:rsidP="00EB1CA8">
            <w:proofErr w:type="spellStart"/>
            <w:r>
              <w:t>paymentDates</w:t>
            </w:r>
            <w:proofErr w:type="spellEnd"/>
          </w:p>
        </w:tc>
        <w:tc>
          <w:tcPr>
            <w:tcW w:w="2075" w:type="dxa"/>
          </w:tcPr>
          <w:p w14:paraId="360475F6" w14:textId="3DA95C2C" w:rsidR="00584DB5" w:rsidRDefault="00584DB5" w:rsidP="00EB1CA8">
            <w:r>
              <w:rPr>
                <w:rFonts w:hint="eastAsia"/>
              </w:rPr>
              <w:t>时间点数组</w:t>
            </w:r>
          </w:p>
        </w:tc>
        <w:tc>
          <w:tcPr>
            <w:tcW w:w="1602" w:type="dxa"/>
          </w:tcPr>
          <w:p w14:paraId="642E3C7A" w14:textId="367C2255" w:rsidR="00584DB5" w:rsidRDefault="00D43FD8" w:rsidP="00EB1CA8">
            <w:r>
              <w:rPr>
                <w:rFonts w:hint="eastAsia"/>
              </w:rPr>
              <w:t>支付日期</w:t>
            </w:r>
          </w:p>
        </w:tc>
        <w:tc>
          <w:tcPr>
            <w:tcW w:w="2192" w:type="dxa"/>
          </w:tcPr>
          <w:p w14:paraId="5CD2F38E" w14:textId="7BDA76D9" w:rsidR="00584DB5" w:rsidRDefault="00E000CD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可不填，默认为观察日</w:t>
            </w:r>
          </w:p>
        </w:tc>
      </w:tr>
      <w:tr w:rsidR="004C729C" w14:paraId="073AF8B3" w14:textId="77777777" w:rsidTr="00DB3533">
        <w:tc>
          <w:tcPr>
            <w:tcW w:w="2427" w:type="dxa"/>
          </w:tcPr>
          <w:p w14:paraId="1B5EAC55" w14:textId="3B23F745" w:rsidR="004C729C" w:rsidRDefault="004C729C" w:rsidP="00EB1CA8">
            <w:r>
              <w:t>coupons</w:t>
            </w:r>
          </w:p>
        </w:tc>
        <w:tc>
          <w:tcPr>
            <w:tcW w:w="2075" w:type="dxa"/>
          </w:tcPr>
          <w:p w14:paraId="1A05F4F9" w14:textId="1D1713A1" w:rsidR="004C729C" w:rsidRDefault="00235B92" w:rsidP="00EB1CA8">
            <w:r>
              <w:t>数组</w:t>
            </w:r>
          </w:p>
        </w:tc>
        <w:tc>
          <w:tcPr>
            <w:tcW w:w="1602" w:type="dxa"/>
          </w:tcPr>
          <w:p w14:paraId="7193C1DB" w14:textId="070658B8" w:rsidR="004C729C" w:rsidRDefault="00107294" w:rsidP="00EB1CA8">
            <w:r>
              <w:rPr>
                <w:rFonts w:hint="eastAsia"/>
              </w:rPr>
              <w:t>派息利率</w:t>
            </w:r>
          </w:p>
        </w:tc>
        <w:tc>
          <w:tcPr>
            <w:tcW w:w="2192" w:type="dxa"/>
          </w:tcPr>
          <w:p w14:paraId="4C80E0C0" w14:textId="77777777" w:rsidR="004C729C" w:rsidRPr="00242B0B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C729C" w14:paraId="130E5C12" w14:textId="77777777" w:rsidTr="00DB3533">
        <w:tc>
          <w:tcPr>
            <w:tcW w:w="2427" w:type="dxa"/>
          </w:tcPr>
          <w:p w14:paraId="26D30D19" w14:textId="59E9F8F3" w:rsidR="004C729C" w:rsidRDefault="004C729C" w:rsidP="00EB1CA8">
            <w:proofErr w:type="spellStart"/>
            <w:r>
              <w:t>knockInObservationStart</w:t>
            </w:r>
            <w:proofErr w:type="spellEnd"/>
          </w:p>
        </w:tc>
        <w:tc>
          <w:tcPr>
            <w:tcW w:w="2075" w:type="dxa"/>
          </w:tcPr>
          <w:p w14:paraId="09AA48A2" w14:textId="2A1BCED0" w:rsidR="004C729C" w:rsidRDefault="001A3BE1" w:rsidP="00EB1CA8">
            <w:r>
              <w:t>日期</w:t>
            </w:r>
          </w:p>
        </w:tc>
        <w:tc>
          <w:tcPr>
            <w:tcW w:w="1602" w:type="dxa"/>
          </w:tcPr>
          <w:p w14:paraId="64B12C71" w14:textId="0716C93F" w:rsidR="004C729C" w:rsidRDefault="00420D82" w:rsidP="00EB1CA8">
            <w:r>
              <w:rPr>
                <w:rFonts w:hint="eastAsia"/>
              </w:rPr>
              <w:t>敲入观察起始日</w:t>
            </w:r>
          </w:p>
        </w:tc>
        <w:tc>
          <w:tcPr>
            <w:tcW w:w="2192" w:type="dxa"/>
          </w:tcPr>
          <w:p w14:paraId="7C02D0BA" w14:textId="77777777" w:rsidR="004C729C" w:rsidRPr="00242B0B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C729C" w14:paraId="6B847A38" w14:textId="77777777" w:rsidTr="00DB3533">
        <w:tc>
          <w:tcPr>
            <w:tcW w:w="2427" w:type="dxa"/>
          </w:tcPr>
          <w:p w14:paraId="43ED02EE" w14:textId="458C7B9D" w:rsidR="004C729C" w:rsidRDefault="004C729C" w:rsidP="00EB1CA8">
            <w:proofErr w:type="spellStart"/>
            <w:r>
              <w:t>knockInObservationEnd</w:t>
            </w:r>
            <w:proofErr w:type="spellEnd"/>
          </w:p>
        </w:tc>
        <w:tc>
          <w:tcPr>
            <w:tcW w:w="2075" w:type="dxa"/>
          </w:tcPr>
          <w:p w14:paraId="76963814" w14:textId="4898348F" w:rsidR="004C729C" w:rsidRDefault="001A3BE1" w:rsidP="00EB1CA8">
            <w:r>
              <w:t>日期</w:t>
            </w:r>
          </w:p>
        </w:tc>
        <w:tc>
          <w:tcPr>
            <w:tcW w:w="1602" w:type="dxa"/>
          </w:tcPr>
          <w:p w14:paraId="7BF24C60" w14:textId="729D2609" w:rsidR="004C729C" w:rsidRDefault="00420D82" w:rsidP="00EB1CA8">
            <w:r>
              <w:rPr>
                <w:rFonts w:hint="eastAsia"/>
              </w:rPr>
              <w:t>敲入观察终止日</w:t>
            </w:r>
          </w:p>
        </w:tc>
        <w:tc>
          <w:tcPr>
            <w:tcW w:w="2192" w:type="dxa"/>
          </w:tcPr>
          <w:p w14:paraId="1968FB7C" w14:textId="77777777" w:rsidR="004C729C" w:rsidRPr="00242B0B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C729C" w14:paraId="0E4B6D1D" w14:textId="77777777" w:rsidTr="00DB3533">
        <w:tc>
          <w:tcPr>
            <w:tcW w:w="2427" w:type="dxa"/>
          </w:tcPr>
          <w:p w14:paraId="0BF68F7F" w14:textId="34C00BD5" w:rsidR="004C729C" w:rsidRDefault="004C729C" w:rsidP="00EB1CA8">
            <w:r>
              <w:t>holidays</w:t>
            </w:r>
          </w:p>
        </w:tc>
        <w:tc>
          <w:tcPr>
            <w:tcW w:w="2075" w:type="dxa"/>
          </w:tcPr>
          <w:p w14:paraId="0CEBBA9B" w14:textId="265B3A05" w:rsidR="004C729C" w:rsidRDefault="00491CB2" w:rsidP="00EB1CA8">
            <w:r>
              <w:rPr>
                <w:rFonts w:hint="eastAsia"/>
              </w:rPr>
              <w:t>数组</w:t>
            </w:r>
          </w:p>
        </w:tc>
        <w:tc>
          <w:tcPr>
            <w:tcW w:w="1602" w:type="dxa"/>
          </w:tcPr>
          <w:p w14:paraId="4A627A04" w14:textId="2B00360A" w:rsidR="004C729C" w:rsidRDefault="00155C0E" w:rsidP="00EB1CA8">
            <w:r>
              <w:rPr>
                <w:rFonts w:hint="eastAsia"/>
              </w:rPr>
              <w:t>敲入观察交易日历</w:t>
            </w:r>
          </w:p>
        </w:tc>
        <w:tc>
          <w:tcPr>
            <w:tcW w:w="2192" w:type="dxa"/>
          </w:tcPr>
          <w:p w14:paraId="3EEFBDA6" w14:textId="77777777" w:rsidR="004C729C" w:rsidRPr="00242B0B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C729C" w14:paraId="136C26EF" w14:textId="77777777" w:rsidTr="00DB3533">
        <w:tc>
          <w:tcPr>
            <w:tcW w:w="2427" w:type="dxa"/>
          </w:tcPr>
          <w:p w14:paraId="4C6B24A4" w14:textId="10D1FF7F" w:rsidR="004C729C" w:rsidRDefault="004C729C" w:rsidP="00EB1CA8">
            <w:proofErr w:type="spellStart"/>
            <w:r>
              <w:t>knockInBarrier</w:t>
            </w:r>
            <w:proofErr w:type="spellEnd"/>
          </w:p>
        </w:tc>
        <w:tc>
          <w:tcPr>
            <w:tcW w:w="2075" w:type="dxa"/>
          </w:tcPr>
          <w:p w14:paraId="456985EA" w14:textId="2046E23E" w:rsidR="004C729C" w:rsidRDefault="001A3BE1" w:rsidP="00EB1CA8">
            <w:r>
              <w:t>数字</w:t>
            </w:r>
          </w:p>
        </w:tc>
        <w:tc>
          <w:tcPr>
            <w:tcW w:w="1602" w:type="dxa"/>
          </w:tcPr>
          <w:p w14:paraId="7C432FC8" w14:textId="763FF771" w:rsidR="004C729C" w:rsidRDefault="00155C0E" w:rsidP="00EB1CA8">
            <w:r>
              <w:rPr>
                <w:rFonts w:hint="eastAsia"/>
              </w:rPr>
              <w:t>敲入障碍价</w:t>
            </w:r>
          </w:p>
        </w:tc>
        <w:tc>
          <w:tcPr>
            <w:tcW w:w="2192" w:type="dxa"/>
          </w:tcPr>
          <w:p w14:paraId="388CFA53" w14:textId="77777777" w:rsidR="004C729C" w:rsidRPr="00242B0B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4C729C" w14:paraId="0AD0CD40" w14:textId="77777777" w:rsidTr="00DB3533">
        <w:tc>
          <w:tcPr>
            <w:tcW w:w="2427" w:type="dxa"/>
          </w:tcPr>
          <w:p w14:paraId="78D835D2" w14:textId="10422226" w:rsidR="004C729C" w:rsidRDefault="004C729C" w:rsidP="00EB1CA8">
            <w:proofErr w:type="spellStart"/>
            <w:r>
              <w:t>knockedIn</w:t>
            </w:r>
            <w:proofErr w:type="spellEnd"/>
          </w:p>
        </w:tc>
        <w:tc>
          <w:tcPr>
            <w:tcW w:w="2075" w:type="dxa"/>
          </w:tcPr>
          <w:p w14:paraId="1995B6A6" w14:textId="23A88E41" w:rsidR="004C729C" w:rsidRDefault="001A3BE1" w:rsidP="00EB1CA8">
            <w:r>
              <w:t>布尔值</w:t>
            </w:r>
          </w:p>
        </w:tc>
        <w:tc>
          <w:tcPr>
            <w:tcW w:w="1602" w:type="dxa"/>
          </w:tcPr>
          <w:p w14:paraId="1F8CAD70" w14:textId="2322DBB6" w:rsidR="004C729C" w:rsidRDefault="00820641" w:rsidP="00EB1CA8">
            <w:r>
              <w:rPr>
                <w:rFonts w:hint="eastAsia"/>
              </w:rPr>
              <w:t>是否已敲入</w:t>
            </w:r>
          </w:p>
        </w:tc>
        <w:tc>
          <w:tcPr>
            <w:tcW w:w="2192" w:type="dxa"/>
          </w:tcPr>
          <w:p w14:paraId="72E65ED4" w14:textId="5F44E249" w:rsidR="004C729C" w:rsidRPr="00242B0B" w:rsidRDefault="004C729C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625587" w14:paraId="149BD5A9" w14:textId="77777777" w:rsidTr="00DB3533">
        <w:tc>
          <w:tcPr>
            <w:tcW w:w="2427" w:type="dxa"/>
          </w:tcPr>
          <w:p w14:paraId="3D2D5828" w14:textId="635E63D5" w:rsidR="00625587" w:rsidRDefault="00625587" w:rsidP="00625587">
            <w:proofErr w:type="spellStart"/>
            <w:r>
              <w:lastRenderedPageBreak/>
              <w:t>knockedInOptionType</w:t>
            </w:r>
            <w:proofErr w:type="spellEnd"/>
          </w:p>
        </w:tc>
        <w:tc>
          <w:tcPr>
            <w:tcW w:w="2075" w:type="dxa"/>
          </w:tcPr>
          <w:p w14:paraId="0F9BD073" w14:textId="7CA8B438" w:rsidR="00625587" w:rsidRDefault="00625587" w:rsidP="00625587">
            <w:r>
              <w:t>字符串</w:t>
            </w:r>
          </w:p>
        </w:tc>
        <w:tc>
          <w:tcPr>
            <w:tcW w:w="1602" w:type="dxa"/>
          </w:tcPr>
          <w:p w14:paraId="67987E0D" w14:textId="7668E6E9" w:rsidR="00625587" w:rsidRDefault="00625587" w:rsidP="00625587">
            <w:r>
              <w:rPr>
                <w:rFonts w:hint="eastAsia"/>
              </w:rPr>
              <w:t>敲入期权类型</w:t>
            </w:r>
          </w:p>
        </w:tc>
        <w:tc>
          <w:tcPr>
            <w:tcW w:w="2192" w:type="dxa"/>
          </w:tcPr>
          <w:p w14:paraId="5D4FCBD2" w14:textId="77777777" w:rsidR="00625587" w:rsidRDefault="00625587" w:rsidP="00625587">
            <w:pPr>
              <w:widowControl/>
            </w:pPr>
            <w:r>
              <w:rPr>
                <w:rFonts w:hint="eastAsia"/>
              </w:rPr>
              <w:t>看涨/看跌</w:t>
            </w:r>
          </w:p>
          <w:p w14:paraId="6028B45A" w14:textId="3ACCC935" w:rsidR="00625587" w:rsidRPr="00242B0B" w:rsidRDefault="00625587" w:rsidP="00625587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  <w:tr w:rsidR="00C66894" w14:paraId="2C41240D" w14:textId="77777777" w:rsidTr="00DB3533">
        <w:tc>
          <w:tcPr>
            <w:tcW w:w="2427" w:type="dxa"/>
          </w:tcPr>
          <w:p w14:paraId="6D38638C" w14:textId="57DD7AD8" w:rsidR="00C66894" w:rsidRDefault="00C66894" w:rsidP="00EB1CA8">
            <w:proofErr w:type="spellStart"/>
            <w:r>
              <w:t>knockedInOptionStrike</w:t>
            </w:r>
            <w:proofErr w:type="spellEnd"/>
          </w:p>
        </w:tc>
        <w:tc>
          <w:tcPr>
            <w:tcW w:w="2075" w:type="dxa"/>
          </w:tcPr>
          <w:p w14:paraId="274FE58D" w14:textId="050DD253" w:rsidR="00C66894" w:rsidRDefault="001A3BE1" w:rsidP="00EB1CA8">
            <w:r>
              <w:t>数字</w:t>
            </w:r>
          </w:p>
        </w:tc>
        <w:tc>
          <w:tcPr>
            <w:tcW w:w="1602" w:type="dxa"/>
          </w:tcPr>
          <w:p w14:paraId="3F261715" w14:textId="7B8B656F" w:rsidR="00C66894" w:rsidRDefault="00820641" w:rsidP="00EB1CA8">
            <w:r>
              <w:rPr>
                <w:rFonts w:hint="eastAsia"/>
              </w:rPr>
              <w:t>敲入期权行权价</w:t>
            </w:r>
          </w:p>
        </w:tc>
        <w:tc>
          <w:tcPr>
            <w:tcW w:w="2192" w:type="dxa"/>
          </w:tcPr>
          <w:p w14:paraId="335057B2" w14:textId="77777777" w:rsidR="00C66894" w:rsidRPr="00242B0B" w:rsidRDefault="00C66894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84066" w14:paraId="2BB977FB" w14:textId="77777777" w:rsidTr="00DB3533">
        <w:tc>
          <w:tcPr>
            <w:tcW w:w="2427" w:type="dxa"/>
          </w:tcPr>
          <w:p w14:paraId="39448B29" w14:textId="628BB155" w:rsidR="00184066" w:rsidRDefault="00184066" w:rsidP="00EB1CA8">
            <w:proofErr w:type="spellStart"/>
            <w:r>
              <w:t>finalPaymentDate</w:t>
            </w:r>
            <w:proofErr w:type="spellEnd"/>
          </w:p>
        </w:tc>
        <w:tc>
          <w:tcPr>
            <w:tcW w:w="2075" w:type="dxa"/>
          </w:tcPr>
          <w:p w14:paraId="159B8095" w14:textId="59D2D23C" w:rsidR="00184066" w:rsidRDefault="00184066" w:rsidP="00EB1CA8">
            <w:r>
              <w:rPr>
                <w:rFonts w:hint="eastAsia"/>
              </w:rPr>
              <w:t>日期</w:t>
            </w:r>
          </w:p>
        </w:tc>
        <w:tc>
          <w:tcPr>
            <w:tcW w:w="1602" w:type="dxa"/>
          </w:tcPr>
          <w:p w14:paraId="09A0A20F" w14:textId="5273D4CB" w:rsidR="00184066" w:rsidRDefault="00184066" w:rsidP="00EB1CA8">
            <w:r>
              <w:rPr>
                <w:rFonts w:hint="eastAsia"/>
              </w:rPr>
              <w:t>最后支付日</w:t>
            </w:r>
          </w:p>
        </w:tc>
        <w:tc>
          <w:tcPr>
            <w:tcW w:w="2192" w:type="dxa"/>
          </w:tcPr>
          <w:p w14:paraId="7275C953" w14:textId="699C6B15" w:rsidR="00184066" w:rsidRPr="00242B0B" w:rsidRDefault="007425B8" w:rsidP="00EB1CA8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</w:rPr>
              <w:t>可不填，默认为到期日</w:t>
            </w:r>
          </w:p>
        </w:tc>
      </w:tr>
    </w:tbl>
    <w:p w14:paraId="2F64A2C1" w14:textId="77777777" w:rsidR="00671209" w:rsidRPr="00CB3863" w:rsidRDefault="00671209" w:rsidP="00671209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671209" w14:paraId="363A0771" w14:textId="77777777" w:rsidTr="00EB1CA8">
        <w:tc>
          <w:tcPr>
            <w:tcW w:w="2992" w:type="dxa"/>
          </w:tcPr>
          <w:p w14:paraId="42C486DA" w14:textId="77777777" w:rsidR="00671209" w:rsidRDefault="00671209" w:rsidP="00EB1CA8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087630A4" w14:textId="77777777" w:rsidR="00671209" w:rsidRDefault="00671209" w:rsidP="00EB1CA8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934B615" w14:textId="77777777" w:rsidR="00671209" w:rsidRDefault="00671209" w:rsidP="00EB1CA8">
            <w:r>
              <w:rPr>
                <w:rFonts w:hint="eastAsia"/>
              </w:rPr>
              <w:t>说明</w:t>
            </w:r>
          </w:p>
        </w:tc>
      </w:tr>
      <w:tr w:rsidR="00671209" w14:paraId="55ED2F0D" w14:textId="77777777" w:rsidTr="00EB1CA8">
        <w:tc>
          <w:tcPr>
            <w:tcW w:w="2992" w:type="dxa"/>
          </w:tcPr>
          <w:p w14:paraId="6B3C3C49" w14:textId="77777777" w:rsidR="00671209" w:rsidRDefault="00671209" w:rsidP="00EB1CA8">
            <w:r>
              <w:t>result</w:t>
            </w:r>
          </w:p>
        </w:tc>
        <w:tc>
          <w:tcPr>
            <w:tcW w:w="2612" w:type="dxa"/>
          </w:tcPr>
          <w:p w14:paraId="00E1AC3E" w14:textId="5840B2CB" w:rsidR="00671209" w:rsidRDefault="001A3BE1" w:rsidP="00EB1CA8">
            <w:r>
              <w:t>字符串</w:t>
            </w:r>
          </w:p>
        </w:tc>
        <w:tc>
          <w:tcPr>
            <w:tcW w:w="2692" w:type="dxa"/>
          </w:tcPr>
          <w:p w14:paraId="6C997367" w14:textId="675EA2FF" w:rsidR="00671209" w:rsidRDefault="00671209" w:rsidP="00EB1CA8">
            <w:r>
              <w:rPr>
                <w:rFonts w:hint="eastAsia"/>
              </w:rPr>
              <w:t>创建的凤凰式</w:t>
            </w:r>
            <w:proofErr w:type="spellStart"/>
            <w:r>
              <w:rPr>
                <w:rFonts w:hint="eastAsia"/>
              </w:rPr>
              <w:t>A</w:t>
            </w:r>
            <w:r>
              <w:t>utocall</w:t>
            </w:r>
            <w:proofErr w:type="spellEnd"/>
            <w:r>
              <w:rPr>
                <w:rFonts w:hint="eastAsia"/>
              </w:rPr>
              <w:t>期权</w:t>
            </w:r>
          </w:p>
        </w:tc>
      </w:tr>
    </w:tbl>
    <w:p w14:paraId="5F37154E" w14:textId="77777777" w:rsidR="004C729C" w:rsidRDefault="004C729C" w:rsidP="00182049"/>
    <w:p w14:paraId="5A128478" w14:textId="77777777" w:rsidR="00774883" w:rsidRDefault="00774883" w:rsidP="00182049"/>
    <w:p w14:paraId="7C6CD494" w14:textId="77777777" w:rsidR="00774883" w:rsidRDefault="00774883" w:rsidP="00182049"/>
    <w:p w14:paraId="0D708FBE" w14:textId="3211255C" w:rsidR="00733C64" w:rsidRDefault="00DD0C95" w:rsidP="003D0D86">
      <w:pPr>
        <w:pStyle w:val="Heading2"/>
      </w:pPr>
      <w:bookmarkStart w:id="71" w:name="_创建欧式比例价差期权"/>
      <w:bookmarkStart w:id="72" w:name="_Toc13501487"/>
      <w:bookmarkEnd w:id="71"/>
      <w:r>
        <w:rPr>
          <w:rFonts w:hint="eastAsia"/>
        </w:rPr>
        <w:t>创建欧式比例价差期权</w:t>
      </w:r>
      <w:bookmarkEnd w:id="72"/>
    </w:p>
    <w:p w14:paraId="289A2015" w14:textId="7932E515" w:rsidR="00182049" w:rsidRDefault="003D0D86" w:rsidP="005A79B2">
      <w:r>
        <w:t>API:</w:t>
      </w:r>
      <w:r w:rsidRPr="003D0D86">
        <w:t xml:space="preserve"> </w:t>
      </w:r>
      <w:proofErr w:type="spellStart"/>
      <w:r w:rsidRPr="003D0D86">
        <w:t>qlOptionRatioVanillaEuropeanCreate</w:t>
      </w:r>
      <w:proofErr w:type="spellEnd"/>
    </w:p>
    <w:p w14:paraId="18854BCB" w14:textId="77777777" w:rsidR="003D0D86" w:rsidRDefault="003D0D86" w:rsidP="003D0D86">
      <w:pPr>
        <w:pStyle w:val="Heading5"/>
      </w:pPr>
      <w:r>
        <w:rPr>
          <w:rFonts w:hint="eastAsia"/>
        </w:rPr>
        <w:t>描述</w:t>
      </w:r>
    </w:p>
    <w:p w14:paraId="4CB95D19" w14:textId="60571854" w:rsidR="003D0D86" w:rsidRDefault="003D0D86" w:rsidP="003D0D86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可用于在E</w:t>
      </w:r>
      <w:r>
        <w:t>xcel</w:t>
      </w:r>
      <w:r>
        <w:rPr>
          <w:rFonts w:hint="eastAsia"/>
        </w:rPr>
        <w:t>上创建欧式比例价差</w:t>
      </w:r>
      <w:r w:rsidR="00DD0C95">
        <w:rPr>
          <w:rFonts w:hint="eastAsia"/>
        </w:rPr>
        <w:t>期权</w:t>
      </w:r>
      <w:r>
        <w:rPr>
          <w:rFonts w:hint="eastAsia"/>
        </w:rPr>
        <w:t>。</w:t>
      </w:r>
    </w:p>
    <w:p w14:paraId="4F9C06BE" w14:textId="46BDAA18" w:rsidR="003D0D86" w:rsidRDefault="003D0D86" w:rsidP="003D0D86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73"/>
        <w:gridCol w:w="1877"/>
        <w:gridCol w:w="1875"/>
        <w:gridCol w:w="2471"/>
      </w:tblGrid>
      <w:tr w:rsidR="00DD0C95" w14:paraId="3FBCE8F2" w14:textId="77777777" w:rsidTr="00DD0C95">
        <w:tc>
          <w:tcPr>
            <w:tcW w:w="2073" w:type="dxa"/>
          </w:tcPr>
          <w:p w14:paraId="540BAD28" w14:textId="77777777" w:rsidR="00DD0C95" w:rsidRDefault="00DD0C95" w:rsidP="00C63D61">
            <w:r>
              <w:rPr>
                <w:rFonts w:hint="eastAsia"/>
              </w:rPr>
              <w:t>字段</w:t>
            </w:r>
          </w:p>
        </w:tc>
        <w:tc>
          <w:tcPr>
            <w:tcW w:w="1877" w:type="dxa"/>
          </w:tcPr>
          <w:p w14:paraId="5EFEBC9C" w14:textId="77777777" w:rsidR="00DD0C95" w:rsidRDefault="00DD0C95" w:rsidP="00C63D61">
            <w:r>
              <w:rPr>
                <w:rFonts w:hint="eastAsia"/>
              </w:rPr>
              <w:t>类型</w:t>
            </w:r>
          </w:p>
        </w:tc>
        <w:tc>
          <w:tcPr>
            <w:tcW w:w="1875" w:type="dxa"/>
          </w:tcPr>
          <w:p w14:paraId="6D9687C8" w14:textId="77777777" w:rsidR="00DD0C95" w:rsidRDefault="00DD0C95" w:rsidP="00C63D61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42E3FF10" w14:textId="77777777" w:rsidR="00DD0C95" w:rsidRDefault="00DD0C95" w:rsidP="00C63D61">
            <w:r>
              <w:rPr>
                <w:rFonts w:hint="eastAsia"/>
              </w:rPr>
              <w:t>备注</w:t>
            </w:r>
          </w:p>
        </w:tc>
      </w:tr>
      <w:tr w:rsidR="00DD0C95" w14:paraId="4BBC61C0" w14:textId="77777777" w:rsidTr="00DD0C95">
        <w:tc>
          <w:tcPr>
            <w:tcW w:w="2073" w:type="dxa"/>
          </w:tcPr>
          <w:p w14:paraId="4D41677A" w14:textId="4C10F357" w:rsidR="00DD0C95" w:rsidRDefault="00DD0C95" w:rsidP="00C63D61">
            <w:proofErr w:type="spellStart"/>
            <w:r>
              <w:t>underlyers</w:t>
            </w:r>
            <w:proofErr w:type="spellEnd"/>
          </w:p>
        </w:tc>
        <w:tc>
          <w:tcPr>
            <w:tcW w:w="1877" w:type="dxa"/>
          </w:tcPr>
          <w:p w14:paraId="612B8BCF" w14:textId="2F705287" w:rsidR="00DD0C95" w:rsidRDefault="00491CB2" w:rsidP="00C63D61">
            <w:r>
              <w:t>数组</w:t>
            </w:r>
          </w:p>
        </w:tc>
        <w:tc>
          <w:tcPr>
            <w:tcW w:w="1875" w:type="dxa"/>
          </w:tcPr>
          <w:p w14:paraId="5E9F71E5" w14:textId="77777777" w:rsidR="00DD0C95" w:rsidRDefault="00DD0C95" w:rsidP="00C63D61">
            <w:r>
              <w:rPr>
                <w:rFonts w:hint="eastAsia"/>
              </w:rPr>
              <w:t>标的物</w:t>
            </w:r>
          </w:p>
        </w:tc>
        <w:tc>
          <w:tcPr>
            <w:tcW w:w="2471" w:type="dxa"/>
          </w:tcPr>
          <w:p w14:paraId="25E13509" w14:textId="11C4C55D" w:rsidR="00DD0C95" w:rsidRDefault="00DD0C95" w:rsidP="00C63D61">
            <w:r>
              <w:rPr>
                <w:rFonts w:hint="eastAsia"/>
              </w:rPr>
              <w:t>标的物数量必须为2</w:t>
            </w:r>
          </w:p>
        </w:tc>
      </w:tr>
      <w:tr w:rsidR="00DD0C95" w14:paraId="3D3D87FA" w14:textId="77777777" w:rsidTr="00DD0C95">
        <w:tc>
          <w:tcPr>
            <w:tcW w:w="2073" w:type="dxa"/>
          </w:tcPr>
          <w:p w14:paraId="070CC772" w14:textId="77777777" w:rsidR="00DD0C95" w:rsidRDefault="00DD0C95" w:rsidP="00C63D61">
            <w:r>
              <w:t>strike</w:t>
            </w:r>
          </w:p>
        </w:tc>
        <w:tc>
          <w:tcPr>
            <w:tcW w:w="1877" w:type="dxa"/>
          </w:tcPr>
          <w:p w14:paraId="104C1731" w14:textId="086DCA63" w:rsidR="00DD0C95" w:rsidRDefault="001A3BE1" w:rsidP="00C63D61">
            <w:r>
              <w:t>数字</w:t>
            </w:r>
          </w:p>
        </w:tc>
        <w:tc>
          <w:tcPr>
            <w:tcW w:w="1875" w:type="dxa"/>
          </w:tcPr>
          <w:p w14:paraId="52225DCF" w14:textId="77777777" w:rsidR="00DD0C95" w:rsidRDefault="00DD0C95" w:rsidP="00C63D61">
            <w:r>
              <w:rPr>
                <w:rFonts w:hint="eastAsia"/>
              </w:rPr>
              <w:t>行权价</w:t>
            </w:r>
          </w:p>
        </w:tc>
        <w:tc>
          <w:tcPr>
            <w:tcW w:w="2471" w:type="dxa"/>
          </w:tcPr>
          <w:p w14:paraId="0B75B215" w14:textId="77777777" w:rsidR="00DD0C95" w:rsidRPr="00242B0B" w:rsidRDefault="00DD0C95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DD0C95" w14:paraId="7173F9B3" w14:textId="77777777" w:rsidTr="00DD0C95">
        <w:tc>
          <w:tcPr>
            <w:tcW w:w="2073" w:type="dxa"/>
          </w:tcPr>
          <w:p w14:paraId="7C964C12" w14:textId="77777777" w:rsidR="00DD0C95" w:rsidRDefault="00DD0C95" w:rsidP="00C63D61">
            <w:r>
              <w:t>expiry</w:t>
            </w:r>
          </w:p>
        </w:tc>
        <w:tc>
          <w:tcPr>
            <w:tcW w:w="1877" w:type="dxa"/>
          </w:tcPr>
          <w:p w14:paraId="2CF14EF8" w14:textId="38ABA36F" w:rsidR="00DD0C95" w:rsidRDefault="001A3BE1" w:rsidP="00C63D61">
            <w:r>
              <w:t>日期</w:t>
            </w:r>
          </w:p>
        </w:tc>
        <w:tc>
          <w:tcPr>
            <w:tcW w:w="1875" w:type="dxa"/>
          </w:tcPr>
          <w:p w14:paraId="406F4075" w14:textId="77777777" w:rsidR="00DD0C95" w:rsidRDefault="00DD0C95" w:rsidP="00C63D61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0708A378" w14:textId="77777777" w:rsidR="00DD0C95" w:rsidRPr="00242B0B" w:rsidRDefault="00DD0C95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259BD" w14:paraId="0D81A53C" w14:textId="77777777" w:rsidTr="00DD0C95">
        <w:tc>
          <w:tcPr>
            <w:tcW w:w="2073" w:type="dxa"/>
          </w:tcPr>
          <w:p w14:paraId="093F3055" w14:textId="77777777" w:rsidR="00C259BD" w:rsidRDefault="00C259BD" w:rsidP="00C259BD">
            <w:proofErr w:type="spellStart"/>
            <w:r>
              <w:t>optionType</w:t>
            </w:r>
            <w:proofErr w:type="spellEnd"/>
          </w:p>
        </w:tc>
        <w:tc>
          <w:tcPr>
            <w:tcW w:w="1877" w:type="dxa"/>
          </w:tcPr>
          <w:p w14:paraId="582DDA5C" w14:textId="462632EF" w:rsidR="00C259BD" w:rsidRDefault="00C259BD" w:rsidP="00C259BD">
            <w:r>
              <w:t>字符串</w:t>
            </w:r>
          </w:p>
        </w:tc>
        <w:tc>
          <w:tcPr>
            <w:tcW w:w="1875" w:type="dxa"/>
          </w:tcPr>
          <w:p w14:paraId="721EDF13" w14:textId="0CFB8009" w:rsidR="00C259BD" w:rsidRDefault="00C259BD" w:rsidP="00C259BD">
            <w:r>
              <w:rPr>
                <w:rFonts w:hint="eastAsia"/>
              </w:rPr>
              <w:t>期权类型</w:t>
            </w:r>
          </w:p>
        </w:tc>
        <w:tc>
          <w:tcPr>
            <w:tcW w:w="2471" w:type="dxa"/>
          </w:tcPr>
          <w:p w14:paraId="2560CC12" w14:textId="67A77DAD" w:rsidR="00C259BD" w:rsidRPr="00C259BD" w:rsidRDefault="00C259BD" w:rsidP="00C259BD">
            <w:pPr>
              <w:widowControl/>
            </w:pPr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</w:tbl>
    <w:p w14:paraId="612242CC" w14:textId="77777777" w:rsidR="008A39D9" w:rsidRPr="00CB3863" w:rsidRDefault="008A39D9" w:rsidP="008A39D9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8A39D9" w14:paraId="01643FEA" w14:textId="77777777" w:rsidTr="00C63D61">
        <w:tc>
          <w:tcPr>
            <w:tcW w:w="2992" w:type="dxa"/>
          </w:tcPr>
          <w:p w14:paraId="7A6988F0" w14:textId="77777777" w:rsidR="008A39D9" w:rsidRDefault="008A39D9" w:rsidP="00C63D6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3DB7508E" w14:textId="77777777" w:rsidR="008A39D9" w:rsidRDefault="008A39D9" w:rsidP="00C63D6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C9A2AAF" w14:textId="77777777" w:rsidR="008A39D9" w:rsidRDefault="008A39D9" w:rsidP="00C63D61">
            <w:r>
              <w:rPr>
                <w:rFonts w:hint="eastAsia"/>
              </w:rPr>
              <w:t>说明</w:t>
            </w:r>
          </w:p>
        </w:tc>
      </w:tr>
      <w:tr w:rsidR="008A39D9" w14:paraId="0744E96C" w14:textId="77777777" w:rsidTr="00C63D61">
        <w:tc>
          <w:tcPr>
            <w:tcW w:w="2992" w:type="dxa"/>
          </w:tcPr>
          <w:p w14:paraId="7DF49A4B" w14:textId="77777777" w:rsidR="008A39D9" w:rsidRDefault="008A39D9" w:rsidP="00C63D61">
            <w:r>
              <w:t>result</w:t>
            </w:r>
          </w:p>
        </w:tc>
        <w:tc>
          <w:tcPr>
            <w:tcW w:w="2612" w:type="dxa"/>
          </w:tcPr>
          <w:p w14:paraId="2BD0287C" w14:textId="4B673EE0" w:rsidR="008A39D9" w:rsidRDefault="001A3BE1" w:rsidP="00C63D61">
            <w:r>
              <w:t>字符串</w:t>
            </w:r>
          </w:p>
        </w:tc>
        <w:tc>
          <w:tcPr>
            <w:tcW w:w="2692" w:type="dxa"/>
          </w:tcPr>
          <w:p w14:paraId="6BADD803" w14:textId="24986F5D" w:rsidR="008A39D9" w:rsidRDefault="008A39D9" w:rsidP="00C63D61">
            <w:r>
              <w:rPr>
                <w:rFonts w:hint="eastAsia"/>
              </w:rPr>
              <w:t>创建的欧式比例价差期权</w:t>
            </w:r>
          </w:p>
        </w:tc>
      </w:tr>
    </w:tbl>
    <w:p w14:paraId="2FC40403" w14:textId="77777777" w:rsidR="008A39D9" w:rsidRDefault="008A39D9" w:rsidP="003D0D86"/>
    <w:p w14:paraId="2333B6D4" w14:textId="11F9B896" w:rsidR="005A79B2" w:rsidRDefault="005A79B2" w:rsidP="005A79B2"/>
    <w:p w14:paraId="342B169A" w14:textId="71FDEB9A" w:rsidR="005A79B2" w:rsidRDefault="00840505" w:rsidP="00067F63">
      <w:pPr>
        <w:pStyle w:val="Heading2"/>
      </w:pPr>
      <w:bookmarkStart w:id="73" w:name="_创建欧式价差期权"/>
      <w:bookmarkStart w:id="74" w:name="_Toc13501488"/>
      <w:bookmarkEnd w:id="73"/>
      <w:r>
        <w:rPr>
          <w:rFonts w:hint="eastAsia"/>
        </w:rPr>
        <w:t>创建</w:t>
      </w:r>
      <w:r w:rsidR="00193306">
        <w:rPr>
          <w:rFonts w:hint="eastAsia"/>
        </w:rPr>
        <w:t>欧式</w:t>
      </w:r>
      <w:r>
        <w:rPr>
          <w:rFonts w:hint="eastAsia"/>
        </w:rPr>
        <w:t>价差</w:t>
      </w:r>
      <w:r w:rsidR="00D46B57">
        <w:rPr>
          <w:rFonts w:hint="eastAsia"/>
        </w:rPr>
        <w:t>期权</w:t>
      </w:r>
      <w:bookmarkEnd w:id="74"/>
    </w:p>
    <w:p w14:paraId="57F4EBF3" w14:textId="021EF894" w:rsidR="00D46B57" w:rsidRDefault="00D46B57" w:rsidP="005A79B2">
      <w:r>
        <w:t>API:</w:t>
      </w:r>
      <w:r w:rsidRPr="00D46B57">
        <w:t xml:space="preserve"> </w:t>
      </w:r>
      <w:proofErr w:type="spellStart"/>
      <w:r w:rsidRPr="00D46B57">
        <w:t>qlOptionSpreadVanillaEuropeanCreate</w:t>
      </w:r>
      <w:proofErr w:type="spellEnd"/>
    </w:p>
    <w:p w14:paraId="73686AA3" w14:textId="77777777" w:rsidR="00D46B57" w:rsidRDefault="00D46B57" w:rsidP="00D46B57">
      <w:pPr>
        <w:pStyle w:val="Heading5"/>
      </w:pPr>
      <w:r>
        <w:rPr>
          <w:rFonts w:hint="eastAsia"/>
        </w:rPr>
        <w:t>描述</w:t>
      </w:r>
    </w:p>
    <w:p w14:paraId="07CFDB91" w14:textId="577DBB1D" w:rsidR="00D46B57" w:rsidRDefault="00D46B57" w:rsidP="00D46B57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可用于在E</w:t>
      </w:r>
      <w:r>
        <w:t>xcel</w:t>
      </w:r>
      <w:r>
        <w:rPr>
          <w:rFonts w:hint="eastAsia"/>
        </w:rPr>
        <w:t>上创建</w:t>
      </w:r>
      <w:r w:rsidR="00067F63">
        <w:rPr>
          <w:rFonts w:hint="eastAsia"/>
        </w:rPr>
        <w:t>一个由两个香草欧式期权构成的</w:t>
      </w:r>
      <w:r>
        <w:rPr>
          <w:rFonts w:hint="eastAsia"/>
        </w:rPr>
        <w:t>价差</w:t>
      </w:r>
      <w:r w:rsidR="00067F63">
        <w:rPr>
          <w:rFonts w:hint="eastAsia"/>
        </w:rPr>
        <w:t>期权</w:t>
      </w:r>
      <w:r>
        <w:rPr>
          <w:rFonts w:hint="eastAsia"/>
        </w:rPr>
        <w:t>，</w:t>
      </w:r>
      <w:r w:rsidR="00067F63">
        <w:rPr>
          <w:rFonts w:hint="eastAsia"/>
        </w:rPr>
        <w:t>两个欧式期权分别占不同的权重，且权重必须为正</w:t>
      </w:r>
      <w:r>
        <w:rPr>
          <w:rFonts w:hint="eastAsia"/>
        </w:rPr>
        <w:t>。</w:t>
      </w:r>
    </w:p>
    <w:p w14:paraId="7D557791" w14:textId="6A72152A" w:rsidR="00067F63" w:rsidRDefault="00067F63" w:rsidP="00067F63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73"/>
        <w:gridCol w:w="1877"/>
        <w:gridCol w:w="1875"/>
        <w:gridCol w:w="2471"/>
      </w:tblGrid>
      <w:tr w:rsidR="00D344A2" w14:paraId="7B43927E" w14:textId="77777777" w:rsidTr="00C63D61">
        <w:tc>
          <w:tcPr>
            <w:tcW w:w="2073" w:type="dxa"/>
          </w:tcPr>
          <w:p w14:paraId="2B83B337" w14:textId="77777777" w:rsidR="00D344A2" w:rsidRDefault="00D344A2" w:rsidP="00C63D61">
            <w:r>
              <w:rPr>
                <w:rFonts w:hint="eastAsia"/>
              </w:rPr>
              <w:t>字段</w:t>
            </w:r>
          </w:p>
        </w:tc>
        <w:tc>
          <w:tcPr>
            <w:tcW w:w="1877" w:type="dxa"/>
          </w:tcPr>
          <w:p w14:paraId="767F11DB" w14:textId="77777777" w:rsidR="00D344A2" w:rsidRDefault="00D344A2" w:rsidP="00C63D61">
            <w:r>
              <w:rPr>
                <w:rFonts w:hint="eastAsia"/>
              </w:rPr>
              <w:t>类型</w:t>
            </w:r>
          </w:p>
        </w:tc>
        <w:tc>
          <w:tcPr>
            <w:tcW w:w="1875" w:type="dxa"/>
          </w:tcPr>
          <w:p w14:paraId="03DCE657" w14:textId="77777777" w:rsidR="00D344A2" w:rsidRDefault="00D344A2" w:rsidP="00C63D61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4C7D3ABF" w14:textId="77777777" w:rsidR="00D344A2" w:rsidRDefault="00D344A2" w:rsidP="00C63D61">
            <w:r>
              <w:rPr>
                <w:rFonts w:hint="eastAsia"/>
              </w:rPr>
              <w:t>备注</w:t>
            </w:r>
          </w:p>
        </w:tc>
      </w:tr>
      <w:tr w:rsidR="00D344A2" w14:paraId="629A1BD3" w14:textId="77777777" w:rsidTr="00C63D61">
        <w:tc>
          <w:tcPr>
            <w:tcW w:w="2073" w:type="dxa"/>
          </w:tcPr>
          <w:p w14:paraId="6A57D532" w14:textId="77777777" w:rsidR="00D344A2" w:rsidRDefault="00D344A2" w:rsidP="00C63D61">
            <w:proofErr w:type="spellStart"/>
            <w:r>
              <w:t>underlyers</w:t>
            </w:r>
            <w:proofErr w:type="spellEnd"/>
          </w:p>
        </w:tc>
        <w:tc>
          <w:tcPr>
            <w:tcW w:w="1877" w:type="dxa"/>
          </w:tcPr>
          <w:p w14:paraId="469ACEE2" w14:textId="34C6653D" w:rsidR="00D344A2" w:rsidRDefault="00491CB2" w:rsidP="00C63D61">
            <w:r>
              <w:t>数组</w:t>
            </w:r>
          </w:p>
        </w:tc>
        <w:tc>
          <w:tcPr>
            <w:tcW w:w="1875" w:type="dxa"/>
          </w:tcPr>
          <w:p w14:paraId="3BFF8746" w14:textId="77777777" w:rsidR="00D344A2" w:rsidRDefault="00D344A2" w:rsidP="00C63D61">
            <w:r>
              <w:rPr>
                <w:rFonts w:hint="eastAsia"/>
              </w:rPr>
              <w:t>标的物</w:t>
            </w:r>
          </w:p>
        </w:tc>
        <w:tc>
          <w:tcPr>
            <w:tcW w:w="2471" w:type="dxa"/>
          </w:tcPr>
          <w:p w14:paraId="54F553BB" w14:textId="77777777" w:rsidR="00D344A2" w:rsidRDefault="00D344A2" w:rsidP="00C63D61">
            <w:r>
              <w:rPr>
                <w:rFonts w:hint="eastAsia"/>
              </w:rPr>
              <w:t>标的物数量必须为2</w:t>
            </w:r>
          </w:p>
        </w:tc>
      </w:tr>
      <w:tr w:rsidR="00D344A2" w14:paraId="785ED0F9" w14:textId="77777777" w:rsidTr="00C63D61">
        <w:tc>
          <w:tcPr>
            <w:tcW w:w="2073" w:type="dxa"/>
          </w:tcPr>
          <w:p w14:paraId="7349C1DD" w14:textId="41736AD4" w:rsidR="00D344A2" w:rsidRDefault="00D344A2" w:rsidP="00C63D61">
            <w:r>
              <w:t>weights</w:t>
            </w:r>
          </w:p>
        </w:tc>
        <w:tc>
          <w:tcPr>
            <w:tcW w:w="1877" w:type="dxa"/>
          </w:tcPr>
          <w:p w14:paraId="6F9F26A8" w14:textId="260C0643" w:rsidR="00D344A2" w:rsidRDefault="00235B92" w:rsidP="00C63D61">
            <w:r>
              <w:t>数组</w:t>
            </w:r>
          </w:p>
        </w:tc>
        <w:tc>
          <w:tcPr>
            <w:tcW w:w="1875" w:type="dxa"/>
          </w:tcPr>
          <w:p w14:paraId="479AF70A" w14:textId="03AA7FEC" w:rsidR="00D344A2" w:rsidRDefault="00D344A2" w:rsidP="00C63D61">
            <w:r>
              <w:rPr>
                <w:rFonts w:hint="eastAsia"/>
              </w:rPr>
              <w:t>权重</w:t>
            </w:r>
          </w:p>
        </w:tc>
        <w:tc>
          <w:tcPr>
            <w:tcW w:w="2471" w:type="dxa"/>
          </w:tcPr>
          <w:p w14:paraId="1F0405CA" w14:textId="002D1C68" w:rsidR="00D344A2" w:rsidRDefault="00D344A2" w:rsidP="00C63D61">
            <w:r>
              <w:rPr>
                <w:rFonts w:hint="eastAsia"/>
              </w:rPr>
              <w:t>权重必须为正</w:t>
            </w:r>
          </w:p>
        </w:tc>
      </w:tr>
      <w:tr w:rsidR="00D344A2" w14:paraId="57AC11E9" w14:textId="77777777" w:rsidTr="00C63D61">
        <w:tc>
          <w:tcPr>
            <w:tcW w:w="2073" w:type="dxa"/>
          </w:tcPr>
          <w:p w14:paraId="5008C692" w14:textId="77777777" w:rsidR="00D344A2" w:rsidRDefault="00D344A2" w:rsidP="00C63D61">
            <w:r>
              <w:t>strike</w:t>
            </w:r>
          </w:p>
        </w:tc>
        <w:tc>
          <w:tcPr>
            <w:tcW w:w="1877" w:type="dxa"/>
          </w:tcPr>
          <w:p w14:paraId="7BB6AF8B" w14:textId="6EC408F5" w:rsidR="00D344A2" w:rsidRDefault="001A3BE1" w:rsidP="00C63D61">
            <w:r>
              <w:t>数字</w:t>
            </w:r>
          </w:p>
        </w:tc>
        <w:tc>
          <w:tcPr>
            <w:tcW w:w="1875" w:type="dxa"/>
          </w:tcPr>
          <w:p w14:paraId="2A7965E7" w14:textId="77777777" w:rsidR="00D344A2" w:rsidRDefault="00D344A2" w:rsidP="00C63D61">
            <w:r>
              <w:rPr>
                <w:rFonts w:hint="eastAsia"/>
              </w:rPr>
              <w:t>行权价</w:t>
            </w:r>
          </w:p>
        </w:tc>
        <w:tc>
          <w:tcPr>
            <w:tcW w:w="2471" w:type="dxa"/>
          </w:tcPr>
          <w:p w14:paraId="0E4712E2" w14:textId="77777777" w:rsidR="00D344A2" w:rsidRPr="00242B0B" w:rsidRDefault="00D344A2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D344A2" w14:paraId="43027617" w14:textId="77777777" w:rsidTr="00C63D61">
        <w:tc>
          <w:tcPr>
            <w:tcW w:w="2073" w:type="dxa"/>
          </w:tcPr>
          <w:p w14:paraId="7F37FF1E" w14:textId="77777777" w:rsidR="00D344A2" w:rsidRDefault="00D344A2" w:rsidP="00C63D61">
            <w:r>
              <w:t>expiry</w:t>
            </w:r>
          </w:p>
        </w:tc>
        <w:tc>
          <w:tcPr>
            <w:tcW w:w="1877" w:type="dxa"/>
          </w:tcPr>
          <w:p w14:paraId="22431C2F" w14:textId="258803BF" w:rsidR="00D344A2" w:rsidRDefault="001A3BE1" w:rsidP="00C63D61">
            <w:r>
              <w:t>日期</w:t>
            </w:r>
          </w:p>
        </w:tc>
        <w:tc>
          <w:tcPr>
            <w:tcW w:w="1875" w:type="dxa"/>
          </w:tcPr>
          <w:p w14:paraId="039CFB57" w14:textId="77777777" w:rsidR="00D344A2" w:rsidRDefault="00D344A2" w:rsidP="00C63D61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3862D7ED" w14:textId="77777777" w:rsidR="00D344A2" w:rsidRPr="00242B0B" w:rsidRDefault="00D344A2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259BD" w14:paraId="1B683CC0" w14:textId="77777777" w:rsidTr="00C63D61">
        <w:tc>
          <w:tcPr>
            <w:tcW w:w="2073" w:type="dxa"/>
          </w:tcPr>
          <w:p w14:paraId="507925C6" w14:textId="77777777" w:rsidR="00C259BD" w:rsidRDefault="00C259BD" w:rsidP="00C259BD">
            <w:proofErr w:type="spellStart"/>
            <w:r>
              <w:t>optionType</w:t>
            </w:r>
            <w:proofErr w:type="spellEnd"/>
          </w:p>
        </w:tc>
        <w:tc>
          <w:tcPr>
            <w:tcW w:w="1877" w:type="dxa"/>
          </w:tcPr>
          <w:p w14:paraId="52AAF977" w14:textId="0F084CE1" w:rsidR="00C259BD" w:rsidRDefault="00C259BD" w:rsidP="00C259BD">
            <w:r>
              <w:t>字符串</w:t>
            </w:r>
          </w:p>
        </w:tc>
        <w:tc>
          <w:tcPr>
            <w:tcW w:w="1875" w:type="dxa"/>
          </w:tcPr>
          <w:p w14:paraId="04313096" w14:textId="7C49ABBC" w:rsidR="00C259BD" w:rsidRDefault="00C259BD" w:rsidP="00C259BD">
            <w:r>
              <w:rPr>
                <w:rFonts w:hint="eastAsia"/>
              </w:rPr>
              <w:t>期权类型</w:t>
            </w:r>
          </w:p>
        </w:tc>
        <w:tc>
          <w:tcPr>
            <w:tcW w:w="2471" w:type="dxa"/>
          </w:tcPr>
          <w:p w14:paraId="6E21A29C" w14:textId="314E3DA4" w:rsidR="00C259BD" w:rsidRPr="00C259BD" w:rsidRDefault="00C259BD" w:rsidP="00C259BD">
            <w:pPr>
              <w:widowControl/>
            </w:pPr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</w:tbl>
    <w:p w14:paraId="1359CE1B" w14:textId="77777777" w:rsidR="004927F1" w:rsidRPr="00CB3863" w:rsidRDefault="004927F1" w:rsidP="004927F1">
      <w:pPr>
        <w:pStyle w:val="Heading5"/>
      </w:pPr>
      <w:r>
        <w:rPr>
          <w:rFonts w:hint="eastAsia"/>
        </w:rPr>
        <w:lastRenderedPageBreak/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4927F1" w14:paraId="65C2C06B" w14:textId="77777777" w:rsidTr="00C63D61">
        <w:tc>
          <w:tcPr>
            <w:tcW w:w="2992" w:type="dxa"/>
          </w:tcPr>
          <w:p w14:paraId="77449C2D" w14:textId="77777777" w:rsidR="004927F1" w:rsidRDefault="004927F1" w:rsidP="00C63D6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1E28574C" w14:textId="77777777" w:rsidR="004927F1" w:rsidRDefault="004927F1" w:rsidP="00C63D6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0CA9B649" w14:textId="77777777" w:rsidR="004927F1" w:rsidRDefault="004927F1" w:rsidP="00C63D61">
            <w:r>
              <w:rPr>
                <w:rFonts w:hint="eastAsia"/>
              </w:rPr>
              <w:t>说明</w:t>
            </w:r>
          </w:p>
        </w:tc>
      </w:tr>
      <w:tr w:rsidR="004927F1" w14:paraId="2C909E22" w14:textId="77777777" w:rsidTr="00C63D61">
        <w:tc>
          <w:tcPr>
            <w:tcW w:w="2992" w:type="dxa"/>
          </w:tcPr>
          <w:p w14:paraId="7B5CC805" w14:textId="77777777" w:rsidR="004927F1" w:rsidRDefault="004927F1" w:rsidP="00C63D61">
            <w:r>
              <w:t>result</w:t>
            </w:r>
          </w:p>
        </w:tc>
        <w:tc>
          <w:tcPr>
            <w:tcW w:w="2612" w:type="dxa"/>
          </w:tcPr>
          <w:p w14:paraId="31727163" w14:textId="7FC72269" w:rsidR="004927F1" w:rsidRDefault="001A3BE1" w:rsidP="00C63D61">
            <w:r>
              <w:t>字符串</w:t>
            </w:r>
          </w:p>
        </w:tc>
        <w:tc>
          <w:tcPr>
            <w:tcW w:w="2692" w:type="dxa"/>
          </w:tcPr>
          <w:p w14:paraId="0E74A953" w14:textId="34025890" w:rsidR="004927F1" w:rsidRDefault="004927F1" w:rsidP="00C63D61">
            <w:r>
              <w:rPr>
                <w:rFonts w:hint="eastAsia"/>
              </w:rPr>
              <w:t>创建的欧式价差期权</w:t>
            </w:r>
          </w:p>
        </w:tc>
      </w:tr>
    </w:tbl>
    <w:p w14:paraId="0D5ABAFB" w14:textId="77777777" w:rsidR="004927F1" w:rsidRDefault="004927F1" w:rsidP="00067F63"/>
    <w:p w14:paraId="7C1C2851" w14:textId="77777777" w:rsidR="005A79B2" w:rsidRPr="005A79B2" w:rsidRDefault="005A79B2" w:rsidP="005A79B2"/>
    <w:p w14:paraId="3E5D2E71" w14:textId="2D4EB644" w:rsidR="00E87126" w:rsidRDefault="00294E0E" w:rsidP="00193306">
      <w:pPr>
        <w:pStyle w:val="Heading2"/>
      </w:pPr>
      <w:bookmarkStart w:id="75" w:name="_创建欧式价差二元期权"/>
      <w:bookmarkStart w:id="76" w:name="_Toc13501489"/>
      <w:bookmarkEnd w:id="75"/>
      <w:r>
        <w:rPr>
          <w:rFonts w:hint="eastAsia"/>
        </w:rPr>
        <w:t>创建欧式价差</w:t>
      </w:r>
      <w:r w:rsidR="00193306">
        <w:rPr>
          <w:rFonts w:hint="eastAsia"/>
        </w:rPr>
        <w:t>二元期权</w:t>
      </w:r>
      <w:bookmarkEnd w:id="76"/>
    </w:p>
    <w:p w14:paraId="1B0327FF" w14:textId="103C836D" w:rsidR="00193306" w:rsidRDefault="00193306">
      <w:r>
        <w:t>API:</w:t>
      </w:r>
      <w:r w:rsidRPr="00193306">
        <w:t xml:space="preserve"> </w:t>
      </w:r>
      <w:proofErr w:type="spellStart"/>
      <w:r w:rsidRPr="00193306">
        <w:t>qlOptionSpreadDigitalCashCreate</w:t>
      </w:r>
      <w:proofErr w:type="spellEnd"/>
    </w:p>
    <w:p w14:paraId="6B3783CE" w14:textId="77777777" w:rsidR="00193306" w:rsidRDefault="00193306" w:rsidP="00193306">
      <w:pPr>
        <w:pStyle w:val="Heading5"/>
      </w:pPr>
      <w:r>
        <w:rPr>
          <w:rFonts w:hint="eastAsia"/>
        </w:rPr>
        <w:t>描述</w:t>
      </w:r>
    </w:p>
    <w:p w14:paraId="4BC863AE" w14:textId="113DC879" w:rsidR="00193306" w:rsidRDefault="00193306" w:rsidP="00193306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可用于在E</w:t>
      </w:r>
      <w:r>
        <w:t>xcel</w:t>
      </w:r>
      <w:r>
        <w:rPr>
          <w:rFonts w:hint="eastAsia"/>
        </w:rPr>
        <w:t>上创建一个</w:t>
      </w:r>
      <w:r w:rsidR="00794F94">
        <w:rPr>
          <w:rFonts w:hint="eastAsia"/>
        </w:rPr>
        <w:t>欧式价差</w:t>
      </w:r>
      <w:r>
        <w:rPr>
          <w:rFonts w:hint="eastAsia"/>
        </w:rPr>
        <w:t>二元期权。</w:t>
      </w:r>
    </w:p>
    <w:p w14:paraId="53E64D5B" w14:textId="0A408BAC" w:rsidR="00193306" w:rsidRDefault="00193306" w:rsidP="00193306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73"/>
        <w:gridCol w:w="1877"/>
        <w:gridCol w:w="1875"/>
        <w:gridCol w:w="2471"/>
      </w:tblGrid>
      <w:tr w:rsidR="00794F94" w14:paraId="158BB282" w14:textId="77777777" w:rsidTr="00C63D61">
        <w:tc>
          <w:tcPr>
            <w:tcW w:w="2073" w:type="dxa"/>
          </w:tcPr>
          <w:p w14:paraId="33968909" w14:textId="77777777" w:rsidR="00794F94" w:rsidRDefault="00794F94" w:rsidP="00C63D61">
            <w:r>
              <w:rPr>
                <w:rFonts w:hint="eastAsia"/>
              </w:rPr>
              <w:t>字段</w:t>
            </w:r>
          </w:p>
        </w:tc>
        <w:tc>
          <w:tcPr>
            <w:tcW w:w="1877" w:type="dxa"/>
          </w:tcPr>
          <w:p w14:paraId="3113F197" w14:textId="77777777" w:rsidR="00794F94" w:rsidRDefault="00794F94" w:rsidP="00C63D61">
            <w:r>
              <w:rPr>
                <w:rFonts w:hint="eastAsia"/>
              </w:rPr>
              <w:t>类型</w:t>
            </w:r>
          </w:p>
        </w:tc>
        <w:tc>
          <w:tcPr>
            <w:tcW w:w="1875" w:type="dxa"/>
          </w:tcPr>
          <w:p w14:paraId="65280718" w14:textId="77777777" w:rsidR="00794F94" w:rsidRDefault="00794F94" w:rsidP="00C63D61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4BA50A5F" w14:textId="77777777" w:rsidR="00794F94" w:rsidRDefault="00794F94" w:rsidP="00C63D61">
            <w:r>
              <w:rPr>
                <w:rFonts w:hint="eastAsia"/>
              </w:rPr>
              <w:t>备注</w:t>
            </w:r>
          </w:p>
        </w:tc>
      </w:tr>
      <w:tr w:rsidR="00794F94" w14:paraId="031B55A0" w14:textId="77777777" w:rsidTr="00C63D61">
        <w:tc>
          <w:tcPr>
            <w:tcW w:w="2073" w:type="dxa"/>
          </w:tcPr>
          <w:p w14:paraId="2B4BF075" w14:textId="77777777" w:rsidR="00794F94" w:rsidRDefault="00794F94" w:rsidP="00C63D61">
            <w:proofErr w:type="spellStart"/>
            <w:r>
              <w:t>underlyers</w:t>
            </w:r>
            <w:proofErr w:type="spellEnd"/>
          </w:p>
        </w:tc>
        <w:tc>
          <w:tcPr>
            <w:tcW w:w="1877" w:type="dxa"/>
          </w:tcPr>
          <w:p w14:paraId="1B547A12" w14:textId="75B34299" w:rsidR="00794F94" w:rsidRDefault="00491CB2" w:rsidP="00C63D61">
            <w:r>
              <w:t>数组</w:t>
            </w:r>
          </w:p>
        </w:tc>
        <w:tc>
          <w:tcPr>
            <w:tcW w:w="1875" w:type="dxa"/>
          </w:tcPr>
          <w:p w14:paraId="12DBB58C" w14:textId="77777777" w:rsidR="00794F94" w:rsidRDefault="00794F94" w:rsidP="00C63D61">
            <w:r>
              <w:rPr>
                <w:rFonts w:hint="eastAsia"/>
              </w:rPr>
              <w:t>标的物</w:t>
            </w:r>
          </w:p>
        </w:tc>
        <w:tc>
          <w:tcPr>
            <w:tcW w:w="2471" w:type="dxa"/>
          </w:tcPr>
          <w:p w14:paraId="11D06765" w14:textId="77777777" w:rsidR="00794F94" w:rsidRDefault="00794F94" w:rsidP="00C63D61">
            <w:r>
              <w:rPr>
                <w:rFonts w:hint="eastAsia"/>
              </w:rPr>
              <w:t>标的物数量必须为2</w:t>
            </w:r>
          </w:p>
        </w:tc>
      </w:tr>
      <w:tr w:rsidR="00794F94" w14:paraId="6B2B33C7" w14:textId="77777777" w:rsidTr="00C63D61">
        <w:tc>
          <w:tcPr>
            <w:tcW w:w="2073" w:type="dxa"/>
          </w:tcPr>
          <w:p w14:paraId="4AB09CFD" w14:textId="77777777" w:rsidR="00794F94" w:rsidRDefault="00794F94" w:rsidP="00C63D61">
            <w:r>
              <w:t>weights</w:t>
            </w:r>
          </w:p>
        </w:tc>
        <w:tc>
          <w:tcPr>
            <w:tcW w:w="1877" w:type="dxa"/>
          </w:tcPr>
          <w:p w14:paraId="748362C9" w14:textId="103E15DB" w:rsidR="00794F94" w:rsidRDefault="00235B92" w:rsidP="00C63D61">
            <w:r>
              <w:t>数组</w:t>
            </w:r>
          </w:p>
        </w:tc>
        <w:tc>
          <w:tcPr>
            <w:tcW w:w="1875" w:type="dxa"/>
          </w:tcPr>
          <w:p w14:paraId="6F71B7CC" w14:textId="77777777" w:rsidR="00794F94" w:rsidRDefault="00794F94" w:rsidP="00C63D61">
            <w:r>
              <w:rPr>
                <w:rFonts w:hint="eastAsia"/>
              </w:rPr>
              <w:t>权重</w:t>
            </w:r>
          </w:p>
        </w:tc>
        <w:tc>
          <w:tcPr>
            <w:tcW w:w="2471" w:type="dxa"/>
          </w:tcPr>
          <w:p w14:paraId="78A4F3D5" w14:textId="77777777" w:rsidR="00794F94" w:rsidRDefault="00794F94" w:rsidP="00C63D61">
            <w:r>
              <w:rPr>
                <w:rFonts w:hint="eastAsia"/>
              </w:rPr>
              <w:t>权重必须为正</w:t>
            </w:r>
          </w:p>
        </w:tc>
      </w:tr>
      <w:tr w:rsidR="00794F94" w14:paraId="46E1C3EB" w14:textId="77777777" w:rsidTr="00C63D61">
        <w:tc>
          <w:tcPr>
            <w:tcW w:w="2073" w:type="dxa"/>
          </w:tcPr>
          <w:p w14:paraId="6C46D393" w14:textId="77777777" w:rsidR="00794F94" w:rsidRDefault="00794F94" w:rsidP="00C63D61">
            <w:r>
              <w:t>strike</w:t>
            </w:r>
          </w:p>
        </w:tc>
        <w:tc>
          <w:tcPr>
            <w:tcW w:w="1877" w:type="dxa"/>
          </w:tcPr>
          <w:p w14:paraId="742FA1DD" w14:textId="079F0050" w:rsidR="00794F94" w:rsidRDefault="001A3BE1" w:rsidP="00C63D61">
            <w:r>
              <w:t>数字</w:t>
            </w:r>
          </w:p>
        </w:tc>
        <w:tc>
          <w:tcPr>
            <w:tcW w:w="1875" w:type="dxa"/>
          </w:tcPr>
          <w:p w14:paraId="6261980A" w14:textId="77777777" w:rsidR="00794F94" w:rsidRDefault="00794F94" w:rsidP="00C63D61">
            <w:r>
              <w:rPr>
                <w:rFonts w:hint="eastAsia"/>
              </w:rPr>
              <w:t>行权价</w:t>
            </w:r>
          </w:p>
        </w:tc>
        <w:tc>
          <w:tcPr>
            <w:tcW w:w="2471" w:type="dxa"/>
          </w:tcPr>
          <w:p w14:paraId="5512A21B" w14:textId="77777777" w:rsidR="00794F94" w:rsidRPr="00242B0B" w:rsidRDefault="00794F94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94F94" w14:paraId="4CB40F39" w14:textId="77777777" w:rsidTr="00C63D61">
        <w:tc>
          <w:tcPr>
            <w:tcW w:w="2073" w:type="dxa"/>
          </w:tcPr>
          <w:p w14:paraId="5E25ED9A" w14:textId="77777777" w:rsidR="00794F94" w:rsidRDefault="00794F94" w:rsidP="00C63D61">
            <w:r>
              <w:t>expiry</w:t>
            </w:r>
          </w:p>
        </w:tc>
        <w:tc>
          <w:tcPr>
            <w:tcW w:w="1877" w:type="dxa"/>
          </w:tcPr>
          <w:p w14:paraId="701927FA" w14:textId="3CBF798A" w:rsidR="00794F94" w:rsidRDefault="001A3BE1" w:rsidP="00C63D61">
            <w:r>
              <w:t>日期</w:t>
            </w:r>
          </w:p>
        </w:tc>
        <w:tc>
          <w:tcPr>
            <w:tcW w:w="1875" w:type="dxa"/>
          </w:tcPr>
          <w:p w14:paraId="101F8567" w14:textId="77777777" w:rsidR="00794F94" w:rsidRDefault="00794F94" w:rsidP="00C63D61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244D8355" w14:textId="77777777" w:rsidR="00794F94" w:rsidRPr="00242B0B" w:rsidRDefault="00794F94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974DFC" w14:paraId="623BE94C" w14:textId="77777777" w:rsidTr="00C63D61">
        <w:tc>
          <w:tcPr>
            <w:tcW w:w="2073" w:type="dxa"/>
          </w:tcPr>
          <w:p w14:paraId="32B8D227" w14:textId="77777777" w:rsidR="00974DFC" w:rsidRDefault="00974DFC" w:rsidP="00974DFC">
            <w:proofErr w:type="spellStart"/>
            <w:r>
              <w:t>optionType</w:t>
            </w:r>
            <w:proofErr w:type="spellEnd"/>
          </w:p>
        </w:tc>
        <w:tc>
          <w:tcPr>
            <w:tcW w:w="1877" w:type="dxa"/>
          </w:tcPr>
          <w:p w14:paraId="7762F0D7" w14:textId="6AA48B95" w:rsidR="00974DFC" w:rsidRDefault="00974DFC" w:rsidP="00974DFC">
            <w:r>
              <w:t>字符串</w:t>
            </w:r>
          </w:p>
        </w:tc>
        <w:tc>
          <w:tcPr>
            <w:tcW w:w="1875" w:type="dxa"/>
          </w:tcPr>
          <w:p w14:paraId="29BE5DAB" w14:textId="237230F3" w:rsidR="00974DFC" w:rsidRDefault="00974DFC" w:rsidP="00974DFC">
            <w:r>
              <w:rPr>
                <w:rFonts w:hint="eastAsia"/>
              </w:rPr>
              <w:t>期权类型</w:t>
            </w:r>
          </w:p>
        </w:tc>
        <w:tc>
          <w:tcPr>
            <w:tcW w:w="2471" w:type="dxa"/>
          </w:tcPr>
          <w:p w14:paraId="071C42D0" w14:textId="6ECC99AA" w:rsidR="00974DFC" w:rsidRPr="00974DFC" w:rsidRDefault="00974DFC" w:rsidP="00974DFC">
            <w:pPr>
              <w:widowControl/>
            </w:pPr>
            <w:r>
              <w:rPr>
                <w:rFonts w:hint="eastAsia"/>
              </w:rPr>
              <w:t>看涨/看跌（</w:t>
            </w:r>
            <w:r>
              <w:rPr>
                <w:rFonts w:ascii="Calibri" w:hAnsi="Calibri" w:cs="Calibri"/>
                <w:color w:val="000000"/>
                <w:sz w:val="22"/>
              </w:rPr>
              <w:t>CALL/PUT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）</w:t>
            </w:r>
          </w:p>
        </w:tc>
      </w:tr>
      <w:tr w:rsidR="00794F94" w14:paraId="558EB2C1" w14:textId="77777777" w:rsidTr="00C63D61">
        <w:tc>
          <w:tcPr>
            <w:tcW w:w="2073" w:type="dxa"/>
          </w:tcPr>
          <w:p w14:paraId="22F0AA2A" w14:textId="4831C70D" w:rsidR="00794F94" w:rsidRDefault="00794F94" w:rsidP="00C63D61">
            <w:r>
              <w:rPr>
                <w:rFonts w:hint="eastAsia"/>
              </w:rPr>
              <w:t>p</w:t>
            </w:r>
            <w:r>
              <w:t>ayment</w:t>
            </w:r>
          </w:p>
        </w:tc>
        <w:tc>
          <w:tcPr>
            <w:tcW w:w="1877" w:type="dxa"/>
          </w:tcPr>
          <w:p w14:paraId="05BCCDDA" w14:textId="7E9FD251" w:rsidR="00794F94" w:rsidRDefault="001A3BE1" w:rsidP="00C63D61">
            <w:r>
              <w:t>数字</w:t>
            </w:r>
          </w:p>
        </w:tc>
        <w:tc>
          <w:tcPr>
            <w:tcW w:w="1875" w:type="dxa"/>
          </w:tcPr>
          <w:p w14:paraId="3731C756" w14:textId="04357DDE" w:rsidR="00794F94" w:rsidRDefault="00794F94" w:rsidP="00C63D61">
            <w:r>
              <w:rPr>
                <w:rFonts w:hint="eastAsia"/>
              </w:rPr>
              <w:t>二元收益</w:t>
            </w:r>
          </w:p>
        </w:tc>
        <w:tc>
          <w:tcPr>
            <w:tcW w:w="2471" w:type="dxa"/>
          </w:tcPr>
          <w:p w14:paraId="0BB90F5A" w14:textId="77777777" w:rsidR="00794F94" w:rsidRDefault="00794F94" w:rsidP="00C63D61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028DE684" w14:textId="77777777" w:rsidR="00794F94" w:rsidRPr="00CB3863" w:rsidRDefault="00794F94" w:rsidP="00794F94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794F94" w14:paraId="1CCCFC52" w14:textId="77777777" w:rsidTr="00C63D61">
        <w:tc>
          <w:tcPr>
            <w:tcW w:w="2992" w:type="dxa"/>
          </w:tcPr>
          <w:p w14:paraId="18D0FB1F" w14:textId="77777777" w:rsidR="00794F94" w:rsidRDefault="00794F94" w:rsidP="00C63D6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243E8B57" w14:textId="77777777" w:rsidR="00794F94" w:rsidRDefault="00794F94" w:rsidP="00C63D6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0E744021" w14:textId="77777777" w:rsidR="00794F94" w:rsidRDefault="00794F94" w:rsidP="00C63D61">
            <w:r>
              <w:rPr>
                <w:rFonts w:hint="eastAsia"/>
              </w:rPr>
              <w:t>说明</w:t>
            </w:r>
          </w:p>
        </w:tc>
      </w:tr>
      <w:tr w:rsidR="00794F94" w14:paraId="0BF4DD24" w14:textId="77777777" w:rsidTr="00C63D61">
        <w:tc>
          <w:tcPr>
            <w:tcW w:w="2992" w:type="dxa"/>
          </w:tcPr>
          <w:p w14:paraId="7EF89074" w14:textId="77777777" w:rsidR="00794F94" w:rsidRDefault="00794F94" w:rsidP="00C63D61">
            <w:r>
              <w:t>result</w:t>
            </w:r>
          </w:p>
        </w:tc>
        <w:tc>
          <w:tcPr>
            <w:tcW w:w="2612" w:type="dxa"/>
          </w:tcPr>
          <w:p w14:paraId="20CABAF6" w14:textId="1C51C26E" w:rsidR="00794F94" w:rsidRDefault="001A3BE1" w:rsidP="00C63D61">
            <w:r>
              <w:t>字符串</w:t>
            </w:r>
          </w:p>
        </w:tc>
        <w:tc>
          <w:tcPr>
            <w:tcW w:w="2692" w:type="dxa"/>
          </w:tcPr>
          <w:p w14:paraId="1C733CEC" w14:textId="44E74ACF" w:rsidR="00794F94" w:rsidRDefault="00794F94" w:rsidP="00C63D61">
            <w:r>
              <w:rPr>
                <w:rFonts w:hint="eastAsia"/>
              </w:rPr>
              <w:t>创建的欧式价差二元期权</w:t>
            </w:r>
          </w:p>
        </w:tc>
      </w:tr>
    </w:tbl>
    <w:p w14:paraId="4BD4526B" w14:textId="77777777" w:rsidR="00794F94" w:rsidRDefault="00794F94" w:rsidP="00794F94"/>
    <w:p w14:paraId="044F0D6F" w14:textId="77777777" w:rsidR="00794F94" w:rsidRDefault="00794F94" w:rsidP="00193306"/>
    <w:p w14:paraId="349D0013" w14:textId="0618B01F" w:rsidR="00193306" w:rsidRDefault="00193306"/>
    <w:p w14:paraId="3206CBA6" w14:textId="01199859" w:rsidR="006C2572" w:rsidRDefault="006C2572" w:rsidP="00E87126">
      <w:pPr>
        <w:pStyle w:val="Heading2"/>
      </w:pPr>
      <w:bookmarkStart w:id="77" w:name="_Toc13501490"/>
      <w:r>
        <w:rPr>
          <w:rFonts w:hint="eastAsia"/>
        </w:rPr>
        <w:t>创建双向鲨鱼鳍持续观察期权</w:t>
      </w:r>
      <w:bookmarkEnd w:id="77"/>
    </w:p>
    <w:p w14:paraId="4DF646FA" w14:textId="0154FF0A" w:rsidR="00806031" w:rsidRPr="00806031" w:rsidRDefault="00806031" w:rsidP="00806031">
      <w:r>
        <w:t xml:space="preserve">API: </w:t>
      </w:r>
      <w:proofErr w:type="spellStart"/>
      <w:r>
        <w:t>qlOptionDoubleSharkFinContinuousCreate</w:t>
      </w:r>
      <w:proofErr w:type="spellEnd"/>
    </w:p>
    <w:p w14:paraId="3DB15D86" w14:textId="4638F4B7" w:rsidR="006C2572" w:rsidRDefault="006C2572" w:rsidP="00213A71">
      <w:pPr>
        <w:pStyle w:val="Heading5"/>
      </w:pPr>
      <w:r>
        <w:rPr>
          <w:rFonts w:hint="eastAsia"/>
        </w:rPr>
        <w:t>描述</w:t>
      </w:r>
    </w:p>
    <w:p w14:paraId="1210F869" w14:textId="595F58D4" w:rsidR="006C2572" w:rsidRDefault="006C2572" w:rsidP="006C2572">
      <w:r>
        <w:rPr>
          <w:rFonts w:hint="eastAsia"/>
        </w:rPr>
        <w:t>该A</w:t>
      </w:r>
      <w:r>
        <w:t>PI</w:t>
      </w:r>
      <w:r>
        <w:rPr>
          <w:rFonts w:hint="eastAsia"/>
        </w:rPr>
        <w:t>用于在E</w:t>
      </w:r>
      <w:r>
        <w:t>xcel</w:t>
      </w:r>
      <w:r>
        <w:rPr>
          <w:rFonts w:hint="eastAsia"/>
        </w:rPr>
        <w:t>上创建一个双向鲨鱼鳍期权，观察方式为持续观察。</w:t>
      </w:r>
    </w:p>
    <w:p w14:paraId="39DFA1DF" w14:textId="529A0BBC" w:rsidR="006C2572" w:rsidRDefault="006C2572" w:rsidP="00213A71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139"/>
        <w:gridCol w:w="1848"/>
        <w:gridCol w:w="1601"/>
        <w:gridCol w:w="2708"/>
      </w:tblGrid>
      <w:tr w:rsidR="006C2572" w14:paraId="204ACD10" w14:textId="77777777" w:rsidTr="00252A39">
        <w:tc>
          <w:tcPr>
            <w:tcW w:w="2139" w:type="dxa"/>
          </w:tcPr>
          <w:p w14:paraId="7125433C" w14:textId="77777777" w:rsidR="006C2572" w:rsidRDefault="006C2572" w:rsidP="00F17D6B">
            <w:r>
              <w:rPr>
                <w:rFonts w:hint="eastAsia"/>
              </w:rPr>
              <w:t>字段</w:t>
            </w:r>
          </w:p>
        </w:tc>
        <w:tc>
          <w:tcPr>
            <w:tcW w:w="1848" w:type="dxa"/>
          </w:tcPr>
          <w:p w14:paraId="3D914663" w14:textId="77777777" w:rsidR="006C2572" w:rsidRDefault="006C2572" w:rsidP="00F17D6B">
            <w:r>
              <w:rPr>
                <w:rFonts w:hint="eastAsia"/>
              </w:rPr>
              <w:t>类型</w:t>
            </w:r>
          </w:p>
        </w:tc>
        <w:tc>
          <w:tcPr>
            <w:tcW w:w="1601" w:type="dxa"/>
          </w:tcPr>
          <w:p w14:paraId="09462BE5" w14:textId="77777777" w:rsidR="006C2572" w:rsidRDefault="006C2572" w:rsidP="00F17D6B">
            <w:r>
              <w:rPr>
                <w:rFonts w:hint="eastAsia"/>
              </w:rPr>
              <w:t>说明</w:t>
            </w:r>
          </w:p>
        </w:tc>
        <w:tc>
          <w:tcPr>
            <w:tcW w:w="2708" w:type="dxa"/>
          </w:tcPr>
          <w:p w14:paraId="640EA131" w14:textId="77777777" w:rsidR="006C2572" w:rsidRDefault="006C2572" w:rsidP="00F17D6B">
            <w:r>
              <w:rPr>
                <w:rFonts w:hint="eastAsia"/>
              </w:rPr>
              <w:t>备注</w:t>
            </w:r>
          </w:p>
        </w:tc>
      </w:tr>
      <w:tr w:rsidR="006C2572" w14:paraId="6CF62415" w14:textId="77777777" w:rsidTr="00252A39">
        <w:tc>
          <w:tcPr>
            <w:tcW w:w="2139" w:type="dxa"/>
          </w:tcPr>
          <w:p w14:paraId="37A420FF" w14:textId="0DBACE49" w:rsidR="006C2572" w:rsidRDefault="006C2572" w:rsidP="00F17D6B">
            <w:proofErr w:type="spellStart"/>
            <w:r>
              <w:t>lowStrike</w:t>
            </w:r>
            <w:proofErr w:type="spellEnd"/>
          </w:p>
        </w:tc>
        <w:tc>
          <w:tcPr>
            <w:tcW w:w="1848" w:type="dxa"/>
          </w:tcPr>
          <w:p w14:paraId="2E92B8A5" w14:textId="7618553F" w:rsidR="006C2572" w:rsidRDefault="006C2572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4DC25BE5" w14:textId="26CC2A02" w:rsidR="006C2572" w:rsidRDefault="006C2572" w:rsidP="00F17D6B">
            <w:r>
              <w:rPr>
                <w:rFonts w:hint="eastAsia"/>
              </w:rPr>
              <w:t>低行权价</w:t>
            </w:r>
          </w:p>
        </w:tc>
        <w:tc>
          <w:tcPr>
            <w:tcW w:w="2708" w:type="dxa"/>
          </w:tcPr>
          <w:p w14:paraId="344C44BF" w14:textId="77777777" w:rsidR="006C2572" w:rsidRDefault="006C2572" w:rsidP="00F17D6B"/>
        </w:tc>
      </w:tr>
      <w:tr w:rsidR="006C2572" w14:paraId="5A06CDD1" w14:textId="77777777" w:rsidTr="00252A39">
        <w:tc>
          <w:tcPr>
            <w:tcW w:w="2139" w:type="dxa"/>
          </w:tcPr>
          <w:p w14:paraId="530CFC6A" w14:textId="4683ABD2" w:rsidR="006C2572" w:rsidRDefault="006C2572" w:rsidP="00F17D6B">
            <w:proofErr w:type="spellStart"/>
            <w:r>
              <w:t>highStrike</w:t>
            </w:r>
            <w:proofErr w:type="spellEnd"/>
          </w:p>
        </w:tc>
        <w:tc>
          <w:tcPr>
            <w:tcW w:w="1848" w:type="dxa"/>
          </w:tcPr>
          <w:p w14:paraId="343C602D" w14:textId="4232E037" w:rsidR="006C2572" w:rsidRDefault="006C2572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0B4266E2" w14:textId="15A5378C" w:rsidR="006C2572" w:rsidRDefault="006C2572" w:rsidP="00F17D6B">
            <w:r>
              <w:rPr>
                <w:rFonts w:hint="eastAsia"/>
              </w:rPr>
              <w:t>高行权价</w:t>
            </w:r>
          </w:p>
        </w:tc>
        <w:tc>
          <w:tcPr>
            <w:tcW w:w="2708" w:type="dxa"/>
          </w:tcPr>
          <w:p w14:paraId="0D7198FD" w14:textId="77777777" w:rsidR="006C2572" w:rsidRDefault="006C2572" w:rsidP="00F17D6B"/>
        </w:tc>
      </w:tr>
      <w:tr w:rsidR="006C2572" w14:paraId="044D7E71" w14:textId="77777777" w:rsidTr="00252A39">
        <w:tc>
          <w:tcPr>
            <w:tcW w:w="2139" w:type="dxa"/>
          </w:tcPr>
          <w:p w14:paraId="24481D5D" w14:textId="1551D417" w:rsidR="006C2572" w:rsidRDefault="006C2572" w:rsidP="00F17D6B">
            <w:r>
              <w:t>expiry</w:t>
            </w:r>
          </w:p>
        </w:tc>
        <w:tc>
          <w:tcPr>
            <w:tcW w:w="1848" w:type="dxa"/>
          </w:tcPr>
          <w:p w14:paraId="7D9B315A" w14:textId="3B048428" w:rsidR="006C2572" w:rsidRDefault="006C2572" w:rsidP="00F17D6B">
            <w:r>
              <w:rPr>
                <w:rFonts w:hint="eastAsia"/>
              </w:rPr>
              <w:t>日期</w:t>
            </w:r>
          </w:p>
        </w:tc>
        <w:tc>
          <w:tcPr>
            <w:tcW w:w="1601" w:type="dxa"/>
          </w:tcPr>
          <w:p w14:paraId="45C14F38" w14:textId="108FD864" w:rsidR="006C2572" w:rsidRDefault="006C2572" w:rsidP="00F17D6B">
            <w:r>
              <w:rPr>
                <w:rFonts w:hint="eastAsia"/>
              </w:rPr>
              <w:t>到期日</w:t>
            </w:r>
          </w:p>
        </w:tc>
        <w:tc>
          <w:tcPr>
            <w:tcW w:w="2708" w:type="dxa"/>
          </w:tcPr>
          <w:p w14:paraId="2408E532" w14:textId="77777777" w:rsidR="006C2572" w:rsidRDefault="006C2572" w:rsidP="00F17D6B"/>
        </w:tc>
      </w:tr>
      <w:tr w:rsidR="006C2572" w14:paraId="0B8F3C72" w14:textId="77777777" w:rsidTr="00252A39">
        <w:tc>
          <w:tcPr>
            <w:tcW w:w="2139" w:type="dxa"/>
          </w:tcPr>
          <w:p w14:paraId="535CB21C" w14:textId="1E5D9978" w:rsidR="006C2572" w:rsidRDefault="006C2572" w:rsidP="00F17D6B">
            <w:proofErr w:type="spellStart"/>
            <w:r>
              <w:t>lowBarrier</w:t>
            </w:r>
            <w:proofErr w:type="spellEnd"/>
          </w:p>
        </w:tc>
        <w:tc>
          <w:tcPr>
            <w:tcW w:w="1848" w:type="dxa"/>
          </w:tcPr>
          <w:p w14:paraId="2629C5D3" w14:textId="385A8716" w:rsidR="006C2572" w:rsidRDefault="006C2572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2B96E77A" w14:textId="6A2432C3" w:rsidR="006C2572" w:rsidRDefault="006C2572" w:rsidP="00F17D6B">
            <w:r>
              <w:rPr>
                <w:rFonts w:hint="eastAsia"/>
              </w:rPr>
              <w:t>低障碍价</w:t>
            </w:r>
          </w:p>
        </w:tc>
        <w:tc>
          <w:tcPr>
            <w:tcW w:w="2708" w:type="dxa"/>
          </w:tcPr>
          <w:p w14:paraId="573AF328" w14:textId="77777777" w:rsidR="006C2572" w:rsidRDefault="006C2572" w:rsidP="00F17D6B"/>
        </w:tc>
      </w:tr>
      <w:tr w:rsidR="006C2572" w14:paraId="0A1A4A13" w14:textId="77777777" w:rsidTr="00252A39">
        <w:tc>
          <w:tcPr>
            <w:tcW w:w="2139" w:type="dxa"/>
          </w:tcPr>
          <w:p w14:paraId="3FB75223" w14:textId="6F658748" w:rsidR="006C2572" w:rsidRDefault="006C2572" w:rsidP="00F17D6B">
            <w:proofErr w:type="spellStart"/>
            <w:r>
              <w:t>highBarrier</w:t>
            </w:r>
            <w:proofErr w:type="spellEnd"/>
          </w:p>
        </w:tc>
        <w:tc>
          <w:tcPr>
            <w:tcW w:w="1848" w:type="dxa"/>
          </w:tcPr>
          <w:p w14:paraId="76D6E33A" w14:textId="2D822F60" w:rsidR="006C2572" w:rsidRDefault="006C2572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2CD81218" w14:textId="26C8D8D8" w:rsidR="006C2572" w:rsidRDefault="006C2572" w:rsidP="00F17D6B">
            <w:r>
              <w:rPr>
                <w:rFonts w:hint="eastAsia"/>
              </w:rPr>
              <w:t>高障碍价</w:t>
            </w:r>
          </w:p>
        </w:tc>
        <w:tc>
          <w:tcPr>
            <w:tcW w:w="2708" w:type="dxa"/>
          </w:tcPr>
          <w:p w14:paraId="783AFD74" w14:textId="77777777" w:rsidR="006C2572" w:rsidRDefault="006C2572" w:rsidP="00F17D6B"/>
        </w:tc>
      </w:tr>
      <w:tr w:rsidR="006C2572" w14:paraId="57F24A5F" w14:textId="77777777" w:rsidTr="00252A39">
        <w:tc>
          <w:tcPr>
            <w:tcW w:w="2139" w:type="dxa"/>
          </w:tcPr>
          <w:p w14:paraId="6E09B05B" w14:textId="2BFF3CD8" w:rsidR="006C2572" w:rsidRDefault="006C2572" w:rsidP="00F17D6B">
            <w:proofErr w:type="spellStart"/>
            <w:r>
              <w:t>barrierType</w:t>
            </w:r>
            <w:proofErr w:type="spellEnd"/>
          </w:p>
        </w:tc>
        <w:tc>
          <w:tcPr>
            <w:tcW w:w="1848" w:type="dxa"/>
          </w:tcPr>
          <w:p w14:paraId="04BF97E9" w14:textId="3FF85E2D" w:rsidR="006C2572" w:rsidRDefault="006C2572" w:rsidP="00F17D6B">
            <w:r>
              <w:rPr>
                <w:rFonts w:hint="eastAsia"/>
              </w:rPr>
              <w:t>字符串</w:t>
            </w:r>
          </w:p>
        </w:tc>
        <w:tc>
          <w:tcPr>
            <w:tcW w:w="1601" w:type="dxa"/>
          </w:tcPr>
          <w:p w14:paraId="45337B12" w14:textId="5D22EF2F" w:rsidR="006C2572" w:rsidRDefault="006C2572" w:rsidP="00F17D6B">
            <w:r>
              <w:rPr>
                <w:rFonts w:hint="eastAsia"/>
              </w:rPr>
              <w:t>障碍类型</w:t>
            </w:r>
          </w:p>
        </w:tc>
        <w:tc>
          <w:tcPr>
            <w:tcW w:w="2708" w:type="dxa"/>
          </w:tcPr>
          <w:p w14:paraId="63052892" w14:textId="527068EA" w:rsidR="006C2572" w:rsidRDefault="006C2572" w:rsidP="00F17D6B">
            <w:r>
              <w:rPr>
                <w:rFonts w:hint="eastAsia"/>
              </w:rPr>
              <w:t>敲出/敲入（O</w:t>
            </w:r>
            <w:r>
              <w:t>UT/IN</w:t>
            </w:r>
            <w:r>
              <w:rPr>
                <w:rFonts w:hint="eastAsia"/>
              </w:rPr>
              <w:t>）</w:t>
            </w:r>
          </w:p>
        </w:tc>
      </w:tr>
      <w:tr w:rsidR="006C2572" w14:paraId="7FE96D83" w14:textId="77777777" w:rsidTr="00252A39">
        <w:tc>
          <w:tcPr>
            <w:tcW w:w="2139" w:type="dxa"/>
          </w:tcPr>
          <w:p w14:paraId="4FF3DA6E" w14:textId="24B69A3E" w:rsidR="006C2572" w:rsidRDefault="006C2572" w:rsidP="00F17D6B">
            <w:proofErr w:type="spellStart"/>
            <w:r>
              <w:t>lowRebate</w:t>
            </w:r>
            <w:proofErr w:type="spellEnd"/>
          </w:p>
        </w:tc>
        <w:tc>
          <w:tcPr>
            <w:tcW w:w="1848" w:type="dxa"/>
          </w:tcPr>
          <w:p w14:paraId="590FA086" w14:textId="2EDF52F8" w:rsidR="006C2572" w:rsidRDefault="006C2572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478E2A78" w14:textId="4276E141" w:rsidR="006C2572" w:rsidRDefault="006C2572" w:rsidP="00F17D6B">
            <w:r>
              <w:rPr>
                <w:rFonts w:hint="eastAsia"/>
              </w:rPr>
              <w:t>低敲出补偿价</w:t>
            </w:r>
          </w:p>
        </w:tc>
        <w:tc>
          <w:tcPr>
            <w:tcW w:w="2708" w:type="dxa"/>
          </w:tcPr>
          <w:p w14:paraId="340005C0" w14:textId="77777777" w:rsidR="006C2572" w:rsidRDefault="006C2572" w:rsidP="00F17D6B"/>
        </w:tc>
      </w:tr>
      <w:tr w:rsidR="006C2572" w14:paraId="5DEBE1E5" w14:textId="77777777" w:rsidTr="00252A39">
        <w:tc>
          <w:tcPr>
            <w:tcW w:w="2139" w:type="dxa"/>
          </w:tcPr>
          <w:p w14:paraId="008A25BF" w14:textId="615D6095" w:rsidR="006C2572" w:rsidRDefault="006C2572" w:rsidP="00F17D6B">
            <w:proofErr w:type="spellStart"/>
            <w:r>
              <w:t>highRebate</w:t>
            </w:r>
            <w:proofErr w:type="spellEnd"/>
          </w:p>
        </w:tc>
        <w:tc>
          <w:tcPr>
            <w:tcW w:w="1848" w:type="dxa"/>
          </w:tcPr>
          <w:p w14:paraId="4ED6BD7E" w14:textId="2CE945B8" w:rsidR="006C2572" w:rsidRDefault="006C2572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1F3071F4" w14:textId="17B17083" w:rsidR="006C2572" w:rsidRDefault="006C2572" w:rsidP="00F17D6B">
            <w:r>
              <w:rPr>
                <w:rFonts w:hint="eastAsia"/>
              </w:rPr>
              <w:t>高敲出补偿价</w:t>
            </w:r>
          </w:p>
        </w:tc>
        <w:tc>
          <w:tcPr>
            <w:tcW w:w="2708" w:type="dxa"/>
          </w:tcPr>
          <w:p w14:paraId="20906127" w14:textId="77777777" w:rsidR="006C2572" w:rsidRDefault="006C2572" w:rsidP="00F17D6B"/>
        </w:tc>
      </w:tr>
      <w:tr w:rsidR="006C2572" w14:paraId="396D0873" w14:textId="77777777" w:rsidTr="00252A39">
        <w:tc>
          <w:tcPr>
            <w:tcW w:w="2139" w:type="dxa"/>
          </w:tcPr>
          <w:p w14:paraId="5D5D28F8" w14:textId="6BE7E061" w:rsidR="006C2572" w:rsidRDefault="006C2572" w:rsidP="00F17D6B">
            <w:proofErr w:type="spellStart"/>
            <w:r>
              <w:t>rebateType</w:t>
            </w:r>
            <w:proofErr w:type="spellEnd"/>
          </w:p>
        </w:tc>
        <w:tc>
          <w:tcPr>
            <w:tcW w:w="1848" w:type="dxa"/>
          </w:tcPr>
          <w:p w14:paraId="59F9A110" w14:textId="4BCD3619" w:rsidR="006C2572" w:rsidRDefault="006C2572" w:rsidP="00F17D6B">
            <w:r>
              <w:rPr>
                <w:rFonts w:hint="eastAsia"/>
              </w:rPr>
              <w:t>字符串</w:t>
            </w:r>
          </w:p>
        </w:tc>
        <w:tc>
          <w:tcPr>
            <w:tcW w:w="1601" w:type="dxa"/>
          </w:tcPr>
          <w:p w14:paraId="58A4BD06" w14:textId="5A6B5103" w:rsidR="006C2572" w:rsidRDefault="006C2572" w:rsidP="00F17D6B">
            <w:r>
              <w:rPr>
                <w:rFonts w:hint="eastAsia"/>
              </w:rPr>
              <w:t>补偿类型</w:t>
            </w:r>
          </w:p>
        </w:tc>
        <w:tc>
          <w:tcPr>
            <w:tcW w:w="2708" w:type="dxa"/>
          </w:tcPr>
          <w:p w14:paraId="6DF5FDEA" w14:textId="598D660B" w:rsidR="00252A39" w:rsidRDefault="00252A39" w:rsidP="00F17D6B">
            <w:r>
              <w:rPr>
                <w:rFonts w:hint="eastAsia"/>
              </w:rPr>
              <w:t>不支付（P</w:t>
            </w:r>
            <w:r>
              <w:t>AY_NONE</w:t>
            </w:r>
            <w:r>
              <w:rPr>
                <w:rFonts w:hint="eastAsia"/>
              </w:rPr>
              <w:t>）</w:t>
            </w:r>
          </w:p>
          <w:p w14:paraId="51C2182B" w14:textId="77777777" w:rsidR="00252A39" w:rsidRDefault="00252A39" w:rsidP="00F17D6B">
            <w:r>
              <w:rPr>
                <w:rFonts w:hint="eastAsia"/>
              </w:rPr>
              <w:t>/敲出即付</w:t>
            </w:r>
          </w:p>
          <w:p w14:paraId="7AFA0EB6" w14:textId="77777777" w:rsidR="00252A39" w:rsidRDefault="00252A39" w:rsidP="00F17D6B">
            <w:r>
              <w:rPr>
                <w:rFonts w:hint="eastAsia"/>
              </w:rPr>
              <w:t>（P</w:t>
            </w:r>
            <w:r>
              <w:t>AY_WHEN_HIT</w:t>
            </w:r>
            <w:r>
              <w:rPr>
                <w:rFonts w:hint="eastAsia"/>
              </w:rPr>
              <w:t>）/</w:t>
            </w:r>
          </w:p>
          <w:p w14:paraId="0E5C77E3" w14:textId="77777777" w:rsidR="006C2572" w:rsidRDefault="00252A39" w:rsidP="00F17D6B">
            <w:r>
              <w:rPr>
                <w:rFonts w:hint="eastAsia"/>
              </w:rPr>
              <w:t>到期支付</w:t>
            </w:r>
          </w:p>
          <w:p w14:paraId="42F483B1" w14:textId="29342DC9" w:rsidR="00252A39" w:rsidRDefault="00252A39" w:rsidP="00F17D6B">
            <w:r>
              <w:rPr>
                <w:rFonts w:hint="eastAsia"/>
              </w:rPr>
              <w:lastRenderedPageBreak/>
              <w:t>（P</w:t>
            </w:r>
            <w:r>
              <w:t>AY_AT_EXPIRY</w:t>
            </w:r>
            <w:r>
              <w:rPr>
                <w:rFonts w:hint="eastAsia"/>
              </w:rPr>
              <w:t>）</w:t>
            </w:r>
          </w:p>
        </w:tc>
      </w:tr>
      <w:tr w:rsidR="00252A39" w14:paraId="1D4EF596" w14:textId="77777777" w:rsidTr="00252A39">
        <w:tc>
          <w:tcPr>
            <w:tcW w:w="2139" w:type="dxa"/>
          </w:tcPr>
          <w:p w14:paraId="5DE82840" w14:textId="08C45412" w:rsidR="00252A39" w:rsidRDefault="00252A39" w:rsidP="00F17D6B">
            <w:proofErr w:type="spellStart"/>
            <w:r>
              <w:lastRenderedPageBreak/>
              <w:t>lowParticipationRate</w:t>
            </w:r>
            <w:proofErr w:type="spellEnd"/>
          </w:p>
        </w:tc>
        <w:tc>
          <w:tcPr>
            <w:tcW w:w="1848" w:type="dxa"/>
          </w:tcPr>
          <w:p w14:paraId="2E5D126B" w14:textId="3F2D6696" w:rsidR="00252A39" w:rsidRDefault="00252A39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43984D51" w14:textId="04BDBACB" w:rsidR="00252A39" w:rsidRDefault="00252A39" w:rsidP="00F17D6B">
            <w:r>
              <w:rPr>
                <w:rFonts w:hint="eastAsia"/>
              </w:rPr>
              <w:t>低参与率</w:t>
            </w:r>
          </w:p>
        </w:tc>
        <w:tc>
          <w:tcPr>
            <w:tcW w:w="2708" w:type="dxa"/>
          </w:tcPr>
          <w:p w14:paraId="44DAE9FA" w14:textId="30D2883E" w:rsidR="00252A39" w:rsidRDefault="00252A39" w:rsidP="00F17D6B">
            <w:r>
              <w:rPr>
                <w:rFonts w:hint="eastAsia"/>
              </w:rPr>
              <w:t>可不填，默认为100%</w:t>
            </w:r>
          </w:p>
        </w:tc>
      </w:tr>
      <w:tr w:rsidR="00252A39" w14:paraId="3AB3A1B0" w14:textId="77777777" w:rsidTr="00252A39">
        <w:tc>
          <w:tcPr>
            <w:tcW w:w="2139" w:type="dxa"/>
          </w:tcPr>
          <w:p w14:paraId="64A6ABA2" w14:textId="2481625D" w:rsidR="00252A39" w:rsidRDefault="00252A39" w:rsidP="00252A39">
            <w:proofErr w:type="spellStart"/>
            <w:r>
              <w:t>highParticipationRate</w:t>
            </w:r>
            <w:proofErr w:type="spellEnd"/>
          </w:p>
        </w:tc>
        <w:tc>
          <w:tcPr>
            <w:tcW w:w="1848" w:type="dxa"/>
          </w:tcPr>
          <w:p w14:paraId="69134B61" w14:textId="7A8C80C2" w:rsidR="00252A39" w:rsidRDefault="00252A39" w:rsidP="00252A39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243FA6CD" w14:textId="21D7BD56" w:rsidR="00252A39" w:rsidRDefault="00252A39" w:rsidP="00252A39">
            <w:r>
              <w:rPr>
                <w:rFonts w:hint="eastAsia"/>
              </w:rPr>
              <w:t>高参与率</w:t>
            </w:r>
          </w:p>
        </w:tc>
        <w:tc>
          <w:tcPr>
            <w:tcW w:w="2708" w:type="dxa"/>
          </w:tcPr>
          <w:p w14:paraId="38EEC2CA" w14:textId="6F7EDA96" w:rsidR="00252A39" w:rsidRDefault="00252A39" w:rsidP="00252A39">
            <w:r>
              <w:rPr>
                <w:rFonts w:hint="eastAsia"/>
              </w:rPr>
              <w:t>可不填，默认为100%</w:t>
            </w:r>
          </w:p>
        </w:tc>
      </w:tr>
    </w:tbl>
    <w:p w14:paraId="7AC1128B" w14:textId="6E371F32" w:rsidR="006C2572" w:rsidRDefault="00BB6873" w:rsidP="00213A71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BB6873" w14:paraId="0BFF8D34" w14:textId="77777777" w:rsidTr="00F17D6B">
        <w:tc>
          <w:tcPr>
            <w:tcW w:w="2992" w:type="dxa"/>
          </w:tcPr>
          <w:p w14:paraId="44444634" w14:textId="77777777" w:rsidR="00BB6873" w:rsidRDefault="00BB6873" w:rsidP="00F17D6B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0A461522" w14:textId="77777777" w:rsidR="00BB6873" w:rsidRDefault="00BB6873" w:rsidP="00F17D6B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DA55D78" w14:textId="77777777" w:rsidR="00BB6873" w:rsidRDefault="00BB6873" w:rsidP="00F17D6B">
            <w:r>
              <w:rPr>
                <w:rFonts w:hint="eastAsia"/>
              </w:rPr>
              <w:t>说明</w:t>
            </w:r>
          </w:p>
        </w:tc>
      </w:tr>
      <w:tr w:rsidR="00BB6873" w14:paraId="3DA1D173" w14:textId="77777777" w:rsidTr="00F17D6B">
        <w:tc>
          <w:tcPr>
            <w:tcW w:w="2992" w:type="dxa"/>
          </w:tcPr>
          <w:p w14:paraId="65D8B7BD" w14:textId="77777777" w:rsidR="00BB6873" w:rsidRDefault="00BB6873" w:rsidP="00F17D6B">
            <w:r>
              <w:t>result</w:t>
            </w:r>
          </w:p>
        </w:tc>
        <w:tc>
          <w:tcPr>
            <w:tcW w:w="2612" w:type="dxa"/>
          </w:tcPr>
          <w:p w14:paraId="460DC22C" w14:textId="77777777" w:rsidR="00BB6873" w:rsidRDefault="00BB6873" w:rsidP="00F17D6B">
            <w:r>
              <w:t>字符串</w:t>
            </w:r>
          </w:p>
        </w:tc>
        <w:tc>
          <w:tcPr>
            <w:tcW w:w="2692" w:type="dxa"/>
          </w:tcPr>
          <w:p w14:paraId="18DEFD22" w14:textId="4F5F8822" w:rsidR="00BB6873" w:rsidRDefault="00BB6873" w:rsidP="00F17D6B">
            <w:r>
              <w:rPr>
                <w:rFonts w:hint="eastAsia"/>
              </w:rPr>
              <w:t>创建的双向鲨鱼鳍持续观察期权</w:t>
            </w:r>
          </w:p>
        </w:tc>
      </w:tr>
    </w:tbl>
    <w:p w14:paraId="53B4B8D3" w14:textId="1E14B2BF" w:rsidR="00BB6873" w:rsidRDefault="00BB6873" w:rsidP="006C2572"/>
    <w:p w14:paraId="1B1A14D8" w14:textId="529E5292" w:rsidR="00213A71" w:rsidRDefault="00213A71" w:rsidP="006C2572"/>
    <w:p w14:paraId="1ED29C68" w14:textId="36074FB7" w:rsidR="00213A71" w:rsidRDefault="00213A71" w:rsidP="00213A71">
      <w:pPr>
        <w:pStyle w:val="Heading2"/>
      </w:pPr>
      <w:bookmarkStart w:id="78" w:name="_Toc13501491"/>
      <w:r>
        <w:rPr>
          <w:rFonts w:hint="eastAsia"/>
        </w:rPr>
        <w:t>创建双向鲨鱼鳍到期观察期权</w:t>
      </w:r>
      <w:bookmarkEnd w:id="78"/>
    </w:p>
    <w:p w14:paraId="5189E7EF" w14:textId="69B63C77" w:rsidR="00775880" w:rsidRPr="00775880" w:rsidRDefault="00775880" w:rsidP="00775880">
      <w:r>
        <w:t xml:space="preserve">API: </w:t>
      </w:r>
      <w:proofErr w:type="spellStart"/>
      <w:r>
        <w:t>qlOptionDoubleSharkFinTerminalCreate</w:t>
      </w:r>
      <w:proofErr w:type="spellEnd"/>
    </w:p>
    <w:p w14:paraId="69232A80" w14:textId="4F7F3C31" w:rsidR="00213A71" w:rsidRDefault="00213A71" w:rsidP="008443C1">
      <w:pPr>
        <w:pStyle w:val="Heading5"/>
      </w:pPr>
      <w:r>
        <w:rPr>
          <w:rFonts w:hint="eastAsia"/>
        </w:rPr>
        <w:t>描述</w:t>
      </w:r>
    </w:p>
    <w:p w14:paraId="5F35165D" w14:textId="01FF32FC" w:rsidR="00213A71" w:rsidRDefault="00213A71" w:rsidP="006C2572">
      <w:r>
        <w:rPr>
          <w:rFonts w:hint="eastAsia"/>
        </w:rPr>
        <w:t>该A</w:t>
      </w:r>
      <w:r>
        <w:t>PI</w:t>
      </w:r>
      <w:r>
        <w:rPr>
          <w:rFonts w:hint="eastAsia"/>
        </w:rPr>
        <w:t>用于在E</w:t>
      </w:r>
      <w:r>
        <w:t>xcel</w:t>
      </w:r>
      <w:r>
        <w:rPr>
          <w:rFonts w:hint="eastAsia"/>
        </w:rPr>
        <w:t>上创建一个双向鲨鱼鳍期权，观察方式为到期观察。</w:t>
      </w:r>
    </w:p>
    <w:p w14:paraId="36539509" w14:textId="7F564559" w:rsidR="00213A71" w:rsidRDefault="00213A71" w:rsidP="008443C1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139"/>
        <w:gridCol w:w="1848"/>
        <w:gridCol w:w="1601"/>
        <w:gridCol w:w="2708"/>
      </w:tblGrid>
      <w:tr w:rsidR="00213A71" w14:paraId="11A9B127" w14:textId="77777777" w:rsidTr="00F17D6B">
        <w:tc>
          <w:tcPr>
            <w:tcW w:w="2139" w:type="dxa"/>
          </w:tcPr>
          <w:p w14:paraId="272FF2EC" w14:textId="77777777" w:rsidR="00213A71" w:rsidRDefault="00213A71" w:rsidP="00F17D6B">
            <w:r>
              <w:rPr>
                <w:rFonts w:hint="eastAsia"/>
              </w:rPr>
              <w:t>字段</w:t>
            </w:r>
          </w:p>
        </w:tc>
        <w:tc>
          <w:tcPr>
            <w:tcW w:w="1848" w:type="dxa"/>
          </w:tcPr>
          <w:p w14:paraId="75870C11" w14:textId="77777777" w:rsidR="00213A71" w:rsidRDefault="00213A71" w:rsidP="00F17D6B">
            <w:r>
              <w:rPr>
                <w:rFonts w:hint="eastAsia"/>
              </w:rPr>
              <w:t>类型</w:t>
            </w:r>
          </w:p>
        </w:tc>
        <w:tc>
          <w:tcPr>
            <w:tcW w:w="1601" w:type="dxa"/>
          </w:tcPr>
          <w:p w14:paraId="58E6DB31" w14:textId="77777777" w:rsidR="00213A71" w:rsidRDefault="00213A71" w:rsidP="00F17D6B">
            <w:r>
              <w:rPr>
                <w:rFonts w:hint="eastAsia"/>
              </w:rPr>
              <w:t>说明</w:t>
            </w:r>
          </w:p>
        </w:tc>
        <w:tc>
          <w:tcPr>
            <w:tcW w:w="2708" w:type="dxa"/>
          </w:tcPr>
          <w:p w14:paraId="2B73B9BF" w14:textId="77777777" w:rsidR="00213A71" w:rsidRDefault="00213A71" w:rsidP="00F17D6B">
            <w:r>
              <w:rPr>
                <w:rFonts w:hint="eastAsia"/>
              </w:rPr>
              <w:t>备注</w:t>
            </w:r>
          </w:p>
        </w:tc>
      </w:tr>
      <w:tr w:rsidR="00213A71" w14:paraId="00650A0E" w14:textId="77777777" w:rsidTr="00F17D6B">
        <w:tc>
          <w:tcPr>
            <w:tcW w:w="2139" w:type="dxa"/>
          </w:tcPr>
          <w:p w14:paraId="35FDD3B3" w14:textId="77777777" w:rsidR="00213A71" w:rsidRDefault="00213A71" w:rsidP="00F17D6B">
            <w:proofErr w:type="spellStart"/>
            <w:r>
              <w:t>lowStrike</w:t>
            </w:r>
            <w:proofErr w:type="spellEnd"/>
          </w:p>
        </w:tc>
        <w:tc>
          <w:tcPr>
            <w:tcW w:w="1848" w:type="dxa"/>
          </w:tcPr>
          <w:p w14:paraId="65AF4C26" w14:textId="77777777" w:rsidR="00213A71" w:rsidRDefault="00213A71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11092AA5" w14:textId="77777777" w:rsidR="00213A71" w:rsidRDefault="00213A71" w:rsidP="00F17D6B">
            <w:r>
              <w:rPr>
                <w:rFonts w:hint="eastAsia"/>
              </w:rPr>
              <w:t>低行权价</w:t>
            </w:r>
          </w:p>
        </w:tc>
        <w:tc>
          <w:tcPr>
            <w:tcW w:w="2708" w:type="dxa"/>
          </w:tcPr>
          <w:p w14:paraId="27B5B171" w14:textId="77777777" w:rsidR="00213A71" w:rsidRDefault="00213A71" w:rsidP="00F17D6B"/>
        </w:tc>
      </w:tr>
      <w:tr w:rsidR="00213A71" w14:paraId="41AED6B5" w14:textId="77777777" w:rsidTr="00F17D6B">
        <w:tc>
          <w:tcPr>
            <w:tcW w:w="2139" w:type="dxa"/>
          </w:tcPr>
          <w:p w14:paraId="3F3F71EF" w14:textId="77777777" w:rsidR="00213A71" w:rsidRDefault="00213A71" w:rsidP="00F17D6B">
            <w:proofErr w:type="spellStart"/>
            <w:r>
              <w:t>highStrike</w:t>
            </w:r>
            <w:proofErr w:type="spellEnd"/>
          </w:p>
        </w:tc>
        <w:tc>
          <w:tcPr>
            <w:tcW w:w="1848" w:type="dxa"/>
          </w:tcPr>
          <w:p w14:paraId="0002B62C" w14:textId="77777777" w:rsidR="00213A71" w:rsidRDefault="00213A71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03135768" w14:textId="77777777" w:rsidR="00213A71" w:rsidRDefault="00213A71" w:rsidP="00F17D6B">
            <w:r>
              <w:rPr>
                <w:rFonts w:hint="eastAsia"/>
              </w:rPr>
              <w:t>高行权价</w:t>
            </w:r>
          </w:p>
        </w:tc>
        <w:tc>
          <w:tcPr>
            <w:tcW w:w="2708" w:type="dxa"/>
          </w:tcPr>
          <w:p w14:paraId="180CE4B6" w14:textId="77777777" w:rsidR="00213A71" w:rsidRDefault="00213A71" w:rsidP="00F17D6B"/>
        </w:tc>
      </w:tr>
      <w:tr w:rsidR="00213A71" w14:paraId="66660978" w14:textId="77777777" w:rsidTr="00F17D6B">
        <w:tc>
          <w:tcPr>
            <w:tcW w:w="2139" w:type="dxa"/>
          </w:tcPr>
          <w:p w14:paraId="6B6FC527" w14:textId="77777777" w:rsidR="00213A71" w:rsidRDefault="00213A71" w:rsidP="00F17D6B">
            <w:r>
              <w:t>expiry</w:t>
            </w:r>
          </w:p>
        </w:tc>
        <w:tc>
          <w:tcPr>
            <w:tcW w:w="1848" w:type="dxa"/>
          </w:tcPr>
          <w:p w14:paraId="39EB5C7C" w14:textId="77777777" w:rsidR="00213A71" w:rsidRDefault="00213A71" w:rsidP="00F17D6B">
            <w:r>
              <w:rPr>
                <w:rFonts w:hint="eastAsia"/>
              </w:rPr>
              <w:t>日期</w:t>
            </w:r>
          </w:p>
        </w:tc>
        <w:tc>
          <w:tcPr>
            <w:tcW w:w="1601" w:type="dxa"/>
          </w:tcPr>
          <w:p w14:paraId="1547C981" w14:textId="77777777" w:rsidR="00213A71" w:rsidRDefault="00213A71" w:rsidP="00F17D6B">
            <w:r>
              <w:rPr>
                <w:rFonts w:hint="eastAsia"/>
              </w:rPr>
              <w:t>到期日</w:t>
            </w:r>
          </w:p>
        </w:tc>
        <w:tc>
          <w:tcPr>
            <w:tcW w:w="2708" w:type="dxa"/>
          </w:tcPr>
          <w:p w14:paraId="7E0A2623" w14:textId="77777777" w:rsidR="00213A71" w:rsidRDefault="00213A71" w:rsidP="00F17D6B"/>
        </w:tc>
      </w:tr>
      <w:tr w:rsidR="00213A71" w14:paraId="1250301C" w14:textId="77777777" w:rsidTr="00F17D6B">
        <w:tc>
          <w:tcPr>
            <w:tcW w:w="2139" w:type="dxa"/>
          </w:tcPr>
          <w:p w14:paraId="73862B10" w14:textId="77777777" w:rsidR="00213A71" w:rsidRDefault="00213A71" w:rsidP="00F17D6B">
            <w:proofErr w:type="spellStart"/>
            <w:r>
              <w:t>lowBarrier</w:t>
            </w:r>
            <w:proofErr w:type="spellEnd"/>
          </w:p>
        </w:tc>
        <w:tc>
          <w:tcPr>
            <w:tcW w:w="1848" w:type="dxa"/>
          </w:tcPr>
          <w:p w14:paraId="7D2F0948" w14:textId="77777777" w:rsidR="00213A71" w:rsidRDefault="00213A71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108414C2" w14:textId="77777777" w:rsidR="00213A71" w:rsidRDefault="00213A71" w:rsidP="00F17D6B">
            <w:r>
              <w:rPr>
                <w:rFonts w:hint="eastAsia"/>
              </w:rPr>
              <w:t>低障碍价</w:t>
            </w:r>
          </w:p>
        </w:tc>
        <w:tc>
          <w:tcPr>
            <w:tcW w:w="2708" w:type="dxa"/>
          </w:tcPr>
          <w:p w14:paraId="361D04DC" w14:textId="77777777" w:rsidR="00213A71" w:rsidRDefault="00213A71" w:rsidP="00F17D6B"/>
        </w:tc>
      </w:tr>
      <w:tr w:rsidR="00213A71" w14:paraId="77003691" w14:textId="77777777" w:rsidTr="00F17D6B">
        <w:tc>
          <w:tcPr>
            <w:tcW w:w="2139" w:type="dxa"/>
          </w:tcPr>
          <w:p w14:paraId="295260E3" w14:textId="77777777" w:rsidR="00213A71" w:rsidRDefault="00213A71" w:rsidP="00F17D6B">
            <w:proofErr w:type="spellStart"/>
            <w:r>
              <w:t>highBarrier</w:t>
            </w:r>
            <w:proofErr w:type="spellEnd"/>
          </w:p>
        </w:tc>
        <w:tc>
          <w:tcPr>
            <w:tcW w:w="1848" w:type="dxa"/>
          </w:tcPr>
          <w:p w14:paraId="585BBF94" w14:textId="77777777" w:rsidR="00213A71" w:rsidRDefault="00213A71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52D165CF" w14:textId="77777777" w:rsidR="00213A71" w:rsidRDefault="00213A71" w:rsidP="00F17D6B">
            <w:r>
              <w:rPr>
                <w:rFonts w:hint="eastAsia"/>
              </w:rPr>
              <w:t>高障碍价</w:t>
            </w:r>
          </w:p>
        </w:tc>
        <w:tc>
          <w:tcPr>
            <w:tcW w:w="2708" w:type="dxa"/>
          </w:tcPr>
          <w:p w14:paraId="463B9642" w14:textId="77777777" w:rsidR="00213A71" w:rsidRDefault="00213A71" w:rsidP="00F17D6B"/>
        </w:tc>
      </w:tr>
      <w:tr w:rsidR="00213A71" w14:paraId="219E45C9" w14:textId="77777777" w:rsidTr="00F17D6B">
        <w:tc>
          <w:tcPr>
            <w:tcW w:w="2139" w:type="dxa"/>
          </w:tcPr>
          <w:p w14:paraId="5E3A5BA6" w14:textId="77777777" w:rsidR="00213A71" w:rsidRDefault="00213A71" w:rsidP="00F17D6B">
            <w:proofErr w:type="spellStart"/>
            <w:r>
              <w:t>barrierType</w:t>
            </w:r>
            <w:proofErr w:type="spellEnd"/>
          </w:p>
        </w:tc>
        <w:tc>
          <w:tcPr>
            <w:tcW w:w="1848" w:type="dxa"/>
          </w:tcPr>
          <w:p w14:paraId="7FDADC9F" w14:textId="77777777" w:rsidR="00213A71" w:rsidRDefault="00213A71" w:rsidP="00F17D6B">
            <w:r>
              <w:rPr>
                <w:rFonts w:hint="eastAsia"/>
              </w:rPr>
              <w:t>字符串</w:t>
            </w:r>
          </w:p>
        </w:tc>
        <w:tc>
          <w:tcPr>
            <w:tcW w:w="1601" w:type="dxa"/>
          </w:tcPr>
          <w:p w14:paraId="0A4EC07E" w14:textId="77777777" w:rsidR="00213A71" w:rsidRDefault="00213A71" w:rsidP="00F17D6B">
            <w:r>
              <w:rPr>
                <w:rFonts w:hint="eastAsia"/>
              </w:rPr>
              <w:t>障碍类型</w:t>
            </w:r>
          </w:p>
        </w:tc>
        <w:tc>
          <w:tcPr>
            <w:tcW w:w="2708" w:type="dxa"/>
          </w:tcPr>
          <w:p w14:paraId="0A3B57A7" w14:textId="77777777" w:rsidR="00213A71" w:rsidRDefault="00213A71" w:rsidP="00F17D6B">
            <w:r>
              <w:rPr>
                <w:rFonts w:hint="eastAsia"/>
              </w:rPr>
              <w:t>敲出/敲入（O</w:t>
            </w:r>
            <w:r>
              <w:t>UT/IN</w:t>
            </w:r>
            <w:r>
              <w:rPr>
                <w:rFonts w:hint="eastAsia"/>
              </w:rPr>
              <w:t>）</w:t>
            </w:r>
          </w:p>
        </w:tc>
      </w:tr>
      <w:tr w:rsidR="00213A71" w14:paraId="0DBA6097" w14:textId="77777777" w:rsidTr="00F17D6B">
        <w:tc>
          <w:tcPr>
            <w:tcW w:w="2139" w:type="dxa"/>
          </w:tcPr>
          <w:p w14:paraId="4FE7F8A0" w14:textId="77777777" w:rsidR="00213A71" w:rsidRDefault="00213A71" w:rsidP="00F17D6B">
            <w:proofErr w:type="spellStart"/>
            <w:r>
              <w:t>lowRebate</w:t>
            </w:r>
            <w:proofErr w:type="spellEnd"/>
          </w:p>
        </w:tc>
        <w:tc>
          <w:tcPr>
            <w:tcW w:w="1848" w:type="dxa"/>
          </w:tcPr>
          <w:p w14:paraId="1139EC58" w14:textId="77777777" w:rsidR="00213A71" w:rsidRDefault="00213A71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762C93C1" w14:textId="77777777" w:rsidR="00213A71" w:rsidRDefault="00213A71" w:rsidP="00F17D6B">
            <w:r>
              <w:rPr>
                <w:rFonts w:hint="eastAsia"/>
              </w:rPr>
              <w:t>低敲出补偿价</w:t>
            </w:r>
          </w:p>
        </w:tc>
        <w:tc>
          <w:tcPr>
            <w:tcW w:w="2708" w:type="dxa"/>
          </w:tcPr>
          <w:p w14:paraId="272D3E43" w14:textId="77777777" w:rsidR="00213A71" w:rsidRDefault="00213A71" w:rsidP="00F17D6B"/>
        </w:tc>
      </w:tr>
      <w:tr w:rsidR="00213A71" w14:paraId="1F0C9592" w14:textId="77777777" w:rsidTr="00F17D6B">
        <w:tc>
          <w:tcPr>
            <w:tcW w:w="2139" w:type="dxa"/>
          </w:tcPr>
          <w:p w14:paraId="421848F0" w14:textId="77777777" w:rsidR="00213A71" w:rsidRDefault="00213A71" w:rsidP="00F17D6B">
            <w:proofErr w:type="spellStart"/>
            <w:r>
              <w:t>highRebate</w:t>
            </w:r>
            <w:proofErr w:type="spellEnd"/>
          </w:p>
        </w:tc>
        <w:tc>
          <w:tcPr>
            <w:tcW w:w="1848" w:type="dxa"/>
          </w:tcPr>
          <w:p w14:paraId="38B2EEFD" w14:textId="77777777" w:rsidR="00213A71" w:rsidRDefault="00213A71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4387248B" w14:textId="77777777" w:rsidR="00213A71" w:rsidRDefault="00213A71" w:rsidP="00F17D6B">
            <w:r>
              <w:rPr>
                <w:rFonts w:hint="eastAsia"/>
              </w:rPr>
              <w:t>高敲出补偿价</w:t>
            </w:r>
          </w:p>
        </w:tc>
        <w:tc>
          <w:tcPr>
            <w:tcW w:w="2708" w:type="dxa"/>
          </w:tcPr>
          <w:p w14:paraId="3291D106" w14:textId="77777777" w:rsidR="00213A71" w:rsidRDefault="00213A71" w:rsidP="00F17D6B"/>
        </w:tc>
      </w:tr>
      <w:tr w:rsidR="00213A71" w14:paraId="1EAA0A39" w14:textId="77777777" w:rsidTr="00F17D6B">
        <w:tc>
          <w:tcPr>
            <w:tcW w:w="2139" w:type="dxa"/>
          </w:tcPr>
          <w:p w14:paraId="40D2B2F8" w14:textId="77777777" w:rsidR="00213A71" w:rsidRDefault="00213A71" w:rsidP="00F17D6B">
            <w:proofErr w:type="spellStart"/>
            <w:r>
              <w:t>rebateType</w:t>
            </w:r>
            <w:proofErr w:type="spellEnd"/>
          </w:p>
        </w:tc>
        <w:tc>
          <w:tcPr>
            <w:tcW w:w="1848" w:type="dxa"/>
          </w:tcPr>
          <w:p w14:paraId="6E289F05" w14:textId="77777777" w:rsidR="00213A71" w:rsidRDefault="00213A71" w:rsidP="00F17D6B">
            <w:r>
              <w:rPr>
                <w:rFonts w:hint="eastAsia"/>
              </w:rPr>
              <w:t>字符串</w:t>
            </w:r>
          </w:p>
        </w:tc>
        <w:tc>
          <w:tcPr>
            <w:tcW w:w="1601" w:type="dxa"/>
          </w:tcPr>
          <w:p w14:paraId="2769753C" w14:textId="77777777" w:rsidR="00213A71" w:rsidRDefault="00213A71" w:rsidP="00F17D6B">
            <w:r>
              <w:rPr>
                <w:rFonts w:hint="eastAsia"/>
              </w:rPr>
              <w:t>补偿类型</w:t>
            </w:r>
          </w:p>
        </w:tc>
        <w:tc>
          <w:tcPr>
            <w:tcW w:w="2708" w:type="dxa"/>
          </w:tcPr>
          <w:p w14:paraId="13C3405D" w14:textId="77777777" w:rsidR="00213A71" w:rsidRDefault="00213A71" w:rsidP="00F17D6B">
            <w:r>
              <w:rPr>
                <w:rFonts w:hint="eastAsia"/>
              </w:rPr>
              <w:t>不支付（P</w:t>
            </w:r>
            <w:r>
              <w:t>AY_NONE</w:t>
            </w:r>
            <w:r>
              <w:rPr>
                <w:rFonts w:hint="eastAsia"/>
              </w:rPr>
              <w:t>）</w:t>
            </w:r>
          </w:p>
          <w:p w14:paraId="4488E0CA" w14:textId="77777777" w:rsidR="00213A71" w:rsidRDefault="00213A71" w:rsidP="00F17D6B">
            <w:r>
              <w:rPr>
                <w:rFonts w:hint="eastAsia"/>
              </w:rPr>
              <w:t>/敲出即付</w:t>
            </w:r>
          </w:p>
          <w:p w14:paraId="52247747" w14:textId="77777777" w:rsidR="00213A71" w:rsidRDefault="00213A71" w:rsidP="00F17D6B">
            <w:r>
              <w:rPr>
                <w:rFonts w:hint="eastAsia"/>
              </w:rPr>
              <w:t>（P</w:t>
            </w:r>
            <w:r>
              <w:t>AY_WHEN_HIT</w:t>
            </w:r>
            <w:r>
              <w:rPr>
                <w:rFonts w:hint="eastAsia"/>
              </w:rPr>
              <w:t>）/</w:t>
            </w:r>
          </w:p>
          <w:p w14:paraId="5C00CD16" w14:textId="77777777" w:rsidR="00213A71" w:rsidRDefault="00213A71" w:rsidP="00F17D6B">
            <w:r>
              <w:rPr>
                <w:rFonts w:hint="eastAsia"/>
              </w:rPr>
              <w:t>到期支付</w:t>
            </w:r>
          </w:p>
          <w:p w14:paraId="25C8AD38" w14:textId="77777777" w:rsidR="00213A71" w:rsidRDefault="00213A71" w:rsidP="00F17D6B">
            <w:r>
              <w:rPr>
                <w:rFonts w:hint="eastAsia"/>
              </w:rPr>
              <w:t>（P</w:t>
            </w:r>
            <w:r>
              <w:t>AY_AT_EXPIRY</w:t>
            </w:r>
            <w:r>
              <w:rPr>
                <w:rFonts w:hint="eastAsia"/>
              </w:rPr>
              <w:t>）</w:t>
            </w:r>
          </w:p>
        </w:tc>
      </w:tr>
      <w:tr w:rsidR="00213A71" w14:paraId="6DB0B8B3" w14:textId="77777777" w:rsidTr="00F17D6B">
        <w:tc>
          <w:tcPr>
            <w:tcW w:w="2139" w:type="dxa"/>
          </w:tcPr>
          <w:p w14:paraId="7C56EE1E" w14:textId="77777777" w:rsidR="00213A71" w:rsidRDefault="00213A71" w:rsidP="00F17D6B">
            <w:proofErr w:type="spellStart"/>
            <w:r>
              <w:t>lowParticipationRate</w:t>
            </w:r>
            <w:proofErr w:type="spellEnd"/>
          </w:p>
        </w:tc>
        <w:tc>
          <w:tcPr>
            <w:tcW w:w="1848" w:type="dxa"/>
          </w:tcPr>
          <w:p w14:paraId="2DF9E4B1" w14:textId="77777777" w:rsidR="00213A71" w:rsidRDefault="00213A71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66C73470" w14:textId="77777777" w:rsidR="00213A71" w:rsidRDefault="00213A71" w:rsidP="00F17D6B">
            <w:r>
              <w:rPr>
                <w:rFonts w:hint="eastAsia"/>
              </w:rPr>
              <w:t>低参与率</w:t>
            </w:r>
          </w:p>
        </w:tc>
        <w:tc>
          <w:tcPr>
            <w:tcW w:w="2708" w:type="dxa"/>
          </w:tcPr>
          <w:p w14:paraId="03339A3D" w14:textId="77777777" w:rsidR="00213A71" w:rsidRDefault="00213A71" w:rsidP="00F17D6B">
            <w:r>
              <w:rPr>
                <w:rFonts w:hint="eastAsia"/>
              </w:rPr>
              <w:t>可不填，默认为100%</w:t>
            </w:r>
          </w:p>
        </w:tc>
      </w:tr>
      <w:tr w:rsidR="00213A71" w14:paraId="3B6DC281" w14:textId="77777777" w:rsidTr="00F17D6B">
        <w:tc>
          <w:tcPr>
            <w:tcW w:w="2139" w:type="dxa"/>
          </w:tcPr>
          <w:p w14:paraId="2FAAA11E" w14:textId="77777777" w:rsidR="00213A71" w:rsidRDefault="00213A71" w:rsidP="00F17D6B">
            <w:proofErr w:type="spellStart"/>
            <w:r>
              <w:t>highParticipationRate</w:t>
            </w:r>
            <w:proofErr w:type="spellEnd"/>
          </w:p>
        </w:tc>
        <w:tc>
          <w:tcPr>
            <w:tcW w:w="1848" w:type="dxa"/>
          </w:tcPr>
          <w:p w14:paraId="3FF3D0A5" w14:textId="77777777" w:rsidR="00213A71" w:rsidRDefault="00213A71" w:rsidP="00F17D6B">
            <w:r>
              <w:rPr>
                <w:rFonts w:hint="eastAsia"/>
              </w:rPr>
              <w:t>数字</w:t>
            </w:r>
          </w:p>
        </w:tc>
        <w:tc>
          <w:tcPr>
            <w:tcW w:w="1601" w:type="dxa"/>
          </w:tcPr>
          <w:p w14:paraId="07980E21" w14:textId="77777777" w:rsidR="00213A71" w:rsidRDefault="00213A71" w:rsidP="00F17D6B">
            <w:r>
              <w:rPr>
                <w:rFonts w:hint="eastAsia"/>
              </w:rPr>
              <w:t>高参与率</w:t>
            </w:r>
          </w:p>
        </w:tc>
        <w:tc>
          <w:tcPr>
            <w:tcW w:w="2708" w:type="dxa"/>
          </w:tcPr>
          <w:p w14:paraId="6F62C6B3" w14:textId="77777777" w:rsidR="00213A71" w:rsidRDefault="00213A71" w:rsidP="00F17D6B">
            <w:r>
              <w:rPr>
                <w:rFonts w:hint="eastAsia"/>
              </w:rPr>
              <w:t>可不填，默认为100%</w:t>
            </w:r>
          </w:p>
        </w:tc>
      </w:tr>
    </w:tbl>
    <w:p w14:paraId="2BAF52DB" w14:textId="584A97E0" w:rsidR="00213A71" w:rsidRDefault="008443C1" w:rsidP="008443C1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8443C1" w14:paraId="13C3C746" w14:textId="77777777" w:rsidTr="00F17D6B">
        <w:tc>
          <w:tcPr>
            <w:tcW w:w="2992" w:type="dxa"/>
          </w:tcPr>
          <w:p w14:paraId="10A62893" w14:textId="77777777" w:rsidR="008443C1" w:rsidRDefault="008443C1" w:rsidP="00F17D6B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516F4A98" w14:textId="77777777" w:rsidR="008443C1" w:rsidRDefault="008443C1" w:rsidP="00F17D6B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58D9617" w14:textId="77777777" w:rsidR="008443C1" w:rsidRDefault="008443C1" w:rsidP="00F17D6B">
            <w:r>
              <w:rPr>
                <w:rFonts w:hint="eastAsia"/>
              </w:rPr>
              <w:t>说明</w:t>
            </w:r>
          </w:p>
        </w:tc>
      </w:tr>
      <w:tr w:rsidR="008443C1" w14:paraId="1645B035" w14:textId="77777777" w:rsidTr="00F17D6B">
        <w:tc>
          <w:tcPr>
            <w:tcW w:w="2992" w:type="dxa"/>
          </w:tcPr>
          <w:p w14:paraId="58C096E1" w14:textId="77777777" w:rsidR="008443C1" w:rsidRDefault="008443C1" w:rsidP="00F17D6B">
            <w:r>
              <w:t>result</w:t>
            </w:r>
          </w:p>
        </w:tc>
        <w:tc>
          <w:tcPr>
            <w:tcW w:w="2612" w:type="dxa"/>
          </w:tcPr>
          <w:p w14:paraId="6F691665" w14:textId="77777777" w:rsidR="008443C1" w:rsidRDefault="008443C1" w:rsidP="00F17D6B">
            <w:r>
              <w:t>字符串</w:t>
            </w:r>
          </w:p>
        </w:tc>
        <w:tc>
          <w:tcPr>
            <w:tcW w:w="2692" w:type="dxa"/>
          </w:tcPr>
          <w:p w14:paraId="2D8D06AC" w14:textId="5C8AB541" w:rsidR="008443C1" w:rsidRDefault="008443C1" w:rsidP="00F17D6B">
            <w:r>
              <w:rPr>
                <w:rFonts w:hint="eastAsia"/>
              </w:rPr>
              <w:t>创建的双向鲨鱼鳍到期观察期权</w:t>
            </w:r>
          </w:p>
        </w:tc>
      </w:tr>
    </w:tbl>
    <w:p w14:paraId="40B155CD" w14:textId="77777777" w:rsidR="008443C1" w:rsidRDefault="008443C1" w:rsidP="006C2572"/>
    <w:p w14:paraId="1D8FE3EA" w14:textId="77777777" w:rsidR="006C2572" w:rsidRPr="006C2572" w:rsidRDefault="006C2572" w:rsidP="006C2572"/>
    <w:p w14:paraId="716FF966" w14:textId="1726E998" w:rsidR="00E87126" w:rsidRDefault="008D33E9" w:rsidP="00E87126">
      <w:pPr>
        <w:pStyle w:val="Heading2"/>
      </w:pPr>
      <w:bookmarkStart w:id="79" w:name="_Toc13501492"/>
      <w:r>
        <w:rPr>
          <w:rFonts w:hint="eastAsia"/>
        </w:rPr>
        <w:t>创建</w:t>
      </w:r>
      <w:r w:rsidR="008079CB">
        <w:rPr>
          <w:rFonts w:hint="eastAsia"/>
        </w:rPr>
        <w:t>远期</w:t>
      </w:r>
      <w:r w:rsidR="00677F17">
        <w:rPr>
          <w:rFonts w:hint="eastAsia"/>
        </w:rPr>
        <w:t>合约</w:t>
      </w:r>
      <w:bookmarkEnd w:id="79"/>
    </w:p>
    <w:p w14:paraId="14F58499" w14:textId="49B3A067" w:rsidR="00DF4DCF" w:rsidRDefault="00E87126">
      <w:r>
        <w:t xml:space="preserve">API: </w:t>
      </w:r>
      <w:proofErr w:type="spellStart"/>
      <w:r w:rsidRPr="00E87126">
        <w:t>ql</w:t>
      </w:r>
      <w:r w:rsidR="008079CB">
        <w:t>Forward</w:t>
      </w:r>
      <w:r w:rsidRPr="00E87126">
        <w:t>Create</w:t>
      </w:r>
      <w:proofErr w:type="spellEnd"/>
    </w:p>
    <w:p w14:paraId="017BA4BD" w14:textId="77777777" w:rsidR="002C6846" w:rsidRDefault="002C6846" w:rsidP="002C6846">
      <w:pPr>
        <w:pStyle w:val="Heading5"/>
      </w:pPr>
      <w:r>
        <w:rPr>
          <w:rFonts w:hint="eastAsia"/>
        </w:rPr>
        <w:t>描述</w:t>
      </w:r>
    </w:p>
    <w:p w14:paraId="0B1D636B" w14:textId="7581141A" w:rsidR="002C6846" w:rsidRDefault="002C6846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可用于在E</w:t>
      </w:r>
      <w:r>
        <w:t>xcel</w:t>
      </w:r>
      <w:r>
        <w:rPr>
          <w:rFonts w:hint="eastAsia"/>
        </w:rPr>
        <w:t>上创建一个远期</w:t>
      </w:r>
      <w:r w:rsidR="00106C7C">
        <w:rPr>
          <w:rFonts w:hint="eastAsia"/>
        </w:rPr>
        <w:t>期权</w:t>
      </w:r>
      <w:r>
        <w:rPr>
          <w:rFonts w:hint="eastAsia"/>
        </w:rPr>
        <w:t>，并用于定价。</w:t>
      </w:r>
    </w:p>
    <w:p w14:paraId="210E12FA" w14:textId="083DC671" w:rsidR="00E87126" w:rsidRDefault="00E87126" w:rsidP="00E87126">
      <w:pPr>
        <w:pStyle w:val="Heading5"/>
      </w:pPr>
      <w:r>
        <w:rPr>
          <w:rFonts w:hint="eastAsia"/>
        </w:rPr>
        <w:lastRenderedPageBreak/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73"/>
        <w:gridCol w:w="1877"/>
        <w:gridCol w:w="1875"/>
        <w:gridCol w:w="2471"/>
      </w:tblGrid>
      <w:tr w:rsidR="008D33E9" w14:paraId="42383BDD" w14:textId="77777777" w:rsidTr="008D33E9">
        <w:tc>
          <w:tcPr>
            <w:tcW w:w="2073" w:type="dxa"/>
          </w:tcPr>
          <w:p w14:paraId="7D715192" w14:textId="55621539" w:rsidR="008D33E9" w:rsidRDefault="008D33E9" w:rsidP="008D33E9">
            <w:r>
              <w:rPr>
                <w:rFonts w:hint="eastAsia"/>
              </w:rPr>
              <w:t>字段</w:t>
            </w:r>
          </w:p>
        </w:tc>
        <w:tc>
          <w:tcPr>
            <w:tcW w:w="1877" w:type="dxa"/>
          </w:tcPr>
          <w:p w14:paraId="4CEBEE44" w14:textId="77777777" w:rsidR="008D33E9" w:rsidRDefault="008D33E9" w:rsidP="008D33E9">
            <w:r>
              <w:rPr>
                <w:rFonts w:hint="eastAsia"/>
              </w:rPr>
              <w:t>类型</w:t>
            </w:r>
          </w:p>
        </w:tc>
        <w:tc>
          <w:tcPr>
            <w:tcW w:w="1875" w:type="dxa"/>
          </w:tcPr>
          <w:p w14:paraId="36B7A9BF" w14:textId="7C07A327" w:rsidR="008D33E9" w:rsidRDefault="008D33E9" w:rsidP="008D33E9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0685486D" w14:textId="77777777" w:rsidR="008D33E9" w:rsidRDefault="008D33E9" w:rsidP="008D33E9">
            <w:r>
              <w:rPr>
                <w:rFonts w:hint="eastAsia"/>
              </w:rPr>
              <w:t>备注</w:t>
            </w:r>
          </w:p>
        </w:tc>
      </w:tr>
      <w:tr w:rsidR="008D33E9" w14:paraId="7F017A4D" w14:textId="77777777" w:rsidTr="008D33E9">
        <w:tc>
          <w:tcPr>
            <w:tcW w:w="2073" w:type="dxa"/>
          </w:tcPr>
          <w:p w14:paraId="2B521716" w14:textId="7ADFC5AB" w:rsidR="008D33E9" w:rsidRDefault="008D33E9" w:rsidP="008D33E9">
            <w:proofErr w:type="spellStart"/>
            <w:r>
              <w:t>underlyer</w:t>
            </w:r>
            <w:proofErr w:type="spellEnd"/>
          </w:p>
        </w:tc>
        <w:tc>
          <w:tcPr>
            <w:tcW w:w="1877" w:type="dxa"/>
          </w:tcPr>
          <w:p w14:paraId="074C6436" w14:textId="0F57D437" w:rsidR="008D33E9" w:rsidRDefault="001A3BE1" w:rsidP="008D33E9">
            <w:r>
              <w:t>字符串</w:t>
            </w:r>
          </w:p>
        </w:tc>
        <w:tc>
          <w:tcPr>
            <w:tcW w:w="1875" w:type="dxa"/>
          </w:tcPr>
          <w:p w14:paraId="18AD2E75" w14:textId="0A50647B" w:rsidR="008D33E9" w:rsidRDefault="008D33E9" w:rsidP="008D33E9">
            <w:r>
              <w:rPr>
                <w:rFonts w:hint="eastAsia"/>
              </w:rPr>
              <w:t>标的物</w:t>
            </w:r>
          </w:p>
        </w:tc>
        <w:tc>
          <w:tcPr>
            <w:tcW w:w="2471" w:type="dxa"/>
          </w:tcPr>
          <w:p w14:paraId="46DBF2E1" w14:textId="77777777" w:rsidR="008D33E9" w:rsidRDefault="008D33E9" w:rsidP="008D33E9"/>
        </w:tc>
      </w:tr>
      <w:tr w:rsidR="005F2769" w14:paraId="5A4D726B" w14:textId="77777777" w:rsidTr="008D33E9">
        <w:tc>
          <w:tcPr>
            <w:tcW w:w="2073" w:type="dxa"/>
          </w:tcPr>
          <w:p w14:paraId="3A496E22" w14:textId="2ED50147" w:rsidR="005F2769" w:rsidRDefault="005F2769" w:rsidP="005F2769">
            <w:r>
              <w:t>strike</w:t>
            </w:r>
          </w:p>
        </w:tc>
        <w:tc>
          <w:tcPr>
            <w:tcW w:w="1877" w:type="dxa"/>
          </w:tcPr>
          <w:p w14:paraId="53F6AC0C" w14:textId="17955187" w:rsidR="005F2769" w:rsidRDefault="001A3BE1" w:rsidP="005F2769">
            <w:r>
              <w:rPr>
                <w:rFonts w:hint="eastAsia"/>
              </w:rPr>
              <w:t>数字</w:t>
            </w:r>
          </w:p>
        </w:tc>
        <w:tc>
          <w:tcPr>
            <w:tcW w:w="1875" w:type="dxa"/>
          </w:tcPr>
          <w:p w14:paraId="46B62180" w14:textId="4C0B1464" w:rsidR="005F2769" w:rsidRDefault="005F2769" w:rsidP="005F2769">
            <w:r>
              <w:rPr>
                <w:rFonts w:hint="eastAsia"/>
              </w:rPr>
              <w:t>行权价</w:t>
            </w:r>
          </w:p>
        </w:tc>
        <w:tc>
          <w:tcPr>
            <w:tcW w:w="2471" w:type="dxa"/>
          </w:tcPr>
          <w:p w14:paraId="7A4C4058" w14:textId="3BB19798" w:rsidR="005F2769" w:rsidRDefault="005F2769" w:rsidP="005F2769"/>
        </w:tc>
      </w:tr>
      <w:tr w:rsidR="005F2769" w14:paraId="41F1CC74" w14:textId="77777777" w:rsidTr="008D33E9">
        <w:tc>
          <w:tcPr>
            <w:tcW w:w="2073" w:type="dxa"/>
          </w:tcPr>
          <w:p w14:paraId="24DB8310" w14:textId="3C9EC4E7" w:rsidR="005F2769" w:rsidRDefault="005F2769" w:rsidP="005F2769">
            <w:r>
              <w:t>expiry</w:t>
            </w:r>
          </w:p>
        </w:tc>
        <w:tc>
          <w:tcPr>
            <w:tcW w:w="1877" w:type="dxa"/>
          </w:tcPr>
          <w:p w14:paraId="61896402" w14:textId="01AE4B2D" w:rsidR="005F2769" w:rsidRDefault="001A3BE1" w:rsidP="005F2769">
            <w:r>
              <w:t>日期</w:t>
            </w:r>
          </w:p>
        </w:tc>
        <w:tc>
          <w:tcPr>
            <w:tcW w:w="1875" w:type="dxa"/>
          </w:tcPr>
          <w:p w14:paraId="51216E16" w14:textId="601A18AB" w:rsidR="005F2769" w:rsidRDefault="005F2769" w:rsidP="005F2769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075423E5" w14:textId="2711868D" w:rsidR="005F2769" w:rsidRDefault="005F2769" w:rsidP="005F2769"/>
        </w:tc>
      </w:tr>
      <w:tr w:rsidR="00FA44C6" w14:paraId="33FC7D25" w14:textId="77777777" w:rsidTr="008D33E9">
        <w:tc>
          <w:tcPr>
            <w:tcW w:w="2073" w:type="dxa"/>
          </w:tcPr>
          <w:p w14:paraId="2AA12133" w14:textId="4A73DA11" w:rsidR="00FA44C6" w:rsidRDefault="00FA44C6" w:rsidP="005F2769">
            <w:r>
              <w:t>delivery</w:t>
            </w:r>
          </w:p>
        </w:tc>
        <w:tc>
          <w:tcPr>
            <w:tcW w:w="1877" w:type="dxa"/>
          </w:tcPr>
          <w:p w14:paraId="02835887" w14:textId="3722630A" w:rsidR="00FA44C6" w:rsidRDefault="0033655C" w:rsidP="005F2769">
            <w:r>
              <w:rPr>
                <w:rFonts w:hint="eastAsia"/>
              </w:rPr>
              <w:t>日期</w:t>
            </w:r>
          </w:p>
        </w:tc>
        <w:tc>
          <w:tcPr>
            <w:tcW w:w="1875" w:type="dxa"/>
          </w:tcPr>
          <w:p w14:paraId="03E7F2F6" w14:textId="2D245522" w:rsidR="00FA44C6" w:rsidRDefault="00887020" w:rsidP="005F2769">
            <w:r>
              <w:rPr>
                <w:rFonts w:hint="eastAsia"/>
              </w:rPr>
              <w:t>交割日</w:t>
            </w:r>
          </w:p>
        </w:tc>
        <w:tc>
          <w:tcPr>
            <w:tcW w:w="2471" w:type="dxa"/>
          </w:tcPr>
          <w:p w14:paraId="74607885" w14:textId="43B06CA4" w:rsidR="00FA44C6" w:rsidRDefault="00887020" w:rsidP="005F2769">
            <w:r>
              <w:rPr>
                <w:rFonts w:hint="eastAsia"/>
              </w:rPr>
              <w:t>可不填，默认为到期日</w:t>
            </w:r>
          </w:p>
        </w:tc>
      </w:tr>
    </w:tbl>
    <w:p w14:paraId="3D0FD9C0" w14:textId="77777777" w:rsidR="006A5199" w:rsidRPr="00CB3863" w:rsidRDefault="006A5199" w:rsidP="006A5199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6A5199" w14:paraId="7BFAD47B" w14:textId="77777777" w:rsidTr="00C63D61">
        <w:tc>
          <w:tcPr>
            <w:tcW w:w="2992" w:type="dxa"/>
          </w:tcPr>
          <w:p w14:paraId="24217843" w14:textId="77777777" w:rsidR="006A5199" w:rsidRDefault="006A5199" w:rsidP="00C63D61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330F7031" w14:textId="77777777" w:rsidR="006A5199" w:rsidRDefault="006A5199" w:rsidP="00C63D61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724FD712" w14:textId="77777777" w:rsidR="006A5199" w:rsidRDefault="006A5199" w:rsidP="00C63D61">
            <w:r>
              <w:rPr>
                <w:rFonts w:hint="eastAsia"/>
              </w:rPr>
              <w:t>说明</w:t>
            </w:r>
          </w:p>
        </w:tc>
      </w:tr>
      <w:tr w:rsidR="006A5199" w14:paraId="6DBC2A1E" w14:textId="77777777" w:rsidTr="00C63D61">
        <w:tc>
          <w:tcPr>
            <w:tcW w:w="2992" w:type="dxa"/>
          </w:tcPr>
          <w:p w14:paraId="60B67821" w14:textId="77777777" w:rsidR="006A5199" w:rsidRDefault="006A5199" w:rsidP="00C63D61">
            <w:r>
              <w:t>result</w:t>
            </w:r>
          </w:p>
        </w:tc>
        <w:tc>
          <w:tcPr>
            <w:tcW w:w="2612" w:type="dxa"/>
          </w:tcPr>
          <w:p w14:paraId="532B7728" w14:textId="0C408ECA" w:rsidR="006A5199" w:rsidRDefault="001A3BE1" w:rsidP="00C63D61">
            <w:r>
              <w:t>字符串</w:t>
            </w:r>
          </w:p>
        </w:tc>
        <w:tc>
          <w:tcPr>
            <w:tcW w:w="2692" w:type="dxa"/>
          </w:tcPr>
          <w:p w14:paraId="45872C52" w14:textId="2C1BF19D" w:rsidR="006A5199" w:rsidRDefault="006A5199" w:rsidP="00C63D61">
            <w:r>
              <w:rPr>
                <w:rFonts w:hint="eastAsia"/>
              </w:rPr>
              <w:t>创建的远期</w:t>
            </w:r>
            <w:r w:rsidR="00887020">
              <w:rPr>
                <w:rFonts w:hint="eastAsia"/>
              </w:rPr>
              <w:t>合约</w:t>
            </w:r>
          </w:p>
        </w:tc>
      </w:tr>
    </w:tbl>
    <w:p w14:paraId="698B6E69" w14:textId="224E7468" w:rsidR="00B957CA" w:rsidRDefault="00B957CA"/>
    <w:p w14:paraId="36D487EF" w14:textId="19347614" w:rsidR="007B7BF4" w:rsidRDefault="007B7BF4"/>
    <w:p w14:paraId="0CA28EF2" w14:textId="73467999" w:rsidR="007B7BF4" w:rsidRDefault="007B7BF4" w:rsidP="007B7BF4">
      <w:pPr>
        <w:pStyle w:val="Heading2"/>
      </w:pPr>
      <w:bookmarkStart w:id="80" w:name="_Toc13501493"/>
      <w:r>
        <w:rPr>
          <w:rFonts w:hint="eastAsia"/>
        </w:rPr>
        <w:t>创建自定义产品</w:t>
      </w:r>
      <w:bookmarkEnd w:id="80"/>
    </w:p>
    <w:p w14:paraId="7BA26132" w14:textId="0A5A20E6" w:rsidR="007B7BF4" w:rsidRDefault="007B7BF4">
      <w:proofErr w:type="spellStart"/>
      <w:proofErr w:type="gramStart"/>
      <w:r>
        <w:t>API:qlOptionCustomModelXYCreate</w:t>
      </w:r>
      <w:proofErr w:type="spellEnd"/>
      <w:proofErr w:type="gramEnd"/>
    </w:p>
    <w:p w14:paraId="3EACDEA9" w14:textId="36BEF1EC" w:rsidR="007B7BF4" w:rsidRDefault="007B7BF4" w:rsidP="007B7BF4">
      <w:pPr>
        <w:pStyle w:val="Heading5"/>
      </w:pPr>
      <w:r>
        <w:rPr>
          <w:rFonts w:hint="eastAsia"/>
        </w:rPr>
        <w:t>描述</w:t>
      </w:r>
    </w:p>
    <w:p w14:paraId="5653AD58" w14:textId="1A045B9A" w:rsidR="007B7BF4" w:rsidRDefault="00F626D3">
      <w:r>
        <w:rPr>
          <w:rFonts w:hint="eastAsia"/>
        </w:rPr>
        <w:t>该A</w:t>
      </w:r>
      <w:r>
        <w:t>PI</w:t>
      </w:r>
      <w:r>
        <w:rPr>
          <w:rFonts w:hint="eastAsia"/>
        </w:rPr>
        <w:t>可用于创建一个自定义期权。</w:t>
      </w:r>
    </w:p>
    <w:p w14:paraId="343AE34D" w14:textId="7E011CC5" w:rsidR="00F626D3" w:rsidRDefault="00F626D3" w:rsidP="00F626D3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73"/>
        <w:gridCol w:w="1877"/>
        <w:gridCol w:w="1875"/>
        <w:gridCol w:w="2471"/>
      </w:tblGrid>
      <w:tr w:rsidR="00F626D3" w14:paraId="2EC60AC7" w14:textId="77777777" w:rsidTr="00DB5B4A">
        <w:tc>
          <w:tcPr>
            <w:tcW w:w="2073" w:type="dxa"/>
          </w:tcPr>
          <w:p w14:paraId="1A9875DF" w14:textId="77777777" w:rsidR="00F626D3" w:rsidRDefault="00F626D3" w:rsidP="00DB5B4A">
            <w:r>
              <w:rPr>
                <w:rFonts w:hint="eastAsia"/>
              </w:rPr>
              <w:t>字段</w:t>
            </w:r>
          </w:p>
        </w:tc>
        <w:tc>
          <w:tcPr>
            <w:tcW w:w="1877" w:type="dxa"/>
          </w:tcPr>
          <w:p w14:paraId="65EEA315" w14:textId="77777777" w:rsidR="00F626D3" w:rsidRDefault="00F626D3" w:rsidP="00DB5B4A">
            <w:r>
              <w:rPr>
                <w:rFonts w:hint="eastAsia"/>
              </w:rPr>
              <w:t>类型</w:t>
            </w:r>
          </w:p>
        </w:tc>
        <w:tc>
          <w:tcPr>
            <w:tcW w:w="1875" w:type="dxa"/>
          </w:tcPr>
          <w:p w14:paraId="0EF349E1" w14:textId="77777777" w:rsidR="00F626D3" w:rsidRDefault="00F626D3" w:rsidP="00DB5B4A">
            <w:r>
              <w:rPr>
                <w:rFonts w:hint="eastAsia"/>
              </w:rPr>
              <w:t>说明</w:t>
            </w:r>
          </w:p>
        </w:tc>
        <w:tc>
          <w:tcPr>
            <w:tcW w:w="2471" w:type="dxa"/>
          </w:tcPr>
          <w:p w14:paraId="2665E9C6" w14:textId="77777777" w:rsidR="00F626D3" w:rsidRDefault="00F626D3" w:rsidP="00DB5B4A">
            <w:r>
              <w:rPr>
                <w:rFonts w:hint="eastAsia"/>
              </w:rPr>
              <w:t>备注</w:t>
            </w:r>
          </w:p>
        </w:tc>
      </w:tr>
      <w:tr w:rsidR="00F626D3" w14:paraId="631B741D" w14:textId="77777777" w:rsidTr="00DB5B4A">
        <w:tc>
          <w:tcPr>
            <w:tcW w:w="2073" w:type="dxa"/>
          </w:tcPr>
          <w:p w14:paraId="7E983075" w14:textId="0EF3B955" w:rsidR="00F626D3" w:rsidRDefault="00F626D3" w:rsidP="00DB5B4A">
            <w:proofErr w:type="spellStart"/>
            <w:r>
              <w:t>underlyerInstrument</w:t>
            </w:r>
            <w:proofErr w:type="spellEnd"/>
          </w:p>
        </w:tc>
        <w:tc>
          <w:tcPr>
            <w:tcW w:w="1877" w:type="dxa"/>
          </w:tcPr>
          <w:p w14:paraId="2F87F33D" w14:textId="1580EFB1" w:rsidR="00F626D3" w:rsidRDefault="001A3BE1" w:rsidP="00DB5B4A">
            <w:r>
              <w:t>字符串</w:t>
            </w:r>
          </w:p>
        </w:tc>
        <w:tc>
          <w:tcPr>
            <w:tcW w:w="1875" w:type="dxa"/>
          </w:tcPr>
          <w:p w14:paraId="0D8B3305" w14:textId="77777777" w:rsidR="00F626D3" w:rsidRDefault="00F626D3" w:rsidP="00DB5B4A">
            <w:r>
              <w:rPr>
                <w:rFonts w:hint="eastAsia"/>
              </w:rPr>
              <w:t>标的物</w:t>
            </w:r>
          </w:p>
        </w:tc>
        <w:tc>
          <w:tcPr>
            <w:tcW w:w="2471" w:type="dxa"/>
          </w:tcPr>
          <w:p w14:paraId="303101B6" w14:textId="77777777" w:rsidR="00F626D3" w:rsidRDefault="00F626D3" w:rsidP="00DB5B4A"/>
        </w:tc>
      </w:tr>
      <w:tr w:rsidR="00F626D3" w14:paraId="5D531399" w14:textId="77777777" w:rsidTr="00DB5B4A">
        <w:tc>
          <w:tcPr>
            <w:tcW w:w="2073" w:type="dxa"/>
          </w:tcPr>
          <w:p w14:paraId="1AC1B9F3" w14:textId="77777777" w:rsidR="00F626D3" w:rsidRDefault="00F626D3" w:rsidP="00DB5B4A">
            <w:r>
              <w:t>expiry</w:t>
            </w:r>
          </w:p>
        </w:tc>
        <w:tc>
          <w:tcPr>
            <w:tcW w:w="1877" w:type="dxa"/>
          </w:tcPr>
          <w:p w14:paraId="15075395" w14:textId="4A3FC90C" w:rsidR="00F626D3" w:rsidRDefault="001A3BE1" w:rsidP="00DB5B4A">
            <w:r>
              <w:t>日期</w:t>
            </w:r>
          </w:p>
        </w:tc>
        <w:tc>
          <w:tcPr>
            <w:tcW w:w="1875" w:type="dxa"/>
          </w:tcPr>
          <w:p w14:paraId="551E265D" w14:textId="78DCE95C" w:rsidR="00F626D3" w:rsidRDefault="00F626D3" w:rsidP="00DB5B4A">
            <w:r>
              <w:rPr>
                <w:rFonts w:hint="eastAsia"/>
              </w:rPr>
              <w:t>到期日</w:t>
            </w:r>
          </w:p>
        </w:tc>
        <w:tc>
          <w:tcPr>
            <w:tcW w:w="2471" w:type="dxa"/>
          </w:tcPr>
          <w:p w14:paraId="00B29036" w14:textId="77777777" w:rsidR="00F626D3" w:rsidRDefault="00F626D3" w:rsidP="00DB5B4A"/>
        </w:tc>
      </w:tr>
    </w:tbl>
    <w:p w14:paraId="0BB9B153" w14:textId="23FE2524" w:rsidR="00F626D3" w:rsidRDefault="00F626D3" w:rsidP="00F626D3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F626D3" w14:paraId="6800BF07" w14:textId="77777777" w:rsidTr="00DB5B4A">
        <w:tc>
          <w:tcPr>
            <w:tcW w:w="2992" w:type="dxa"/>
          </w:tcPr>
          <w:p w14:paraId="2943EE2C" w14:textId="77777777" w:rsidR="00F626D3" w:rsidRDefault="00F626D3" w:rsidP="00DB5B4A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2E14CD73" w14:textId="77777777" w:rsidR="00F626D3" w:rsidRDefault="00F626D3" w:rsidP="00DB5B4A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6F1A88D8" w14:textId="77777777" w:rsidR="00F626D3" w:rsidRDefault="00F626D3" w:rsidP="00DB5B4A">
            <w:r>
              <w:rPr>
                <w:rFonts w:hint="eastAsia"/>
              </w:rPr>
              <w:t>说明</w:t>
            </w:r>
          </w:p>
        </w:tc>
      </w:tr>
      <w:tr w:rsidR="00F626D3" w14:paraId="039C35B0" w14:textId="77777777" w:rsidTr="00DB5B4A">
        <w:tc>
          <w:tcPr>
            <w:tcW w:w="2992" w:type="dxa"/>
          </w:tcPr>
          <w:p w14:paraId="7FAD536B" w14:textId="77777777" w:rsidR="00F626D3" w:rsidRDefault="00F626D3" w:rsidP="00DB5B4A">
            <w:r>
              <w:t>result</w:t>
            </w:r>
          </w:p>
        </w:tc>
        <w:tc>
          <w:tcPr>
            <w:tcW w:w="2612" w:type="dxa"/>
          </w:tcPr>
          <w:p w14:paraId="376634F2" w14:textId="2D446ED7" w:rsidR="00F626D3" w:rsidRDefault="001A3BE1" w:rsidP="00DB5B4A">
            <w:r>
              <w:t>字符串</w:t>
            </w:r>
          </w:p>
        </w:tc>
        <w:tc>
          <w:tcPr>
            <w:tcW w:w="2692" w:type="dxa"/>
          </w:tcPr>
          <w:p w14:paraId="6709F22A" w14:textId="498CB2D0" w:rsidR="00F626D3" w:rsidRDefault="00F626D3" w:rsidP="00DB5B4A">
            <w:r>
              <w:rPr>
                <w:rFonts w:hint="eastAsia"/>
              </w:rPr>
              <w:t>创建的自定义产品</w:t>
            </w:r>
          </w:p>
        </w:tc>
      </w:tr>
    </w:tbl>
    <w:p w14:paraId="67E3AD11" w14:textId="77777777" w:rsidR="00F626D3" w:rsidRDefault="00F626D3"/>
    <w:p w14:paraId="127C391E" w14:textId="62FB676D" w:rsidR="00F626D3" w:rsidRDefault="00F626D3"/>
    <w:p w14:paraId="3FB604BF" w14:textId="77777777" w:rsidR="00570DEB" w:rsidRPr="009E004E" w:rsidRDefault="00570DEB" w:rsidP="00570DEB">
      <w:pPr>
        <w:pStyle w:val="Heading1"/>
      </w:pPr>
      <w:bookmarkStart w:id="81" w:name="_Toc13501494"/>
      <w:r>
        <w:rPr>
          <w:rFonts w:hint="eastAsia"/>
        </w:rPr>
        <w:t>获取报告</w:t>
      </w:r>
      <w:bookmarkEnd w:id="81"/>
    </w:p>
    <w:p w14:paraId="44E0F3D2" w14:textId="77777777" w:rsidR="00570DEB" w:rsidRPr="008539A4" w:rsidRDefault="00570DEB" w:rsidP="00570DEB">
      <w:pPr>
        <w:pStyle w:val="Heading2"/>
      </w:pPr>
      <w:bookmarkStart w:id="82" w:name="_获取收盘日盈亏报告"/>
      <w:bookmarkStart w:id="83" w:name="_Toc13501495"/>
      <w:bookmarkEnd w:id="82"/>
      <w:r>
        <w:rPr>
          <w:rFonts w:hint="eastAsia"/>
        </w:rPr>
        <w:t>获取收盘日盈亏报告</w:t>
      </w:r>
      <w:bookmarkEnd w:id="83"/>
    </w:p>
    <w:p w14:paraId="04F6905E" w14:textId="77777777" w:rsidR="00570DEB" w:rsidRDefault="00570DEB" w:rsidP="00570DEB">
      <w:r>
        <w:t xml:space="preserve">API:  </w:t>
      </w:r>
      <w:proofErr w:type="spellStart"/>
      <w:r w:rsidRPr="00453EF1">
        <w:t>rptPnlReportListByDateAndName</w:t>
      </w:r>
      <w:proofErr w:type="spellEnd"/>
    </w:p>
    <w:p w14:paraId="020D07CC" w14:textId="77777777" w:rsidR="00570DEB" w:rsidRPr="003D0787" w:rsidRDefault="00570DEB" w:rsidP="00570DEB">
      <w:pPr>
        <w:pStyle w:val="Heading5"/>
        <w:rPr>
          <w:rStyle w:val="Heading3Char"/>
          <w:color w:val="2F5496" w:themeColor="accent1" w:themeShade="BF"/>
          <w:sz w:val="21"/>
          <w:szCs w:val="22"/>
        </w:rPr>
      </w:pPr>
      <w:r>
        <w:rPr>
          <w:rFonts w:hint="eastAsia"/>
        </w:rPr>
        <w:t>描述</w:t>
      </w:r>
    </w:p>
    <w:p w14:paraId="48F0BF94" w14:textId="77777777" w:rsidR="00570DEB" w:rsidRDefault="00570DEB" w:rsidP="00570DEB">
      <w:r>
        <w:rPr>
          <w:rFonts w:hint="eastAsia"/>
        </w:rPr>
        <w:t>该A</w:t>
      </w:r>
      <w:r>
        <w:t>PI</w:t>
      </w:r>
      <w:r>
        <w:rPr>
          <w:rFonts w:hint="eastAsia"/>
        </w:rPr>
        <w:t>用于获取某个特定估值日内的盈亏报告。</w:t>
      </w:r>
    </w:p>
    <w:p w14:paraId="56F25986" w14:textId="77777777" w:rsidR="00570DEB" w:rsidRDefault="00570DEB" w:rsidP="00570DEB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12"/>
        <w:gridCol w:w="2032"/>
        <w:gridCol w:w="2196"/>
        <w:gridCol w:w="1856"/>
      </w:tblGrid>
      <w:tr w:rsidR="00570DEB" w14:paraId="2A3E09FC" w14:textId="77777777" w:rsidTr="005575F2">
        <w:tc>
          <w:tcPr>
            <w:tcW w:w="2212" w:type="dxa"/>
          </w:tcPr>
          <w:p w14:paraId="2A614279" w14:textId="77777777" w:rsidR="00570DEB" w:rsidRDefault="00570DEB" w:rsidP="005575F2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14:paraId="703FD8CC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196" w:type="dxa"/>
          </w:tcPr>
          <w:p w14:paraId="5C6CF6D4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1856" w:type="dxa"/>
          </w:tcPr>
          <w:p w14:paraId="5B46126F" w14:textId="77777777" w:rsidR="00570DEB" w:rsidRDefault="00570DEB" w:rsidP="005575F2">
            <w:r>
              <w:rPr>
                <w:rFonts w:hint="eastAsia"/>
              </w:rPr>
              <w:t>备注</w:t>
            </w:r>
          </w:p>
        </w:tc>
      </w:tr>
      <w:tr w:rsidR="00570DEB" w14:paraId="4C39D61E" w14:textId="77777777" w:rsidTr="005575F2">
        <w:tc>
          <w:tcPr>
            <w:tcW w:w="2212" w:type="dxa"/>
          </w:tcPr>
          <w:p w14:paraId="2911E456" w14:textId="77777777" w:rsidR="00570DEB" w:rsidRDefault="00570DEB" w:rsidP="005575F2">
            <w:proofErr w:type="spellStart"/>
            <w:r>
              <w:t>reportName</w:t>
            </w:r>
            <w:proofErr w:type="spellEnd"/>
          </w:p>
        </w:tc>
        <w:tc>
          <w:tcPr>
            <w:tcW w:w="2032" w:type="dxa"/>
          </w:tcPr>
          <w:p w14:paraId="2E717E47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530624C3" w14:textId="77777777" w:rsidR="00570DEB" w:rsidRDefault="00570DEB" w:rsidP="005575F2">
            <w:r>
              <w:rPr>
                <w:rFonts w:hint="eastAsia"/>
              </w:rPr>
              <w:t>报告名</w:t>
            </w:r>
          </w:p>
        </w:tc>
        <w:tc>
          <w:tcPr>
            <w:tcW w:w="1856" w:type="dxa"/>
          </w:tcPr>
          <w:p w14:paraId="2DBD24CF" w14:textId="77777777" w:rsidR="00570DEB" w:rsidRDefault="00570DEB" w:rsidP="005575F2"/>
        </w:tc>
      </w:tr>
      <w:tr w:rsidR="00570DEB" w14:paraId="0E186B61" w14:textId="77777777" w:rsidTr="005575F2">
        <w:tc>
          <w:tcPr>
            <w:tcW w:w="2212" w:type="dxa"/>
          </w:tcPr>
          <w:p w14:paraId="61D80A39" w14:textId="77777777" w:rsidR="00570DEB" w:rsidRDefault="00570DEB" w:rsidP="005575F2">
            <w:proofErr w:type="spellStart"/>
            <w:r>
              <w:t>valuationDate</w:t>
            </w:r>
            <w:proofErr w:type="spellEnd"/>
          </w:p>
        </w:tc>
        <w:tc>
          <w:tcPr>
            <w:tcW w:w="2032" w:type="dxa"/>
          </w:tcPr>
          <w:p w14:paraId="380D17EE" w14:textId="77777777" w:rsidR="00570DEB" w:rsidRDefault="00570DEB" w:rsidP="005575F2">
            <w:r>
              <w:rPr>
                <w:rFonts w:hint="eastAsia"/>
              </w:rPr>
              <w:t>日期</w:t>
            </w:r>
          </w:p>
        </w:tc>
        <w:tc>
          <w:tcPr>
            <w:tcW w:w="2196" w:type="dxa"/>
          </w:tcPr>
          <w:p w14:paraId="695BDC87" w14:textId="77777777" w:rsidR="00570DEB" w:rsidRDefault="00570DEB" w:rsidP="005575F2">
            <w:r>
              <w:rPr>
                <w:rFonts w:hint="eastAsia"/>
              </w:rPr>
              <w:t>估值日</w:t>
            </w:r>
          </w:p>
        </w:tc>
        <w:tc>
          <w:tcPr>
            <w:tcW w:w="1856" w:type="dxa"/>
          </w:tcPr>
          <w:p w14:paraId="0428036F" w14:textId="77777777" w:rsidR="00570DEB" w:rsidRPr="00242B0B" w:rsidRDefault="00570DEB" w:rsidP="005575F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59DC289A" w14:textId="77777777" w:rsidR="00570DEB" w:rsidRDefault="00570DEB" w:rsidP="00570DEB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570DEB" w14:paraId="7AA1236F" w14:textId="77777777" w:rsidTr="005575F2">
        <w:tc>
          <w:tcPr>
            <w:tcW w:w="2992" w:type="dxa"/>
          </w:tcPr>
          <w:p w14:paraId="6E0E76E8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3BF48FC1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303BA120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</w:tr>
      <w:tr w:rsidR="00570DEB" w14:paraId="0990AC8B" w14:textId="77777777" w:rsidTr="005575F2">
        <w:tc>
          <w:tcPr>
            <w:tcW w:w="2992" w:type="dxa"/>
          </w:tcPr>
          <w:p w14:paraId="12D95F39" w14:textId="77777777" w:rsidR="00570DEB" w:rsidRDefault="00570DEB" w:rsidP="005575F2">
            <w:r>
              <w:t>result</w:t>
            </w:r>
          </w:p>
        </w:tc>
        <w:tc>
          <w:tcPr>
            <w:tcW w:w="2612" w:type="dxa"/>
          </w:tcPr>
          <w:p w14:paraId="3826D7F6" w14:textId="77777777" w:rsidR="00570DEB" w:rsidRDefault="00570DEB" w:rsidP="005575F2">
            <w:r>
              <w:rPr>
                <w:rFonts w:hint="eastAsia"/>
              </w:rPr>
              <w:t>表格</w:t>
            </w:r>
          </w:p>
        </w:tc>
        <w:tc>
          <w:tcPr>
            <w:tcW w:w="2692" w:type="dxa"/>
          </w:tcPr>
          <w:p w14:paraId="4537D26E" w14:textId="77777777" w:rsidR="00570DEB" w:rsidRDefault="00570DEB" w:rsidP="005575F2">
            <w:r>
              <w:rPr>
                <w:rFonts w:hint="eastAsia"/>
              </w:rPr>
              <w:t>收盘日盈亏报告</w:t>
            </w:r>
          </w:p>
        </w:tc>
      </w:tr>
    </w:tbl>
    <w:p w14:paraId="0E37F72A" w14:textId="77777777" w:rsidR="00570DEB" w:rsidRPr="003A401D" w:rsidRDefault="00570DEB" w:rsidP="00570DEB">
      <w:r>
        <w:rPr>
          <w:rFonts w:hint="eastAsia"/>
        </w:rPr>
        <w:t>返回的收盘日盈亏报告为表格，具体格式详见下表。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756"/>
        <w:gridCol w:w="1847"/>
        <w:gridCol w:w="2027"/>
        <w:gridCol w:w="1666"/>
      </w:tblGrid>
      <w:tr w:rsidR="00570DEB" w14:paraId="3A11CD86" w14:textId="77777777" w:rsidTr="005575F2">
        <w:tc>
          <w:tcPr>
            <w:tcW w:w="2212" w:type="dxa"/>
          </w:tcPr>
          <w:p w14:paraId="1411AF3F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2032" w:type="dxa"/>
          </w:tcPr>
          <w:p w14:paraId="057CC514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196" w:type="dxa"/>
          </w:tcPr>
          <w:p w14:paraId="1EA144CB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1856" w:type="dxa"/>
          </w:tcPr>
          <w:p w14:paraId="2BD8DFE3" w14:textId="77777777" w:rsidR="00570DEB" w:rsidRDefault="00570DEB" w:rsidP="005575F2">
            <w:r>
              <w:rPr>
                <w:rFonts w:hint="eastAsia"/>
              </w:rPr>
              <w:t>备注</w:t>
            </w:r>
          </w:p>
        </w:tc>
      </w:tr>
      <w:tr w:rsidR="00570DEB" w14:paraId="08EDD2EB" w14:textId="77777777" w:rsidTr="005575F2">
        <w:tc>
          <w:tcPr>
            <w:tcW w:w="2212" w:type="dxa"/>
          </w:tcPr>
          <w:p w14:paraId="58066126" w14:textId="77777777" w:rsidR="00570DEB" w:rsidRDefault="00570DEB" w:rsidP="005575F2"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32" w:type="dxa"/>
          </w:tcPr>
          <w:p w14:paraId="07C9D5FC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6522DC97" w14:textId="77777777" w:rsidR="00570DEB" w:rsidRDefault="00570DEB" w:rsidP="005575F2">
            <w:r>
              <w:rPr>
                <w:rFonts w:hint="eastAsia"/>
              </w:rPr>
              <w:t>识别代码</w:t>
            </w:r>
          </w:p>
        </w:tc>
        <w:tc>
          <w:tcPr>
            <w:tcW w:w="1856" w:type="dxa"/>
          </w:tcPr>
          <w:p w14:paraId="057587F7" w14:textId="77777777" w:rsidR="00570DEB" w:rsidRDefault="00570DEB" w:rsidP="005575F2"/>
        </w:tc>
      </w:tr>
      <w:tr w:rsidR="00570DEB" w14:paraId="4231F435" w14:textId="77777777" w:rsidTr="005575F2">
        <w:tc>
          <w:tcPr>
            <w:tcW w:w="2212" w:type="dxa"/>
          </w:tcPr>
          <w:p w14:paraId="26C14017" w14:textId="77777777" w:rsidR="00570DEB" w:rsidRDefault="00570DEB" w:rsidP="005575F2">
            <w:proofErr w:type="spellStart"/>
            <w:r>
              <w:t>reportName</w:t>
            </w:r>
            <w:proofErr w:type="spellEnd"/>
          </w:p>
        </w:tc>
        <w:tc>
          <w:tcPr>
            <w:tcW w:w="2032" w:type="dxa"/>
          </w:tcPr>
          <w:p w14:paraId="5EC4671A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2FB44BDB" w14:textId="77777777" w:rsidR="00570DEB" w:rsidRDefault="00570DEB" w:rsidP="005575F2">
            <w:r>
              <w:rPr>
                <w:rFonts w:hint="eastAsia"/>
              </w:rPr>
              <w:t>报告名称</w:t>
            </w:r>
          </w:p>
        </w:tc>
        <w:tc>
          <w:tcPr>
            <w:tcW w:w="1856" w:type="dxa"/>
          </w:tcPr>
          <w:p w14:paraId="32CECA41" w14:textId="77777777" w:rsidR="00570DEB" w:rsidRDefault="00570DEB" w:rsidP="005575F2"/>
        </w:tc>
      </w:tr>
      <w:tr w:rsidR="00570DEB" w14:paraId="0DB889B0" w14:textId="77777777" w:rsidTr="005575F2">
        <w:tc>
          <w:tcPr>
            <w:tcW w:w="2212" w:type="dxa"/>
          </w:tcPr>
          <w:p w14:paraId="117271DE" w14:textId="77777777" w:rsidR="00570DEB" w:rsidRDefault="00570DEB" w:rsidP="005575F2">
            <w:proofErr w:type="spellStart"/>
            <w:r>
              <w:t>bookName</w:t>
            </w:r>
            <w:proofErr w:type="spellEnd"/>
          </w:p>
        </w:tc>
        <w:tc>
          <w:tcPr>
            <w:tcW w:w="2032" w:type="dxa"/>
          </w:tcPr>
          <w:p w14:paraId="6E87189A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4FC7CCAC" w14:textId="77777777" w:rsidR="00570DEB" w:rsidRDefault="00570DEB" w:rsidP="005575F2">
            <w:r>
              <w:rPr>
                <w:rFonts w:hint="eastAsia"/>
              </w:rPr>
              <w:t>交易簿名称</w:t>
            </w:r>
          </w:p>
        </w:tc>
        <w:tc>
          <w:tcPr>
            <w:tcW w:w="1856" w:type="dxa"/>
          </w:tcPr>
          <w:p w14:paraId="3F03BEB9" w14:textId="77777777" w:rsidR="00570DEB" w:rsidRDefault="00570DEB" w:rsidP="005575F2"/>
        </w:tc>
      </w:tr>
      <w:tr w:rsidR="00570DEB" w14:paraId="39EAF84C" w14:textId="77777777" w:rsidTr="005575F2">
        <w:tc>
          <w:tcPr>
            <w:tcW w:w="2212" w:type="dxa"/>
          </w:tcPr>
          <w:p w14:paraId="7B86ED8A" w14:textId="77777777" w:rsidR="00570DEB" w:rsidRDefault="00570DEB" w:rsidP="005575F2">
            <w:proofErr w:type="spellStart"/>
            <w:r>
              <w:t>underlyerInstrumentId</w:t>
            </w:r>
            <w:proofErr w:type="spellEnd"/>
          </w:p>
        </w:tc>
        <w:tc>
          <w:tcPr>
            <w:tcW w:w="2032" w:type="dxa"/>
          </w:tcPr>
          <w:p w14:paraId="0253C7B7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63215F44" w14:textId="77777777" w:rsidR="00570DEB" w:rsidRDefault="00570DEB" w:rsidP="005575F2">
            <w:r>
              <w:rPr>
                <w:rFonts w:hint="eastAsia"/>
              </w:rPr>
              <w:t>标的物代码</w:t>
            </w:r>
          </w:p>
        </w:tc>
        <w:tc>
          <w:tcPr>
            <w:tcW w:w="1856" w:type="dxa"/>
          </w:tcPr>
          <w:p w14:paraId="12509EDB" w14:textId="77777777" w:rsidR="00570DEB" w:rsidRDefault="00570DEB" w:rsidP="005575F2"/>
        </w:tc>
      </w:tr>
      <w:tr w:rsidR="00570DEB" w14:paraId="18446AC8" w14:textId="77777777" w:rsidTr="005575F2">
        <w:tc>
          <w:tcPr>
            <w:tcW w:w="2212" w:type="dxa"/>
          </w:tcPr>
          <w:p w14:paraId="0644530E" w14:textId="77777777" w:rsidR="00570DEB" w:rsidRDefault="00570DEB" w:rsidP="005575F2">
            <w:proofErr w:type="spellStart"/>
            <w:r>
              <w:t>dailyPnl</w:t>
            </w:r>
            <w:proofErr w:type="spellEnd"/>
          </w:p>
        </w:tc>
        <w:tc>
          <w:tcPr>
            <w:tcW w:w="2032" w:type="dxa"/>
          </w:tcPr>
          <w:p w14:paraId="0632F297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6B914EAA" w14:textId="77777777" w:rsidR="00570DEB" w:rsidRDefault="00570DEB" w:rsidP="005575F2">
            <w:r>
              <w:rPr>
                <w:rFonts w:hint="eastAsia"/>
              </w:rPr>
              <w:t>当日总盈亏</w:t>
            </w:r>
          </w:p>
        </w:tc>
        <w:tc>
          <w:tcPr>
            <w:tcW w:w="1856" w:type="dxa"/>
          </w:tcPr>
          <w:p w14:paraId="4083B85C" w14:textId="77777777" w:rsidR="00570DEB" w:rsidRDefault="00570DEB" w:rsidP="005575F2"/>
        </w:tc>
      </w:tr>
      <w:tr w:rsidR="00570DEB" w14:paraId="31EFC69E" w14:textId="77777777" w:rsidTr="005575F2">
        <w:tc>
          <w:tcPr>
            <w:tcW w:w="2212" w:type="dxa"/>
          </w:tcPr>
          <w:p w14:paraId="13C12777" w14:textId="77777777" w:rsidR="00570DEB" w:rsidRDefault="00570DEB" w:rsidP="005575F2">
            <w:proofErr w:type="spellStart"/>
            <w:r>
              <w:t>dailyOptionPnl</w:t>
            </w:r>
            <w:proofErr w:type="spellEnd"/>
          </w:p>
        </w:tc>
        <w:tc>
          <w:tcPr>
            <w:tcW w:w="2032" w:type="dxa"/>
          </w:tcPr>
          <w:p w14:paraId="7413CB88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36740F4D" w14:textId="77777777" w:rsidR="00570DEB" w:rsidRDefault="00570DEB" w:rsidP="005575F2">
            <w:r>
              <w:rPr>
                <w:rFonts w:hint="eastAsia"/>
              </w:rPr>
              <w:t>当日期权盈亏</w:t>
            </w:r>
          </w:p>
        </w:tc>
        <w:tc>
          <w:tcPr>
            <w:tcW w:w="1856" w:type="dxa"/>
          </w:tcPr>
          <w:p w14:paraId="1D7BD038" w14:textId="77777777" w:rsidR="00570DEB" w:rsidRDefault="00570DEB" w:rsidP="005575F2"/>
        </w:tc>
      </w:tr>
      <w:tr w:rsidR="00570DEB" w14:paraId="3661F4F8" w14:textId="77777777" w:rsidTr="005575F2">
        <w:tc>
          <w:tcPr>
            <w:tcW w:w="2212" w:type="dxa"/>
          </w:tcPr>
          <w:p w14:paraId="56A35FCF" w14:textId="77777777" w:rsidR="00570DEB" w:rsidRDefault="00570DEB" w:rsidP="005575F2">
            <w:proofErr w:type="spellStart"/>
            <w:r>
              <w:t>dailyUnderlyerPnl</w:t>
            </w:r>
            <w:proofErr w:type="spellEnd"/>
          </w:p>
        </w:tc>
        <w:tc>
          <w:tcPr>
            <w:tcW w:w="2032" w:type="dxa"/>
          </w:tcPr>
          <w:p w14:paraId="549F5BD1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0092560B" w14:textId="77777777" w:rsidR="00570DEB" w:rsidRDefault="00570DEB" w:rsidP="005575F2">
            <w:r>
              <w:rPr>
                <w:rFonts w:hint="eastAsia"/>
              </w:rPr>
              <w:t>当日标的物盈亏</w:t>
            </w:r>
          </w:p>
        </w:tc>
        <w:tc>
          <w:tcPr>
            <w:tcW w:w="1856" w:type="dxa"/>
          </w:tcPr>
          <w:p w14:paraId="08FB93CE" w14:textId="77777777" w:rsidR="00570DEB" w:rsidRDefault="00570DEB" w:rsidP="005575F2"/>
        </w:tc>
      </w:tr>
      <w:tr w:rsidR="00570DEB" w14:paraId="3E293667" w14:textId="77777777" w:rsidTr="005575F2">
        <w:tc>
          <w:tcPr>
            <w:tcW w:w="2212" w:type="dxa"/>
          </w:tcPr>
          <w:p w14:paraId="66FF96BC" w14:textId="77777777" w:rsidR="00570DEB" w:rsidRDefault="00570DEB" w:rsidP="005575F2">
            <w:proofErr w:type="spellStart"/>
            <w:r>
              <w:t>pnlContributionNew</w:t>
            </w:r>
            <w:proofErr w:type="spellEnd"/>
          </w:p>
        </w:tc>
        <w:tc>
          <w:tcPr>
            <w:tcW w:w="2032" w:type="dxa"/>
          </w:tcPr>
          <w:p w14:paraId="76469B23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0DBA7CB0" w14:textId="77777777" w:rsidR="00570DEB" w:rsidRDefault="00570DEB" w:rsidP="005575F2">
            <w:r>
              <w:rPr>
                <w:rFonts w:hint="eastAsia"/>
              </w:rPr>
              <w:t>新贡献</w:t>
            </w:r>
          </w:p>
        </w:tc>
        <w:tc>
          <w:tcPr>
            <w:tcW w:w="1856" w:type="dxa"/>
          </w:tcPr>
          <w:p w14:paraId="464E1FDD" w14:textId="77777777" w:rsidR="00570DEB" w:rsidRDefault="00570DEB" w:rsidP="005575F2"/>
        </w:tc>
      </w:tr>
      <w:tr w:rsidR="00570DEB" w14:paraId="2F88BA86" w14:textId="77777777" w:rsidTr="005575F2">
        <w:tc>
          <w:tcPr>
            <w:tcW w:w="2212" w:type="dxa"/>
          </w:tcPr>
          <w:p w14:paraId="4E18F472" w14:textId="77777777" w:rsidR="00570DEB" w:rsidRDefault="00570DEB" w:rsidP="005575F2">
            <w:proofErr w:type="spellStart"/>
            <w:r>
              <w:t>pnlContributionSettled</w:t>
            </w:r>
            <w:proofErr w:type="spellEnd"/>
          </w:p>
        </w:tc>
        <w:tc>
          <w:tcPr>
            <w:tcW w:w="2032" w:type="dxa"/>
          </w:tcPr>
          <w:p w14:paraId="2E6689E3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2EC4A674" w14:textId="77777777" w:rsidR="00570DEB" w:rsidRDefault="00570DEB" w:rsidP="005575F2">
            <w:r>
              <w:rPr>
                <w:rFonts w:hint="eastAsia"/>
              </w:rPr>
              <w:t>结算贡献</w:t>
            </w:r>
          </w:p>
        </w:tc>
        <w:tc>
          <w:tcPr>
            <w:tcW w:w="1856" w:type="dxa"/>
          </w:tcPr>
          <w:p w14:paraId="49327393" w14:textId="77777777" w:rsidR="00570DEB" w:rsidRDefault="00570DEB" w:rsidP="005575F2"/>
        </w:tc>
      </w:tr>
      <w:tr w:rsidR="00570DEB" w14:paraId="54090393" w14:textId="77777777" w:rsidTr="005575F2">
        <w:tc>
          <w:tcPr>
            <w:tcW w:w="2212" w:type="dxa"/>
          </w:tcPr>
          <w:p w14:paraId="2B6884A4" w14:textId="77777777" w:rsidR="00570DEB" w:rsidRDefault="00570DEB" w:rsidP="005575F2">
            <w:proofErr w:type="spellStart"/>
            <w:r>
              <w:t>pnlContributionDelta</w:t>
            </w:r>
            <w:proofErr w:type="spellEnd"/>
          </w:p>
        </w:tc>
        <w:tc>
          <w:tcPr>
            <w:tcW w:w="2032" w:type="dxa"/>
          </w:tcPr>
          <w:p w14:paraId="63B558E0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3F1F6649" w14:textId="77777777" w:rsidR="00570DEB" w:rsidRDefault="00570DEB" w:rsidP="005575F2">
            <w:r>
              <w:t>Delta</w:t>
            </w:r>
            <w:r>
              <w:rPr>
                <w:rFonts w:hint="eastAsia"/>
              </w:rPr>
              <w:t>贡献</w:t>
            </w:r>
          </w:p>
        </w:tc>
        <w:tc>
          <w:tcPr>
            <w:tcW w:w="1856" w:type="dxa"/>
          </w:tcPr>
          <w:p w14:paraId="32A3E15A" w14:textId="77777777" w:rsidR="00570DEB" w:rsidRDefault="00570DEB" w:rsidP="005575F2"/>
        </w:tc>
      </w:tr>
      <w:tr w:rsidR="00570DEB" w14:paraId="2723FBC4" w14:textId="77777777" w:rsidTr="005575F2">
        <w:tc>
          <w:tcPr>
            <w:tcW w:w="2212" w:type="dxa"/>
          </w:tcPr>
          <w:p w14:paraId="78DAFBFC" w14:textId="77777777" w:rsidR="00570DEB" w:rsidRDefault="00570DEB" w:rsidP="005575F2">
            <w:proofErr w:type="spellStart"/>
            <w:r>
              <w:t>pnlContributionGamma</w:t>
            </w:r>
            <w:proofErr w:type="spellEnd"/>
          </w:p>
        </w:tc>
        <w:tc>
          <w:tcPr>
            <w:tcW w:w="2032" w:type="dxa"/>
          </w:tcPr>
          <w:p w14:paraId="0401EDBC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5909EA16" w14:textId="77777777" w:rsidR="00570DEB" w:rsidRDefault="00570DEB" w:rsidP="005575F2">
            <w:r>
              <w:t>Gamma</w:t>
            </w:r>
            <w:r>
              <w:rPr>
                <w:rFonts w:hint="eastAsia"/>
              </w:rPr>
              <w:t>贡献</w:t>
            </w:r>
          </w:p>
        </w:tc>
        <w:tc>
          <w:tcPr>
            <w:tcW w:w="1856" w:type="dxa"/>
          </w:tcPr>
          <w:p w14:paraId="6C662EF2" w14:textId="77777777" w:rsidR="00570DEB" w:rsidRDefault="00570DEB" w:rsidP="005575F2"/>
        </w:tc>
      </w:tr>
      <w:tr w:rsidR="00570DEB" w14:paraId="6327223D" w14:textId="77777777" w:rsidTr="005575F2">
        <w:tc>
          <w:tcPr>
            <w:tcW w:w="2212" w:type="dxa"/>
          </w:tcPr>
          <w:p w14:paraId="2A7E5FCD" w14:textId="77777777" w:rsidR="00570DEB" w:rsidRDefault="00570DEB" w:rsidP="005575F2">
            <w:proofErr w:type="spellStart"/>
            <w:r>
              <w:t>pnlContributionVega</w:t>
            </w:r>
            <w:proofErr w:type="spellEnd"/>
          </w:p>
        </w:tc>
        <w:tc>
          <w:tcPr>
            <w:tcW w:w="2032" w:type="dxa"/>
          </w:tcPr>
          <w:p w14:paraId="4D2E0DE5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7AD7DC89" w14:textId="77777777" w:rsidR="00570DEB" w:rsidRDefault="00570DEB" w:rsidP="005575F2">
            <w:r>
              <w:t>Vega</w:t>
            </w:r>
            <w:r>
              <w:rPr>
                <w:rFonts w:hint="eastAsia"/>
              </w:rPr>
              <w:t>贡献</w:t>
            </w:r>
          </w:p>
        </w:tc>
        <w:tc>
          <w:tcPr>
            <w:tcW w:w="1856" w:type="dxa"/>
          </w:tcPr>
          <w:p w14:paraId="46346583" w14:textId="77777777" w:rsidR="00570DEB" w:rsidRDefault="00570DEB" w:rsidP="005575F2"/>
        </w:tc>
      </w:tr>
      <w:tr w:rsidR="00570DEB" w14:paraId="05F7BD76" w14:textId="77777777" w:rsidTr="005575F2">
        <w:tc>
          <w:tcPr>
            <w:tcW w:w="2212" w:type="dxa"/>
          </w:tcPr>
          <w:p w14:paraId="6F595B38" w14:textId="77777777" w:rsidR="00570DEB" w:rsidRDefault="00570DEB" w:rsidP="005575F2">
            <w:proofErr w:type="spellStart"/>
            <w:r>
              <w:t>pnlContributionTheta</w:t>
            </w:r>
            <w:proofErr w:type="spellEnd"/>
          </w:p>
        </w:tc>
        <w:tc>
          <w:tcPr>
            <w:tcW w:w="2032" w:type="dxa"/>
          </w:tcPr>
          <w:p w14:paraId="520D641C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66C66E3F" w14:textId="77777777" w:rsidR="00570DEB" w:rsidRDefault="00570DEB" w:rsidP="005575F2">
            <w:r>
              <w:t>Theta</w:t>
            </w:r>
            <w:r>
              <w:rPr>
                <w:rFonts w:hint="eastAsia"/>
              </w:rPr>
              <w:t>贡献</w:t>
            </w:r>
          </w:p>
        </w:tc>
        <w:tc>
          <w:tcPr>
            <w:tcW w:w="1856" w:type="dxa"/>
          </w:tcPr>
          <w:p w14:paraId="65804C30" w14:textId="77777777" w:rsidR="00570DEB" w:rsidRDefault="00570DEB" w:rsidP="005575F2"/>
        </w:tc>
      </w:tr>
      <w:tr w:rsidR="00570DEB" w14:paraId="31F9521E" w14:textId="77777777" w:rsidTr="005575F2">
        <w:tc>
          <w:tcPr>
            <w:tcW w:w="2212" w:type="dxa"/>
          </w:tcPr>
          <w:p w14:paraId="0C2BFA30" w14:textId="77777777" w:rsidR="00570DEB" w:rsidRDefault="00570DEB" w:rsidP="005575F2">
            <w:proofErr w:type="spellStart"/>
            <w:r>
              <w:t>pnlContributionRho</w:t>
            </w:r>
            <w:proofErr w:type="spellEnd"/>
          </w:p>
        </w:tc>
        <w:tc>
          <w:tcPr>
            <w:tcW w:w="2032" w:type="dxa"/>
          </w:tcPr>
          <w:p w14:paraId="0E29BE42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7274B401" w14:textId="77777777" w:rsidR="00570DEB" w:rsidRDefault="00570DEB" w:rsidP="005575F2">
            <w:r>
              <w:t>Rho</w:t>
            </w:r>
            <w:r>
              <w:rPr>
                <w:rFonts w:hint="eastAsia"/>
              </w:rPr>
              <w:t>贡献</w:t>
            </w:r>
          </w:p>
        </w:tc>
        <w:tc>
          <w:tcPr>
            <w:tcW w:w="1856" w:type="dxa"/>
          </w:tcPr>
          <w:p w14:paraId="022A75E4" w14:textId="77777777" w:rsidR="00570DEB" w:rsidRDefault="00570DEB" w:rsidP="005575F2"/>
        </w:tc>
      </w:tr>
      <w:tr w:rsidR="00570DEB" w14:paraId="067386CE" w14:textId="77777777" w:rsidTr="005575F2">
        <w:tc>
          <w:tcPr>
            <w:tcW w:w="2212" w:type="dxa"/>
          </w:tcPr>
          <w:p w14:paraId="44D01BC6" w14:textId="77777777" w:rsidR="00570DEB" w:rsidRDefault="00570DEB" w:rsidP="005575F2">
            <w:proofErr w:type="spellStart"/>
            <w:r>
              <w:t>pnlContributionUnexplained</w:t>
            </w:r>
            <w:proofErr w:type="spellEnd"/>
          </w:p>
        </w:tc>
        <w:tc>
          <w:tcPr>
            <w:tcW w:w="2032" w:type="dxa"/>
          </w:tcPr>
          <w:p w14:paraId="7EC6415C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16C65CBD" w14:textId="77777777" w:rsidR="00570DEB" w:rsidRDefault="00570DEB" w:rsidP="005575F2">
            <w:r>
              <w:rPr>
                <w:rFonts w:hint="eastAsia"/>
              </w:rPr>
              <w:t>其他贡献</w:t>
            </w:r>
          </w:p>
        </w:tc>
        <w:tc>
          <w:tcPr>
            <w:tcW w:w="1856" w:type="dxa"/>
          </w:tcPr>
          <w:p w14:paraId="52E06AF1" w14:textId="77777777" w:rsidR="00570DEB" w:rsidRDefault="00570DEB" w:rsidP="005575F2"/>
        </w:tc>
      </w:tr>
      <w:tr w:rsidR="00570DEB" w14:paraId="28E18ED6" w14:textId="77777777" w:rsidTr="005575F2">
        <w:tc>
          <w:tcPr>
            <w:tcW w:w="2212" w:type="dxa"/>
          </w:tcPr>
          <w:p w14:paraId="19074BDA" w14:textId="77777777" w:rsidR="00570DEB" w:rsidRDefault="00570DEB" w:rsidP="005575F2">
            <w:proofErr w:type="spellStart"/>
            <w:r>
              <w:t>valuationDate</w:t>
            </w:r>
            <w:proofErr w:type="spellEnd"/>
          </w:p>
        </w:tc>
        <w:tc>
          <w:tcPr>
            <w:tcW w:w="2032" w:type="dxa"/>
          </w:tcPr>
          <w:p w14:paraId="47F5BAD1" w14:textId="77777777" w:rsidR="00570DEB" w:rsidRDefault="00570DEB" w:rsidP="005575F2">
            <w:r>
              <w:rPr>
                <w:rFonts w:hint="eastAsia"/>
              </w:rPr>
              <w:t>日期</w:t>
            </w:r>
          </w:p>
        </w:tc>
        <w:tc>
          <w:tcPr>
            <w:tcW w:w="2196" w:type="dxa"/>
          </w:tcPr>
          <w:p w14:paraId="390CCED9" w14:textId="77777777" w:rsidR="00570DEB" w:rsidRDefault="00570DEB" w:rsidP="005575F2">
            <w:r>
              <w:rPr>
                <w:rFonts w:hint="eastAsia"/>
              </w:rPr>
              <w:t>估值日</w:t>
            </w:r>
          </w:p>
        </w:tc>
        <w:tc>
          <w:tcPr>
            <w:tcW w:w="1856" w:type="dxa"/>
          </w:tcPr>
          <w:p w14:paraId="3B683C64" w14:textId="77777777" w:rsidR="00570DEB" w:rsidRDefault="00570DEB" w:rsidP="005575F2"/>
        </w:tc>
      </w:tr>
      <w:tr w:rsidR="00570DEB" w14:paraId="04C7A6D9" w14:textId="77777777" w:rsidTr="005575F2">
        <w:tc>
          <w:tcPr>
            <w:tcW w:w="2212" w:type="dxa"/>
          </w:tcPr>
          <w:p w14:paraId="70317EA8" w14:textId="77777777" w:rsidR="00570DEB" w:rsidRDefault="00570DEB" w:rsidP="005575F2">
            <w:proofErr w:type="spellStart"/>
            <w:r>
              <w:t>createdAt</w:t>
            </w:r>
            <w:proofErr w:type="spellEnd"/>
          </w:p>
        </w:tc>
        <w:tc>
          <w:tcPr>
            <w:tcW w:w="2032" w:type="dxa"/>
          </w:tcPr>
          <w:p w14:paraId="35D4E7D8" w14:textId="77777777" w:rsidR="00570DEB" w:rsidRDefault="00570DEB" w:rsidP="005575F2">
            <w:r>
              <w:rPr>
                <w:rFonts w:hint="eastAsia"/>
              </w:rPr>
              <w:t>日期（包含时分秒）</w:t>
            </w:r>
          </w:p>
        </w:tc>
        <w:tc>
          <w:tcPr>
            <w:tcW w:w="2196" w:type="dxa"/>
          </w:tcPr>
          <w:p w14:paraId="43CF2A34" w14:textId="77777777" w:rsidR="00570DEB" w:rsidRDefault="00570DEB" w:rsidP="005575F2">
            <w:r>
              <w:rPr>
                <w:rFonts w:hint="eastAsia"/>
              </w:rPr>
              <w:t>生成时间</w:t>
            </w:r>
          </w:p>
        </w:tc>
        <w:tc>
          <w:tcPr>
            <w:tcW w:w="1856" w:type="dxa"/>
          </w:tcPr>
          <w:p w14:paraId="7D92D378" w14:textId="77777777" w:rsidR="00570DEB" w:rsidRDefault="00570DEB" w:rsidP="005575F2">
            <w:r>
              <w:rPr>
                <w:rFonts w:hint="eastAsia"/>
              </w:rPr>
              <w:t>收盘日报告生成的时间</w:t>
            </w:r>
          </w:p>
        </w:tc>
      </w:tr>
    </w:tbl>
    <w:p w14:paraId="7A5876DF" w14:textId="77777777" w:rsidR="00570DEB" w:rsidRDefault="00570DEB" w:rsidP="00570DEB">
      <w:r>
        <w:rPr>
          <w:rFonts w:hint="eastAsia"/>
        </w:rPr>
        <w:t>收盘日内报告中的盈亏计算方式详见下表。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793"/>
        <w:gridCol w:w="5961"/>
      </w:tblGrid>
      <w:tr w:rsidR="00570DEB" w14:paraId="2496702F" w14:textId="77777777" w:rsidTr="005575F2">
        <w:tc>
          <w:tcPr>
            <w:tcW w:w="1542" w:type="dxa"/>
          </w:tcPr>
          <w:p w14:paraId="2ED53103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793" w:type="dxa"/>
          </w:tcPr>
          <w:p w14:paraId="43C61E6D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5961" w:type="dxa"/>
          </w:tcPr>
          <w:p w14:paraId="228A0960" w14:textId="77777777" w:rsidR="00570DEB" w:rsidRDefault="00570DEB" w:rsidP="005575F2">
            <w:r>
              <w:rPr>
                <w:rFonts w:hint="eastAsia"/>
              </w:rPr>
              <w:t>计算方式</w:t>
            </w:r>
          </w:p>
        </w:tc>
      </w:tr>
      <w:tr w:rsidR="00570DEB" w14:paraId="37DD4751" w14:textId="77777777" w:rsidTr="005575F2">
        <w:tc>
          <w:tcPr>
            <w:tcW w:w="1542" w:type="dxa"/>
          </w:tcPr>
          <w:p w14:paraId="3A5A796A" w14:textId="77777777" w:rsidR="00570DEB" w:rsidRDefault="00570DEB" w:rsidP="005575F2">
            <w:proofErr w:type="spellStart"/>
            <w:r>
              <w:t>dailyPnl</w:t>
            </w:r>
            <w:proofErr w:type="spellEnd"/>
          </w:p>
        </w:tc>
        <w:tc>
          <w:tcPr>
            <w:tcW w:w="793" w:type="dxa"/>
          </w:tcPr>
          <w:p w14:paraId="3BF0B625" w14:textId="77777777" w:rsidR="00570DEB" w:rsidRDefault="00570DEB" w:rsidP="005575F2">
            <w:r>
              <w:rPr>
                <w:rFonts w:hint="eastAsia"/>
              </w:rPr>
              <w:t>当日总盈亏</w:t>
            </w:r>
          </w:p>
        </w:tc>
        <w:tc>
          <w:tcPr>
            <w:tcW w:w="5961" w:type="dxa"/>
          </w:tcPr>
          <w:p w14:paraId="1C886CBB" w14:textId="77777777" w:rsidR="00570DEB" w:rsidRDefault="00570DEB" w:rsidP="005575F2">
            <w:proofErr w:type="spellStart"/>
            <w:r>
              <w:t>dailyPnl</w:t>
            </w:r>
            <w:proofErr w:type="spellEnd"/>
            <w:r>
              <w:t>=</w:t>
            </w:r>
            <w:proofErr w:type="spellStart"/>
            <w:r>
              <w:t>dailyOptionPnl+dailyUnderlyerPnl</w:t>
            </w:r>
            <w:proofErr w:type="spellEnd"/>
            <w:r>
              <w:rPr>
                <w:rFonts w:hint="eastAsia"/>
              </w:rPr>
              <w:t>；</w:t>
            </w:r>
          </w:p>
          <w:p w14:paraId="38BFF9C2" w14:textId="77777777" w:rsidR="00570DEB" w:rsidRDefault="00570DEB" w:rsidP="005575F2">
            <w:r>
              <w:rPr>
                <w:rFonts w:hint="eastAsia"/>
              </w:rPr>
              <w:t>当日总盈亏=当日期权盈亏+当日标的物盈亏</w:t>
            </w:r>
            <w:r>
              <w:t xml:space="preserve"> </w:t>
            </w:r>
          </w:p>
        </w:tc>
      </w:tr>
      <w:tr w:rsidR="00570DEB" w14:paraId="4577E38F" w14:textId="77777777" w:rsidTr="005575F2">
        <w:tc>
          <w:tcPr>
            <w:tcW w:w="1542" w:type="dxa"/>
          </w:tcPr>
          <w:p w14:paraId="3F05BEF9" w14:textId="77777777" w:rsidR="00570DEB" w:rsidRDefault="00570DEB" w:rsidP="005575F2">
            <w:proofErr w:type="spellStart"/>
            <w:r>
              <w:t>dailyOptionPnl</w:t>
            </w:r>
            <w:proofErr w:type="spellEnd"/>
          </w:p>
        </w:tc>
        <w:tc>
          <w:tcPr>
            <w:tcW w:w="793" w:type="dxa"/>
          </w:tcPr>
          <w:p w14:paraId="5A7C3A69" w14:textId="77777777" w:rsidR="00570DEB" w:rsidRDefault="00570DEB" w:rsidP="005575F2">
            <w:r>
              <w:rPr>
                <w:rFonts w:hint="eastAsia"/>
              </w:rPr>
              <w:t>当日期权盈亏</w:t>
            </w:r>
          </w:p>
        </w:tc>
        <w:tc>
          <w:tcPr>
            <w:tcW w:w="5961" w:type="dxa"/>
          </w:tcPr>
          <w:p w14:paraId="6AD9B3D2" w14:textId="77777777" w:rsidR="00570DEB" w:rsidRDefault="00570DEB" w:rsidP="005575F2">
            <w:proofErr w:type="spellStart"/>
            <w:r>
              <w:t>dailyOptionPnl</w:t>
            </w:r>
            <w:proofErr w:type="spellEnd"/>
            <w:r>
              <w:t>=</w:t>
            </w:r>
            <w:proofErr w:type="spellStart"/>
            <w:r>
              <w:t>pnlContributionNew+pnlContributionSettled</w:t>
            </w:r>
            <w:proofErr w:type="spellEnd"/>
            <w:r>
              <w:t xml:space="preserve">+ </w:t>
            </w:r>
            <w:proofErr w:type="spellStart"/>
            <w:r>
              <w:t>pnlContributionDelta+pnlContributionGamma</w:t>
            </w:r>
            <w:proofErr w:type="spellEnd"/>
            <w:r>
              <w:t xml:space="preserve">+ </w:t>
            </w:r>
            <w:proofErr w:type="spellStart"/>
            <w:r>
              <w:t>pnlContributionVega+pnlContributionTheta</w:t>
            </w:r>
            <w:proofErr w:type="spellEnd"/>
            <w:r>
              <w:t xml:space="preserve">+ </w:t>
            </w:r>
            <w:proofErr w:type="spellStart"/>
            <w:r>
              <w:t>pnlContributionRho</w:t>
            </w:r>
            <w:proofErr w:type="spellEnd"/>
            <w:r>
              <w:t xml:space="preserve">+ </w:t>
            </w:r>
            <w:proofErr w:type="spellStart"/>
            <w:r>
              <w:t>pnlContributionUnexplained</w:t>
            </w:r>
            <w:proofErr w:type="spellEnd"/>
            <w:r>
              <w:rPr>
                <w:rFonts w:hint="eastAsia"/>
              </w:rPr>
              <w:t>；</w:t>
            </w:r>
          </w:p>
          <w:p w14:paraId="3CD46BC9" w14:textId="77777777" w:rsidR="00570DEB" w:rsidRDefault="00570DEB" w:rsidP="005575F2">
            <w:r>
              <w:rPr>
                <w:rFonts w:hint="eastAsia"/>
              </w:rPr>
              <w:t>当日期权盈亏=新贡献+结算贡献+</w:t>
            </w:r>
            <w:r>
              <w:t xml:space="preserve"> Delta</w:t>
            </w:r>
            <w:r>
              <w:rPr>
                <w:rFonts w:hint="eastAsia"/>
              </w:rPr>
              <w:t>贡献+</w:t>
            </w:r>
            <w:r>
              <w:t xml:space="preserve"> Gamma</w:t>
            </w:r>
            <w:r>
              <w:rPr>
                <w:rFonts w:hint="eastAsia"/>
              </w:rPr>
              <w:t>贡献+</w:t>
            </w:r>
          </w:p>
          <w:p w14:paraId="3C37D875" w14:textId="77777777" w:rsidR="00570DEB" w:rsidRDefault="00570DEB" w:rsidP="005575F2">
            <w:r>
              <w:t>Vega</w:t>
            </w:r>
            <w:r>
              <w:rPr>
                <w:rFonts w:hint="eastAsia"/>
              </w:rPr>
              <w:t>贡献+</w:t>
            </w:r>
            <w:r>
              <w:t xml:space="preserve"> Theta</w:t>
            </w:r>
            <w:r>
              <w:rPr>
                <w:rFonts w:hint="eastAsia"/>
              </w:rPr>
              <w:t>贡献+</w:t>
            </w:r>
            <w:r>
              <w:t xml:space="preserve"> Rho</w:t>
            </w:r>
            <w:r>
              <w:rPr>
                <w:rFonts w:hint="eastAsia"/>
              </w:rPr>
              <w:t>贡献+其他贡献</w:t>
            </w:r>
          </w:p>
        </w:tc>
      </w:tr>
    </w:tbl>
    <w:p w14:paraId="2361C3BC" w14:textId="77777777" w:rsidR="00570DEB" w:rsidRPr="003A401D" w:rsidRDefault="00570DEB" w:rsidP="00570DEB"/>
    <w:p w14:paraId="789ED484" w14:textId="77777777" w:rsidR="00570DEB" w:rsidRDefault="00570DEB" w:rsidP="00570DEB"/>
    <w:p w14:paraId="004BC843" w14:textId="77777777" w:rsidR="00570DEB" w:rsidRDefault="00570DEB" w:rsidP="00570DEB"/>
    <w:p w14:paraId="764E7300" w14:textId="77777777" w:rsidR="00570DEB" w:rsidRDefault="00570DEB" w:rsidP="00570DEB">
      <w:pPr>
        <w:pStyle w:val="Heading2"/>
      </w:pPr>
      <w:bookmarkStart w:id="84" w:name="_Toc13501496"/>
      <w:r>
        <w:rPr>
          <w:rFonts w:hint="eastAsia"/>
        </w:rPr>
        <w:t>获取收盘历史盈亏报告</w:t>
      </w:r>
      <w:bookmarkEnd w:id="84"/>
    </w:p>
    <w:p w14:paraId="3A9EBDD7" w14:textId="77777777" w:rsidR="00570DEB" w:rsidRDefault="00570DEB" w:rsidP="00570DEB">
      <w:r>
        <w:t xml:space="preserve">API: </w:t>
      </w:r>
      <w:proofErr w:type="spellStart"/>
      <w:r w:rsidRPr="0082183D">
        <w:t>rptPnlHstReportListByDateAndName</w:t>
      </w:r>
      <w:proofErr w:type="spellEnd"/>
    </w:p>
    <w:p w14:paraId="76E5A61D" w14:textId="77777777" w:rsidR="00570DEB" w:rsidRDefault="00570DEB" w:rsidP="00570DEB">
      <w:pPr>
        <w:pStyle w:val="Heading5"/>
      </w:pPr>
      <w:r>
        <w:rPr>
          <w:rFonts w:hint="eastAsia"/>
        </w:rPr>
        <w:t>描述</w:t>
      </w:r>
    </w:p>
    <w:p w14:paraId="63228B89" w14:textId="77777777" w:rsidR="00570DEB" w:rsidRDefault="00570DEB" w:rsidP="00570DEB">
      <w:r>
        <w:rPr>
          <w:rFonts w:hint="eastAsia"/>
        </w:rPr>
        <w:t>该A</w:t>
      </w:r>
      <w:r>
        <w:t>PI</w:t>
      </w:r>
      <w:r>
        <w:rPr>
          <w:rFonts w:hint="eastAsia"/>
        </w:rPr>
        <w:t>用于获取特定收盘日内的历史盈亏报告。</w:t>
      </w:r>
    </w:p>
    <w:p w14:paraId="3F500147" w14:textId="77777777" w:rsidR="00570DEB" w:rsidRDefault="00570DEB" w:rsidP="00570DEB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12"/>
        <w:gridCol w:w="2032"/>
        <w:gridCol w:w="2196"/>
        <w:gridCol w:w="1856"/>
      </w:tblGrid>
      <w:tr w:rsidR="00570DEB" w14:paraId="25BCB266" w14:textId="77777777" w:rsidTr="005575F2">
        <w:tc>
          <w:tcPr>
            <w:tcW w:w="2212" w:type="dxa"/>
          </w:tcPr>
          <w:p w14:paraId="7B4DD9F4" w14:textId="77777777" w:rsidR="00570DEB" w:rsidRDefault="00570DEB" w:rsidP="005575F2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14:paraId="74AF6BAF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196" w:type="dxa"/>
          </w:tcPr>
          <w:p w14:paraId="08C31722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1856" w:type="dxa"/>
          </w:tcPr>
          <w:p w14:paraId="3F5B1EE3" w14:textId="77777777" w:rsidR="00570DEB" w:rsidRDefault="00570DEB" w:rsidP="005575F2">
            <w:r>
              <w:rPr>
                <w:rFonts w:hint="eastAsia"/>
              </w:rPr>
              <w:t>备注</w:t>
            </w:r>
          </w:p>
        </w:tc>
      </w:tr>
      <w:tr w:rsidR="00570DEB" w14:paraId="10D28294" w14:textId="77777777" w:rsidTr="005575F2">
        <w:tc>
          <w:tcPr>
            <w:tcW w:w="2212" w:type="dxa"/>
          </w:tcPr>
          <w:p w14:paraId="5314B4EA" w14:textId="77777777" w:rsidR="00570DEB" w:rsidRDefault="00570DEB" w:rsidP="005575F2">
            <w:proofErr w:type="spellStart"/>
            <w:r>
              <w:t>reportName</w:t>
            </w:r>
            <w:proofErr w:type="spellEnd"/>
          </w:p>
        </w:tc>
        <w:tc>
          <w:tcPr>
            <w:tcW w:w="2032" w:type="dxa"/>
          </w:tcPr>
          <w:p w14:paraId="5C6D683F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6C4520A9" w14:textId="77777777" w:rsidR="00570DEB" w:rsidRDefault="00570DEB" w:rsidP="005575F2">
            <w:r>
              <w:rPr>
                <w:rFonts w:hint="eastAsia"/>
              </w:rPr>
              <w:t>报告名</w:t>
            </w:r>
          </w:p>
        </w:tc>
        <w:tc>
          <w:tcPr>
            <w:tcW w:w="1856" w:type="dxa"/>
          </w:tcPr>
          <w:p w14:paraId="3302E330" w14:textId="77777777" w:rsidR="00570DEB" w:rsidRDefault="00570DEB" w:rsidP="005575F2"/>
        </w:tc>
      </w:tr>
      <w:tr w:rsidR="00570DEB" w14:paraId="2B0C2A41" w14:textId="77777777" w:rsidTr="005575F2">
        <w:tc>
          <w:tcPr>
            <w:tcW w:w="2212" w:type="dxa"/>
          </w:tcPr>
          <w:p w14:paraId="76E82EF2" w14:textId="77777777" w:rsidR="00570DEB" w:rsidRDefault="00570DEB" w:rsidP="005575F2">
            <w:proofErr w:type="spellStart"/>
            <w:r>
              <w:t>valuationDate</w:t>
            </w:r>
            <w:proofErr w:type="spellEnd"/>
          </w:p>
        </w:tc>
        <w:tc>
          <w:tcPr>
            <w:tcW w:w="2032" w:type="dxa"/>
          </w:tcPr>
          <w:p w14:paraId="445DE92F" w14:textId="77777777" w:rsidR="00570DEB" w:rsidRDefault="00570DEB" w:rsidP="005575F2">
            <w:r>
              <w:rPr>
                <w:rFonts w:hint="eastAsia"/>
              </w:rPr>
              <w:t>日期</w:t>
            </w:r>
          </w:p>
        </w:tc>
        <w:tc>
          <w:tcPr>
            <w:tcW w:w="2196" w:type="dxa"/>
          </w:tcPr>
          <w:p w14:paraId="61C77FDF" w14:textId="77777777" w:rsidR="00570DEB" w:rsidRDefault="00570DEB" w:rsidP="005575F2">
            <w:r>
              <w:rPr>
                <w:rFonts w:hint="eastAsia"/>
              </w:rPr>
              <w:t>估值日</w:t>
            </w:r>
          </w:p>
        </w:tc>
        <w:tc>
          <w:tcPr>
            <w:tcW w:w="1856" w:type="dxa"/>
          </w:tcPr>
          <w:p w14:paraId="3D817903" w14:textId="77777777" w:rsidR="00570DEB" w:rsidRPr="00242B0B" w:rsidRDefault="00570DEB" w:rsidP="005575F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0CBDC201" w14:textId="77777777" w:rsidR="00570DEB" w:rsidRDefault="00570DEB" w:rsidP="00570DEB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570DEB" w14:paraId="17A92FE8" w14:textId="77777777" w:rsidTr="005575F2">
        <w:tc>
          <w:tcPr>
            <w:tcW w:w="2992" w:type="dxa"/>
          </w:tcPr>
          <w:p w14:paraId="66C8514A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2DE3752D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0A130B67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</w:tr>
      <w:tr w:rsidR="00570DEB" w14:paraId="7CA96FA7" w14:textId="77777777" w:rsidTr="005575F2">
        <w:tc>
          <w:tcPr>
            <w:tcW w:w="2992" w:type="dxa"/>
          </w:tcPr>
          <w:p w14:paraId="509FA7AE" w14:textId="77777777" w:rsidR="00570DEB" w:rsidRDefault="00570DEB" w:rsidP="005575F2">
            <w:r>
              <w:lastRenderedPageBreak/>
              <w:t>result</w:t>
            </w:r>
          </w:p>
        </w:tc>
        <w:tc>
          <w:tcPr>
            <w:tcW w:w="2612" w:type="dxa"/>
          </w:tcPr>
          <w:p w14:paraId="17F0943B" w14:textId="77777777" w:rsidR="00570DEB" w:rsidRDefault="00570DEB" w:rsidP="005575F2">
            <w:r>
              <w:rPr>
                <w:rFonts w:hint="eastAsia"/>
              </w:rPr>
              <w:t>表格</w:t>
            </w:r>
          </w:p>
        </w:tc>
        <w:tc>
          <w:tcPr>
            <w:tcW w:w="2692" w:type="dxa"/>
          </w:tcPr>
          <w:p w14:paraId="037362FE" w14:textId="77777777" w:rsidR="00570DEB" w:rsidRDefault="00570DEB" w:rsidP="005575F2">
            <w:r>
              <w:rPr>
                <w:rFonts w:hint="eastAsia"/>
              </w:rPr>
              <w:t>收盘历史盈亏报告</w:t>
            </w:r>
          </w:p>
        </w:tc>
      </w:tr>
    </w:tbl>
    <w:p w14:paraId="0B2D6184" w14:textId="77777777" w:rsidR="00570DEB" w:rsidRPr="005510F8" w:rsidRDefault="00570DEB" w:rsidP="00570DEB">
      <w:r>
        <w:rPr>
          <w:rFonts w:hint="eastAsia"/>
        </w:rPr>
        <w:t>返回的收盘历史盈亏报告为表格，具体格式详见下表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21"/>
        <w:gridCol w:w="2029"/>
        <w:gridCol w:w="2193"/>
        <w:gridCol w:w="1853"/>
      </w:tblGrid>
      <w:tr w:rsidR="00570DEB" w14:paraId="184C4C27" w14:textId="77777777" w:rsidTr="005575F2">
        <w:tc>
          <w:tcPr>
            <w:tcW w:w="2212" w:type="dxa"/>
          </w:tcPr>
          <w:p w14:paraId="6702C491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2032" w:type="dxa"/>
          </w:tcPr>
          <w:p w14:paraId="703BD0AE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196" w:type="dxa"/>
          </w:tcPr>
          <w:p w14:paraId="41C19387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1856" w:type="dxa"/>
          </w:tcPr>
          <w:p w14:paraId="3A4586AC" w14:textId="77777777" w:rsidR="00570DEB" w:rsidRDefault="00570DEB" w:rsidP="005575F2">
            <w:r>
              <w:rPr>
                <w:rFonts w:hint="eastAsia"/>
              </w:rPr>
              <w:t>备注</w:t>
            </w:r>
          </w:p>
        </w:tc>
      </w:tr>
      <w:tr w:rsidR="00570DEB" w14:paraId="0159D7B6" w14:textId="77777777" w:rsidTr="005575F2">
        <w:tc>
          <w:tcPr>
            <w:tcW w:w="2212" w:type="dxa"/>
          </w:tcPr>
          <w:p w14:paraId="42123B93" w14:textId="77777777" w:rsidR="00570DEB" w:rsidRDefault="00570DEB" w:rsidP="005575F2"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32" w:type="dxa"/>
          </w:tcPr>
          <w:p w14:paraId="50845436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7F9F8556" w14:textId="77777777" w:rsidR="00570DEB" w:rsidRDefault="00570DEB" w:rsidP="005575F2">
            <w:r>
              <w:rPr>
                <w:rFonts w:hint="eastAsia"/>
              </w:rPr>
              <w:t>识别代码</w:t>
            </w:r>
          </w:p>
        </w:tc>
        <w:tc>
          <w:tcPr>
            <w:tcW w:w="1856" w:type="dxa"/>
          </w:tcPr>
          <w:p w14:paraId="25CB3FC3" w14:textId="77777777" w:rsidR="00570DEB" w:rsidRDefault="00570DEB" w:rsidP="005575F2"/>
        </w:tc>
      </w:tr>
      <w:tr w:rsidR="00570DEB" w14:paraId="7D2DC190" w14:textId="77777777" w:rsidTr="005575F2">
        <w:tc>
          <w:tcPr>
            <w:tcW w:w="2212" w:type="dxa"/>
          </w:tcPr>
          <w:p w14:paraId="6EB5199C" w14:textId="77777777" w:rsidR="00570DEB" w:rsidRDefault="00570DEB" w:rsidP="005575F2">
            <w:proofErr w:type="spellStart"/>
            <w:r>
              <w:t>reportName</w:t>
            </w:r>
            <w:proofErr w:type="spellEnd"/>
          </w:p>
        </w:tc>
        <w:tc>
          <w:tcPr>
            <w:tcW w:w="2032" w:type="dxa"/>
          </w:tcPr>
          <w:p w14:paraId="34A4743A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240BB282" w14:textId="77777777" w:rsidR="00570DEB" w:rsidRDefault="00570DEB" w:rsidP="005575F2">
            <w:r>
              <w:rPr>
                <w:rFonts w:hint="eastAsia"/>
              </w:rPr>
              <w:t>报告名称</w:t>
            </w:r>
          </w:p>
        </w:tc>
        <w:tc>
          <w:tcPr>
            <w:tcW w:w="1856" w:type="dxa"/>
          </w:tcPr>
          <w:p w14:paraId="6FCBEC1B" w14:textId="77777777" w:rsidR="00570DEB" w:rsidRDefault="00570DEB" w:rsidP="005575F2"/>
        </w:tc>
      </w:tr>
      <w:tr w:rsidR="00570DEB" w14:paraId="4C3D0166" w14:textId="77777777" w:rsidTr="005575F2">
        <w:tc>
          <w:tcPr>
            <w:tcW w:w="2212" w:type="dxa"/>
          </w:tcPr>
          <w:p w14:paraId="5F67B7F5" w14:textId="77777777" w:rsidR="00570DEB" w:rsidRDefault="00570DEB" w:rsidP="005575F2">
            <w:proofErr w:type="spellStart"/>
            <w:r>
              <w:t>bookName</w:t>
            </w:r>
            <w:proofErr w:type="spellEnd"/>
          </w:p>
        </w:tc>
        <w:tc>
          <w:tcPr>
            <w:tcW w:w="2032" w:type="dxa"/>
          </w:tcPr>
          <w:p w14:paraId="29091B94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5D73D3FB" w14:textId="77777777" w:rsidR="00570DEB" w:rsidRDefault="00570DEB" w:rsidP="005575F2">
            <w:r>
              <w:rPr>
                <w:rFonts w:hint="eastAsia"/>
              </w:rPr>
              <w:t>交易簿名称</w:t>
            </w:r>
          </w:p>
        </w:tc>
        <w:tc>
          <w:tcPr>
            <w:tcW w:w="1856" w:type="dxa"/>
          </w:tcPr>
          <w:p w14:paraId="3F982E82" w14:textId="77777777" w:rsidR="00570DEB" w:rsidRDefault="00570DEB" w:rsidP="005575F2"/>
        </w:tc>
      </w:tr>
      <w:tr w:rsidR="00570DEB" w14:paraId="2105F8D0" w14:textId="77777777" w:rsidTr="005575F2">
        <w:tc>
          <w:tcPr>
            <w:tcW w:w="2212" w:type="dxa"/>
          </w:tcPr>
          <w:p w14:paraId="5B6B8D88" w14:textId="77777777" w:rsidR="00570DEB" w:rsidRDefault="00570DEB" w:rsidP="005575F2">
            <w:proofErr w:type="spellStart"/>
            <w:r>
              <w:t>underlyerInstrumentId</w:t>
            </w:r>
            <w:proofErr w:type="spellEnd"/>
          </w:p>
        </w:tc>
        <w:tc>
          <w:tcPr>
            <w:tcW w:w="2032" w:type="dxa"/>
          </w:tcPr>
          <w:p w14:paraId="48216E53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459250C6" w14:textId="77777777" w:rsidR="00570DEB" w:rsidRDefault="00570DEB" w:rsidP="005575F2">
            <w:r>
              <w:rPr>
                <w:rFonts w:hint="eastAsia"/>
              </w:rPr>
              <w:t>标的物代码</w:t>
            </w:r>
          </w:p>
        </w:tc>
        <w:tc>
          <w:tcPr>
            <w:tcW w:w="1856" w:type="dxa"/>
          </w:tcPr>
          <w:p w14:paraId="1931A7FB" w14:textId="77777777" w:rsidR="00570DEB" w:rsidRDefault="00570DEB" w:rsidP="005575F2"/>
        </w:tc>
      </w:tr>
      <w:tr w:rsidR="00570DEB" w14:paraId="79AC87E8" w14:textId="77777777" w:rsidTr="005575F2">
        <w:tc>
          <w:tcPr>
            <w:tcW w:w="2212" w:type="dxa"/>
          </w:tcPr>
          <w:p w14:paraId="7D2718FA" w14:textId="77777777" w:rsidR="00570DEB" w:rsidRDefault="00570DEB" w:rsidP="005575F2">
            <w:proofErr w:type="spellStart"/>
            <w:r>
              <w:t>underlyerMarketValue</w:t>
            </w:r>
            <w:proofErr w:type="spellEnd"/>
          </w:p>
        </w:tc>
        <w:tc>
          <w:tcPr>
            <w:tcW w:w="2032" w:type="dxa"/>
          </w:tcPr>
          <w:p w14:paraId="5FF631B8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02DE4646" w14:textId="77777777" w:rsidR="00570DEB" w:rsidRDefault="00570DEB" w:rsidP="005575F2">
            <w:r>
              <w:rPr>
                <w:rFonts w:hint="eastAsia"/>
              </w:rPr>
              <w:t>标的物市值</w:t>
            </w:r>
          </w:p>
        </w:tc>
        <w:tc>
          <w:tcPr>
            <w:tcW w:w="1856" w:type="dxa"/>
          </w:tcPr>
          <w:p w14:paraId="243AAA85" w14:textId="77777777" w:rsidR="00570DEB" w:rsidRDefault="00570DEB" w:rsidP="005575F2"/>
        </w:tc>
      </w:tr>
      <w:tr w:rsidR="00570DEB" w14:paraId="2F366538" w14:textId="77777777" w:rsidTr="005575F2">
        <w:tc>
          <w:tcPr>
            <w:tcW w:w="2212" w:type="dxa"/>
          </w:tcPr>
          <w:p w14:paraId="6AE6CD15" w14:textId="77777777" w:rsidR="00570DEB" w:rsidRDefault="00570DEB" w:rsidP="005575F2">
            <w:proofErr w:type="spellStart"/>
            <w:r>
              <w:t>underlyerNetPosition</w:t>
            </w:r>
            <w:proofErr w:type="spellEnd"/>
          </w:p>
        </w:tc>
        <w:tc>
          <w:tcPr>
            <w:tcW w:w="2032" w:type="dxa"/>
          </w:tcPr>
          <w:p w14:paraId="33569DEF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1CF5A4AE" w14:textId="77777777" w:rsidR="00570DEB" w:rsidRDefault="00570DEB" w:rsidP="005575F2">
            <w:r>
              <w:rPr>
                <w:rFonts w:hint="eastAsia"/>
              </w:rPr>
              <w:t>标的物持仓</w:t>
            </w:r>
          </w:p>
        </w:tc>
        <w:tc>
          <w:tcPr>
            <w:tcW w:w="1856" w:type="dxa"/>
          </w:tcPr>
          <w:p w14:paraId="16BB6C4C" w14:textId="77777777" w:rsidR="00570DEB" w:rsidRDefault="00570DEB" w:rsidP="005575F2"/>
        </w:tc>
      </w:tr>
      <w:tr w:rsidR="00570DEB" w14:paraId="774A47BA" w14:textId="77777777" w:rsidTr="005575F2">
        <w:tc>
          <w:tcPr>
            <w:tcW w:w="2212" w:type="dxa"/>
          </w:tcPr>
          <w:p w14:paraId="54D5E55E" w14:textId="77777777" w:rsidR="00570DEB" w:rsidRDefault="00570DEB" w:rsidP="005575F2">
            <w:proofErr w:type="spellStart"/>
            <w:r>
              <w:t>underlyerSellAmount</w:t>
            </w:r>
            <w:proofErr w:type="spellEnd"/>
          </w:p>
        </w:tc>
        <w:tc>
          <w:tcPr>
            <w:tcW w:w="2032" w:type="dxa"/>
          </w:tcPr>
          <w:p w14:paraId="2CCD20B0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546BDC19" w14:textId="77777777" w:rsidR="00570DEB" w:rsidRDefault="00570DEB" w:rsidP="005575F2">
            <w:r>
              <w:rPr>
                <w:rFonts w:hint="eastAsia"/>
              </w:rPr>
              <w:t>标的物卖出金额</w:t>
            </w:r>
          </w:p>
        </w:tc>
        <w:tc>
          <w:tcPr>
            <w:tcW w:w="1856" w:type="dxa"/>
          </w:tcPr>
          <w:p w14:paraId="48E794F5" w14:textId="77777777" w:rsidR="00570DEB" w:rsidRDefault="00570DEB" w:rsidP="005575F2"/>
        </w:tc>
      </w:tr>
      <w:tr w:rsidR="00570DEB" w14:paraId="59F6356F" w14:textId="77777777" w:rsidTr="005575F2">
        <w:tc>
          <w:tcPr>
            <w:tcW w:w="2212" w:type="dxa"/>
          </w:tcPr>
          <w:p w14:paraId="77AEAAC5" w14:textId="77777777" w:rsidR="00570DEB" w:rsidRDefault="00570DEB" w:rsidP="005575F2">
            <w:proofErr w:type="spellStart"/>
            <w:r>
              <w:t>underlyerBuyAmount</w:t>
            </w:r>
            <w:proofErr w:type="spellEnd"/>
          </w:p>
        </w:tc>
        <w:tc>
          <w:tcPr>
            <w:tcW w:w="2032" w:type="dxa"/>
          </w:tcPr>
          <w:p w14:paraId="02DA3FAE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09C9B049" w14:textId="77777777" w:rsidR="00570DEB" w:rsidRDefault="00570DEB" w:rsidP="005575F2">
            <w:r>
              <w:rPr>
                <w:rFonts w:hint="eastAsia"/>
              </w:rPr>
              <w:t>标的物买入金额</w:t>
            </w:r>
          </w:p>
        </w:tc>
        <w:tc>
          <w:tcPr>
            <w:tcW w:w="1856" w:type="dxa"/>
          </w:tcPr>
          <w:p w14:paraId="197C8B3C" w14:textId="77777777" w:rsidR="00570DEB" w:rsidRDefault="00570DEB" w:rsidP="005575F2"/>
        </w:tc>
      </w:tr>
      <w:tr w:rsidR="00570DEB" w14:paraId="00FF40D0" w14:textId="77777777" w:rsidTr="005575F2">
        <w:tc>
          <w:tcPr>
            <w:tcW w:w="2212" w:type="dxa"/>
          </w:tcPr>
          <w:p w14:paraId="556CBA34" w14:textId="77777777" w:rsidR="00570DEB" w:rsidRDefault="00570DEB" w:rsidP="005575F2">
            <w:proofErr w:type="spellStart"/>
            <w:r>
              <w:t>underlyerPrice</w:t>
            </w:r>
            <w:proofErr w:type="spellEnd"/>
          </w:p>
        </w:tc>
        <w:tc>
          <w:tcPr>
            <w:tcW w:w="2032" w:type="dxa"/>
          </w:tcPr>
          <w:p w14:paraId="47303B00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20544E3C" w14:textId="77777777" w:rsidR="00570DEB" w:rsidRDefault="00570DEB" w:rsidP="005575F2">
            <w:r>
              <w:rPr>
                <w:rFonts w:hint="eastAsia"/>
              </w:rPr>
              <w:t>标的物价格</w:t>
            </w:r>
          </w:p>
        </w:tc>
        <w:tc>
          <w:tcPr>
            <w:tcW w:w="1856" w:type="dxa"/>
          </w:tcPr>
          <w:p w14:paraId="5D4A2877" w14:textId="77777777" w:rsidR="00570DEB" w:rsidRDefault="00570DEB" w:rsidP="005575F2"/>
        </w:tc>
      </w:tr>
      <w:tr w:rsidR="00570DEB" w14:paraId="62554BA5" w14:textId="77777777" w:rsidTr="005575F2">
        <w:tc>
          <w:tcPr>
            <w:tcW w:w="2212" w:type="dxa"/>
          </w:tcPr>
          <w:p w14:paraId="5B662E66" w14:textId="77777777" w:rsidR="00570DEB" w:rsidRDefault="00570DEB" w:rsidP="005575F2">
            <w:proofErr w:type="spellStart"/>
            <w:r>
              <w:t>underlyerPnl</w:t>
            </w:r>
            <w:proofErr w:type="spellEnd"/>
          </w:p>
        </w:tc>
        <w:tc>
          <w:tcPr>
            <w:tcW w:w="2032" w:type="dxa"/>
          </w:tcPr>
          <w:p w14:paraId="7A0ED9CA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26C624C7" w14:textId="77777777" w:rsidR="00570DEB" w:rsidRDefault="00570DEB" w:rsidP="005575F2">
            <w:r>
              <w:rPr>
                <w:rFonts w:hint="eastAsia"/>
              </w:rPr>
              <w:t>标的物盈亏</w:t>
            </w:r>
          </w:p>
        </w:tc>
        <w:tc>
          <w:tcPr>
            <w:tcW w:w="1856" w:type="dxa"/>
          </w:tcPr>
          <w:p w14:paraId="1A7DACA7" w14:textId="77777777" w:rsidR="00570DEB" w:rsidRDefault="00570DEB" w:rsidP="005575F2"/>
        </w:tc>
      </w:tr>
      <w:tr w:rsidR="00570DEB" w14:paraId="56CD4368" w14:textId="77777777" w:rsidTr="005575F2">
        <w:tc>
          <w:tcPr>
            <w:tcW w:w="2212" w:type="dxa"/>
          </w:tcPr>
          <w:p w14:paraId="7D43F5FE" w14:textId="77777777" w:rsidR="00570DEB" w:rsidRDefault="00570DEB" w:rsidP="005575F2">
            <w:proofErr w:type="spellStart"/>
            <w:r>
              <w:t>optionUnwindAmount</w:t>
            </w:r>
            <w:proofErr w:type="spellEnd"/>
          </w:p>
        </w:tc>
        <w:tc>
          <w:tcPr>
            <w:tcW w:w="2032" w:type="dxa"/>
          </w:tcPr>
          <w:p w14:paraId="3341178C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63311C84" w14:textId="77777777" w:rsidR="00570DEB" w:rsidRDefault="00570DEB" w:rsidP="005575F2">
            <w:r>
              <w:rPr>
                <w:rFonts w:hint="eastAsia"/>
              </w:rPr>
              <w:t>期权平仓金额</w:t>
            </w:r>
          </w:p>
        </w:tc>
        <w:tc>
          <w:tcPr>
            <w:tcW w:w="1856" w:type="dxa"/>
          </w:tcPr>
          <w:p w14:paraId="6E1FD8CE" w14:textId="77777777" w:rsidR="00570DEB" w:rsidRDefault="00570DEB" w:rsidP="005575F2"/>
        </w:tc>
      </w:tr>
      <w:tr w:rsidR="00570DEB" w14:paraId="26253F25" w14:textId="77777777" w:rsidTr="005575F2">
        <w:tc>
          <w:tcPr>
            <w:tcW w:w="2212" w:type="dxa"/>
          </w:tcPr>
          <w:p w14:paraId="1B9FCE44" w14:textId="77777777" w:rsidR="00570DEB" w:rsidRDefault="00570DEB" w:rsidP="005575F2">
            <w:proofErr w:type="spellStart"/>
            <w:r>
              <w:t>optionSettleAmount</w:t>
            </w:r>
            <w:proofErr w:type="spellEnd"/>
          </w:p>
        </w:tc>
        <w:tc>
          <w:tcPr>
            <w:tcW w:w="2032" w:type="dxa"/>
          </w:tcPr>
          <w:p w14:paraId="5CB8C63E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379A1390" w14:textId="77777777" w:rsidR="00570DEB" w:rsidRDefault="00570DEB" w:rsidP="005575F2">
            <w:r>
              <w:rPr>
                <w:rFonts w:hint="eastAsia"/>
              </w:rPr>
              <w:t>期权结算金额</w:t>
            </w:r>
          </w:p>
        </w:tc>
        <w:tc>
          <w:tcPr>
            <w:tcW w:w="1856" w:type="dxa"/>
          </w:tcPr>
          <w:p w14:paraId="2CED4964" w14:textId="77777777" w:rsidR="00570DEB" w:rsidRDefault="00570DEB" w:rsidP="005575F2"/>
        </w:tc>
      </w:tr>
      <w:tr w:rsidR="00570DEB" w14:paraId="27FF9AB2" w14:textId="77777777" w:rsidTr="005575F2">
        <w:tc>
          <w:tcPr>
            <w:tcW w:w="2212" w:type="dxa"/>
          </w:tcPr>
          <w:p w14:paraId="7DF442A8" w14:textId="77777777" w:rsidR="00570DEB" w:rsidRDefault="00570DEB" w:rsidP="005575F2">
            <w:proofErr w:type="spellStart"/>
            <w:r>
              <w:t>optionMarketValue</w:t>
            </w:r>
            <w:proofErr w:type="spellEnd"/>
          </w:p>
        </w:tc>
        <w:tc>
          <w:tcPr>
            <w:tcW w:w="2032" w:type="dxa"/>
          </w:tcPr>
          <w:p w14:paraId="1EAE2D88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1B156FAF" w14:textId="77777777" w:rsidR="00570DEB" w:rsidRDefault="00570DEB" w:rsidP="005575F2">
            <w:r>
              <w:rPr>
                <w:rFonts w:hint="eastAsia"/>
              </w:rPr>
              <w:t>期权持仓市值</w:t>
            </w:r>
          </w:p>
        </w:tc>
        <w:tc>
          <w:tcPr>
            <w:tcW w:w="1856" w:type="dxa"/>
          </w:tcPr>
          <w:p w14:paraId="206A45AC" w14:textId="77777777" w:rsidR="00570DEB" w:rsidRDefault="00570DEB" w:rsidP="005575F2"/>
        </w:tc>
      </w:tr>
      <w:tr w:rsidR="00570DEB" w14:paraId="5C132519" w14:textId="77777777" w:rsidTr="005575F2">
        <w:tc>
          <w:tcPr>
            <w:tcW w:w="2212" w:type="dxa"/>
          </w:tcPr>
          <w:p w14:paraId="13DE75E2" w14:textId="77777777" w:rsidR="00570DEB" w:rsidRDefault="00570DEB" w:rsidP="005575F2">
            <w:proofErr w:type="spellStart"/>
            <w:r>
              <w:t>optionPremium</w:t>
            </w:r>
            <w:proofErr w:type="spellEnd"/>
          </w:p>
        </w:tc>
        <w:tc>
          <w:tcPr>
            <w:tcW w:w="2032" w:type="dxa"/>
          </w:tcPr>
          <w:p w14:paraId="585D230F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0816ECFD" w14:textId="77777777" w:rsidR="00570DEB" w:rsidRDefault="00570DEB" w:rsidP="005575F2">
            <w:r>
              <w:rPr>
                <w:rFonts w:hint="eastAsia"/>
              </w:rPr>
              <w:t>期权费</w:t>
            </w:r>
          </w:p>
        </w:tc>
        <w:tc>
          <w:tcPr>
            <w:tcW w:w="1856" w:type="dxa"/>
          </w:tcPr>
          <w:p w14:paraId="728E6705" w14:textId="77777777" w:rsidR="00570DEB" w:rsidRDefault="00570DEB" w:rsidP="005575F2"/>
        </w:tc>
      </w:tr>
      <w:tr w:rsidR="00570DEB" w14:paraId="598CAEE5" w14:textId="77777777" w:rsidTr="005575F2">
        <w:tc>
          <w:tcPr>
            <w:tcW w:w="2212" w:type="dxa"/>
          </w:tcPr>
          <w:p w14:paraId="65831AB4" w14:textId="77777777" w:rsidR="00570DEB" w:rsidRDefault="00570DEB" w:rsidP="005575F2">
            <w:proofErr w:type="spellStart"/>
            <w:r>
              <w:t>optionPnl</w:t>
            </w:r>
            <w:proofErr w:type="spellEnd"/>
          </w:p>
        </w:tc>
        <w:tc>
          <w:tcPr>
            <w:tcW w:w="2032" w:type="dxa"/>
          </w:tcPr>
          <w:p w14:paraId="71A4576F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48BB3AAE" w14:textId="77777777" w:rsidR="00570DEB" w:rsidRDefault="00570DEB" w:rsidP="005575F2">
            <w:r>
              <w:rPr>
                <w:rFonts w:hint="eastAsia"/>
              </w:rPr>
              <w:t>期权盈亏</w:t>
            </w:r>
          </w:p>
        </w:tc>
        <w:tc>
          <w:tcPr>
            <w:tcW w:w="1856" w:type="dxa"/>
          </w:tcPr>
          <w:p w14:paraId="51C6FAB4" w14:textId="77777777" w:rsidR="00570DEB" w:rsidRDefault="00570DEB" w:rsidP="005575F2"/>
        </w:tc>
      </w:tr>
      <w:tr w:rsidR="00570DEB" w14:paraId="528CD76D" w14:textId="77777777" w:rsidTr="005575F2">
        <w:tc>
          <w:tcPr>
            <w:tcW w:w="2212" w:type="dxa"/>
          </w:tcPr>
          <w:p w14:paraId="051E696D" w14:textId="77777777" w:rsidR="00570DEB" w:rsidRDefault="00570DEB" w:rsidP="005575F2">
            <w:proofErr w:type="spellStart"/>
            <w:r>
              <w:t>pnl</w:t>
            </w:r>
            <w:proofErr w:type="spellEnd"/>
          </w:p>
        </w:tc>
        <w:tc>
          <w:tcPr>
            <w:tcW w:w="2032" w:type="dxa"/>
          </w:tcPr>
          <w:p w14:paraId="7ABF3317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196" w:type="dxa"/>
          </w:tcPr>
          <w:p w14:paraId="1417F7EA" w14:textId="77777777" w:rsidR="00570DEB" w:rsidRDefault="00570DEB" w:rsidP="005575F2">
            <w:r>
              <w:rPr>
                <w:rFonts w:hint="eastAsia"/>
              </w:rPr>
              <w:t>总盈亏</w:t>
            </w:r>
          </w:p>
        </w:tc>
        <w:tc>
          <w:tcPr>
            <w:tcW w:w="1856" w:type="dxa"/>
          </w:tcPr>
          <w:p w14:paraId="768E778A" w14:textId="77777777" w:rsidR="00570DEB" w:rsidRDefault="00570DEB" w:rsidP="005575F2"/>
        </w:tc>
      </w:tr>
      <w:tr w:rsidR="00570DEB" w14:paraId="1E4E1972" w14:textId="77777777" w:rsidTr="005575F2">
        <w:tc>
          <w:tcPr>
            <w:tcW w:w="2212" w:type="dxa"/>
          </w:tcPr>
          <w:p w14:paraId="003158D4" w14:textId="77777777" w:rsidR="00570DEB" w:rsidRDefault="00570DEB" w:rsidP="005575F2">
            <w:proofErr w:type="spellStart"/>
            <w:r>
              <w:t>valuationDate</w:t>
            </w:r>
            <w:proofErr w:type="spellEnd"/>
          </w:p>
        </w:tc>
        <w:tc>
          <w:tcPr>
            <w:tcW w:w="2032" w:type="dxa"/>
          </w:tcPr>
          <w:p w14:paraId="00296388" w14:textId="77777777" w:rsidR="00570DEB" w:rsidRDefault="00570DEB" w:rsidP="005575F2">
            <w:r>
              <w:rPr>
                <w:rFonts w:hint="eastAsia"/>
              </w:rPr>
              <w:t>日期</w:t>
            </w:r>
          </w:p>
        </w:tc>
        <w:tc>
          <w:tcPr>
            <w:tcW w:w="2196" w:type="dxa"/>
          </w:tcPr>
          <w:p w14:paraId="4EDC19D2" w14:textId="77777777" w:rsidR="00570DEB" w:rsidRDefault="00570DEB" w:rsidP="005575F2">
            <w:r>
              <w:rPr>
                <w:rFonts w:hint="eastAsia"/>
              </w:rPr>
              <w:t>估值日</w:t>
            </w:r>
          </w:p>
        </w:tc>
        <w:tc>
          <w:tcPr>
            <w:tcW w:w="1856" w:type="dxa"/>
          </w:tcPr>
          <w:p w14:paraId="6CD76517" w14:textId="77777777" w:rsidR="00570DEB" w:rsidRDefault="00570DEB" w:rsidP="005575F2"/>
        </w:tc>
      </w:tr>
      <w:tr w:rsidR="00570DEB" w14:paraId="1A177BE5" w14:textId="77777777" w:rsidTr="005575F2">
        <w:tc>
          <w:tcPr>
            <w:tcW w:w="2212" w:type="dxa"/>
          </w:tcPr>
          <w:p w14:paraId="3532E815" w14:textId="77777777" w:rsidR="00570DEB" w:rsidRDefault="00570DEB" w:rsidP="005575F2">
            <w:proofErr w:type="spellStart"/>
            <w:r>
              <w:t>createdAt</w:t>
            </w:r>
            <w:proofErr w:type="spellEnd"/>
          </w:p>
        </w:tc>
        <w:tc>
          <w:tcPr>
            <w:tcW w:w="2032" w:type="dxa"/>
          </w:tcPr>
          <w:p w14:paraId="7CFE33E9" w14:textId="77777777" w:rsidR="00570DEB" w:rsidRDefault="00570DEB" w:rsidP="005575F2">
            <w:r>
              <w:rPr>
                <w:rFonts w:hint="eastAsia"/>
              </w:rPr>
              <w:t xml:space="preserve">日期（包含时分秒） </w:t>
            </w:r>
          </w:p>
        </w:tc>
        <w:tc>
          <w:tcPr>
            <w:tcW w:w="2196" w:type="dxa"/>
          </w:tcPr>
          <w:p w14:paraId="3F1A5A05" w14:textId="77777777" w:rsidR="00570DEB" w:rsidRDefault="00570DEB" w:rsidP="005575F2">
            <w:r>
              <w:rPr>
                <w:rFonts w:hint="eastAsia"/>
              </w:rPr>
              <w:t>生成时间</w:t>
            </w:r>
          </w:p>
        </w:tc>
        <w:tc>
          <w:tcPr>
            <w:tcW w:w="1856" w:type="dxa"/>
          </w:tcPr>
          <w:p w14:paraId="70FC4CB4" w14:textId="77777777" w:rsidR="00570DEB" w:rsidRDefault="00570DEB" w:rsidP="005575F2">
            <w:r>
              <w:rPr>
                <w:rFonts w:hint="eastAsia"/>
              </w:rPr>
              <w:t>收盘日报告生成的时间</w:t>
            </w:r>
          </w:p>
        </w:tc>
      </w:tr>
    </w:tbl>
    <w:p w14:paraId="11F8C641" w14:textId="77777777" w:rsidR="00570DEB" w:rsidRDefault="00570DEB" w:rsidP="00570DEB">
      <w:r>
        <w:rPr>
          <w:rFonts w:hint="eastAsia"/>
        </w:rPr>
        <w:t>收盘历史盈亏报告中的盈亏计算方式详见下表。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755"/>
        <w:gridCol w:w="5334"/>
      </w:tblGrid>
      <w:tr w:rsidR="00570DEB" w14:paraId="1B596DD1" w14:textId="77777777" w:rsidTr="005575F2">
        <w:tc>
          <w:tcPr>
            <w:tcW w:w="2207" w:type="dxa"/>
          </w:tcPr>
          <w:p w14:paraId="0FDA58B9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848" w:type="dxa"/>
          </w:tcPr>
          <w:p w14:paraId="468A7205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5241" w:type="dxa"/>
          </w:tcPr>
          <w:p w14:paraId="4845083A" w14:textId="77777777" w:rsidR="00570DEB" w:rsidRDefault="00570DEB" w:rsidP="005575F2">
            <w:r>
              <w:rPr>
                <w:rFonts w:hint="eastAsia"/>
              </w:rPr>
              <w:t>计算方式</w:t>
            </w:r>
          </w:p>
        </w:tc>
      </w:tr>
      <w:tr w:rsidR="00570DEB" w14:paraId="67C2AD13" w14:textId="77777777" w:rsidTr="005575F2">
        <w:tc>
          <w:tcPr>
            <w:tcW w:w="2207" w:type="dxa"/>
          </w:tcPr>
          <w:p w14:paraId="50D6AF1C" w14:textId="77777777" w:rsidR="00570DEB" w:rsidRDefault="00570DEB" w:rsidP="005575F2">
            <w:proofErr w:type="spellStart"/>
            <w:r>
              <w:t>pnl</w:t>
            </w:r>
            <w:proofErr w:type="spellEnd"/>
          </w:p>
        </w:tc>
        <w:tc>
          <w:tcPr>
            <w:tcW w:w="848" w:type="dxa"/>
          </w:tcPr>
          <w:p w14:paraId="5708AA40" w14:textId="77777777" w:rsidR="00570DEB" w:rsidRDefault="00570DEB" w:rsidP="005575F2">
            <w:r>
              <w:rPr>
                <w:rFonts w:hint="eastAsia"/>
              </w:rPr>
              <w:t>总盈亏</w:t>
            </w:r>
          </w:p>
        </w:tc>
        <w:tc>
          <w:tcPr>
            <w:tcW w:w="5241" w:type="dxa"/>
          </w:tcPr>
          <w:p w14:paraId="0278345E" w14:textId="77777777" w:rsidR="00570DEB" w:rsidRDefault="00570DEB" w:rsidP="005575F2">
            <w:proofErr w:type="spellStart"/>
            <w:r>
              <w:t>pnl</w:t>
            </w:r>
            <w:proofErr w:type="spellEnd"/>
            <w:r>
              <w:t>=</w:t>
            </w:r>
            <w:proofErr w:type="spellStart"/>
            <w:r>
              <w:t>optionPnl+underlyerPnl</w:t>
            </w:r>
            <w:proofErr w:type="spellEnd"/>
            <w:r>
              <w:rPr>
                <w:rFonts w:hint="eastAsia"/>
              </w:rPr>
              <w:t>；</w:t>
            </w:r>
          </w:p>
          <w:p w14:paraId="587DA8D4" w14:textId="77777777" w:rsidR="00570DEB" w:rsidRDefault="00570DEB" w:rsidP="005575F2">
            <w:r>
              <w:rPr>
                <w:rFonts w:hint="eastAsia"/>
              </w:rPr>
              <w:t>总盈亏=期权盈亏+标的物盈亏</w:t>
            </w:r>
          </w:p>
        </w:tc>
      </w:tr>
      <w:tr w:rsidR="00570DEB" w14:paraId="638ACCBA" w14:textId="77777777" w:rsidTr="005575F2">
        <w:tc>
          <w:tcPr>
            <w:tcW w:w="2207" w:type="dxa"/>
          </w:tcPr>
          <w:p w14:paraId="32769D80" w14:textId="77777777" w:rsidR="00570DEB" w:rsidRDefault="00570DEB" w:rsidP="005575F2">
            <w:proofErr w:type="spellStart"/>
            <w:r>
              <w:t>optionPnl</w:t>
            </w:r>
            <w:proofErr w:type="spellEnd"/>
          </w:p>
        </w:tc>
        <w:tc>
          <w:tcPr>
            <w:tcW w:w="848" w:type="dxa"/>
          </w:tcPr>
          <w:p w14:paraId="0B850B0C" w14:textId="77777777" w:rsidR="00570DEB" w:rsidRDefault="00570DEB" w:rsidP="005575F2">
            <w:r>
              <w:rPr>
                <w:rFonts w:hint="eastAsia"/>
              </w:rPr>
              <w:t>期权盈亏</w:t>
            </w:r>
          </w:p>
        </w:tc>
        <w:tc>
          <w:tcPr>
            <w:tcW w:w="5241" w:type="dxa"/>
          </w:tcPr>
          <w:p w14:paraId="0A059325" w14:textId="77777777" w:rsidR="00570DEB" w:rsidRDefault="00570DEB" w:rsidP="005575F2">
            <w:proofErr w:type="spellStart"/>
            <w:r>
              <w:t>optionPnl</w:t>
            </w:r>
            <w:proofErr w:type="spellEnd"/>
            <w:r>
              <w:t>=</w:t>
            </w:r>
            <w:proofErr w:type="spellStart"/>
            <w:r>
              <w:t>optionUnwindAmount+optionSettleAmount</w:t>
            </w:r>
            <w:proofErr w:type="spellEnd"/>
            <w:r>
              <w:t>+</w:t>
            </w:r>
          </w:p>
          <w:p w14:paraId="12EAA65F" w14:textId="77777777" w:rsidR="00570DEB" w:rsidRDefault="00570DEB" w:rsidP="005575F2">
            <w:proofErr w:type="spellStart"/>
            <w:r>
              <w:t>optionMarketValue+optionPremium</w:t>
            </w:r>
            <w:proofErr w:type="spellEnd"/>
            <w:r>
              <w:rPr>
                <w:rFonts w:hint="eastAsia"/>
              </w:rPr>
              <w:t>；</w:t>
            </w:r>
          </w:p>
          <w:p w14:paraId="4EFD3944" w14:textId="77777777" w:rsidR="00570DEB" w:rsidRDefault="00570DEB" w:rsidP="005575F2">
            <w:r>
              <w:rPr>
                <w:rFonts w:hint="eastAsia"/>
              </w:rPr>
              <w:t>期权盈亏=期权平仓金额+期权结算金额+期权持仓市值+期权费</w:t>
            </w:r>
          </w:p>
        </w:tc>
      </w:tr>
      <w:tr w:rsidR="00570DEB" w14:paraId="057BC802" w14:textId="77777777" w:rsidTr="005575F2">
        <w:tc>
          <w:tcPr>
            <w:tcW w:w="2207" w:type="dxa"/>
          </w:tcPr>
          <w:p w14:paraId="5EDCF268" w14:textId="77777777" w:rsidR="00570DEB" w:rsidRDefault="00570DEB" w:rsidP="005575F2">
            <w:proofErr w:type="spellStart"/>
            <w:r>
              <w:t>underlyerPnl</w:t>
            </w:r>
            <w:proofErr w:type="spellEnd"/>
          </w:p>
        </w:tc>
        <w:tc>
          <w:tcPr>
            <w:tcW w:w="848" w:type="dxa"/>
          </w:tcPr>
          <w:p w14:paraId="5D4C5CC4" w14:textId="77777777" w:rsidR="00570DEB" w:rsidRDefault="00570DEB" w:rsidP="005575F2">
            <w:r>
              <w:rPr>
                <w:rFonts w:hint="eastAsia"/>
              </w:rPr>
              <w:t>标的物盈亏</w:t>
            </w:r>
          </w:p>
        </w:tc>
        <w:tc>
          <w:tcPr>
            <w:tcW w:w="5241" w:type="dxa"/>
          </w:tcPr>
          <w:p w14:paraId="558FB500" w14:textId="77777777" w:rsidR="00570DEB" w:rsidRDefault="00570DEB" w:rsidP="005575F2">
            <w:proofErr w:type="spellStart"/>
            <w:r>
              <w:t>underlyerPnl</w:t>
            </w:r>
            <w:proofErr w:type="spellEnd"/>
            <w:r>
              <w:t>=</w:t>
            </w:r>
            <w:proofErr w:type="spellStart"/>
            <w:r>
              <w:t>underlyerMarketValue</w:t>
            </w:r>
            <w:proofErr w:type="spellEnd"/>
            <w:r>
              <w:t>+</w:t>
            </w:r>
          </w:p>
          <w:p w14:paraId="051FAD20" w14:textId="77777777" w:rsidR="00570DEB" w:rsidRDefault="00570DEB" w:rsidP="005575F2">
            <w:proofErr w:type="spellStart"/>
            <w:r>
              <w:t>underlyerSellAmount-underlyerBuyAmount</w:t>
            </w:r>
            <w:proofErr w:type="spellEnd"/>
            <w:r>
              <w:rPr>
                <w:rFonts w:hint="eastAsia"/>
              </w:rPr>
              <w:t>；</w:t>
            </w:r>
          </w:p>
          <w:p w14:paraId="2B415C39" w14:textId="77777777" w:rsidR="00570DEB" w:rsidRDefault="00570DEB" w:rsidP="005575F2">
            <w:r>
              <w:rPr>
                <w:rFonts w:hint="eastAsia"/>
              </w:rPr>
              <w:t>标的物盈亏=标的物市值+标的物卖出金额-标的物买入金额</w:t>
            </w:r>
          </w:p>
        </w:tc>
      </w:tr>
      <w:tr w:rsidR="00570DEB" w14:paraId="6B26E496" w14:textId="77777777" w:rsidTr="005575F2">
        <w:tc>
          <w:tcPr>
            <w:tcW w:w="2207" w:type="dxa"/>
          </w:tcPr>
          <w:p w14:paraId="78B4AB45" w14:textId="77777777" w:rsidR="00570DEB" w:rsidRDefault="00570DEB" w:rsidP="005575F2">
            <w:proofErr w:type="spellStart"/>
            <w:r>
              <w:t>underlyerMarketValue</w:t>
            </w:r>
            <w:proofErr w:type="spellEnd"/>
          </w:p>
        </w:tc>
        <w:tc>
          <w:tcPr>
            <w:tcW w:w="848" w:type="dxa"/>
          </w:tcPr>
          <w:p w14:paraId="461B7F43" w14:textId="77777777" w:rsidR="00570DEB" w:rsidRDefault="00570DEB" w:rsidP="005575F2">
            <w:r>
              <w:rPr>
                <w:rFonts w:hint="eastAsia"/>
              </w:rPr>
              <w:t>标的物市值</w:t>
            </w:r>
          </w:p>
        </w:tc>
        <w:tc>
          <w:tcPr>
            <w:tcW w:w="5241" w:type="dxa"/>
          </w:tcPr>
          <w:p w14:paraId="27EDF74C" w14:textId="77777777" w:rsidR="00570DEB" w:rsidRDefault="00570DEB" w:rsidP="005575F2">
            <w:proofErr w:type="spellStart"/>
            <w:r>
              <w:t>underlyerMarketValue</w:t>
            </w:r>
            <w:proofErr w:type="spellEnd"/>
            <w:r>
              <w:t>=</w:t>
            </w:r>
            <w:proofErr w:type="spellStart"/>
            <w:r>
              <w:t>underlyerNetPosition</w:t>
            </w:r>
            <w:proofErr w:type="spellEnd"/>
            <w:r>
              <w:t>*</w:t>
            </w:r>
          </w:p>
          <w:p w14:paraId="6F34DCCC" w14:textId="77777777" w:rsidR="00570DEB" w:rsidRDefault="00570DEB" w:rsidP="005575F2">
            <w:proofErr w:type="spellStart"/>
            <w:r>
              <w:t>underlyerPrice</w:t>
            </w:r>
            <w:proofErr w:type="spellEnd"/>
            <w:r>
              <w:rPr>
                <w:rFonts w:hint="eastAsia"/>
              </w:rPr>
              <w:t>；</w:t>
            </w:r>
          </w:p>
          <w:p w14:paraId="5A07752B" w14:textId="77777777" w:rsidR="00570DEB" w:rsidRDefault="00570DEB" w:rsidP="005575F2">
            <w:r>
              <w:rPr>
                <w:rFonts w:hint="eastAsia"/>
              </w:rPr>
              <w:t>标的物市值=标的物持仓*标的物价格</w:t>
            </w:r>
          </w:p>
        </w:tc>
      </w:tr>
    </w:tbl>
    <w:p w14:paraId="4E1C32E5" w14:textId="77777777" w:rsidR="00570DEB" w:rsidRDefault="00570DEB" w:rsidP="00570DEB"/>
    <w:p w14:paraId="2AD96451" w14:textId="77777777" w:rsidR="00570DEB" w:rsidRDefault="00570DEB" w:rsidP="00570DEB"/>
    <w:p w14:paraId="70EA4B31" w14:textId="77777777" w:rsidR="00570DEB" w:rsidRDefault="00570DEB" w:rsidP="00570DEB">
      <w:pPr>
        <w:pStyle w:val="Heading2"/>
      </w:pPr>
      <w:bookmarkStart w:id="85" w:name="_Toc13501497"/>
      <w:r>
        <w:rPr>
          <w:rFonts w:hint="eastAsia"/>
        </w:rPr>
        <w:t>获取日内盈亏报告</w:t>
      </w:r>
      <w:bookmarkEnd w:id="85"/>
    </w:p>
    <w:p w14:paraId="675399D9" w14:textId="77777777" w:rsidR="00570DEB" w:rsidRDefault="00570DEB" w:rsidP="00570DEB">
      <w:r>
        <w:t>API:</w:t>
      </w:r>
      <w:r w:rsidRPr="003C68E4">
        <w:t xml:space="preserve"> </w:t>
      </w:r>
      <w:proofErr w:type="spellStart"/>
      <w:r w:rsidRPr="003C68E4">
        <w:t>rptIntradayPnlReportGet</w:t>
      </w:r>
      <w:proofErr w:type="spellEnd"/>
    </w:p>
    <w:p w14:paraId="0D420E33" w14:textId="77777777" w:rsidR="00570DEB" w:rsidRDefault="00570DEB" w:rsidP="00570DEB">
      <w:pPr>
        <w:pStyle w:val="Heading5"/>
      </w:pPr>
      <w:r>
        <w:rPr>
          <w:rFonts w:hint="eastAsia"/>
        </w:rPr>
        <w:lastRenderedPageBreak/>
        <w:t>描述</w:t>
      </w:r>
    </w:p>
    <w:p w14:paraId="3A277160" w14:textId="77777777" w:rsidR="00570DEB" w:rsidRDefault="00570DEB" w:rsidP="00570DEB">
      <w:r>
        <w:rPr>
          <w:rFonts w:hint="eastAsia"/>
        </w:rPr>
        <w:t>该A</w:t>
      </w:r>
      <w:r>
        <w:t>PI</w:t>
      </w:r>
      <w:r>
        <w:rPr>
          <w:rFonts w:hint="eastAsia"/>
        </w:rPr>
        <w:t>用于获取当日的盈亏报告。</w:t>
      </w:r>
    </w:p>
    <w:p w14:paraId="16354838" w14:textId="77777777" w:rsidR="00570DEB" w:rsidRDefault="00570DEB" w:rsidP="00570DEB">
      <w:pPr>
        <w:pStyle w:val="Heading5"/>
      </w:pPr>
      <w:r>
        <w:rPr>
          <w:rFonts w:hint="eastAsia"/>
        </w:rPr>
        <w:t>输入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12"/>
        <w:gridCol w:w="2032"/>
        <w:gridCol w:w="2196"/>
        <w:gridCol w:w="1856"/>
      </w:tblGrid>
      <w:tr w:rsidR="00570DEB" w14:paraId="78385D5E" w14:textId="77777777" w:rsidTr="005575F2">
        <w:tc>
          <w:tcPr>
            <w:tcW w:w="2212" w:type="dxa"/>
          </w:tcPr>
          <w:p w14:paraId="152045BE" w14:textId="77777777" w:rsidR="00570DEB" w:rsidRDefault="00570DEB" w:rsidP="005575F2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14:paraId="122042BF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196" w:type="dxa"/>
          </w:tcPr>
          <w:p w14:paraId="7AAD601E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1856" w:type="dxa"/>
          </w:tcPr>
          <w:p w14:paraId="684D4AB8" w14:textId="77777777" w:rsidR="00570DEB" w:rsidRDefault="00570DEB" w:rsidP="005575F2">
            <w:r>
              <w:rPr>
                <w:rFonts w:hint="eastAsia"/>
              </w:rPr>
              <w:t>备注</w:t>
            </w:r>
          </w:p>
        </w:tc>
      </w:tr>
      <w:tr w:rsidR="00570DEB" w14:paraId="621B2B15" w14:textId="77777777" w:rsidTr="005575F2">
        <w:tc>
          <w:tcPr>
            <w:tcW w:w="2212" w:type="dxa"/>
          </w:tcPr>
          <w:p w14:paraId="2562C7E6" w14:textId="77777777" w:rsidR="00570DEB" w:rsidRDefault="00570DEB" w:rsidP="005575F2">
            <w:proofErr w:type="spellStart"/>
            <w:r>
              <w:t>orderBy</w:t>
            </w:r>
            <w:proofErr w:type="spellEnd"/>
          </w:p>
        </w:tc>
        <w:tc>
          <w:tcPr>
            <w:tcW w:w="2032" w:type="dxa"/>
          </w:tcPr>
          <w:p w14:paraId="599B99FF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416FA480" w14:textId="77777777" w:rsidR="00570DEB" w:rsidRDefault="00570DEB" w:rsidP="005575F2"/>
        </w:tc>
        <w:tc>
          <w:tcPr>
            <w:tcW w:w="1856" w:type="dxa"/>
          </w:tcPr>
          <w:p w14:paraId="7306ACAC" w14:textId="77777777" w:rsidR="00570DEB" w:rsidRDefault="00570DEB" w:rsidP="005575F2">
            <w:proofErr w:type="spellStart"/>
            <w:r>
              <w:t>bookName</w:t>
            </w:r>
            <w:proofErr w:type="spellEnd"/>
          </w:p>
        </w:tc>
      </w:tr>
      <w:tr w:rsidR="00570DEB" w14:paraId="23607E49" w14:textId="77777777" w:rsidTr="005575F2">
        <w:tc>
          <w:tcPr>
            <w:tcW w:w="2212" w:type="dxa"/>
          </w:tcPr>
          <w:p w14:paraId="4750B459" w14:textId="77777777" w:rsidR="00570DEB" w:rsidRDefault="00570DEB" w:rsidP="005575F2">
            <w:r>
              <w:t>order</w:t>
            </w:r>
          </w:p>
        </w:tc>
        <w:tc>
          <w:tcPr>
            <w:tcW w:w="2032" w:type="dxa"/>
          </w:tcPr>
          <w:p w14:paraId="7E238D80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196" w:type="dxa"/>
          </w:tcPr>
          <w:p w14:paraId="34F8592B" w14:textId="77777777" w:rsidR="00570DEB" w:rsidRDefault="00570DEB" w:rsidP="005575F2"/>
        </w:tc>
        <w:tc>
          <w:tcPr>
            <w:tcW w:w="1856" w:type="dxa"/>
          </w:tcPr>
          <w:p w14:paraId="36818F3A" w14:textId="77777777" w:rsidR="00570DEB" w:rsidRPr="00242B0B" w:rsidRDefault="00570DEB" w:rsidP="005575F2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asc</w:t>
            </w:r>
            <w:proofErr w:type="spellEnd"/>
          </w:p>
        </w:tc>
      </w:tr>
    </w:tbl>
    <w:p w14:paraId="47D984AB" w14:textId="77777777" w:rsidR="00570DEB" w:rsidRDefault="00570DEB" w:rsidP="00570DEB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570DEB" w14:paraId="2187D01E" w14:textId="77777777" w:rsidTr="005575F2">
        <w:tc>
          <w:tcPr>
            <w:tcW w:w="2992" w:type="dxa"/>
          </w:tcPr>
          <w:p w14:paraId="7EC37F44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2CF64A2B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7F880DD6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</w:tr>
      <w:tr w:rsidR="00570DEB" w14:paraId="73782878" w14:textId="77777777" w:rsidTr="005575F2">
        <w:tc>
          <w:tcPr>
            <w:tcW w:w="2992" w:type="dxa"/>
          </w:tcPr>
          <w:p w14:paraId="7247CEA9" w14:textId="77777777" w:rsidR="00570DEB" w:rsidRDefault="00570DEB" w:rsidP="005575F2">
            <w:r>
              <w:t>result</w:t>
            </w:r>
          </w:p>
        </w:tc>
        <w:tc>
          <w:tcPr>
            <w:tcW w:w="2612" w:type="dxa"/>
          </w:tcPr>
          <w:p w14:paraId="47D01956" w14:textId="77777777" w:rsidR="00570DEB" w:rsidRDefault="00570DEB" w:rsidP="005575F2">
            <w:r>
              <w:rPr>
                <w:rFonts w:hint="eastAsia"/>
              </w:rPr>
              <w:t>表格</w:t>
            </w:r>
          </w:p>
        </w:tc>
        <w:tc>
          <w:tcPr>
            <w:tcW w:w="2692" w:type="dxa"/>
          </w:tcPr>
          <w:p w14:paraId="1568E078" w14:textId="77777777" w:rsidR="00570DEB" w:rsidRDefault="00570DEB" w:rsidP="005575F2">
            <w:r>
              <w:rPr>
                <w:rFonts w:hint="eastAsia"/>
              </w:rPr>
              <w:t>日内盈亏报告</w:t>
            </w:r>
          </w:p>
        </w:tc>
      </w:tr>
    </w:tbl>
    <w:p w14:paraId="63B56B5E" w14:textId="77777777" w:rsidR="00570DEB" w:rsidRPr="006D2142" w:rsidRDefault="00570DEB" w:rsidP="00570DEB">
      <w:r>
        <w:rPr>
          <w:rFonts w:hint="eastAsia"/>
        </w:rPr>
        <w:t>返回的日内盈亏报告为表格，具体格式详见下表。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756"/>
        <w:gridCol w:w="1868"/>
        <w:gridCol w:w="2017"/>
        <w:gridCol w:w="1655"/>
      </w:tblGrid>
      <w:tr w:rsidR="00570DEB" w14:paraId="2E406CBC" w14:textId="77777777" w:rsidTr="005575F2">
        <w:tc>
          <w:tcPr>
            <w:tcW w:w="2756" w:type="dxa"/>
          </w:tcPr>
          <w:p w14:paraId="41E4E504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1868" w:type="dxa"/>
          </w:tcPr>
          <w:p w14:paraId="0532AB90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017" w:type="dxa"/>
          </w:tcPr>
          <w:p w14:paraId="03EC7661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1655" w:type="dxa"/>
          </w:tcPr>
          <w:p w14:paraId="21860A28" w14:textId="77777777" w:rsidR="00570DEB" w:rsidRDefault="00570DEB" w:rsidP="005575F2">
            <w:r>
              <w:rPr>
                <w:rFonts w:hint="eastAsia"/>
              </w:rPr>
              <w:t>备注</w:t>
            </w:r>
          </w:p>
        </w:tc>
      </w:tr>
      <w:tr w:rsidR="00570DEB" w14:paraId="4A0FF2E0" w14:textId="77777777" w:rsidTr="005575F2">
        <w:tc>
          <w:tcPr>
            <w:tcW w:w="2756" w:type="dxa"/>
          </w:tcPr>
          <w:p w14:paraId="789837B8" w14:textId="77777777" w:rsidR="00570DEB" w:rsidRDefault="00570DEB" w:rsidP="005575F2">
            <w:proofErr w:type="spellStart"/>
            <w:r>
              <w:t>bookName</w:t>
            </w:r>
            <w:proofErr w:type="spellEnd"/>
          </w:p>
        </w:tc>
        <w:tc>
          <w:tcPr>
            <w:tcW w:w="1868" w:type="dxa"/>
          </w:tcPr>
          <w:p w14:paraId="029E7C5E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017" w:type="dxa"/>
          </w:tcPr>
          <w:p w14:paraId="1515D2A1" w14:textId="77777777" w:rsidR="00570DEB" w:rsidRDefault="00570DEB" w:rsidP="005575F2">
            <w:r>
              <w:rPr>
                <w:rFonts w:hint="eastAsia"/>
              </w:rPr>
              <w:t>交易簿名称</w:t>
            </w:r>
          </w:p>
        </w:tc>
        <w:tc>
          <w:tcPr>
            <w:tcW w:w="1655" w:type="dxa"/>
          </w:tcPr>
          <w:p w14:paraId="013E31FA" w14:textId="77777777" w:rsidR="00570DEB" w:rsidRDefault="00570DEB" w:rsidP="005575F2"/>
        </w:tc>
      </w:tr>
      <w:tr w:rsidR="00570DEB" w14:paraId="527239E8" w14:textId="77777777" w:rsidTr="005575F2">
        <w:tc>
          <w:tcPr>
            <w:tcW w:w="2756" w:type="dxa"/>
          </w:tcPr>
          <w:p w14:paraId="60E557E9" w14:textId="77777777" w:rsidR="00570DEB" w:rsidRDefault="00570DEB" w:rsidP="005575F2">
            <w:proofErr w:type="spellStart"/>
            <w:r>
              <w:t>underlyerInstrumentId</w:t>
            </w:r>
            <w:proofErr w:type="spellEnd"/>
          </w:p>
        </w:tc>
        <w:tc>
          <w:tcPr>
            <w:tcW w:w="1868" w:type="dxa"/>
          </w:tcPr>
          <w:p w14:paraId="596A7776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017" w:type="dxa"/>
          </w:tcPr>
          <w:p w14:paraId="6475C055" w14:textId="77777777" w:rsidR="00570DEB" w:rsidRDefault="00570DEB" w:rsidP="005575F2">
            <w:r>
              <w:rPr>
                <w:rFonts w:hint="eastAsia"/>
              </w:rPr>
              <w:t>标的物代码</w:t>
            </w:r>
          </w:p>
        </w:tc>
        <w:tc>
          <w:tcPr>
            <w:tcW w:w="1655" w:type="dxa"/>
          </w:tcPr>
          <w:p w14:paraId="14606E40" w14:textId="77777777" w:rsidR="00570DEB" w:rsidRDefault="00570DEB" w:rsidP="005575F2"/>
        </w:tc>
      </w:tr>
      <w:tr w:rsidR="00570DEB" w14:paraId="182F2903" w14:textId="77777777" w:rsidTr="005575F2">
        <w:tc>
          <w:tcPr>
            <w:tcW w:w="2756" w:type="dxa"/>
          </w:tcPr>
          <w:p w14:paraId="03245D04" w14:textId="77777777" w:rsidR="00570DEB" w:rsidRDefault="00570DEB" w:rsidP="005575F2">
            <w:proofErr w:type="spellStart"/>
            <w:r>
              <w:t>dailyPnl</w:t>
            </w:r>
            <w:proofErr w:type="spellEnd"/>
          </w:p>
        </w:tc>
        <w:tc>
          <w:tcPr>
            <w:tcW w:w="1868" w:type="dxa"/>
          </w:tcPr>
          <w:p w14:paraId="25110CDD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1A274CC9" w14:textId="77777777" w:rsidR="00570DEB" w:rsidRDefault="00570DEB" w:rsidP="005575F2">
            <w:r>
              <w:rPr>
                <w:rFonts w:hint="eastAsia"/>
              </w:rPr>
              <w:t>当日总盈亏</w:t>
            </w:r>
          </w:p>
        </w:tc>
        <w:tc>
          <w:tcPr>
            <w:tcW w:w="1655" w:type="dxa"/>
          </w:tcPr>
          <w:p w14:paraId="70B984F9" w14:textId="77777777" w:rsidR="00570DEB" w:rsidRDefault="00570DEB" w:rsidP="005575F2"/>
        </w:tc>
      </w:tr>
      <w:tr w:rsidR="00570DEB" w14:paraId="3D43DFB9" w14:textId="77777777" w:rsidTr="005575F2">
        <w:tc>
          <w:tcPr>
            <w:tcW w:w="2756" w:type="dxa"/>
          </w:tcPr>
          <w:p w14:paraId="644528F0" w14:textId="77777777" w:rsidR="00570DEB" w:rsidRDefault="00570DEB" w:rsidP="005575F2">
            <w:proofErr w:type="spellStart"/>
            <w:r>
              <w:t>dailyOptionPnl</w:t>
            </w:r>
            <w:proofErr w:type="spellEnd"/>
          </w:p>
        </w:tc>
        <w:tc>
          <w:tcPr>
            <w:tcW w:w="1868" w:type="dxa"/>
          </w:tcPr>
          <w:p w14:paraId="4C4058A7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5B95D3DC" w14:textId="77777777" w:rsidR="00570DEB" w:rsidRDefault="00570DEB" w:rsidP="005575F2">
            <w:r>
              <w:rPr>
                <w:rFonts w:hint="eastAsia"/>
              </w:rPr>
              <w:t>当日期权盈亏</w:t>
            </w:r>
          </w:p>
        </w:tc>
        <w:tc>
          <w:tcPr>
            <w:tcW w:w="1655" w:type="dxa"/>
          </w:tcPr>
          <w:p w14:paraId="1DED8CEB" w14:textId="77777777" w:rsidR="00570DEB" w:rsidRDefault="00570DEB" w:rsidP="005575F2"/>
        </w:tc>
      </w:tr>
      <w:tr w:rsidR="00570DEB" w14:paraId="6E8596BA" w14:textId="77777777" w:rsidTr="005575F2">
        <w:tc>
          <w:tcPr>
            <w:tcW w:w="2756" w:type="dxa"/>
          </w:tcPr>
          <w:p w14:paraId="6FEA9991" w14:textId="77777777" w:rsidR="00570DEB" w:rsidRDefault="00570DEB" w:rsidP="005575F2">
            <w:proofErr w:type="spellStart"/>
            <w:r>
              <w:t>dailyUnderlyerPnl</w:t>
            </w:r>
            <w:proofErr w:type="spellEnd"/>
          </w:p>
        </w:tc>
        <w:tc>
          <w:tcPr>
            <w:tcW w:w="1868" w:type="dxa"/>
          </w:tcPr>
          <w:p w14:paraId="161235F5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53ACA93B" w14:textId="77777777" w:rsidR="00570DEB" w:rsidRDefault="00570DEB" w:rsidP="005575F2">
            <w:r>
              <w:rPr>
                <w:rFonts w:hint="eastAsia"/>
              </w:rPr>
              <w:t>当日标的物盈亏</w:t>
            </w:r>
          </w:p>
        </w:tc>
        <w:tc>
          <w:tcPr>
            <w:tcW w:w="1655" w:type="dxa"/>
          </w:tcPr>
          <w:p w14:paraId="21E5233D" w14:textId="77777777" w:rsidR="00570DEB" w:rsidRDefault="00570DEB" w:rsidP="005575F2"/>
        </w:tc>
      </w:tr>
      <w:tr w:rsidR="00570DEB" w14:paraId="2B479049" w14:textId="77777777" w:rsidTr="005575F2">
        <w:tc>
          <w:tcPr>
            <w:tcW w:w="2756" w:type="dxa"/>
          </w:tcPr>
          <w:p w14:paraId="15F446EC" w14:textId="77777777" w:rsidR="00570DEB" w:rsidRDefault="00570DEB" w:rsidP="005575F2">
            <w:proofErr w:type="spellStart"/>
            <w:r>
              <w:t>pnlContributionNew</w:t>
            </w:r>
            <w:proofErr w:type="spellEnd"/>
          </w:p>
        </w:tc>
        <w:tc>
          <w:tcPr>
            <w:tcW w:w="1868" w:type="dxa"/>
          </w:tcPr>
          <w:p w14:paraId="57518E32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6EC8F26C" w14:textId="77777777" w:rsidR="00570DEB" w:rsidRDefault="00570DEB" w:rsidP="005575F2">
            <w:r>
              <w:rPr>
                <w:rFonts w:hint="eastAsia"/>
              </w:rPr>
              <w:t>新贡献</w:t>
            </w:r>
          </w:p>
        </w:tc>
        <w:tc>
          <w:tcPr>
            <w:tcW w:w="1655" w:type="dxa"/>
          </w:tcPr>
          <w:p w14:paraId="2E090668" w14:textId="77777777" w:rsidR="00570DEB" w:rsidRDefault="00570DEB" w:rsidP="005575F2"/>
        </w:tc>
      </w:tr>
      <w:tr w:rsidR="00570DEB" w14:paraId="1EA789C0" w14:textId="77777777" w:rsidTr="005575F2">
        <w:tc>
          <w:tcPr>
            <w:tcW w:w="2756" w:type="dxa"/>
          </w:tcPr>
          <w:p w14:paraId="73770573" w14:textId="77777777" w:rsidR="00570DEB" w:rsidRDefault="00570DEB" w:rsidP="005575F2">
            <w:proofErr w:type="spellStart"/>
            <w:r>
              <w:t>pnlContributionSettled</w:t>
            </w:r>
            <w:proofErr w:type="spellEnd"/>
          </w:p>
        </w:tc>
        <w:tc>
          <w:tcPr>
            <w:tcW w:w="1868" w:type="dxa"/>
          </w:tcPr>
          <w:p w14:paraId="3819112D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34B4C3B0" w14:textId="77777777" w:rsidR="00570DEB" w:rsidRDefault="00570DEB" w:rsidP="005575F2">
            <w:r>
              <w:rPr>
                <w:rFonts w:hint="eastAsia"/>
              </w:rPr>
              <w:t>结算贡献</w:t>
            </w:r>
          </w:p>
        </w:tc>
        <w:tc>
          <w:tcPr>
            <w:tcW w:w="1655" w:type="dxa"/>
          </w:tcPr>
          <w:p w14:paraId="15C416B3" w14:textId="77777777" w:rsidR="00570DEB" w:rsidRDefault="00570DEB" w:rsidP="005575F2"/>
        </w:tc>
      </w:tr>
      <w:tr w:rsidR="00570DEB" w14:paraId="6064A7F4" w14:textId="77777777" w:rsidTr="005575F2">
        <w:tc>
          <w:tcPr>
            <w:tcW w:w="2756" w:type="dxa"/>
          </w:tcPr>
          <w:p w14:paraId="1C5C517C" w14:textId="77777777" w:rsidR="00570DEB" w:rsidRDefault="00570DEB" w:rsidP="005575F2">
            <w:proofErr w:type="spellStart"/>
            <w:r>
              <w:t>pnlContributionDelta</w:t>
            </w:r>
            <w:proofErr w:type="spellEnd"/>
          </w:p>
        </w:tc>
        <w:tc>
          <w:tcPr>
            <w:tcW w:w="1868" w:type="dxa"/>
          </w:tcPr>
          <w:p w14:paraId="1CAEC782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7828884F" w14:textId="77777777" w:rsidR="00570DEB" w:rsidRDefault="00570DEB" w:rsidP="005575F2">
            <w:r>
              <w:t>Delta</w:t>
            </w:r>
            <w:r>
              <w:rPr>
                <w:rFonts w:hint="eastAsia"/>
              </w:rPr>
              <w:t>贡献</w:t>
            </w:r>
          </w:p>
        </w:tc>
        <w:tc>
          <w:tcPr>
            <w:tcW w:w="1655" w:type="dxa"/>
          </w:tcPr>
          <w:p w14:paraId="460246D8" w14:textId="77777777" w:rsidR="00570DEB" w:rsidRDefault="00570DEB" w:rsidP="005575F2"/>
        </w:tc>
      </w:tr>
      <w:tr w:rsidR="00570DEB" w14:paraId="562D6FD3" w14:textId="77777777" w:rsidTr="005575F2">
        <w:tc>
          <w:tcPr>
            <w:tcW w:w="2756" w:type="dxa"/>
          </w:tcPr>
          <w:p w14:paraId="108C3387" w14:textId="77777777" w:rsidR="00570DEB" w:rsidRDefault="00570DEB" w:rsidP="005575F2">
            <w:proofErr w:type="spellStart"/>
            <w:r>
              <w:t>pnlContributionGamma</w:t>
            </w:r>
            <w:proofErr w:type="spellEnd"/>
          </w:p>
        </w:tc>
        <w:tc>
          <w:tcPr>
            <w:tcW w:w="1868" w:type="dxa"/>
          </w:tcPr>
          <w:p w14:paraId="6DA18D7E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69BE179A" w14:textId="77777777" w:rsidR="00570DEB" w:rsidRDefault="00570DEB" w:rsidP="005575F2">
            <w:r>
              <w:t>Gamma</w:t>
            </w:r>
            <w:r>
              <w:rPr>
                <w:rFonts w:hint="eastAsia"/>
              </w:rPr>
              <w:t>贡献</w:t>
            </w:r>
          </w:p>
        </w:tc>
        <w:tc>
          <w:tcPr>
            <w:tcW w:w="1655" w:type="dxa"/>
          </w:tcPr>
          <w:p w14:paraId="3C9C6076" w14:textId="77777777" w:rsidR="00570DEB" w:rsidRDefault="00570DEB" w:rsidP="005575F2"/>
        </w:tc>
      </w:tr>
      <w:tr w:rsidR="00570DEB" w14:paraId="7C43A4AE" w14:textId="77777777" w:rsidTr="005575F2">
        <w:tc>
          <w:tcPr>
            <w:tcW w:w="2756" w:type="dxa"/>
          </w:tcPr>
          <w:p w14:paraId="2827CD24" w14:textId="77777777" w:rsidR="00570DEB" w:rsidRDefault="00570DEB" w:rsidP="005575F2">
            <w:proofErr w:type="spellStart"/>
            <w:r>
              <w:t>pnlContributionVega</w:t>
            </w:r>
            <w:proofErr w:type="spellEnd"/>
          </w:p>
        </w:tc>
        <w:tc>
          <w:tcPr>
            <w:tcW w:w="1868" w:type="dxa"/>
          </w:tcPr>
          <w:p w14:paraId="19F5AF9A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015E7267" w14:textId="77777777" w:rsidR="00570DEB" w:rsidRDefault="00570DEB" w:rsidP="005575F2">
            <w:r>
              <w:t>Vega</w:t>
            </w:r>
            <w:r>
              <w:rPr>
                <w:rFonts w:hint="eastAsia"/>
              </w:rPr>
              <w:t>贡献</w:t>
            </w:r>
          </w:p>
        </w:tc>
        <w:tc>
          <w:tcPr>
            <w:tcW w:w="1655" w:type="dxa"/>
          </w:tcPr>
          <w:p w14:paraId="1F578986" w14:textId="77777777" w:rsidR="00570DEB" w:rsidRDefault="00570DEB" w:rsidP="005575F2"/>
        </w:tc>
      </w:tr>
      <w:tr w:rsidR="00570DEB" w14:paraId="25445EFA" w14:textId="77777777" w:rsidTr="005575F2">
        <w:tc>
          <w:tcPr>
            <w:tcW w:w="2756" w:type="dxa"/>
          </w:tcPr>
          <w:p w14:paraId="4A11AC19" w14:textId="77777777" w:rsidR="00570DEB" w:rsidRDefault="00570DEB" w:rsidP="005575F2">
            <w:proofErr w:type="spellStart"/>
            <w:r>
              <w:t>pnlContributionTheta</w:t>
            </w:r>
            <w:proofErr w:type="spellEnd"/>
          </w:p>
        </w:tc>
        <w:tc>
          <w:tcPr>
            <w:tcW w:w="1868" w:type="dxa"/>
          </w:tcPr>
          <w:p w14:paraId="23040723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6C928B33" w14:textId="77777777" w:rsidR="00570DEB" w:rsidRDefault="00570DEB" w:rsidP="005575F2">
            <w:r>
              <w:t>Theta</w:t>
            </w:r>
            <w:r>
              <w:rPr>
                <w:rFonts w:hint="eastAsia"/>
              </w:rPr>
              <w:t>贡献</w:t>
            </w:r>
          </w:p>
        </w:tc>
        <w:tc>
          <w:tcPr>
            <w:tcW w:w="1655" w:type="dxa"/>
          </w:tcPr>
          <w:p w14:paraId="4CF31A4A" w14:textId="77777777" w:rsidR="00570DEB" w:rsidRDefault="00570DEB" w:rsidP="005575F2"/>
        </w:tc>
      </w:tr>
      <w:tr w:rsidR="00570DEB" w14:paraId="04F024F5" w14:textId="77777777" w:rsidTr="005575F2">
        <w:tc>
          <w:tcPr>
            <w:tcW w:w="2756" w:type="dxa"/>
          </w:tcPr>
          <w:p w14:paraId="4AFC6B58" w14:textId="77777777" w:rsidR="00570DEB" w:rsidRDefault="00570DEB" w:rsidP="005575F2">
            <w:proofErr w:type="spellStart"/>
            <w:r>
              <w:t>pnlContributionRho</w:t>
            </w:r>
            <w:proofErr w:type="spellEnd"/>
          </w:p>
        </w:tc>
        <w:tc>
          <w:tcPr>
            <w:tcW w:w="1868" w:type="dxa"/>
          </w:tcPr>
          <w:p w14:paraId="50AEF698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63370713" w14:textId="77777777" w:rsidR="00570DEB" w:rsidRDefault="00570DEB" w:rsidP="005575F2">
            <w:r>
              <w:t>Rho</w:t>
            </w:r>
            <w:r>
              <w:rPr>
                <w:rFonts w:hint="eastAsia"/>
              </w:rPr>
              <w:t>贡献</w:t>
            </w:r>
          </w:p>
        </w:tc>
        <w:tc>
          <w:tcPr>
            <w:tcW w:w="1655" w:type="dxa"/>
          </w:tcPr>
          <w:p w14:paraId="51174648" w14:textId="77777777" w:rsidR="00570DEB" w:rsidRDefault="00570DEB" w:rsidP="005575F2"/>
        </w:tc>
      </w:tr>
      <w:tr w:rsidR="00570DEB" w14:paraId="44360169" w14:textId="77777777" w:rsidTr="005575F2">
        <w:tc>
          <w:tcPr>
            <w:tcW w:w="2756" w:type="dxa"/>
          </w:tcPr>
          <w:p w14:paraId="0BC67498" w14:textId="77777777" w:rsidR="00570DEB" w:rsidRDefault="00570DEB" w:rsidP="005575F2">
            <w:proofErr w:type="spellStart"/>
            <w:r>
              <w:t>pnlContributionUnexplained</w:t>
            </w:r>
            <w:proofErr w:type="spellEnd"/>
          </w:p>
        </w:tc>
        <w:tc>
          <w:tcPr>
            <w:tcW w:w="1868" w:type="dxa"/>
          </w:tcPr>
          <w:p w14:paraId="5773976D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088510E2" w14:textId="77777777" w:rsidR="00570DEB" w:rsidRDefault="00570DEB" w:rsidP="005575F2">
            <w:r>
              <w:rPr>
                <w:rFonts w:hint="eastAsia"/>
              </w:rPr>
              <w:t>其他贡献</w:t>
            </w:r>
          </w:p>
        </w:tc>
        <w:tc>
          <w:tcPr>
            <w:tcW w:w="1655" w:type="dxa"/>
          </w:tcPr>
          <w:p w14:paraId="73E5713C" w14:textId="77777777" w:rsidR="00570DEB" w:rsidRDefault="00570DEB" w:rsidP="005575F2"/>
        </w:tc>
      </w:tr>
    </w:tbl>
    <w:p w14:paraId="66E0E14C" w14:textId="77777777" w:rsidR="00570DEB" w:rsidRDefault="00570DEB" w:rsidP="00570DEB">
      <w:r>
        <w:rPr>
          <w:rFonts w:hint="eastAsia"/>
        </w:rPr>
        <w:t>日内盈亏报告中的盈亏计算方式详见下表。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755"/>
        <w:gridCol w:w="5334"/>
      </w:tblGrid>
      <w:tr w:rsidR="00570DEB" w14:paraId="00F7875A" w14:textId="77777777" w:rsidTr="005575F2">
        <w:tc>
          <w:tcPr>
            <w:tcW w:w="2207" w:type="dxa"/>
          </w:tcPr>
          <w:p w14:paraId="5C301DBD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848" w:type="dxa"/>
          </w:tcPr>
          <w:p w14:paraId="3CF1C28A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5241" w:type="dxa"/>
          </w:tcPr>
          <w:p w14:paraId="21C0EAAC" w14:textId="77777777" w:rsidR="00570DEB" w:rsidRDefault="00570DEB" w:rsidP="005575F2">
            <w:r>
              <w:rPr>
                <w:rFonts w:hint="eastAsia"/>
              </w:rPr>
              <w:t>计算方式</w:t>
            </w:r>
          </w:p>
        </w:tc>
      </w:tr>
      <w:tr w:rsidR="00570DEB" w14:paraId="54A697C7" w14:textId="77777777" w:rsidTr="005575F2">
        <w:tc>
          <w:tcPr>
            <w:tcW w:w="2207" w:type="dxa"/>
          </w:tcPr>
          <w:p w14:paraId="33104A62" w14:textId="77777777" w:rsidR="00570DEB" w:rsidRDefault="00570DEB" w:rsidP="005575F2">
            <w:proofErr w:type="spellStart"/>
            <w:r>
              <w:t>pnl</w:t>
            </w:r>
            <w:proofErr w:type="spellEnd"/>
          </w:p>
        </w:tc>
        <w:tc>
          <w:tcPr>
            <w:tcW w:w="848" w:type="dxa"/>
          </w:tcPr>
          <w:p w14:paraId="13025E68" w14:textId="77777777" w:rsidR="00570DEB" w:rsidRDefault="00570DEB" w:rsidP="005575F2">
            <w:r>
              <w:rPr>
                <w:rFonts w:hint="eastAsia"/>
              </w:rPr>
              <w:t>总盈亏</w:t>
            </w:r>
          </w:p>
        </w:tc>
        <w:tc>
          <w:tcPr>
            <w:tcW w:w="5241" w:type="dxa"/>
          </w:tcPr>
          <w:p w14:paraId="5CEC81BA" w14:textId="77777777" w:rsidR="00570DEB" w:rsidRDefault="00570DEB" w:rsidP="005575F2">
            <w:proofErr w:type="spellStart"/>
            <w:r>
              <w:t>pnl</w:t>
            </w:r>
            <w:proofErr w:type="spellEnd"/>
            <w:r>
              <w:t>=</w:t>
            </w:r>
            <w:proofErr w:type="spellStart"/>
            <w:r>
              <w:t>optionPnl+underlyerPnl</w:t>
            </w:r>
            <w:proofErr w:type="spellEnd"/>
            <w:r>
              <w:rPr>
                <w:rFonts w:hint="eastAsia"/>
              </w:rPr>
              <w:t>；</w:t>
            </w:r>
          </w:p>
          <w:p w14:paraId="783998C4" w14:textId="77777777" w:rsidR="00570DEB" w:rsidRDefault="00570DEB" w:rsidP="005575F2">
            <w:r>
              <w:rPr>
                <w:rFonts w:hint="eastAsia"/>
              </w:rPr>
              <w:t>总盈亏=期权盈亏+标的物盈亏</w:t>
            </w:r>
          </w:p>
        </w:tc>
      </w:tr>
      <w:tr w:rsidR="00570DEB" w14:paraId="29D27C11" w14:textId="77777777" w:rsidTr="005575F2">
        <w:tc>
          <w:tcPr>
            <w:tcW w:w="2207" w:type="dxa"/>
          </w:tcPr>
          <w:p w14:paraId="1619A1CF" w14:textId="77777777" w:rsidR="00570DEB" w:rsidRDefault="00570DEB" w:rsidP="005575F2">
            <w:proofErr w:type="spellStart"/>
            <w:r>
              <w:t>optionPnl</w:t>
            </w:r>
            <w:proofErr w:type="spellEnd"/>
          </w:p>
        </w:tc>
        <w:tc>
          <w:tcPr>
            <w:tcW w:w="848" w:type="dxa"/>
          </w:tcPr>
          <w:p w14:paraId="706146FB" w14:textId="77777777" w:rsidR="00570DEB" w:rsidRDefault="00570DEB" w:rsidP="005575F2">
            <w:r>
              <w:rPr>
                <w:rFonts w:hint="eastAsia"/>
              </w:rPr>
              <w:t>期权盈亏</w:t>
            </w:r>
          </w:p>
        </w:tc>
        <w:tc>
          <w:tcPr>
            <w:tcW w:w="5241" w:type="dxa"/>
          </w:tcPr>
          <w:p w14:paraId="5EED01A5" w14:textId="77777777" w:rsidR="00570DEB" w:rsidRDefault="00570DEB" w:rsidP="005575F2">
            <w:proofErr w:type="spellStart"/>
            <w:r>
              <w:t>optionPnl</w:t>
            </w:r>
            <w:proofErr w:type="spellEnd"/>
            <w:r>
              <w:t>=</w:t>
            </w:r>
            <w:proofErr w:type="spellStart"/>
            <w:r>
              <w:t>optionUnwindAmount+optionSettleAmount</w:t>
            </w:r>
            <w:proofErr w:type="spellEnd"/>
            <w:r>
              <w:t>+</w:t>
            </w:r>
          </w:p>
          <w:p w14:paraId="4564F786" w14:textId="77777777" w:rsidR="00570DEB" w:rsidRDefault="00570DEB" w:rsidP="005575F2">
            <w:proofErr w:type="spellStart"/>
            <w:r>
              <w:t>optionMarketValue+optionPremium</w:t>
            </w:r>
            <w:proofErr w:type="spellEnd"/>
            <w:r>
              <w:rPr>
                <w:rFonts w:hint="eastAsia"/>
              </w:rPr>
              <w:t>；</w:t>
            </w:r>
          </w:p>
          <w:p w14:paraId="4D78AEB0" w14:textId="77777777" w:rsidR="00570DEB" w:rsidRDefault="00570DEB" w:rsidP="005575F2">
            <w:r>
              <w:rPr>
                <w:rFonts w:hint="eastAsia"/>
              </w:rPr>
              <w:t>期权盈亏=期权平仓金额+期权结算金额+期权持仓市值+期权费</w:t>
            </w:r>
          </w:p>
        </w:tc>
      </w:tr>
      <w:tr w:rsidR="00570DEB" w14:paraId="3BDFBC03" w14:textId="77777777" w:rsidTr="005575F2">
        <w:tc>
          <w:tcPr>
            <w:tcW w:w="2207" w:type="dxa"/>
          </w:tcPr>
          <w:p w14:paraId="0AEE61C2" w14:textId="77777777" w:rsidR="00570DEB" w:rsidRDefault="00570DEB" w:rsidP="005575F2">
            <w:proofErr w:type="spellStart"/>
            <w:r>
              <w:t>underlyerPnl</w:t>
            </w:r>
            <w:proofErr w:type="spellEnd"/>
          </w:p>
        </w:tc>
        <w:tc>
          <w:tcPr>
            <w:tcW w:w="848" w:type="dxa"/>
          </w:tcPr>
          <w:p w14:paraId="76291130" w14:textId="77777777" w:rsidR="00570DEB" w:rsidRDefault="00570DEB" w:rsidP="005575F2">
            <w:r>
              <w:rPr>
                <w:rFonts w:hint="eastAsia"/>
              </w:rPr>
              <w:t>标的物盈亏</w:t>
            </w:r>
          </w:p>
        </w:tc>
        <w:tc>
          <w:tcPr>
            <w:tcW w:w="5241" w:type="dxa"/>
          </w:tcPr>
          <w:p w14:paraId="208543BE" w14:textId="77777777" w:rsidR="00570DEB" w:rsidRDefault="00570DEB" w:rsidP="005575F2">
            <w:proofErr w:type="spellStart"/>
            <w:r>
              <w:t>underlyerPnl</w:t>
            </w:r>
            <w:proofErr w:type="spellEnd"/>
            <w:r>
              <w:t>=</w:t>
            </w:r>
            <w:proofErr w:type="spellStart"/>
            <w:r>
              <w:t>underlyerMarketValue</w:t>
            </w:r>
            <w:proofErr w:type="spellEnd"/>
            <w:r>
              <w:t>+</w:t>
            </w:r>
          </w:p>
          <w:p w14:paraId="338499AE" w14:textId="77777777" w:rsidR="00570DEB" w:rsidRDefault="00570DEB" w:rsidP="005575F2">
            <w:proofErr w:type="spellStart"/>
            <w:r>
              <w:t>underlyerSellAmount-underlyerBuyAmount</w:t>
            </w:r>
            <w:proofErr w:type="spellEnd"/>
            <w:r>
              <w:rPr>
                <w:rFonts w:hint="eastAsia"/>
              </w:rPr>
              <w:t>；</w:t>
            </w:r>
          </w:p>
          <w:p w14:paraId="010870E5" w14:textId="77777777" w:rsidR="00570DEB" w:rsidRDefault="00570DEB" w:rsidP="005575F2">
            <w:r>
              <w:rPr>
                <w:rFonts w:hint="eastAsia"/>
              </w:rPr>
              <w:t>标的物盈亏=标的物市值+标的物卖出金额-标的物买入金额</w:t>
            </w:r>
          </w:p>
        </w:tc>
      </w:tr>
      <w:tr w:rsidR="00570DEB" w14:paraId="7C65A347" w14:textId="77777777" w:rsidTr="005575F2">
        <w:tc>
          <w:tcPr>
            <w:tcW w:w="2207" w:type="dxa"/>
          </w:tcPr>
          <w:p w14:paraId="113C8920" w14:textId="77777777" w:rsidR="00570DEB" w:rsidRDefault="00570DEB" w:rsidP="005575F2">
            <w:proofErr w:type="spellStart"/>
            <w:r>
              <w:t>underlyerMarketValue</w:t>
            </w:r>
            <w:proofErr w:type="spellEnd"/>
          </w:p>
        </w:tc>
        <w:tc>
          <w:tcPr>
            <w:tcW w:w="848" w:type="dxa"/>
          </w:tcPr>
          <w:p w14:paraId="5A653AE2" w14:textId="77777777" w:rsidR="00570DEB" w:rsidRDefault="00570DEB" w:rsidP="005575F2">
            <w:r>
              <w:rPr>
                <w:rFonts w:hint="eastAsia"/>
              </w:rPr>
              <w:t>标的物市值</w:t>
            </w:r>
          </w:p>
        </w:tc>
        <w:tc>
          <w:tcPr>
            <w:tcW w:w="5241" w:type="dxa"/>
          </w:tcPr>
          <w:p w14:paraId="7890DB05" w14:textId="77777777" w:rsidR="00570DEB" w:rsidRDefault="00570DEB" w:rsidP="005575F2">
            <w:proofErr w:type="spellStart"/>
            <w:r>
              <w:t>underlyerMarketValue</w:t>
            </w:r>
            <w:proofErr w:type="spellEnd"/>
            <w:r>
              <w:t>=</w:t>
            </w:r>
            <w:proofErr w:type="spellStart"/>
            <w:r>
              <w:t>underlyerNetPosition</w:t>
            </w:r>
            <w:proofErr w:type="spellEnd"/>
            <w:r>
              <w:t>*</w:t>
            </w:r>
          </w:p>
          <w:p w14:paraId="682F56BC" w14:textId="77777777" w:rsidR="00570DEB" w:rsidRDefault="00570DEB" w:rsidP="005575F2">
            <w:proofErr w:type="spellStart"/>
            <w:r>
              <w:t>underlyerPrice</w:t>
            </w:r>
            <w:proofErr w:type="spellEnd"/>
            <w:r>
              <w:rPr>
                <w:rFonts w:hint="eastAsia"/>
              </w:rPr>
              <w:t>；</w:t>
            </w:r>
          </w:p>
          <w:p w14:paraId="7B1F5750" w14:textId="77777777" w:rsidR="00570DEB" w:rsidRDefault="00570DEB" w:rsidP="005575F2">
            <w:r>
              <w:rPr>
                <w:rFonts w:hint="eastAsia"/>
              </w:rPr>
              <w:t>标的物市值=标的物持仓*标的物价格</w:t>
            </w:r>
          </w:p>
        </w:tc>
      </w:tr>
    </w:tbl>
    <w:p w14:paraId="6235C783" w14:textId="77777777" w:rsidR="00570DEB" w:rsidRDefault="00570DEB" w:rsidP="00570DEB"/>
    <w:p w14:paraId="4433DC02" w14:textId="77777777" w:rsidR="00570DEB" w:rsidRDefault="00570DEB" w:rsidP="00570DE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8C1664" w14:textId="77777777" w:rsidR="00570DEB" w:rsidRDefault="00570DEB" w:rsidP="00570DEB">
      <w:pPr>
        <w:pStyle w:val="Heading2"/>
      </w:pPr>
      <w:bookmarkStart w:id="86" w:name="_Toc13501498"/>
      <w:r>
        <w:rPr>
          <w:rFonts w:hint="eastAsia"/>
        </w:rPr>
        <w:lastRenderedPageBreak/>
        <w:t>获取场内持仓信息报告</w:t>
      </w:r>
      <w:bookmarkEnd w:id="86"/>
    </w:p>
    <w:p w14:paraId="5D43AFC0" w14:textId="77777777" w:rsidR="00570DEB" w:rsidRDefault="00570DEB" w:rsidP="00570DEB">
      <w:r>
        <w:t xml:space="preserve">API: </w:t>
      </w:r>
      <w:proofErr w:type="spellStart"/>
      <w:r w:rsidRPr="00340CFD">
        <w:t>excPositionSnapshotMapListAll</w:t>
      </w:r>
      <w:proofErr w:type="spellEnd"/>
    </w:p>
    <w:p w14:paraId="08BA4626" w14:textId="77777777" w:rsidR="00570DEB" w:rsidRDefault="00570DEB" w:rsidP="00570DEB">
      <w:pPr>
        <w:pStyle w:val="Heading5"/>
      </w:pPr>
      <w:r>
        <w:rPr>
          <w:rFonts w:hint="eastAsia"/>
        </w:rPr>
        <w:t>描述</w:t>
      </w:r>
    </w:p>
    <w:p w14:paraId="6D21DAC5" w14:textId="77777777" w:rsidR="00570DEB" w:rsidRDefault="00570DEB" w:rsidP="00570DEB">
      <w:r>
        <w:rPr>
          <w:rFonts w:hint="eastAsia"/>
        </w:rPr>
        <w:t>通过调取A</w:t>
      </w:r>
      <w:r>
        <w:t>PI</w:t>
      </w:r>
      <w:r>
        <w:rPr>
          <w:rFonts w:hint="eastAsia"/>
        </w:rPr>
        <w:t>可以直接获取当前所有场内持仓信息，无需输入任何参数。</w:t>
      </w:r>
    </w:p>
    <w:p w14:paraId="46D2B5E5" w14:textId="77777777" w:rsidR="00570DEB" w:rsidRDefault="00570DEB" w:rsidP="00570DEB">
      <w:pPr>
        <w:pStyle w:val="Heading5"/>
      </w:pPr>
      <w:r>
        <w:rPr>
          <w:rFonts w:hint="eastAsia"/>
        </w:rPr>
        <w:t>返回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612"/>
        <w:gridCol w:w="2692"/>
      </w:tblGrid>
      <w:tr w:rsidR="00570DEB" w14:paraId="6E5031B5" w14:textId="77777777" w:rsidTr="005575F2">
        <w:tc>
          <w:tcPr>
            <w:tcW w:w="2992" w:type="dxa"/>
          </w:tcPr>
          <w:p w14:paraId="1C98F5A0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2612" w:type="dxa"/>
          </w:tcPr>
          <w:p w14:paraId="3313B007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692" w:type="dxa"/>
          </w:tcPr>
          <w:p w14:paraId="1554B92A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</w:tr>
      <w:tr w:rsidR="00570DEB" w14:paraId="256EE21D" w14:textId="77777777" w:rsidTr="005575F2">
        <w:tc>
          <w:tcPr>
            <w:tcW w:w="2992" w:type="dxa"/>
          </w:tcPr>
          <w:p w14:paraId="158FE877" w14:textId="77777777" w:rsidR="00570DEB" w:rsidRDefault="00570DEB" w:rsidP="005575F2">
            <w:r>
              <w:t>result</w:t>
            </w:r>
          </w:p>
        </w:tc>
        <w:tc>
          <w:tcPr>
            <w:tcW w:w="2612" w:type="dxa"/>
          </w:tcPr>
          <w:p w14:paraId="4CD5CC83" w14:textId="77777777" w:rsidR="00570DEB" w:rsidRDefault="00570DEB" w:rsidP="005575F2">
            <w:r>
              <w:rPr>
                <w:rFonts w:hint="eastAsia"/>
              </w:rPr>
              <w:t>表格</w:t>
            </w:r>
          </w:p>
        </w:tc>
        <w:tc>
          <w:tcPr>
            <w:tcW w:w="2692" w:type="dxa"/>
          </w:tcPr>
          <w:p w14:paraId="411388AB" w14:textId="77777777" w:rsidR="00570DEB" w:rsidRDefault="00570DEB" w:rsidP="005575F2">
            <w:r>
              <w:rPr>
                <w:rFonts w:hint="eastAsia"/>
              </w:rPr>
              <w:t>场内持仓信息报告</w:t>
            </w:r>
          </w:p>
        </w:tc>
      </w:tr>
    </w:tbl>
    <w:p w14:paraId="29E52BC8" w14:textId="77777777" w:rsidR="00570DEB" w:rsidRPr="00854011" w:rsidRDefault="00570DEB" w:rsidP="00570DEB">
      <w:r>
        <w:rPr>
          <w:rFonts w:hint="eastAsia"/>
        </w:rPr>
        <w:t>返回的场内持仓信息报告为表格，具体格式详见下表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756"/>
        <w:gridCol w:w="1868"/>
        <w:gridCol w:w="2017"/>
        <w:gridCol w:w="1655"/>
      </w:tblGrid>
      <w:tr w:rsidR="00570DEB" w14:paraId="4E395973" w14:textId="77777777" w:rsidTr="005575F2">
        <w:tc>
          <w:tcPr>
            <w:tcW w:w="2756" w:type="dxa"/>
          </w:tcPr>
          <w:p w14:paraId="57CD68CD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1868" w:type="dxa"/>
          </w:tcPr>
          <w:p w14:paraId="7E3A75CF" w14:textId="77777777" w:rsidR="00570DEB" w:rsidRDefault="00570DEB" w:rsidP="005575F2">
            <w:r>
              <w:rPr>
                <w:rFonts w:hint="eastAsia"/>
              </w:rPr>
              <w:t>类型</w:t>
            </w:r>
          </w:p>
        </w:tc>
        <w:tc>
          <w:tcPr>
            <w:tcW w:w="2017" w:type="dxa"/>
          </w:tcPr>
          <w:p w14:paraId="23C67146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1655" w:type="dxa"/>
          </w:tcPr>
          <w:p w14:paraId="0EF453A3" w14:textId="77777777" w:rsidR="00570DEB" w:rsidRDefault="00570DEB" w:rsidP="005575F2">
            <w:r>
              <w:rPr>
                <w:rFonts w:hint="eastAsia"/>
              </w:rPr>
              <w:t>备注</w:t>
            </w:r>
          </w:p>
        </w:tc>
      </w:tr>
      <w:tr w:rsidR="00570DEB" w14:paraId="0B0340B3" w14:textId="77777777" w:rsidTr="005575F2">
        <w:tc>
          <w:tcPr>
            <w:tcW w:w="2756" w:type="dxa"/>
          </w:tcPr>
          <w:p w14:paraId="09296453" w14:textId="77777777" w:rsidR="00570DEB" w:rsidRDefault="00570DEB" w:rsidP="005575F2">
            <w:proofErr w:type="spellStart"/>
            <w:r>
              <w:t>bookId</w:t>
            </w:r>
            <w:proofErr w:type="spellEnd"/>
          </w:p>
        </w:tc>
        <w:tc>
          <w:tcPr>
            <w:tcW w:w="1868" w:type="dxa"/>
          </w:tcPr>
          <w:p w14:paraId="13FA8BF0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017" w:type="dxa"/>
          </w:tcPr>
          <w:p w14:paraId="0DD72A1E" w14:textId="77777777" w:rsidR="00570DEB" w:rsidRDefault="00570DEB" w:rsidP="005575F2">
            <w:r>
              <w:rPr>
                <w:rFonts w:hint="eastAsia"/>
              </w:rPr>
              <w:t>交易簿名称</w:t>
            </w:r>
          </w:p>
        </w:tc>
        <w:tc>
          <w:tcPr>
            <w:tcW w:w="1655" w:type="dxa"/>
          </w:tcPr>
          <w:p w14:paraId="12776FA8" w14:textId="77777777" w:rsidR="00570DEB" w:rsidRDefault="00570DEB" w:rsidP="005575F2"/>
        </w:tc>
      </w:tr>
      <w:tr w:rsidR="00570DEB" w14:paraId="33D01BE4" w14:textId="77777777" w:rsidTr="005575F2">
        <w:tc>
          <w:tcPr>
            <w:tcW w:w="2756" w:type="dxa"/>
          </w:tcPr>
          <w:p w14:paraId="16D5BD24" w14:textId="77777777" w:rsidR="00570DEB" w:rsidRDefault="00570DEB" w:rsidP="005575F2">
            <w:proofErr w:type="spellStart"/>
            <w:r>
              <w:t>InstrumentId</w:t>
            </w:r>
            <w:proofErr w:type="spellEnd"/>
          </w:p>
        </w:tc>
        <w:tc>
          <w:tcPr>
            <w:tcW w:w="1868" w:type="dxa"/>
          </w:tcPr>
          <w:p w14:paraId="20C5C4B4" w14:textId="77777777" w:rsidR="00570DEB" w:rsidRDefault="00570DEB" w:rsidP="005575F2">
            <w:r>
              <w:rPr>
                <w:rFonts w:hint="eastAsia"/>
              </w:rPr>
              <w:t>字符串</w:t>
            </w:r>
          </w:p>
        </w:tc>
        <w:tc>
          <w:tcPr>
            <w:tcW w:w="2017" w:type="dxa"/>
          </w:tcPr>
          <w:p w14:paraId="5E17F0D3" w14:textId="77777777" w:rsidR="00570DEB" w:rsidRDefault="00570DEB" w:rsidP="005575F2">
            <w:r>
              <w:rPr>
                <w:rFonts w:hint="eastAsia"/>
              </w:rPr>
              <w:t>标的物代码</w:t>
            </w:r>
          </w:p>
        </w:tc>
        <w:tc>
          <w:tcPr>
            <w:tcW w:w="1655" w:type="dxa"/>
          </w:tcPr>
          <w:p w14:paraId="577EBAC6" w14:textId="77777777" w:rsidR="00570DEB" w:rsidRDefault="00570DEB" w:rsidP="005575F2"/>
        </w:tc>
      </w:tr>
      <w:tr w:rsidR="00570DEB" w14:paraId="6157E22F" w14:textId="77777777" w:rsidTr="005575F2">
        <w:tc>
          <w:tcPr>
            <w:tcW w:w="2756" w:type="dxa"/>
          </w:tcPr>
          <w:p w14:paraId="51CACB20" w14:textId="77777777" w:rsidR="00570DEB" w:rsidRDefault="00570DEB" w:rsidP="005575F2">
            <w:proofErr w:type="spellStart"/>
            <w:r>
              <w:t>longPosition</w:t>
            </w:r>
            <w:proofErr w:type="spellEnd"/>
          </w:p>
        </w:tc>
        <w:tc>
          <w:tcPr>
            <w:tcW w:w="1868" w:type="dxa"/>
          </w:tcPr>
          <w:p w14:paraId="6BDF6789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7493D599" w14:textId="77777777" w:rsidR="00570DEB" w:rsidRDefault="00570DEB" w:rsidP="005575F2">
            <w:r>
              <w:rPr>
                <w:rFonts w:hint="eastAsia"/>
              </w:rPr>
              <w:t>买入持仓</w:t>
            </w:r>
          </w:p>
        </w:tc>
        <w:tc>
          <w:tcPr>
            <w:tcW w:w="1655" w:type="dxa"/>
          </w:tcPr>
          <w:p w14:paraId="66763EE6" w14:textId="77777777" w:rsidR="00570DEB" w:rsidRDefault="00570DEB" w:rsidP="005575F2"/>
        </w:tc>
      </w:tr>
      <w:tr w:rsidR="00570DEB" w14:paraId="43082C1C" w14:textId="77777777" w:rsidTr="005575F2">
        <w:tc>
          <w:tcPr>
            <w:tcW w:w="2756" w:type="dxa"/>
          </w:tcPr>
          <w:p w14:paraId="038CFCBF" w14:textId="77777777" w:rsidR="00570DEB" w:rsidRDefault="00570DEB" w:rsidP="005575F2">
            <w:proofErr w:type="spellStart"/>
            <w:r>
              <w:t>shortPosition</w:t>
            </w:r>
            <w:proofErr w:type="spellEnd"/>
          </w:p>
        </w:tc>
        <w:tc>
          <w:tcPr>
            <w:tcW w:w="1868" w:type="dxa"/>
          </w:tcPr>
          <w:p w14:paraId="52C8CC6E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7C5775C5" w14:textId="77777777" w:rsidR="00570DEB" w:rsidRPr="00D34B1A" w:rsidRDefault="00570DEB" w:rsidP="005575F2">
            <w:r>
              <w:rPr>
                <w:rFonts w:hint="eastAsia"/>
              </w:rPr>
              <w:t>卖出持仓</w:t>
            </w:r>
          </w:p>
        </w:tc>
        <w:tc>
          <w:tcPr>
            <w:tcW w:w="1655" w:type="dxa"/>
          </w:tcPr>
          <w:p w14:paraId="424DF04A" w14:textId="77777777" w:rsidR="00570DEB" w:rsidRDefault="00570DEB" w:rsidP="005575F2"/>
        </w:tc>
      </w:tr>
      <w:tr w:rsidR="00570DEB" w14:paraId="175FD60E" w14:textId="77777777" w:rsidTr="005575F2">
        <w:tc>
          <w:tcPr>
            <w:tcW w:w="2756" w:type="dxa"/>
          </w:tcPr>
          <w:p w14:paraId="2B911739" w14:textId="77777777" w:rsidR="00570DEB" w:rsidRDefault="00570DEB" w:rsidP="005575F2">
            <w:proofErr w:type="spellStart"/>
            <w:r>
              <w:t>netPosition</w:t>
            </w:r>
            <w:proofErr w:type="spellEnd"/>
          </w:p>
        </w:tc>
        <w:tc>
          <w:tcPr>
            <w:tcW w:w="1868" w:type="dxa"/>
          </w:tcPr>
          <w:p w14:paraId="7834B281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18B10609" w14:textId="77777777" w:rsidR="00570DEB" w:rsidRDefault="00570DEB" w:rsidP="005575F2">
            <w:r>
              <w:rPr>
                <w:rFonts w:hint="eastAsia"/>
              </w:rPr>
              <w:t>净持仓</w:t>
            </w:r>
          </w:p>
        </w:tc>
        <w:tc>
          <w:tcPr>
            <w:tcW w:w="1655" w:type="dxa"/>
          </w:tcPr>
          <w:p w14:paraId="5A4154D2" w14:textId="77777777" w:rsidR="00570DEB" w:rsidRDefault="00570DEB" w:rsidP="005575F2"/>
        </w:tc>
      </w:tr>
      <w:tr w:rsidR="00570DEB" w14:paraId="055D2AA7" w14:textId="77777777" w:rsidTr="005575F2">
        <w:tc>
          <w:tcPr>
            <w:tcW w:w="2756" w:type="dxa"/>
          </w:tcPr>
          <w:p w14:paraId="52A3A1CA" w14:textId="77777777" w:rsidR="00570DEB" w:rsidRDefault="00570DEB" w:rsidP="005575F2">
            <w:proofErr w:type="spellStart"/>
            <w:r>
              <w:t>historyBuyAmount</w:t>
            </w:r>
            <w:proofErr w:type="spellEnd"/>
          </w:p>
        </w:tc>
        <w:tc>
          <w:tcPr>
            <w:tcW w:w="1868" w:type="dxa"/>
          </w:tcPr>
          <w:p w14:paraId="6A829FE4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303CE20B" w14:textId="77777777" w:rsidR="00570DEB" w:rsidRDefault="00570DEB" w:rsidP="005575F2">
            <w:r>
              <w:rPr>
                <w:rFonts w:hint="eastAsia"/>
              </w:rPr>
              <w:t>历史买入金额</w:t>
            </w:r>
          </w:p>
        </w:tc>
        <w:tc>
          <w:tcPr>
            <w:tcW w:w="1655" w:type="dxa"/>
          </w:tcPr>
          <w:p w14:paraId="2AB88F46" w14:textId="77777777" w:rsidR="00570DEB" w:rsidRDefault="00570DEB" w:rsidP="005575F2"/>
        </w:tc>
      </w:tr>
      <w:tr w:rsidR="00570DEB" w14:paraId="7E98185D" w14:textId="77777777" w:rsidTr="005575F2">
        <w:tc>
          <w:tcPr>
            <w:tcW w:w="2756" w:type="dxa"/>
          </w:tcPr>
          <w:p w14:paraId="623A0150" w14:textId="77777777" w:rsidR="00570DEB" w:rsidRDefault="00570DEB" w:rsidP="005575F2">
            <w:proofErr w:type="spellStart"/>
            <w:r>
              <w:t>historySellAmount</w:t>
            </w:r>
            <w:proofErr w:type="spellEnd"/>
          </w:p>
        </w:tc>
        <w:tc>
          <w:tcPr>
            <w:tcW w:w="1868" w:type="dxa"/>
          </w:tcPr>
          <w:p w14:paraId="66514030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56186161" w14:textId="77777777" w:rsidR="00570DEB" w:rsidRDefault="00570DEB" w:rsidP="005575F2">
            <w:r>
              <w:rPr>
                <w:rFonts w:hint="eastAsia"/>
              </w:rPr>
              <w:t>历史卖出金额</w:t>
            </w:r>
          </w:p>
        </w:tc>
        <w:tc>
          <w:tcPr>
            <w:tcW w:w="1655" w:type="dxa"/>
          </w:tcPr>
          <w:p w14:paraId="005CAE51" w14:textId="77777777" w:rsidR="00570DEB" w:rsidRDefault="00570DEB" w:rsidP="005575F2"/>
        </w:tc>
      </w:tr>
      <w:tr w:rsidR="00570DEB" w14:paraId="6741FEAD" w14:textId="77777777" w:rsidTr="005575F2">
        <w:tc>
          <w:tcPr>
            <w:tcW w:w="2756" w:type="dxa"/>
          </w:tcPr>
          <w:p w14:paraId="2BEB97CE" w14:textId="77777777" w:rsidR="00570DEB" w:rsidRDefault="00570DEB" w:rsidP="005575F2">
            <w:proofErr w:type="spellStart"/>
            <w:r>
              <w:t>marketValue</w:t>
            </w:r>
            <w:proofErr w:type="spellEnd"/>
          </w:p>
        </w:tc>
        <w:tc>
          <w:tcPr>
            <w:tcW w:w="1868" w:type="dxa"/>
          </w:tcPr>
          <w:p w14:paraId="082B90FB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0A65AA2E" w14:textId="77777777" w:rsidR="00570DEB" w:rsidRDefault="00570DEB" w:rsidP="005575F2">
            <w:r>
              <w:rPr>
                <w:rFonts w:hint="eastAsia"/>
              </w:rPr>
              <w:t>市场价值</w:t>
            </w:r>
          </w:p>
        </w:tc>
        <w:tc>
          <w:tcPr>
            <w:tcW w:w="1655" w:type="dxa"/>
          </w:tcPr>
          <w:p w14:paraId="793E54A4" w14:textId="77777777" w:rsidR="00570DEB" w:rsidRDefault="00570DEB" w:rsidP="005575F2"/>
        </w:tc>
      </w:tr>
      <w:tr w:rsidR="00570DEB" w14:paraId="33214B81" w14:textId="77777777" w:rsidTr="005575F2">
        <w:tc>
          <w:tcPr>
            <w:tcW w:w="2756" w:type="dxa"/>
          </w:tcPr>
          <w:p w14:paraId="69D430A6" w14:textId="77777777" w:rsidR="00570DEB" w:rsidRDefault="00570DEB" w:rsidP="005575F2">
            <w:proofErr w:type="spellStart"/>
            <w:r>
              <w:t>totalPnl</w:t>
            </w:r>
            <w:proofErr w:type="spellEnd"/>
          </w:p>
        </w:tc>
        <w:tc>
          <w:tcPr>
            <w:tcW w:w="1868" w:type="dxa"/>
          </w:tcPr>
          <w:p w14:paraId="0C5B4F89" w14:textId="77777777" w:rsidR="00570DEB" w:rsidRDefault="00570DEB" w:rsidP="005575F2">
            <w:r>
              <w:rPr>
                <w:rFonts w:hint="eastAsia"/>
              </w:rPr>
              <w:t>数字</w:t>
            </w:r>
          </w:p>
        </w:tc>
        <w:tc>
          <w:tcPr>
            <w:tcW w:w="2017" w:type="dxa"/>
          </w:tcPr>
          <w:p w14:paraId="2606FE95" w14:textId="77777777" w:rsidR="00570DEB" w:rsidRDefault="00570DEB" w:rsidP="005575F2">
            <w:r>
              <w:rPr>
                <w:rFonts w:hint="eastAsia"/>
              </w:rPr>
              <w:t>总盈亏</w:t>
            </w:r>
          </w:p>
        </w:tc>
        <w:tc>
          <w:tcPr>
            <w:tcW w:w="1655" w:type="dxa"/>
          </w:tcPr>
          <w:p w14:paraId="75615C5D" w14:textId="77777777" w:rsidR="00570DEB" w:rsidRDefault="00570DEB" w:rsidP="005575F2"/>
        </w:tc>
      </w:tr>
    </w:tbl>
    <w:p w14:paraId="1F5A671C" w14:textId="77777777" w:rsidR="00570DEB" w:rsidRDefault="00570DEB" w:rsidP="00570DEB">
      <w:r>
        <w:rPr>
          <w:rFonts w:hint="eastAsia"/>
        </w:rPr>
        <w:t>场内持仓报告中的盈亏计算方式详见下表。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755"/>
        <w:gridCol w:w="5334"/>
      </w:tblGrid>
      <w:tr w:rsidR="00570DEB" w14:paraId="4481422E" w14:textId="77777777" w:rsidTr="005575F2">
        <w:tc>
          <w:tcPr>
            <w:tcW w:w="2207" w:type="dxa"/>
          </w:tcPr>
          <w:p w14:paraId="6A326F71" w14:textId="77777777" w:rsidR="00570DEB" w:rsidRDefault="00570DEB" w:rsidP="005575F2">
            <w:r>
              <w:rPr>
                <w:rFonts w:hint="eastAsia"/>
              </w:rPr>
              <w:t>参数</w:t>
            </w:r>
          </w:p>
        </w:tc>
        <w:tc>
          <w:tcPr>
            <w:tcW w:w="755" w:type="dxa"/>
          </w:tcPr>
          <w:p w14:paraId="2BEA2CD3" w14:textId="77777777" w:rsidR="00570DEB" w:rsidRDefault="00570DEB" w:rsidP="005575F2">
            <w:r>
              <w:rPr>
                <w:rFonts w:hint="eastAsia"/>
              </w:rPr>
              <w:t>说明</w:t>
            </w:r>
          </w:p>
        </w:tc>
        <w:tc>
          <w:tcPr>
            <w:tcW w:w="5334" w:type="dxa"/>
          </w:tcPr>
          <w:p w14:paraId="51C66E46" w14:textId="77777777" w:rsidR="00570DEB" w:rsidRDefault="00570DEB" w:rsidP="005575F2">
            <w:r>
              <w:rPr>
                <w:rFonts w:hint="eastAsia"/>
              </w:rPr>
              <w:t>计算方式</w:t>
            </w:r>
          </w:p>
        </w:tc>
      </w:tr>
      <w:tr w:rsidR="00570DEB" w14:paraId="6C967BBA" w14:textId="77777777" w:rsidTr="005575F2">
        <w:tc>
          <w:tcPr>
            <w:tcW w:w="2207" w:type="dxa"/>
          </w:tcPr>
          <w:p w14:paraId="2DD4B4E1" w14:textId="77777777" w:rsidR="00570DEB" w:rsidRDefault="00570DEB" w:rsidP="005575F2">
            <w:proofErr w:type="spellStart"/>
            <w:r>
              <w:t>totalPnl</w:t>
            </w:r>
            <w:proofErr w:type="spellEnd"/>
          </w:p>
        </w:tc>
        <w:tc>
          <w:tcPr>
            <w:tcW w:w="755" w:type="dxa"/>
          </w:tcPr>
          <w:p w14:paraId="542BF13B" w14:textId="77777777" w:rsidR="00570DEB" w:rsidRDefault="00570DEB" w:rsidP="005575F2">
            <w:r>
              <w:rPr>
                <w:rFonts w:hint="eastAsia"/>
              </w:rPr>
              <w:t>总盈亏</w:t>
            </w:r>
          </w:p>
        </w:tc>
        <w:tc>
          <w:tcPr>
            <w:tcW w:w="5334" w:type="dxa"/>
          </w:tcPr>
          <w:p w14:paraId="34D247F0" w14:textId="77777777" w:rsidR="00570DEB" w:rsidRDefault="00570DEB" w:rsidP="005575F2">
            <w:proofErr w:type="spellStart"/>
            <w:r>
              <w:t>totalPnl</w:t>
            </w:r>
            <w:proofErr w:type="spellEnd"/>
            <w:r>
              <w:t>=</w:t>
            </w:r>
            <w:proofErr w:type="spellStart"/>
            <w:r>
              <w:t>marketValue</w:t>
            </w:r>
            <w:r>
              <w:rPr>
                <w:rFonts w:hint="eastAsia"/>
              </w:rPr>
              <w:t>+</w:t>
            </w:r>
            <w:r>
              <w:t>historySellAmount-historyBuyAmount</w:t>
            </w:r>
            <w:proofErr w:type="spellEnd"/>
            <w:r>
              <w:rPr>
                <w:rFonts w:hint="eastAsia"/>
              </w:rPr>
              <w:t>；</w:t>
            </w:r>
          </w:p>
          <w:p w14:paraId="021EA46C" w14:textId="77777777" w:rsidR="00570DEB" w:rsidRDefault="00570DEB" w:rsidP="005575F2">
            <w:r>
              <w:rPr>
                <w:rFonts w:hint="eastAsia"/>
              </w:rPr>
              <w:t>总盈亏=市场价值+历史买入金额-历史卖出金额</w:t>
            </w:r>
          </w:p>
        </w:tc>
      </w:tr>
      <w:tr w:rsidR="00570DEB" w14:paraId="30D1347B" w14:textId="77777777" w:rsidTr="005575F2">
        <w:tc>
          <w:tcPr>
            <w:tcW w:w="2207" w:type="dxa"/>
          </w:tcPr>
          <w:p w14:paraId="64158D20" w14:textId="77777777" w:rsidR="00570DEB" w:rsidRDefault="00570DEB" w:rsidP="005575F2">
            <w:proofErr w:type="spellStart"/>
            <w:r>
              <w:t>netPosition</w:t>
            </w:r>
            <w:proofErr w:type="spellEnd"/>
          </w:p>
        </w:tc>
        <w:tc>
          <w:tcPr>
            <w:tcW w:w="755" w:type="dxa"/>
          </w:tcPr>
          <w:p w14:paraId="29D3ED74" w14:textId="77777777" w:rsidR="00570DEB" w:rsidRDefault="00570DEB" w:rsidP="005575F2">
            <w:r>
              <w:rPr>
                <w:rFonts w:hint="eastAsia"/>
              </w:rPr>
              <w:t>净持仓</w:t>
            </w:r>
          </w:p>
        </w:tc>
        <w:tc>
          <w:tcPr>
            <w:tcW w:w="5334" w:type="dxa"/>
          </w:tcPr>
          <w:p w14:paraId="4249330A" w14:textId="77777777" w:rsidR="00570DEB" w:rsidRDefault="00570DEB" w:rsidP="005575F2">
            <w:proofErr w:type="spellStart"/>
            <w:r>
              <w:t>netPosition</w:t>
            </w:r>
            <w:proofErr w:type="spellEnd"/>
            <w:r>
              <w:t>=</w:t>
            </w:r>
            <w:proofErr w:type="spellStart"/>
            <w:r>
              <w:t>longPosition-shortPosition</w:t>
            </w:r>
            <w:proofErr w:type="spellEnd"/>
            <w:r>
              <w:rPr>
                <w:rFonts w:hint="eastAsia"/>
              </w:rPr>
              <w:t>；</w:t>
            </w:r>
          </w:p>
          <w:p w14:paraId="0D37CD72" w14:textId="77777777" w:rsidR="00570DEB" w:rsidRDefault="00570DEB" w:rsidP="005575F2">
            <w:r>
              <w:rPr>
                <w:rFonts w:hint="eastAsia"/>
              </w:rPr>
              <w:t>净持仓=买入持仓-卖出持仓</w:t>
            </w:r>
          </w:p>
        </w:tc>
      </w:tr>
    </w:tbl>
    <w:p w14:paraId="64D710A6" w14:textId="77777777" w:rsidR="00570DEB" w:rsidRDefault="00570DEB" w:rsidP="00570DEB"/>
    <w:p w14:paraId="29A69276" w14:textId="77777777" w:rsidR="00570DEB" w:rsidRDefault="00570DEB" w:rsidP="00570DEB"/>
    <w:p w14:paraId="61BBB9D4" w14:textId="77777777" w:rsidR="00570DEB" w:rsidRDefault="00570DEB"/>
    <w:p w14:paraId="45C0DB62" w14:textId="12AD1C7D" w:rsidR="00F626D3" w:rsidRDefault="00F34137" w:rsidP="00F34137">
      <w:pPr>
        <w:widowControl/>
        <w:jc w:val="left"/>
      </w:pPr>
      <w:r>
        <w:br w:type="page"/>
      </w:r>
    </w:p>
    <w:p w14:paraId="117CC397" w14:textId="4887AFE1" w:rsidR="00932135" w:rsidRDefault="00EA36EB" w:rsidP="00F90B3E">
      <w:pPr>
        <w:pStyle w:val="Heading1"/>
      </w:pPr>
      <w:bookmarkStart w:id="87" w:name="_Toc13501499"/>
      <w:r>
        <w:rPr>
          <w:rFonts w:hint="eastAsia"/>
        </w:rPr>
        <w:lastRenderedPageBreak/>
        <w:t>操作示例</w:t>
      </w:r>
      <w:bookmarkEnd w:id="87"/>
    </w:p>
    <w:p w14:paraId="7826EEF8" w14:textId="7C832B2A" w:rsidR="00932135" w:rsidRDefault="00932135" w:rsidP="008D52D6">
      <w:r>
        <w:rPr>
          <w:rFonts w:hint="eastAsia"/>
        </w:rPr>
        <w:t>首先，需要新建一个新的E</w:t>
      </w:r>
      <w:r>
        <w:t>xcel</w:t>
      </w:r>
      <w:r>
        <w:rPr>
          <w:rFonts w:hint="eastAsia"/>
        </w:rPr>
        <w:t>文档，在该文档中打开名为“e</w:t>
      </w:r>
      <w:r>
        <w:t>xcel-</w:t>
      </w:r>
      <w:proofErr w:type="spellStart"/>
      <w:r>
        <w:t>addin</w:t>
      </w:r>
      <w:proofErr w:type="spellEnd"/>
      <w:r>
        <w:t>-</w:t>
      </w:r>
      <w:proofErr w:type="spellStart"/>
      <w:r>
        <w:t>Addin</w:t>
      </w:r>
      <w:proofErr w:type="spellEnd"/>
      <w:r>
        <w:t>-packed</w:t>
      </w:r>
      <w:r>
        <w:rPr>
          <w:rFonts w:hint="eastAsia"/>
        </w:rPr>
        <w:t>”这个文件，该文件为加载接口时必须使用的插件。打开插件后，会看到如下图所示的登录窗口，</w:t>
      </w:r>
    </w:p>
    <w:p w14:paraId="4F1BEDFB" w14:textId="32CFBC13" w:rsidR="00932135" w:rsidRDefault="0059212B" w:rsidP="008D52D6">
      <w:r>
        <w:rPr>
          <w:rFonts w:hint="eastAsia"/>
          <w:noProof/>
        </w:rPr>
        <w:drawing>
          <wp:inline distT="0" distB="0" distL="0" distR="0" wp14:anchorId="3D6D954D" wp14:editId="5D01890E">
            <wp:extent cx="2895600" cy="4114426"/>
            <wp:effectExtent l="0" t="0" r="0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" t="210"/>
                    <a:stretch/>
                  </pic:blipFill>
                  <pic:spPr bwMode="auto">
                    <a:xfrm>
                      <a:off x="0" y="0"/>
                      <a:ext cx="2896902" cy="411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EFC6B" w14:textId="77777777" w:rsidR="00405107" w:rsidRDefault="00405107" w:rsidP="008D52D6"/>
    <w:p w14:paraId="0B2A9858" w14:textId="5BAD9DC3" w:rsidR="00932135" w:rsidRDefault="004E61ED" w:rsidP="008D52D6">
      <w:r>
        <w:rPr>
          <w:rFonts w:hint="eastAsia"/>
        </w:rPr>
        <w:t>在窗口中输入必要的服务器地址，用户名，以及密码，即可成功加载</w:t>
      </w:r>
      <w:r>
        <w:t>API</w:t>
      </w:r>
      <w:r>
        <w:rPr>
          <w:rFonts w:hint="eastAsia"/>
        </w:rPr>
        <w:t>，调取所需数据。</w:t>
      </w:r>
    </w:p>
    <w:p w14:paraId="2E8A31B6" w14:textId="6810EF89" w:rsidR="004E61ED" w:rsidRDefault="004E61ED" w:rsidP="00405107">
      <w:pPr>
        <w:tabs>
          <w:tab w:val="left" w:pos="910"/>
        </w:tabs>
      </w:pPr>
    </w:p>
    <w:p w14:paraId="1D79E347" w14:textId="2AFA72F9" w:rsidR="00246A17" w:rsidRDefault="00246A17" w:rsidP="00246A17">
      <w:pPr>
        <w:pStyle w:val="Heading2"/>
      </w:pPr>
      <w:bookmarkStart w:id="88" w:name="_Toc13501500"/>
      <w:r>
        <w:rPr>
          <w:rFonts w:hint="eastAsia"/>
        </w:rPr>
        <w:t>定价接口示例</w:t>
      </w:r>
      <w:bookmarkEnd w:id="88"/>
    </w:p>
    <w:p w14:paraId="65197473" w14:textId="77987368" w:rsidR="00246A17" w:rsidRDefault="000568C5" w:rsidP="00246A17">
      <w:r>
        <w:rPr>
          <w:rFonts w:hint="eastAsia"/>
        </w:rPr>
        <w:t>以</w:t>
      </w:r>
      <w:proofErr w:type="spellStart"/>
      <w:r>
        <w:t>qlBlackScholesCal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B</w:t>
      </w:r>
      <w:r>
        <w:t>lackScholes</w:t>
      </w:r>
      <w:proofErr w:type="spellEnd"/>
      <w:r>
        <w:rPr>
          <w:rFonts w:hint="eastAsia"/>
        </w:rPr>
        <w:t>定价公式）</w:t>
      </w:r>
      <w:r w:rsidR="00595F60">
        <w:rPr>
          <w:rFonts w:hint="eastAsia"/>
        </w:rPr>
        <w:t>接口</w:t>
      </w:r>
      <w:r>
        <w:rPr>
          <w:rFonts w:hint="eastAsia"/>
        </w:rPr>
        <w:t>为例，</w:t>
      </w:r>
      <w:r w:rsidR="000B64AE">
        <w:rPr>
          <w:rFonts w:hint="eastAsia"/>
        </w:rPr>
        <w:t>所需输入参数可参考</w:t>
      </w:r>
      <w:hyperlink w:anchor="_BlackScholes定价公式" w:history="1">
        <w:proofErr w:type="spellStart"/>
        <w:r w:rsidR="00610410" w:rsidRPr="00610410">
          <w:rPr>
            <w:rStyle w:val="Hyperlink"/>
          </w:rPr>
          <w:t>BlackScholes</w:t>
        </w:r>
        <w:proofErr w:type="spellEnd"/>
        <w:r w:rsidR="00610410" w:rsidRPr="00610410">
          <w:rPr>
            <w:rStyle w:val="Hyperlink"/>
          </w:rPr>
          <w:t>定价公式</w:t>
        </w:r>
      </w:hyperlink>
      <w:r w:rsidR="00610410">
        <w:rPr>
          <w:rFonts w:hint="eastAsia"/>
        </w:rPr>
        <w:t>中的输入表格。</w:t>
      </w:r>
      <w:r w:rsidR="00667218">
        <w:rPr>
          <w:rFonts w:hint="eastAsia"/>
        </w:rPr>
        <w:t>下图中，红色</w:t>
      </w:r>
      <w:r w:rsidR="00760401">
        <w:rPr>
          <w:rFonts w:hint="eastAsia"/>
        </w:rPr>
        <w:t>单元格内</w:t>
      </w:r>
      <w:r w:rsidR="00667218">
        <w:rPr>
          <w:rFonts w:hint="eastAsia"/>
        </w:rPr>
        <w:t>为当前使用的</w:t>
      </w:r>
      <w:proofErr w:type="spellStart"/>
      <w:r w:rsidR="00667218">
        <w:t>BlackScholes</w:t>
      </w:r>
      <w:proofErr w:type="spellEnd"/>
      <w:r w:rsidR="00667218">
        <w:rPr>
          <w:rFonts w:hint="eastAsia"/>
        </w:rPr>
        <w:t>定价接口名称。黄色</w:t>
      </w:r>
      <w:r w:rsidR="00760401">
        <w:rPr>
          <w:rFonts w:hint="eastAsia"/>
        </w:rPr>
        <w:t>单元格</w:t>
      </w:r>
      <w:r w:rsidR="00667218">
        <w:rPr>
          <w:rFonts w:hint="eastAsia"/>
        </w:rPr>
        <w:t>内为该接口所需输入</w:t>
      </w:r>
      <w:r w:rsidR="00760401">
        <w:rPr>
          <w:rFonts w:hint="eastAsia"/>
        </w:rPr>
        <w:t>的字段</w:t>
      </w:r>
      <w:r w:rsidR="0098285A">
        <w:rPr>
          <w:rFonts w:hint="eastAsia"/>
        </w:rPr>
        <w:t>和中文注释</w:t>
      </w:r>
      <w:r w:rsidR="00760401">
        <w:rPr>
          <w:rFonts w:hint="eastAsia"/>
        </w:rPr>
        <w:t>，与绿色单元格内的示例参数一一对应。</w:t>
      </w:r>
      <w:r w:rsidR="00712D42">
        <w:rPr>
          <w:rFonts w:hint="eastAsia"/>
        </w:rPr>
        <w:t>完成绿色单元格内的所有</w:t>
      </w:r>
      <w:r w:rsidR="0098285A">
        <w:rPr>
          <w:rFonts w:hint="eastAsia"/>
        </w:rPr>
        <w:t>示例</w:t>
      </w:r>
      <w:r w:rsidR="00712D42">
        <w:rPr>
          <w:rFonts w:hint="eastAsia"/>
        </w:rPr>
        <w:t>输入后，则会返回蓝色单元格内的定价数据。</w:t>
      </w:r>
    </w:p>
    <w:p w14:paraId="5EC62784" w14:textId="41F311BB" w:rsidR="00610410" w:rsidRDefault="00B75A7C" w:rsidP="00246A17">
      <w:r>
        <w:rPr>
          <w:noProof/>
        </w:rPr>
        <w:drawing>
          <wp:inline distT="0" distB="0" distL="0" distR="0" wp14:anchorId="24FC0009" wp14:editId="2BB8D6E6">
            <wp:extent cx="3993407" cy="1768367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S定价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 t="943" b="2355"/>
                    <a:stretch/>
                  </pic:blipFill>
                  <pic:spPr bwMode="auto">
                    <a:xfrm>
                      <a:off x="0" y="0"/>
                      <a:ext cx="3994228" cy="176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4C6E" w14:textId="77777777" w:rsidR="009C0E4A" w:rsidRPr="00246A17" w:rsidRDefault="009C0E4A" w:rsidP="00246A17"/>
    <w:p w14:paraId="005BDB08" w14:textId="48ED4325" w:rsidR="00246A17" w:rsidRDefault="00246A17" w:rsidP="00246A17">
      <w:pPr>
        <w:pStyle w:val="Heading2"/>
      </w:pPr>
      <w:bookmarkStart w:id="89" w:name="_Toc13501501"/>
      <w:r>
        <w:rPr>
          <w:rFonts w:hint="eastAsia"/>
        </w:rPr>
        <w:lastRenderedPageBreak/>
        <w:t>创建模型</w:t>
      </w:r>
      <w:r w:rsidR="0069287A">
        <w:rPr>
          <w:rFonts w:hint="eastAsia"/>
        </w:rPr>
        <w:t>示例</w:t>
      </w:r>
      <w:bookmarkEnd w:id="89"/>
    </w:p>
    <w:p w14:paraId="54F51D84" w14:textId="1E430A2F" w:rsidR="008015E7" w:rsidRDefault="00CE4E68" w:rsidP="00CE4E68">
      <w:r>
        <w:rPr>
          <w:rFonts w:hint="eastAsia"/>
        </w:rPr>
        <w:t>以</w:t>
      </w:r>
      <w:proofErr w:type="spellStart"/>
      <w:r>
        <w:t>qlVolSurfaceInterpolatedCreate</w:t>
      </w:r>
      <w:proofErr w:type="spellEnd"/>
      <w:r>
        <w:rPr>
          <w:rFonts w:hint="eastAsia"/>
        </w:rPr>
        <w:t>（创建行权价插值波动率曲面）</w:t>
      </w:r>
      <w:r w:rsidR="00327B0F">
        <w:rPr>
          <w:rFonts w:hint="eastAsia"/>
        </w:rPr>
        <w:t>接口</w:t>
      </w:r>
      <w:r>
        <w:rPr>
          <w:rFonts w:hint="eastAsia"/>
        </w:rPr>
        <w:t>为例，所需输入参数可参考</w:t>
      </w:r>
      <w:hyperlink w:anchor="_创建行权价插值波动率曲面" w:history="1">
        <w:r w:rsidR="00E740FF" w:rsidRPr="00E740FF">
          <w:rPr>
            <w:rStyle w:val="Hyperlink"/>
            <w:rFonts w:hint="eastAsia"/>
          </w:rPr>
          <w:t>创建行权价插值波动率曲面</w:t>
        </w:r>
      </w:hyperlink>
      <w:r>
        <w:rPr>
          <w:rFonts w:hint="eastAsia"/>
        </w:rPr>
        <w:t>中的输入表格。下图中</w:t>
      </w:r>
      <w:r w:rsidR="008015E7">
        <w:rPr>
          <w:rFonts w:hint="eastAsia"/>
        </w:rPr>
        <w:t>，红色单元格内为当前使用的创建行权价插值波动率曲面接口</w:t>
      </w:r>
      <w:r w:rsidR="00005F9F">
        <w:rPr>
          <w:rFonts w:hint="eastAsia"/>
        </w:rPr>
        <w:t>名称。黄色单元格内为该接口所需输入的字段和中文释义，与绿色单元格内的示例参数一一对应。</w:t>
      </w:r>
      <w:r w:rsidR="002A3E98">
        <w:rPr>
          <w:rFonts w:hint="eastAsia"/>
        </w:rPr>
        <w:t>其中，s</w:t>
      </w:r>
      <w:r w:rsidR="002A3E98">
        <w:t>trikes</w:t>
      </w:r>
      <w:r w:rsidR="002A3E98">
        <w:rPr>
          <w:rFonts w:hint="eastAsia"/>
        </w:rPr>
        <w:t>（行权价）与</w:t>
      </w:r>
      <w:proofErr w:type="spellStart"/>
      <w:r w:rsidR="002A3E98">
        <w:rPr>
          <w:rFonts w:hint="eastAsia"/>
        </w:rPr>
        <w:t>e</w:t>
      </w:r>
      <w:r w:rsidR="002A3E98">
        <w:t>xpirationDates</w:t>
      </w:r>
      <w:proofErr w:type="spellEnd"/>
      <w:r w:rsidR="002A3E98">
        <w:rPr>
          <w:rFonts w:hint="eastAsia"/>
        </w:rPr>
        <w:t>（到期日）均为数组，v</w:t>
      </w:r>
      <w:r w:rsidR="002A3E98">
        <w:t>ols</w:t>
      </w:r>
      <w:r w:rsidR="002A3E98">
        <w:rPr>
          <w:rFonts w:hint="eastAsia"/>
        </w:rPr>
        <w:t>（波动率）为表格，需</w:t>
      </w:r>
      <w:r w:rsidR="00B61767">
        <w:rPr>
          <w:rFonts w:hint="eastAsia"/>
        </w:rPr>
        <w:t>选取</w:t>
      </w:r>
      <w:r w:rsidR="002A3E98">
        <w:rPr>
          <w:rFonts w:hint="eastAsia"/>
        </w:rPr>
        <w:t>所有</w:t>
      </w:r>
      <w:r w:rsidR="00B61767">
        <w:rPr>
          <w:rFonts w:hint="eastAsia"/>
        </w:rPr>
        <w:t>数组和表格内的数字</w:t>
      </w:r>
      <w:r w:rsidR="002A3E98">
        <w:rPr>
          <w:rFonts w:hint="eastAsia"/>
        </w:rPr>
        <w:t>按示例填入</w:t>
      </w:r>
      <w:r w:rsidR="00B61767">
        <w:rPr>
          <w:rFonts w:hint="eastAsia"/>
        </w:rPr>
        <w:t>。</w:t>
      </w:r>
      <w:r w:rsidR="00005F9F">
        <w:rPr>
          <w:rFonts w:hint="eastAsia"/>
        </w:rPr>
        <w:t>完成绿色单元格内的所有示例参数输入后，</w:t>
      </w:r>
      <w:r w:rsidR="00B61767">
        <w:rPr>
          <w:rFonts w:hint="eastAsia"/>
        </w:rPr>
        <w:t>则会返回</w:t>
      </w:r>
      <w:r w:rsidR="0062243B">
        <w:rPr>
          <w:rFonts w:hint="eastAsia"/>
        </w:rPr>
        <w:t>蓝色单元格内</w:t>
      </w:r>
      <w:r w:rsidR="00ED262D">
        <w:rPr>
          <w:rFonts w:hint="eastAsia"/>
        </w:rPr>
        <w:t>所创建的行权价插值波动率曲面模型标识符。</w:t>
      </w:r>
    </w:p>
    <w:p w14:paraId="27344D04" w14:textId="241EBE5D" w:rsidR="00246A17" w:rsidRDefault="008015E7" w:rsidP="00246A17">
      <w:r>
        <w:rPr>
          <w:noProof/>
        </w:rPr>
        <w:drawing>
          <wp:inline distT="0" distB="0" distL="0" distR="0" wp14:anchorId="4A79A9A3" wp14:editId="75DED7AF">
            <wp:extent cx="5256530" cy="2881223"/>
            <wp:effectExtent l="0" t="0" r="127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terpolatedVolSurfa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 b="1029"/>
                    <a:stretch/>
                  </pic:blipFill>
                  <pic:spPr bwMode="auto">
                    <a:xfrm>
                      <a:off x="0" y="0"/>
                      <a:ext cx="5257057" cy="288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D7932" w14:textId="77777777" w:rsidR="009569D5" w:rsidRDefault="009569D5" w:rsidP="00246A17"/>
    <w:p w14:paraId="083E43B1" w14:textId="2F5BA33A" w:rsidR="00246A17" w:rsidRDefault="00246A17" w:rsidP="00246A17">
      <w:pPr>
        <w:pStyle w:val="Heading2"/>
      </w:pPr>
      <w:bookmarkStart w:id="90" w:name="_Toc13501502"/>
      <w:r>
        <w:rPr>
          <w:rFonts w:hint="eastAsia"/>
        </w:rPr>
        <w:t>使用模型</w:t>
      </w:r>
      <w:r w:rsidR="0069287A">
        <w:rPr>
          <w:rFonts w:hint="eastAsia"/>
        </w:rPr>
        <w:t>示例</w:t>
      </w:r>
      <w:bookmarkEnd w:id="90"/>
    </w:p>
    <w:p w14:paraId="6991A330" w14:textId="02DC6336" w:rsidR="006E33F3" w:rsidRDefault="003C70D5" w:rsidP="006E33F3">
      <w:pPr>
        <w:pStyle w:val="Heading3"/>
      </w:pPr>
      <w:bookmarkStart w:id="91" w:name="_加载模型_2"/>
      <w:bookmarkStart w:id="92" w:name="_加载曲面模型"/>
      <w:bookmarkStart w:id="93" w:name="_Toc13501503"/>
      <w:bookmarkEnd w:id="91"/>
      <w:bookmarkEnd w:id="92"/>
      <w:r>
        <w:rPr>
          <w:rFonts w:hint="eastAsia"/>
        </w:rPr>
        <w:t>加载</w:t>
      </w:r>
      <w:r w:rsidR="002366DA">
        <w:rPr>
          <w:rFonts w:hint="eastAsia"/>
        </w:rPr>
        <w:t>曲面</w:t>
      </w:r>
      <w:r>
        <w:rPr>
          <w:rFonts w:hint="eastAsia"/>
        </w:rPr>
        <w:t>模型</w:t>
      </w:r>
      <w:bookmarkEnd w:id="93"/>
    </w:p>
    <w:p w14:paraId="1BF20E76" w14:textId="7C63D521" w:rsidR="00AB1112" w:rsidRDefault="00777BB0" w:rsidP="00777BB0">
      <w:r>
        <w:rPr>
          <w:rFonts w:hint="eastAsia"/>
        </w:rPr>
        <w:t>以</w:t>
      </w:r>
      <w:proofErr w:type="spellStart"/>
      <w:r>
        <w:t>mdlLoad</w:t>
      </w:r>
      <w:proofErr w:type="spellEnd"/>
      <w:r>
        <w:rPr>
          <w:rFonts w:hint="eastAsia"/>
        </w:rPr>
        <w:t>（加载模型）接口为例，所需输入参数可参考</w:t>
      </w:r>
      <w:r w:rsidR="00634F93">
        <w:fldChar w:fldCharType="begin"/>
      </w:r>
      <w:r w:rsidR="00634F93">
        <w:instrText xml:space="preserve"> HYPERLINK \l "_加载模型_1" </w:instrText>
      </w:r>
      <w:r w:rsidR="00634F93">
        <w:fldChar w:fldCharType="separate"/>
      </w:r>
      <w:r w:rsidR="00035D78" w:rsidRPr="00035D78">
        <w:rPr>
          <w:rStyle w:val="Hyperlink"/>
          <w:rFonts w:hint="eastAsia"/>
        </w:rPr>
        <w:t>加载模型</w:t>
      </w:r>
      <w:r w:rsidR="00634F93">
        <w:rPr>
          <w:rStyle w:val="Hyperlink"/>
        </w:rPr>
        <w:fldChar w:fldCharType="end"/>
      </w:r>
      <w:r>
        <w:rPr>
          <w:rFonts w:hint="eastAsia"/>
        </w:rPr>
        <w:t>中的输入表格。</w:t>
      </w:r>
      <w:r w:rsidR="00AB1112">
        <w:rPr>
          <w:rFonts w:hint="eastAsia"/>
        </w:rPr>
        <w:t>下图为获取</w:t>
      </w:r>
      <w:r w:rsidR="00C465A2">
        <w:rPr>
          <w:rFonts w:hint="eastAsia"/>
        </w:rPr>
        <w:t>波动率模型示例。红色单元格内为加载模型的接口名称。黄色单元格内为该接口所需输入字段和中文释义，与绿色单元格内的示例参数一一对应。完成绿色单元格内的所有输入后，即可获得蓝色单元格内的波动率模型名称。</w:t>
      </w:r>
    </w:p>
    <w:p w14:paraId="1C1BAF75" w14:textId="0C9D8640" w:rsidR="00BD0386" w:rsidRPr="00BD0386" w:rsidRDefault="00C465A2" w:rsidP="00BD0386">
      <w:r>
        <w:rPr>
          <w:noProof/>
        </w:rPr>
        <w:drawing>
          <wp:inline distT="0" distB="0" distL="0" distR="0" wp14:anchorId="1233FF3F" wp14:editId="0B48BEFA">
            <wp:extent cx="5257057" cy="1044575"/>
            <wp:effectExtent l="0" t="0" r="1270" b="3175"/>
            <wp:docPr id="21" name="Picture 2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dlLoa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/>
                    <a:stretch/>
                  </pic:blipFill>
                  <pic:spPr bwMode="auto">
                    <a:xfrm>
                      <a:off x="0" y="0"/>
                      <a:ext cx="5257057" cy="104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162DD" w14:textId="77777777" w:rsidR="006E33F3" w:rsidRDefault="006E33F3" w:rsidP="006E33F3"/>
    <w:p w14:paraId="1FCB1F6A" w14:textId="03208592" w:rsidR="006E33F3" w:rsidRPr="006E33F3" w:rsidRDefault="006E33F3" w:rsidP="006E33F3">
      <w:pPr>
        <w:pStyle w:val="Heading3"/>
      </w:pPr>
      <w:bookmarkStart w:id="94" w:name="_Toc13501504"/>
      <w:r>
        <w:rPr>
          <w:rFonts w:hint="eastAsia"/>
        </w:rPr>
        <w:t>获取</w:t>
      </w:r>
      <w:r w:rsidR="006603E2">
        <w:rPr>
          <w:rFonts w:hint="eastAsia"/>
        </w:rPr>
        <w:t>模型数据</w:t>
      </w:r>
      <w:bookmarkEnd w:id="94"/>
    </w:p>
    <w:p w14:paraId="171A5285" w14:textId="6D1C95D1" w:rsidR="00B65FF4" w:rsidRDefault="00595F60" w:rsidP="00595F60">
      <w:r>
        <w:rPr>
          <w:rFonts w:hint="eastAsia"/>
        </w:rPr>
        <w:t>以</w:t>
      </w:r>
      <w:proofErr w:type="spellStart"/>
      <w:r w:rsidRPr="00D062E2">
        <w:t>qlVolSurfaceImpliedVolGet</w:t>
      </w:r>
      <w:proofErr w:type="spellEnd"/>
      <w:r>
        <w:rPr>
          <w:rFonts w:hint="eastAsia"/>
        </w:rPr>
        <w:t>（获取隐含波动率）</w:t>
      </w:r>
      <w:r w:rsidR="00306143">
        <w:rPr>
          <w:rFonts w:hint="eastAsia"/>
        </w:rPr>
        <w:t>接口</w:t>
      </w:r>
      <w:r>
        <w:rPr>
          <w:rFonts w:hint="eastAsia"/>
        </w:rPr>
        <w:t>为例，所需输入参数可参考</w:t>
      </w:r>
      <w:hyperlink w:anchor="_获取隐含波动率" w:history="1">
        <w:r w:rsidR="00306143" w:rsidRPr="00306143">
          <w:rPr>
            <w:rStyle w:val="Hyperlink"/>
            <w:rFonts w:hint="eastAsia"/>
          </w:rPr>
          <w:t>获取隐含波动率</w:t>
        </w:r>
      </w:hyperlink>
      <w:r>
        <w:rPr>
          <w:rFonts w:hint="eastAsia"/>
        </w:rPr>
        <w:t>中的输入表格。</w:t>
      </w:r>
      <w:r w:rsidR="00EC0AFB">
        <w:rPr>
          <w:rFonts w:hint="eastAsia"/>
        </w:rPr>
        <w:t>下图为获取隐含波动率示例。红色单元格内为获取隐含波动率接口名</w:t>
      </w:r>
      <w:r w:rsidR="00EC0AFB">
        <w:rPr>
          <w:rFonts w:hint="eastAsia"/>
        </w:rPr>
        <w:lastRenderedPageBreak/>
        <w:t>称。黄色单元格内为</w:t>
      </w:r>
      <w:r w:rsidR="0087393E">
        <w:rPr>
          <w:rFonts w:hint="eastAsia"/>
        </w:rPr>
        <w:t>所需输入</w:t>
      </w:r>
      <w:r w:rsidR="00783AFC">
        <w:rPr>
          <w:rFonts w:hint="eastAsia"/>
        </w:rPr>
        <w:t>字段和中文释义</w:t>
      </w:r>
      <w:r w:rsidR="0087393E">
        <w:rPr>
          <w:rFonts w:hint="eastAsia"/>
        </w:rPr>
        <w:t>，</w:t>
      </w:r>
      <w:r w:rsidR="00783AFC">
        <w:rPr>
          <w:rFonts w:hint="eastAsia"/>
        </w:rPr>
        <w:t>与绿色单元格内的</w:t>
      </w:r>
      <w:r w:rsidR="00772CC2">
        <w:rPr>
          <w:rFonts w:hint="eastAsia"/>
        </w:rPr>
        <w:t>示例参数一一对应。</w:t>
      </w:r>
      <w:r w:rsidR="0087393E">
        <w:rPr>
          <w:rFonts w:hint="eastAsia"/>
        </w:rPr>
        <w:t>其中，</w:t>
      </w:r>
      <w:proofErr w:type="spellStart"/>
      <w:r w:rsidR="00634F93">
        <w:rPr>
          <w:rFonts w:hint="eastAsia"/>
        </w:rPr>
        <w:t>v</w:t>
      </w:r>
      <w:r w:rsidR="00634F93">
        <w:t>olSurface</w:t>
      </w:r>
      <w:proofErr w:type="spellEnd"/>
      <w:r w:rsidR="00634F93">
        <w:rPr>
          <w:rFonts w:hint="eastAsia"/>
        </w:rPr>
        <w:t>（</w:t>
      </w:r>
      <w:r w:rsidR="0087393E">
        <w:rPr>
          <w:rFonts w:hint="eastAsia"/>
        </w:rPr>
        <w:t>波动率曲面</w:t>
      </w:r>
      <w:r w:rsidR="00634F93">
        <w:rPr>
          <w:rFonts w:hint="eastAsia"/>
        </w:rPr>
        <w:t>）</w:t>
      </w:r>
      <w:r w:rsidR="00772CC2">
        <w:rPr>
          <w:rFonts w:hint="eastAsia"/>
        </w:rPr>
        <w:t>的输入</w:t>
      </w:r>
      <w:r w:rsidR="0087393E">
        <w:rPr>
          <w:rFonts w:hint="eastAsia"/>
        </w:rPr>
        <w:t>为</w:t>
      </w:r>
      <w:r w:rsidR="00772CC2">
        <w:rPr>
          <w:rFonts w:hint="eastAsia"/>
        </w:rPr>
        <w:t>已创建的曲面</w:t>
      </w:r>
      <w:r w:rsidR="0087393E">
        <w:rPr>
          <w:rFonts w:hint="eastAsia"/>
        </w:rPr>
        <w:t>模型名称，可参考</w:t>
      </w:r>
      <w:hyperlink w:anchor="_加载曲面模型" w:history="1">
        <w:r w:rsidR="00783AFC" w:rsidRPr="00783AFC">
          <w:rPr>
            <w:rStyle w:val="Hyperlink"/>
            <w:rFonts w:hint="eastAsia"/>
          </w:rPr>
          <w:t>加载曲面模型</w:t>
        </w:r>
      </w:hyperlink>
      <w:r w:rsidR="00783AFC">
        <w:rPr>
          <w:rFonts w:hint="eastAsia"/>
        </w:rPr>
        <w:t>中的返回模型名称</w:t>
      </w:r>
      <w:r w:rsidR="00772CC2">
        <w:rPr>
          <w:rFonts w:hint="eastAsia"/>
        </w:rPr>
        <w:t>。完成绿色单元格内的所有输入后，可获得蓝色单元格内返回的隐含波动率数据。</w:t>
      </w:r>
    </w:p>
    <w:p w14:paraId="10B2808E" w14:textId="106D01A5" w:rsidR="00246A17" w:rsidRDefault="000311A8" w:rsidP="00246A17">
      <w:r>
        <w:rPr>
          <w:noProof/>
        </w:rPr>
        <w:drawing>
          <wp:inline distT="0" distB="0" distL="0" distR="0" wp14:anchorId="40E4D223" wp14:editId="7D6B4BC0">
            <wp:extent cx="5257057" cy="829310"/>
            <wp:effectExtent l="0" t="0" r="1270" b="889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pliedVolGe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/>
                    <a:stretch/>
                  </pic:blipFill>
                  <pic:spPr bwMode="auto">
                    <a:xfrm>
                      <a:off x="0" y="0"/>
                      <a:ext cx="5257057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8DC64" w14:textId="77777777" w:rsidR="00306143" w:rsidRDefault="00306143" w:rsidP="00246A17"/>
    <w:p w14:paraId="2E2F23F4" w14:textId="7A610EA0" w:rsidR="00B66567" w:rsidRDefault="00246A17" w:rsidP="00B66567">
      <w:pPr>
        <w:pStyle w:val="Heading2"/>
      </w:pPr>
      <w:bookmarkStart w:id="95" w:name="_创建期权示例"/>
      <w:bookmarkStart w:id="96" w:name="_Toc13501505"/>
      <w:bookmarkEnd w:id="95"/>
      <w:r w:rsidRPr="00F857AD">
        <w:rPr>
          <w:rFonts w:hint="eastAsia"/>
        </w:rPr>
        <w:t>创建期权</w:t>
      </w:r>
      <w:r w:rsidR="0069287A" w:rsidRPr="00F857AD">
        <w:rPr>
          <w:rFonts w:hint="eastAsia"/>
        </w:rPr>
        <w:t>示例</w:t>
      </w:r>
      <w:bookmarkEnd w:id="96"/>
    </w:p>
    <w:p w14:paraId="0669606E" w14:textId="690BC8BB" w:rsidR="0098285A" w:rsidRDefault="00B66567" w:rsidP="00B66567">
      <w:r>
        <w:rPr>
          <w:rFonts w:hint="eastAsia"/>
        </w:rPr>
        <w:t>以</w:t>
      </w:r>
      <w:proofErr w:type="spellStart"/>
      <w:r w:rsidRPr="00182049">
        <w:t>qlOptionVanillaEuropeanCreate</w:t>
      </w:r>
      <w:proofErr w:type="spellEnd"/>
      <w:r>
        <w:rPr>
          <w:rFonts w:hint="eastAsia"/>
        </w:rPr>
        <w:t>（创建欧式期权）接口为例，所需输入参数可参考</w:t>
      </w:r>
      <w:r w:rsidR="00AB459A">
        <w:fldChar w:fldCharType="begin"/>
      </w:r>
      <w:r w:rsidR="00AB459A">
        <w:instrText xml:space="preserve"> HYPERLINK \l "_创建欧式期权" </w:instrText>
      </w:r>
      <w:r w:rsidR="00AB459A">
        <w:fldChar w:fldCharType="separate"/>
      </w:r>
      <w:r w:rsidR="00761D15" w:rsidRPr="00761D15">
        <w:rPr>
          <w:rStyle w:val="Hyperlink"/>
          <w:rFonts w:hint="eastAsia"/>
        </w:rPr>
        <w:t>创建欧式期权</w:t>
      </w:r>
      <w:r w:rsidR="00AB459A">
        <w:rPr>
          <w:rStyle w:val="Hyperlink"/>
        </w:rPr>
        <w:fldChar w:fldCharType="end"/>
      </w:r>
      <w:r>
        <w:rPr>
          <w:rFonts w:hint="eastAsia"/>
        </w:rPr>
        <w:t>中的输入表格。</w:t>
      </w:r>
      <w:r w:rsidR="0052217B">
        <w:rPr>
          <w:rFonts w:hint="eastAsia"/>
        </w:rPr>
        <w:t>下图为</w:t>
      </w:r>
      <w:r w:rsidR="00EC20FA">
        <w:rPr>
          <w:rFonts w:hint="eastAsia"/>
        </w:rPr>
        <w:t>创建标的物代码为</w:t>
      </w:r>
      <w:r w:rsidR="00EC20FA">
        <w:t>600030.SH</w:t>
      </w:r>
      <w:r w:rsidR="0052217B">
        <w:rPr>
          <w:rFonts w:hint="eastAsia"/>
        </w:rPr>
        <w:t>的欧式期权，</w:t>
      </w:r>
      <w:r w:rsidR="004D2763">
        <w:rPr>
          <w:rFonts w:hint="eastAsia"/>
        </w:rPr>
        <w:t>红色单元格</w:t>
      </w:r>
      <w:r w:rsidR="0098285A">
        <w:rPr>
          <w:rFonts w:hint="eastAsia"/>
        </w:rPr>
        <w:t>内为当前已创建的欧式期权接口名称</w:t>
      </w:r>
      <w:r w:rsidR="00227C88">
        <w:rPr>
          <w:rFonts w:hint="eastAsia"/>
        </w:rPr>
        <w:t>。</w:t>
      </w:r>
      <w:r w:rsidR="0098285A">
        <w:rPr>
          <w:rFonts w:hint="eastAsia"/>
        </w:rPr>
        <w:t>黄色单元格内</w:t>
      </w:r>
      <w:r w:rsidR="00227C88">
        <w:rPr>
          <w:rFonts w:hint="eastAsia"/>
        </w:rPr>
        <w:t>为该接口所需输入的字段和中文释义，与绿色单元格内的示例参数一一对应。完成绿色单元格内的所有输入后，则会返回蓝色单元格内的</w:t>
      </w:r>
      <w:r w:rsidR="0007603B">
        <w:rPr>
          <w:rFonts w:hint="eastAsia"/>
        </w:rPr>
        <w:t>所创建期权的</w:t>
      </w:r>
      <w:r w:rsidR="00ED262D">
        <w:rPr>
          <w:rFonts w:hint="eastAsia"/>
        </w:rPr>
        <w:t>模型标识符</w:t>
      </w:r>
      <w:r w:rsidR="00227C88">
        <w:rPr>
          <w:rFonts w:hint="eastAsia"/>
        </w:rPr>
        <w:t>。</w:t>
      </w:r>
    </w:p>
    <w:p w14:paraId="573B230A" w14:textId="34389767" w:rsidR="00B66567" w:rsidRDefault="00985B83" w:rsidP="00246A17">
      <w:r>
        <w:rPr>
          <w:noProof/>
        </w:rPr>
        <w:drawing>
          <wp:inline distT="0" distB="0" distL="0" distR="0" wp14:anchorId="00D05702" wp14:editId="64B4F58B">
            <wp:extent cx="5274310" cy="10242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ureopeanCre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A350" w14:textId="77777777" w:rsidR="000758F3" w:rsidRDefault="000758F3" w:rsidP="000758F3">
      <w:bookmarkStart w:id="97" w:name="_Toc13501506"/>
    </w:p>
    <w:p w14:paraId="7C28F67C" w14:textId="7A1527ED" w:rsidR="009B359A" w:rsidRDefault="009B359A" w:rsidP="00562991">
      <w:pPr>
        <w:pStyle w:val="Heading2"/>
      </w:pPr>
      <w:r w:rsidRPr="00E92C6B">
        <w:rPr>
          <w:rFonts w:hint="eastAsia"/>
        </w:rPr>
        <w:t>期权定价示例</w:t>
      </w:r>
      <w:bookmarkEnd w:id="97"/>
    </w:p>
    <w:p w14:paraId="7A3EEA61" w14:textId="60587A89" w:rsidR="00CA5651" w:rsidRPr="00CA5651" w:rsidRDefault="00E634FF" w:rsidP="00E634FF">
      <w:pPr>
        <w:pStyle w:val="Heading3"/>
      </w:pPr>
      <w:bookmarkStart w:id="98" w:name="_Toc13501507"/>
      <w:r>
        <w:rPr>
          <w:rFonts w:hint="eastAsia"/>
        </w:rPr>
        <w:t>对期权定价</w:t>
      </w:r>
      <w:bookmarkEnd w:id="98"/>
    </w:p>
    <w:p w14:paraId="3EAFD5B9" w14:textId="461D7AD4" w:rsidR="0048078C" w:rsidRDefault="00E634FF" w:rsidP="00F857AD">
      <w:r>
        <w:rPr>
          <w:rFonts w:hint="eastAsia"/>
        </w:rPr>
        <w:t>使用</w:t>
      </w:r>
      <w:proofErr w:type="spellStart"/>
      <w:r w:rsidR="00562991">
        <w:t>prcPricePriceable</w:t>
      </w:r>
      <w:proofErr w:type="spellEnd"/>
      <w:r w:rsidR="00562991">
        <w:rPr>
          <w:rFonts w:hint="eastAsia"/>
        </w:rPr>
        <w:t>（对期权定价）接口，所需输入参数可参考</w:t>
      </w:r>
      <w:r w:rsidR="00AB459A">
        <w:fldChar w:fldCharType="begin"/>
      </w:r>
      <w:r w:rsidR="00AB459A">
        <w:instrText xml:space="preserve"> HYPERLINK \l "_对期权定价" </w:instrText>
      </w:r>
      <w:r w:rsidR="00AB459A">
        <w:fldChar w:fldCharType="separate"/>
      </w:r>
      <w:r w:rsidR="00562991" w:rsidRPr="00562991">
        <w:rPr>
          <w:rStyle w:val="Hyperlink"/>
          <w:rFonts w:hint="eastAsia"/>
        </w:rPr>
        <w:t>对期权定价</w:t>
      </w:r>
      <w:r w:rsidR="00AB459A">
        <w:rPr>
          <w:rStyle w:val="Hyperlink"/>
        </w:rPr>
        <w:fldChar w:fldCharType="end"/>
      </w:r>
      <w:r w:rsidR="00562991">
        <w:rPr>
          <w:rFonts w:hint="eastAsia"/>
        </w:rPr>
        <w:t>中的输入表格，此处以欧式期权为例进行期权定价</w:t>
      </w:r>
      <w:r w:rsidR="00634F93">
        <w:rPr>
          <w:rFonts w:hint="eastAsia"/>
        </w:rPr>
        <w:t>，输入可参考</w:t>
      </w:r>
      <w:hyperlink w:anchor="_创建期权示例" w:history="1">
        <w:r w:rsidR="00634F93" w:rsidRPr="00634F93">
          <w:rPr>
            <w:rStyle w:val="Hyperlink"/>
            <w:rFonts w:hint="eastAsia"/>
          </w:rPr>
          <w:t>创建期权示例</w:t>
        </w:r>
      </w:hyperlink>
      <w:r w:rsidR="00634F93">
        <w:rPr>
          <w:rFonts w:hint="eastAsia"/>
        </w:rPr>
        <w:t>中的参数示例</w:t>
      </w:r>
      <w:r w:rsidR="00562991">
        <w:rPr>
          <w:rFonts w:hint="eastAsia"/>
        </w:rPr>
        <w:t>。</w:t>
      </w:r>
      <w:r w:rsidR="00634F93">
        <w:rPr>
          <w:rFonts w:hint="eastAsia"/>
        </w:rPr>
        <w:t>下图为对欧式期权定价示例，红色单元格内为期权定价接口名称。黄色单元格内为该接口所需输入的字段和中文释义，与绿色单元格内的示例参数一一对应。其中，r</w:t>
      </w:r>
      <w:r w:rsidR="00634F93">
        <w:t>equests</w:t>
      </w:r>
      <w:r w:rsidR="00634F93">
        <w:rPr>
          <w:rFonts w:hint="eastAsia"/>
        </w:rPr>
        <w:t>（计算请求）的输入为</w:t>
      </w:r>
      <w:r w:rsidR="00F34137">
        <w:rPr>
          <w:rFonts w:hint="eastAsia"/>
        </w:rPr>
        <w:t>数组。</w:t>
      </w:r>
      <w:r w:rsidR="00634F93">
        <w:rPr>
          <w:rFonts w:hint="eastAsia"/>
        </w:rPr>
        <w:t>完成绿色单元格内的所有输入后，则会返回蓝色单元格内的定价结果。</w:t>
      </w:r>
    </w:p>
    <w:p w14:paraId="47B354D9" w14:textId="73FDF293" w:rsidR="00F857AD" w:rsidRDefault="007C14E8" w:rsidP="00562991">
      <w:r>
        <w:rPr>
          <w:noProof/>
        </w:rPr>
        <w:lastRenderedPageBreak/>
        <w:drawing>
          <wp:inline distT="0" distB="0" distL="0" distR="0" wp14:anchorId="5785256D" wp14:editId="6627B8AA">
            <wp:extent cx="5274310" cy="2816860"/>
            <wp:effectExtent l="0" t="0" r="2540" b="254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ice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B9A6" w14:textId="72675B2A" w:rsidR="00562991" w:rsidRDefault="00562991" w:rsidP="00562991"/>
    <w:p w14:paraId="0221610F" w14:textId="762854B5" w:rsidR="00E634FF" w:rsidRDefault="00E634FF" w:rsidP="00E634FF">
      <w:pPr>
        <w:pStyle w:val="Heading3"/>
      </w:pPr>
      <w:bookmarkStart w:id="99" w:name="_Toc13501508"/>
      <w:r>
        <w:rPr>
          <w:rFonts w:hint="eastAsia"/>
        </w:rPr>
        <w:t>单标的物期权定价</w:t>
      </w:r>
      <w:bookmarkEnd w:id="99"/>
    </w:p>
    <w:p w14:paraId="7B9DF08F" w14:textId="77777777" w:rsidR="00FF19C3" w:rsidRDefault="00FF19C3" w:rsidP="00E634FF">
      <w:r>
        <w:rPr>
          <w:rFonts w:hint="eastAsia"/>
        </w:rPr>
        <w:t>本小节将分别按步骤举例示范如何调用接口对单标的物期权定价。</w:t>
      </w:r>
    </w:p>
    <w:p w14:paraId="24E1308A" w14:textId="77777777" w:rsidR="00A17941" w:rsidRDefault="00E634FF" w:rsidP="00E634FF">
      <w:r>
        <w:rPr>
          <w:rFonts w:hint="eastAsia"/>
        </w:rPr>
        <w:t>使用</w:t>
      </w:r>
      <w:proofErr w:type="spellStart"/>
      <w:r>
        <w:t>qlSingleUnderlyerOptionCalc</w:t>
      </w:r>
      <w:proofErr w:type="spellEnd"/>
      <w:r>
        <w:rPr>
          <w:rFonts w:hint="eastAsia"/>
        </w:rPr>
        <w:t>（单标的物期权定价）接口，</w:t>
      </w:r>
      <w:r w:rsidR="00393AE6">
        <w:rPr>
          <w:rFonts w:hint="eastAsia"/>
        </w:rPr>
        <w:t>所需输入参数可参考</w:t>
      </w:r>
      <w:hyperlink w:anchor="_单标的物期权定价" w:history="1">
        <w:r w:rsidR="00393AE6" w:rsidRPr="00393AE6">
          <w:rPr>
            <w:rStyle w:val="Hyperlink"/>
            <w:rFonts w:hint="eastAsia"/>
          </w:rPr>
          <w:t>单标的物期权定价</w:t>
        </w:r>
      </w:hyperlink>
      <w:r w:rsidR="00393AE6">
        <w:rPr>
          <w:rFonts w:hint="eastAsia"/>
        </w:rPr>
        <w:t>中的输入表格。</w:t>
      </w:r>
      <w:r>
        <w:rPr>
          <w:rFonts w:hint="eastAsia"/>
        </w:rPr>
        <w:t>此处以欧式期权为例进行期权定价。返回的定价结构详见</w:t>
      </w:r>
      <w:r w:rsidR="00393AE6">
        <w:rPr>
          <w:rFonts w:hint="eastAsia"/>
        </w:rPr>
        <w:t>单标的物期权定价</w:t>
      </w:r>
      <w:r>
        <w:rPr>
          <w:rFonts w:hint="eastAsia"/>
        </w:rPr>
        <w:t>接口</w:t>
      </w:r>
      <w:hyperlink w:anchor="_返回" w:history="1">
        <w:r w:rsidRPr="00357DD4">
          <w:rPr>
            <w:rStyle w:val="Hyperlink"/>
            <w:rFonts w:hint="eastAsia"/>
          </w:rPr>
          <w:t>返回</w:t>
        </w:r>
      </w:hyperlink>
      <w:r>
        <w:rPr>
          <w:rFonts w:hint="eastAsia"/>
        </w:rPr>
        <w:t>中的具体定价结构表。</w:t>
      </w:r>
      <w:r w:rsidR="00393AE6">
        <w:rPr>
          <w:rFonts w:hint="eastAsia"/>
        </w:rPr>
        <w:t>该期权定价</w:t>
      </w:r>
      <w:r w:rsidR="00C92B98">
        <w:rPr>
          <w:rFonts w:hint="eastAsia"/>
        </w:rPr>
        <w:t>接口</w:t>
      </w:r>
      <w:r w:rsidR="00393AE6">
        <w:rPr>
          <w:rFonts w:hint="eastAsia"/>
        </w:rPr>
        <w:t>允许用户</w:t>
      </w:r>
      <w:r w:rsidR="00C92B98">
        <w:rPr>
          <w:rFonts w:hint="eastAsia"/>
        </w:rPr>
        <w:t>使用</w:t>
      </w:r>
      <w:r w:rsidR="00393AE6">
        <w:rPr>
          <w:rFonts w:hint="eastAsia"/>
        </w:rPr>
        <w:t>自行</w:t>
      </w:r>
      <w:r w:rsidR="00C92B98">
        <w:rPr>
          <w:rFonts w:hint="eastAsia"/>
        </w:rPr>
        <w:t>的创建波动区曲面，无风险利率曲线和分红曲线对期权定价</w:t>
      </w:r>
      <w:r w:rsidR="000D65D1">
        <w:rPr>
          <w:rFonts w:hint="eastAsia"/>
        </w:rPr>
        <w:t>，其中</w:t>
      </w:r>
      <w:r w:rsidR="009306B7">
        <w:rPr>
          <w:rFonts w:hint="eastAsia"/>
        </w:rPr>
        <w:t>，</w:t>
      </w:r>
      <w:r w:rsidR="000D65D1">
        <w:rPr>
          <w:rFonts w:hint="eastAsia"/>
        </w:rPr>
        <w:t>创建这三个模型需要用到</w:t>
      </w:r>
      <w:proofErr w:type="spellStart"/>
      <w:r w:rsidR="000D65D1" w:rsidRPr="00221CF2">
        <w:t>qlVolConstCreate</w:t>
      </w:r>
      <w:proofErr w:type="spellEnd"/>
      <w:r w:rsidR="000D65D1">
        <w:rPr>
          <w:rFonts w:hint="eastAsia"/>
        </w:rPr>
        <w:t>（创建常数波动率曲面）</w:t>
      </w:r>
      <w:r w:rsidR="009306B7">
        <w:rPr>
          <w:rFonts w:hint="eastAsia"/>
        </w:rPr>
        <w:t>和</w:t>
      </w:r>
      <w:proofErr w:type="spellStart"/>
      <w:r w:rsidR="009306B7">
        <w:t>qlCurveConstCreate</w:t>
      </w:r>
      <w:proofErr w:type="spellEnd"/>
      <w:r w:rsidR="009306B7">
        <w:rPr>
          <w:rFonts w:hint="eastAsia"/>
        </w:rPr>
        <w:t>（创建常数利率曲线）这两个接口</w:t>
      </w:r>
      <w:r w:rsidR="00C92B98">
        <w:rPr>
          <w:rFonts w:hint="eastAsia"/>
        </w:rPr>
        <w:t>。</w:t>
      </w:r>
    </w:p>
    <w:p w14:paraId="32567C36" w14:textId="77777777" w:rsidR="000758F3" w:rsidRDefault="000758F3" w:rsidP="00E634FF"/>
    <w:p w14:paraId="25009386" w14:textId="19413F65" w:rsidR="004B5BA1" w:rsidRDefault="000758F3" w:rsidP="00E634FF">
      <w:pPr>
        <w:rPr>
          <w:rFonts w:hint="eastAsia"/>
        </w:rPr>
      </w:pPr>
      <w:r>
        <w:rPr>
          <w:rFonts w:hint="eastAsia"/>
        </w:rPr>
        <w:t>下图为创建常数波动率曲面示例，所需接口为</w:t>
      </w:r>
      <w:proofErr w:type="spellStart"/>
      <w:r>
        <w:rPr>
          <w:rFonts w:hint="eastAsia"/>
        </w:rPr>
        <w:t>q</w:t>
      </w:r>
      <w:r>
        <w:t>lVolConstCreate</w:t>
      </w:r>
      <w:proofErr w:type="spellEnd"/>
      <w:r>
        <w:rPr>
          <w:rFonts w:hint="eastAsia"/>
        </w:rPr>
        <w:t>（创建常数波动率曲面）</w:t>
      </w:r>
      <w:r w:rsidR="008B1140">
        <w:rPr>
          <w:rFonts w:hint="eastAsia"/>
        </w:rPr>
        <w:t>。创建常数波动率曲面时，可参考</w:t>
      </w:r>
      <w:hyperlink w:anchor="_创建常数波动率曲面" w:history="1">
        <w:r w:rsidR="008F5188" w:rsidRPr="008F5188">
          <w:rPr>
            <w:rStyle w:val="Hyperlink"/>
            <w:rFonts w:hint="eastAsia"/>
          </w:rPr>
          <w:t>创建常数波动率曲面</w:t>
        </w:r>
      </w:hyperlink>
      <w:r w:rsidR="008F5188">
        <w:rPr>
          <w:rFonts w:hint="eastAsia"/>
        </w:rPr>
        <w:t>中的输入表格。下图中，红色单元格内为当前所需的创建常数波动率接口名称。黄色单元格内为该接口所需输入的字段和中文释义，与绿色单元格内的示例参数一一对应。完成绿色单元格内的所有输入后，则会返回蓝色单元格内的模型识别符。</w:t>
      </w:r>
    </w:p>
    <w:p w14:paraId="0B5FF110" w14:textId="77777777" w:rsidR="000758F3" w:rsidRDefault="000758F3" w:rsidP="00E634FF"/>
    <w:p w14:paraId="69940938" w14:textId="29FCB904" w:rsidR="00FC2935" w:rsidRDefault="00FC2935" w:rsidP="00E634FF">
      <w:r>
        <w:rPr>
          <w:rFonts w:hint="eastAsia"/>
        </w:rPr>
        <w:t>（下图为创建标的物代码为</w:t>
      </w:r>
      <w:r>
        <w:t>600030.SH</w:t>
      </w:r>
      <w:r>
        <w:rPr>
          <w:rFonts w:hint="eastAsia"/>
        </w:rPr>
        <w:t>的欧式期权，红色单元格内为当前已创建的欧式期权接口名称。黄色单元格内为该接口所需输入的字段和中文释义，与绿色单元格内的示例参数一一对应。完成绿色单元格内的所有输入后，则会返回蓝色单元格内的所创建期权的模型标识符。）</w:t>
      </w:r>
    </w:p>
    <w:p w14:paraId="43944CA9" w14:textId="6A4B2123" w:rsidR="00B42CE6" w:rsidRPr="00562991" w:rsidRDefault="00A17941" w:rsidP="00E634FF">
      <w:r>
        <w:rPr>
          <w:noProof/>
        </w:rPr>
        <w:drawing>
          <wp:inline distT="0" distB="0" distL="0" distR="0" wp14:anchorId="5F4324C3" wp14:editId="2DE64002">
            <wp:extent cx="5256530" cy="595223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lSurfac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 t="1" b="4730"/>
                    <a:stretch/>
                  </pic:blipFill>
                  <pic:spPr bwMode="auto">
                    <a:xfrm>
                      <a:off x="0" y="0"/>
                      <a:ext cx="5257057" cy="59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B3B6E" w14:textId="37F7553E" w:rsidR="008F5188" w:rsidRDefault="008F5188" w:rsidP="00562991">
      <w:r>
        <w:rPr>
          <w:rFonts w:hint="eastAsia"/>
        </w:rPr>
        <w:t>下图为创建无风险利率曲线示例，所需接口为</w:t>
      </w:r>
      <w:proofErr w:type="spellStart"/>
      <w:r>
        <w:t>qlCurveConstCreate</w:t>
      </w:r>
      <w:proofErr w:type="spellEnd"/>
      <w:r>
        <w:rPr>
          <w:rFonts w:hint="eastAsia"/>
        </w:rPr>
        <w:t>（创建常数利率曲线）。</w:t>
      </w:r>
      <w:r w:rsidR="0081590A">
        <w:rPr>
          <w:rFonts w:hint="eastAsia"/>
        </w:rPr>
        <w:t>创建</w:t>
      </w:r>
      <w:r w:rsidR="004D4FAC">
        <w:rPr>
          <w:rFonts w:hint="eastAsia"/>
        </w:rPr>
        <w:t>常数无风险</w:t>
      </w:r>
      <w:r w:rsidR="0081590A">
        <w:rPr>
          <w:rFonts w:hint="eastAsia"/>
        </w:rPr>
        <w:t>利率曲线时，可参考</w:t>
      </w:r>
      <w:hyperlink w:anchor="_创建常数利率曲线" w:history="1">
        <w:r w:rsidR="004D4FAC" w:rsidRPr="004D4FAC">
          <w:rPr>
            <w:rStyle w:val="Hyperlink"/>
            <w:rFonts w:hint="eastAsia"/>
          </w:rPr>
          <w:t>创建常数利率曲线</w:t>
        </w:r>
      </w:hyperlink>
      <w:r w:rsidR="004D4FAC">
        <w:rPr>
          <w:rFonts w:hint="eastAsia"/>
        </w:rPr>
        <w:t>中的输入表格</w:t>
      </w:r>
      <w:r w:rsidR="00CA0C38">
        <w:rPr>
          <w:rFonts w:hint="eastAsia"/>
        </w:rPr>
        <w:t>。</w:t>
      </w:r>
      <w:r w:rsidR="004D4FAC">
        <w:rPr>
          <w:rFonts w:hint="eastAsia"/>
        </w:rPr>
        <w:t>下图中，</w:t>
      </w:r>
      <w:r>
        <w:rPr>
          <w:rFonts w:hint="eastAsia"/>
        </w:rPr>
        <w:t>红色单元格内为当前所需的创建无风险利率曲线接口名称。黄色单元格内</w:t>
      </w:r>
      <w:r w:rsidR="00D94E2C">
        <w:rPr>
          <w:rFonts w:hint="eastAsia"/>
        </w:rPr>
        <w:t>为该接口所需输入的字段和中文释义，与绿色单元格内的示例参数一一对应。完成</w:t>
      </w:r>
      <w:r w:rsidR="00A73127">
        <w:rPr>
          <w:rFonts w:hint="eastAsia"/>
        </w:rPr>
        <w:t>绿色单元格内的所有输入后，则会返回</w:t>
      </w:r>
      <w:r w:rsidR="00A73127">
        <w:rPr>
          <w:rFonts w:hint="eastAsia"/>
        </w:rPr>
        <w:lastRenderedPageBreak/>
        <w:t>蓝色单元格内的模型识别符。</w:t>
      </w:r>
    </w:p>
    <w:p w14:paraId="7299EDC9" w14:textId="77D16980" w:rsidR="004D4FAC" w:rsidRDefault="00F124AA" w:rsidP="00562991">
      <w:r>
        <w:rPr>
          <w:noProof/>
        </w:rPr>
        <w:drawing>
          <wp:inline distT="0" distB="0" distL="0" distR="0" wp14:anchorId="37C95C2C" wp14:editId="42E1C373">
            <wp:extent cx="5254164" cy="612140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countingCurv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 b="11592"/>
                    <a:stretch/>
                  </pic:blipFill>
                  <pic:spPr bwMode="auto">
                    <a:xfrm>
                      <a:off x="0" y="0"/>
                      <a:ext cx="5257048" cy="61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76542" w14:textId="4FE7563D" w:rsidR="00A73127" w:rsidRDefault="00A73127" w:rsidP="00562991">
      <w:r>
        <w:rPr>
          <w:rFonts w:hint="eastAsia"/>
        </w:rPr>
        <w:t>下图为创建无风险利率曲线示例，所需接口为</w:t>
      </w:r>
      <w:proofErr w:type="spellStart"/>
      <w:r>
        <w:t>qlCurveConstCreate</w:t>
      </w:r>
      <w:proofErr w:type="spellEnd"/>
      <w:r>
        <w:rPr>
          <w:rFonts w:hint="eastAsia"/>
        </w:rPr>
        <w:t>（创建常数利率曲线）。创建</w:t>
      </w:r>
      <w:r>
        <w:rPr>
          <w:rFonts w:hint="eastAsia"/>
        </w:rPr>
        <w:t>分红/融券</w:t>
      </w:r>
      <w:r>
        <w:rPr>
          <w:rFonts w:hint="eastAsia"/>
        </w:rPr>
        <w:t>曲线时，可参考</w:t>
      </w:r>
      <w:hyperlink w:anchor="_创建常数利率曲线" w:history="1">
        <w:r w:rsidRPr="004D4FAC">
          <w:rPr>
            <w:rStyle w:val="Hyperlink"/>
            <w:rFonts w:hint="eastAsia"/>
          </w:rPr>
          <w:t>创建常数利率曲线</w:t>
        </w:r>
      </w:hyperlink>
      <w:r>
        <w:rPr>
          <w:rFonts w:hint="eastAsia"/>
        </w:rPr>
        <w:t>中的输入表格。下图中，红色单元格内为当前所需的创建</w:t>
      </w:r>
      <w:r>
        <w:rPr>
          <w:rFonts w:hint="eastAsia"/>
        </w:rPr>
        <w:t>分红/融券</w:t>
      </w:r>
      <w:r>
        <w:rPr>
          <w:rFonts w:hint="eastAsia"/>
        </w:rPr>
        <w:t>曲线接口名称。黄色单元格内为该接口所需输入的字段和中文释义，与绿色单元格内的示例参数一一对应。完成绿色单元格内的所有输入后，则会返回蓝色单元格内的模型识别符。</w:t>
      </w:r>
    </w:p>
    <w:p w14:paraId="1B034D88" w14:textId="6A15915E" w:rsidR="00CA5651" w:rsidRPr="00562991" w:rsidRDefault="00F124AA" w:rsidP="00562991">
      <w:r>
        <w:rPr>
          <w:noProof/>
        </w:rPr>
        <w:drawing>
          <wp:inline distT="0" distB="0" distL="0" distR="0" wp14:anchorId="5876B88F" wp14:editId="5D9337FD">
            <wp:extent cx="5210355" cy="603207"/>
            <wp:effectExtent l="0" t="0" r="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videndCurv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 t="-1" r="780" b="5940"/>
                    <a:stretch/>
                  </pic:blipFill>
                  <pic:spPr bwMode="auto">
                    <a:xfrm>
                      <a:off x="0" y="0"/>
                      <a:ext cx="5215901" cy="60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0AD84" w14:textId="25B7A1FA" w:rsidR="009B359A" w:rsidRDefault="00FF19C3" w:rsidP="00246A17">
      <w:r>
        <w:rPr>
          <w:rFonts w:hint="eastAsia"/>
        </w:rPr>
        <w:t>以</w:t>
      </w:r>
      <w:r w:rsidR="00A90E10">
        <w:rPr>
          <w:rFonts w:hint="eastAsia"/>
        </w:rPr>
        <w:t>对欧式期权定价为例，所需输入参数具体参考</w:t>
      </w:r>
      <w:hyperlink w:anchor="_创建欧式期权" w:history="1">
        <w:r w:rsidR="00623178" w:rsidRPr="00623178">
          <w:rPr>
            <w:rStyle w:val="Hyperlink"/>
            <w:rFonts w:hint="eastAsia"/>
          </w:rPr>
          <w:t>创建欧式期权</w:t>
        </w:r>
      </w:hyperlink>
      <w:r w:rsidR="00623178">
        <w:rPr>
          <w:rFonts w:hint="eastAsia"/>
        </w:rPr>
        <w:t>和</w:t>
      </w:r>
      <w:hyperlink w:anchor="_单标的物期权定价" w:history="1">
        <w:r w:rsidR="00575956" w:rsidRPr="00575956">
          <w:rPr>
            <w:rStyle w:val="Hyperlink"/>
            <w:rFonts w:hint="eastAsia"/>
          </w:rPr>
          <w:t>单标的物期权定价</w:t>
        </w:r>
      </w:hyperlink>
      <w:r w:rsidR="00575956">
        <w:rPr>
          <w:rFonts w:hint="eastAsia"/>
        </w:rPr>
        <w:t>中的输入表格。下图为单标的物期权定价示例，</w:t>
      </w:r>
      <w:r w:rsidR="00A73127">
        <w:rPr>
          <w:rFonts w:hint="eastAsia"/>
        </w:rPr>
        <w:t>红色单元格内为单标的物期权定价接口名称。黄色单元格内为该接口所需输入的字段和中文释义，与绿色单元格内的示例参数一一对应。完成绿色单元格内的所有输入后，则会返回蓝色单元格内的模型识别符。</w:t>
      </w:r>
    </w:p>
    <w:p w14:paraId="36B0A11E" w14:textId="456E1D78" w:rsidR="00D15B31" w:rsidRDefault="00F124AA" w:rsidP="00246A17">
      <w:r>
        <w:rPr>
          <w:noProof/>
        </w:rPr>
        <w:drawing>
          <wp:inline distT="0" distB="0" distL="0" distR="0" wp14:anchorId="697FEC62" wp14:editId="6B9C5639">
            <wp:extent cx="5246476" cy="26650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gleUnderlyerCal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" t="634" r="-1" b="1268"/>
                    <a:stretch/>
                  </pic:blipFill>
                  <pic:spPr bwMode="auto">
                    <a:xfrm>
                      <a:off x="0" y="0"/>
                      <a:ext cx="5248421" cy="266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56A93" w14:textId="6A877496" w:rsidR="00FF19C3" w:rsidRDefault="00995FD1" w:rsidP="00246A17">
      <w:bookmarkStart w:id="100" w:name="_GoBack"/>
      <w:bookmarkEnd w:id="100"/>
      <w:r>
        <w:t xml:space="preserve">                                                                                                                                         </w:t>
      </w:r>
    </w:p>
    <w:p w14:paraId="2B6201CE" w14:textId="5C344F98" w:rsidR="00246A17" w:rsidRDefault="00246A17" w:rsidP="00246A17">
      <w:pPr>
        <w:pStyle w:val="Heading2"/>
      </w:pPr>
      <w:bookmarkStart w:id="101" w:name="_Toc13501509"/>
      <w:r>
        <w:rPr>
          <w:rFonts w:hint="eastAsia"/>
        </w:rPr>
        <w:t>获取报告</w:t>
      </w:r>
      <w:r w:rsidR="0069287A">
        <w:rPr>
          <w:rFonts w:hint="eastAsia"/>
        </w:rPr>
        <w:t>示例</w:t>
      </w:r>
      <w:bookmarkEnd w:id="101"/>
    </w:p>
    <w:p w14:paraId="37D25806" w14:textId="52B64B95" w:rsidR="00A743A2" w:rsidRDefault="00A743A2" w:rsidP="00A743A2">
      <w:r>
        <w:rPr>
          <w:rFonts w:hint="eastAsia"/>
        </w:rPr>
        <w:t>以</w:t>
      </w:r>
      <w:proofErr w:type="spellStart"/>
      <w:r w:rsidRPr="00453EF1">
        <w:t>rptPnlReportListByDateAndName</w:t>
      </w:r>
      <w:proofErr w:type="spellEnd"/>
      <w:r>
        <w:rPr>
          <w:rFonts w:hint="eastAsia"/>
        </w:rPr>
        <w:t>（获取收盘日盈亏报告）接口为例，所需输入参数可参考</w:t>
      </w:r>
      <w:r w:rsidR="00AB459A">
        <w:fldChar w:fldCharType="begin"/>
      </w:r>
      <w:r w:rsidR="00AB459A">
        <w:instrText xml:space="preserve"> HYPERLINK \l "_获取收盘日盈亏报告" </w:instrText>
      </w:r>
      <w:r w:rsidR="00AB459A">
        <w:fldChar w:fldCharType="separate"/>
      </w:r>
      <w:r w:rsidR="001D3FF7" w:rsidRPr="001D3FF7">
        <w:rPr>
          <w:rStyle w:val="Hyperlink"/>
          <w:rFonts w:hint="eastAsia"/>
        </w:rPr>
        <w:t>获取收盘日盈亏报告</w:t>
      </w:r>
      <w:r w:rsidR="00AB459A">
        <w:rPr>
          <w:rStyle w:val="Hyperlink"/>
        </w:rPr>
        <w:fldChar w:fldCharType="end"/>
      </w:r>
      <w:r>
        <w:rPr>
          <w:rFonts w:hint="eastAsia"/>
        </w:rPr>
        <w:t>中的输入表格。下图中表格为输入示例参数</w:t>
      </w:r>
      <w:r w:rsidR="001D3FF7">
        <w:rPr>
          <w:rFonts w:hint="eastAsia"/>
        </w:rPr>
        <w:t>。</w:t>
      </w:r>
    </w:p>
    <w:p w14:paraId="367E8027" w14:textId="50570E06" w:rsidR="001D3FF7" w:rsidRDefault="007E7739" w:rsidP="00A743A2">
      <w:r>
        <w:rPr>
          <w:noProof/>
        </w:rPr>
        <w:drawing>
          <wp:inline distT="0" distB="0" distL="0" distR="0" wp14:anchorId="36C1EC6C" wp14:editId="6A4D31DB">
            <wp:extent cx="2385695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NLreport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" t="7103" r="3614" b="7657"/>
                    <a:stretch/>
                  </pic:blipFill>
                  <pic:spPr bwMode="auto">
                    <a:xfrm>
                      <a:off x="0" y="0"/>
                      <a:ext cx="2386219" cy="57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E64EA" w14:textId="0F815415" w:rsidR="00A743A2" w:rsidRPr="00A743A2" w:rsidRDefault="007E7739" w:rsidP="00A743A2">
      <w:r>
        <w:rPr>
          <w:rFonts w:hint="eastAsia"/>
        </w:rPr>
        <w:t>在</w:t>
      </w:r>
      <w:r>
        <w:t>Excel</w:t>
      </w:r>
      <w:r>
        <w:rPr>
          <w:rFonts w:hint="eastAsia"/>
        </w:rPr>
        <w:t>表格的任意空白处输入“=”等号后并输入</w:t>
      </w:r>
      <w:r>
        <w:t>API</w:t>
      </w:r>
      <w:r>
        <w:rPr>
          <w:rFonts w:hint="eastAsia"/>
        </w:rPr>
        <w:t>名字，即可弹出如下参数输入</w:t>
      </w:r>
      <w:r w:rsidR="00F47E7C">
        <w:rPr>
          <w:rFonts w:hint="eastAsia"/>
        </w:rPr>
        <w:t>窗口</w:t>
      </w:r>
      <w:r>
        <w:rPr>
          <w:rFonts w:hint="eastAsia"/>
        </w:rPr>
        <w:t>，参照上述总结的接口输入表格，以当前接口为例，输入</w:t>
      </w:r>
      <w:proofErr w:type="spellStart"/>
      <w:r>
        <w:t>valuationDate</w:t>
      </w:r>
      <w:proofErr w:type="spellEnd"/>
      <w:r>
        <w:rPr>
          <w:rFonts w:hint="eastAsia"/>
        </w:rPr>
        <w:t>（估值日）的日期，即2019/5/1，并输入</w:t>
      </w:r>
      <w:proofErr w:type="spellStart"/>
      <w:r>
        <w:rPr>
          <w:rFonts w:hint="eastAsia"/>
        </w:rPr>
        <w:t>r</w:t>
      </w:r>
      <w:r>
        <w:t>eportName</w:t>
      </w:r>
      <w:proofErr w:type="spellEnd"/>
      <w:r>
        <w:rPr>
          <w:rFonts w:hint="eastAsia"/>
        </w:rPr>
        <w:t>（报告名）</w:t>
      </w:r>
      <w:r w:rsidR="00153BD2">
        <w:rPr>
          <w:rFonts w:hint="eastAsia"/>
        </w:rPr>
        <w:t>，即</w:t>
      </w:r>
      <w:proofErr w:type="spellStart"/>
      <w:r w:rsidR="00153BD2">
        <w:t>pnl_rpt_default_close</w:t>
      </w:r>
      <w:proofErr w:type="spellEnd"/>
      <w:r w:rsidR="00153BD2">
        <w:rPr>
          <w:rFonts w:hint="eastAsia"/>
        </w:rPr>
        <w:t>。</w:t>
      </w:r>
    </w:p>
    <w:p w14:paraId="1F977630" w14:textId="6AB9FBDA" w:rsidR="00B653F2" w:rsidRDefault="006B2517" w:rsidP="00405107">
      <w:pPr>
        <w:tabs>
          <w:tab w:val="left" w:pos="910"/>
        </w:tabs>
      </w:pPr>
      <w:r>
        <w:rPr>
          <w:rFonts w:hint="eastAsia"/>
          <w:noProof/>
        </w:rPr>
        <w:lastRenderedPageBreak/>
        <w:drawing>
          <wp:inline distT="0" distB="0" distL="0" distR="0" wp14:anchorId="27CC63D5" wp14:editId="6493AE47">
            <wp:extent cx="4915586" cy="268642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nlAP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5A5A" w14:textId="2528FFEB" w:rsidR="004E61ED" w:rsidRDefault="00F90B3E" w:rsidP="008D52D6">
      <w:r>
        <w:rPr>
          <w:rFonts w:hint="eastAsia"/>
        </w:rPr>
        <w:t>由于该报告的返回形式为表格，故输入完成后，</w:t>
      </w:r>
      <w:r w:rsidR="009F661A">
        <w:rPr>
          <w:rFonts w:hint="eastAsia"/>
        </w:rPr>
        <w:t>在当前的返回</w:t>
      </w:r>
      <w:r w:rsidR="00B436C3">
        <w:rPr>
          <w:rFonts w:hint="eastAsia"/>
        </w:rPr>
        <w:t>单元</w:t>
      </w:r>
      <w:r w:rsidR="009F661A">
        <w:rPr>
          <w:rFonts w:hint="eastAsia"/>
        </w:rPr>
        <w:t>格内只会出现单一的一个数据。为了获取完整的表格</w:t>
      </w:r>
      <w:r w:rsidR="00B436C3">
        <w:rPr>
          <w:rFonts w:hint="eastAsia"/>
        </w:rPr>
        <w:t>报告数据</w:t>
      </w:r>
      <w:r w:rsidR="009F661A">
        <w:rPr>
          <w:rFonts w:hint="eastAsia"/>
        </w:rPr>
        <w:t>，可在当前</w:t>
      </w:r>
      <w:r w:rsidR="00B436C3">
        <w:rPr>
          <w:rFonts w:hint="eastAsia"/>
        </w:rPr>
        <w:t>返回单元格的基础上</w:t>
      </w:r>
      <w:r w:rsidR="00A2194E">
        <w:rPr>
          <w:rFonts w:hint="eastAsia"/>
        </w:rPr>
        <w:t>，拉取更多的单元格，并按顺序按下以下键位“F</w:t>
      </w:r>
      <w:r w:rsidR="00A2194E">
        <w:t>2+SHIFT+CTRL+ENTER</w:t>
      </w:r>
      <w:r w:rsidR="00A2194E">
        <w:rPr>
          <w:rFonts w:hint="eastAsia"/>
        </w:rPr>
        <w:t>”，即可获取完整的报告。</w:t>
      </w:r>
      <w:r w:rsidR="006B2517">
        <w:rPr>
          <w:rFonts w:hint="eastAsia"/>
        </w:rPr>
        <w:t>输入完成后的报告数据呈现形式如下，</w:t>
      </w:r>
    </w:p>
    <w:p w14:paraId="45B8A64B" w14:textId="619EC23C" w:rsidR="006B2517" w:rsidRPr="008D52D6" w:rsidRDefault="00271C0A" w:rsidP="008D52D6">
      <w:r>
        <w:rPr>
          <w:rFonts w:hint="eastAsia"/>
          <w:noProof/>
        </w:rPr>
        <w:drawing>
          <wp:inline distT="0" distB="0" distL="0" distR="0" wp14:anchorId="228E70CF" wp14:editId="2C9B8347">
            <wp:extent cx="5274310" cy="1342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tPn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517" w:rsidRPr="008D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EA"/>
    <w:rsid w:val="00002266"/>
    <w:rsid w:val="0000408E"/>
    <w:rsid w:val="00004178"/>
    <w:rsid w:val="00005F9F"/>
    <w:rsid w:val="000112DF"/>
    <w:rsid w:val="00013068"/>
    <w:rsid w:val="000140B8"/>
    <w:rsid w:val="0002028F"/>
    <w:rsid w:val="000206C1"/>
    <w:rsid w:val="0002527F"/>
    <w:rsid w:val="00026365"/>
    <w:rsid w:val="00027747"/>
    <w:rsid w:val="00027C1F"/>
    <w:rsid w:val="00030E12"/>
    <w:rsid w:val="000311A8"/>
    <w:rsid w:val="0003397F"/>
    <w:rsid w:val="00035D78"/>
    <w:rsid w:val="0003609D"/>
    <w:rsid w:val="00043CDF"/>
    <w:rsid w:val="00046C45"/>
    <w:rsid w:val="00046D29"/>
    <w:rsid w:val="00050606"/>
    <w:rsid w:val="00050A2C"/>
    <w:rsid w:val="00051BF9"/>
    <w:rsid w:val="00055030"/>
    <w:rsid w:val="000565C0"/>
    <w:rsid w:val="000568C5"/>
    <w:rsid w:val="00056D5B"/>
    <w:rsid w:val="000570CA"/>
    <w:rsid w:val="00060D18"/>
    <w:rsid w:val="000615FF"/>
    <w:rsid w:val="00062449"/>
    <w:rsid w:val="0006284D"/>
    <w:rsid w:val="00064956"/>
    <w:rsid w:val="00064F8D"/>
    <w:rsid w:val="0006692E"/>
    <w:rsid w:val="00067F63"/>
    <w:rsid w:val="0007058B"/>
    <w:rsid w:val="00070D06"/>
    <w:rsid w:val="00070DF5"/>
    <w:rsid w:val="00071A44"/>
    <w:rsid w:val="00072025"/>
    <w:rsid w:val="000723FD"/>
    <w:rsid w:val="00072F41"/>
    <w:rsid w:val="000747E8"/>
    <w:rsid w:val="00074D5F"/>
    <w:rsid w:val="000758F3"/>
    <w:rsid w:val="0007603B"/>
    <w:rsid w:val="00080513"/>
    <w:rsid w:val="0008083C"/>
    <w:rsid w:val="00081A85"/>
    <w:rsid w:val="00082D45"/>
    <w:rsid w:val="00090737"/>
    <w:rsid w:val="00090921"/>
    <w:rsid w:val="00091F83"/>
    <w:rsid w:val="000933FB"/>
    <w:rsid w:val="00093CDE"/>
    <w:rsid w:val="00094F80"/>
    <w:rsid w:val="000A1021"/>
    <w:rsid w:val="000A28FE"/>
    <w:rsid w:val="000A6C0C"/>
    <w:rsid w:val="000A7516"/>
    <w:rsid w:val="000A7B87"/>
    <w:rsid w:val="000B1B23"/>
    <w:rsid w:val="000B5614"/>
    <w:rsid w:val="000B62F9"/>
    <w:rsid w:val="000B64AE"/>
    <w:rsid w:val="000B7281"/>
    <w:rsid w:val="000B7DB5"/>
    <w:rsid w:val="000B7F93"/>
    <w:rsid w:val="000C0C1C"/>
    <w:rsid w:val="000C0C99"/>
    <w:rsid w:val="000C0D91"/>
    <w:rsid w:val="000C1091"/>
    <w:rsid w:val="000C341E"/>
    <w:rsid w:val="000C3834"/>
    <w:rsid w:val="000C3D3A"/>
    <w:rsid w:val="000C45B3"/>
    <w:rsid w:val="000C62FE"/>
    <w:rsid w:val="000C7759"/>
    <w:rsid w:val="000D0ACF"/>
    <w:rsid w:val="000D13BB"/>
    <w:rsid w:val="000D3C21"/>
    <w:rsid w:val="000D65D1"/>
    <w:rsid w:val="000E2403"/>
    <w:rsid w:val="000E43AC"/>
    <w:rsid w:val="000E511B"/>
    <w:rsid w:val="000E56DC"/>
    <w:rsid w:val="000E6019"/>
    <w:rsid w:val="000E6224"/>
    <w:rsid w:val="000E6D40"/>
    <w:rsid w:val="000E7533"/>
    <w:rsid w:val="000E7FB9"/>
    <w:rsid w:val="000F30AF"/>
    <w:rsid w:val="000F57AF"/>
    <w:rsid w:val="000F6FEA"/>
    <w:rsid w:val="00100174"/>
    <w:rsid w:val="00101513"/>
    <w:rsid w:val="00101FF9"/>
    <w:rsid w:val="00102026"/>
    <w:rsid w:val="00102443"/>
    <w:rsid w:val="00103476"/>
    <w:rsid w:val="001038DB"/>
    <w:rsid w:val="0010421D"/>
    <w:rsid w:val="0010427C"/>
    <w:rsid w:val="00104FB3"/>
    <w:rsid w:val="00105377"/>
    <w:rsid w:val="001055B4"/>
    <w:rsid w:val="00106C7C"/>
    <w:rsid w:val="00107294"/>
    <w:rsid w:val="00110742"/>
    <w:rsid w:val="00112C45"/>
    <w:rsid w:val="001153DC"/>
    <w:rsid w:val="00116173"/>
    <w:rsid w:val="00116CD6"/>
    <w:rsid w:val="00117608"/>
    <w:rsid w:val="0012182D"/>
    <w:rsid w:val="00124187"/>
    <w:rsid w:val="00124B1B"/>
    <w:rsid w:val="00125E18"/>
    <w:rsid w:val="001310D3"/>
    <w:rsid w:val="00131A29"/>
    <w:rsid w:val="00131CF2"/>
    <w:rsid w:val="0013256D"/>
    <w:rsid w:val="00132E31"/>
    <w:rsid w:val="00133FA3"/>
    <w:rsid w:val="00137AD1"/>
    <w:rsid w:val="00140411"/>
    <w:rsid w:val="00142D19"/>
    <w:rsid w:val="0014440B"/>
    <w:rsid w:val="00144845"/>
    <w:rsid w:val="00145981"/>
    <w:rsid w:val="001475E6"/>
    <w:rsid w:val="001530D6"/>
    <w:rsid w:val="00153BD2"/>
    <w:rsid w:val="00155C0E"/>
    <w:rsid w:val="0015606F"/>
    <w:rsid w:val="00156752"/>
    <w:rsid w:val="00156942"/>
    <w:rsid w:val="00160B04"/>
    <w:rsid w:val="00160C1B"/>
    <w:rsid w:val="00161848"/>
    <w:rsid w:val="00162B1C"/>
    <w:rsid w:val="001630C4"/>
    <w:rsid w:val="001633A1"/>
    <w:rsid w:val="00163833"/>
    <w:rsid w:val="001646AB"/>
    <w:rsid w:val="00164C1F"/>
    <w:rsid w:val="00165500"/>
    <w:rsid w:val="00170759"/>
    <w:rsid w:val="00172877"/>
    <w:rsid w:val="001733A2"/>
    <w:rsid w:val="001759F5"/>
    <w:rsid w:val="00176BBB"/>
    <w:rsid w:val="00177445"/>
    <w:rsid w:val="00177DED"/>
    <w:rsid w:val="00182049"/>
    <w:rsid w:val="00182090"/>
    <w:rsid w:val="00184066"/>
    <w:rsid w:val="00185E7D"/>
    <w:rsid w:val="001878C3"/>
    <w:rsid w:val="0019185B"/>
    <w:rsid w:val="00193306"/>
    <w:rsid w:val="001955E5"/>
    <w:rsid w:val="00195DFC"/>
    <w:rsid w:val="0019773F"/>
    <w:rsid w:val="001A1075"/>
    <w:rsid w:val="001A2CCF"/>
    <w:rsid w:val="001A3500"/>
    <w:rsid w:val="001A385E"/>
    <w:rsid w:val="001A3BE1"/>
    <w:rsid w:val="001A58D2"/>
    <w:rsid w:val="001A6810"/>
    <w:rsid w:val="001B0BE5"/>
    <w:rsid w:val="001B428B"/>
    <w:rsid w:val="001C35A8"/>
    <w:rsid w:val="001C5424"/>
    <w:rsid w:val="001C563F"/>
    <w:rsid w:val="001C7C93"/>
    <w:rsid w:val="001D3553"/>
    <w:rsid w:val="001D3FF7"/>
    <w:rsid w:val="001D4185"/>
    <w:rsid w:val="001D431C"/>
    <w:rsid w:val="001D79B2"/>
    <w:rsid w:val="001D7EC8"/>
    <w:rsid w:val="001E0292"/>
    <w:rsid w:val="001E4C2E"/>
    <w:rsid w:val="001E5CE0"/>
    <w:rsid w:val="001E7F3C"/>
    <w:rsid w:val="001F03EF"/>
    <w:rsid w:val="001F0E92"/>
    <w:rsid w:val="001F2BC6"/>
    <w:rsid w:val="001F300F"/>
    <w:rsid w:val="002003E1"/>
    <w:rsid w:val="00202879"/>
    <w:rsid w:val="002051F8"/>
    <w:rsid w:val="0021123C"/>
    <w:rsid w:val="00211B41"/>
    <w:rsid w:val="00212A97"/>
    <w:rsid w:val="00213A71"/>
    <w:rsid w:val="00214D02"/>
    <w:rsid w:val="00214EA9"/>
    <w:rsid w:val="002154D7"/>
    <w:rsid w:val="0021560B"/>
    <w:rsid w:val="00215E3C"/>
    <w:rsid w:val="002177F1"/>
    <w:rsid w:val="00217815"/>
    <w:rsid w:val="00221CF2"/>
    <w:rsid w:val="00224468"/>
    <w:rsid w:val="00225440"/>
    <w:rsid w:val="00227C88"/>
    <w:rsid w:val="002309B8"/>
    <w:rsid w:val="002312A8"/>
    <w:rsid w:val="002326AE"/>
    <w:rsid w:val="002326D3"/>
    <w:rsid w:val="002341A9"/>
    <w:rsid w:val="00235B92"/>
    <w:rsid w:val="002361E1"/>
    <w:rsid w:val="002366DA"/>
    <w:rsid w:val="00240D52"/>
    <w:rsid w:val="0024161B"/>
    <w:rsid w:val="00241A81"/>
    <w:rsid w:val="00242B0B"/>
    <w:rsid w:val="00246A17"/>
    <w:rsid w:val="00246DA5"/>
    <w:rsid w:val="0025038C"/>
    <w:rsid w:val="00250E4F"/>
    <w:rsid w:val="00250E8E"/>
    <w:rsid w:val="00251951"/>
    <w:rsid w:val="00251FCC"/>
    <w:rsid w:val="002528D0"/>
    <w:rsid w:val="00252A39"/>
    <w:rsid w:val="00253E7B"/>
    <w:rsid w:val="00256776"/>
    <w:rsid w:val="002567D9"/>
    <w:rsid w:val="0026030E"/>
    <w:rsid w:val="00261C09"/>
    <w:rsid w:val="002627E3"/>
    <w:rsid w:val="00265601"/>
    <w:rsid w:val="0026791C"/>
    <w:rsid w:val="00271C0A"/>
    <w:rsid w:val="00273003"/>
    <w:rsid w:val="00274A1A"/>
    <w:rsid w:val="00275051"/>
    <w:rsid w:val="00277CF2"/>
    <w:rsid w:val="00277DD3"/>
    <w:rsid w:val="00281E48"/>
    <w:rsid w:val="00282840"/>
    <w:rsid w:val="00282BC6"/>
    <w:rsid w:val="00282DBA"/>
    <w:rsid w:val="00284092"/>
    <w:rsid w:val="002842F0"/>
    <w:rsid w:val="00286B7F"/>
    <w:rsid w:val="00286D95"/>
    <w:rsid w:val="00287579"/>
    <w:rsid w:val="002905A2"/>
    <w:rsid w:val="00292677"/>
    <w:rsid w:val="00294B34"/>
    <w:rsid w:val="00294E0E"/>
    <w:rsid w:val="0029546D"/>
    <w:rsid w:val="002A1495"/>
    <w:rsid w:val="002A3E98"/>
    <w:rsid w:val="002A43C0"/>
    <w:rsid w:val="002A45AB"/>
    <w:rsid w:val="002A56B8"/>
    <w:rsid w:val="002A7E92"/>
    <w:rsid w:val="002B0C31"/>
    <w:rsid w:val="002B0C8E"/>
    <w:rsid w:val="002B1608"/>
    <w:rsid w:val="002B1939"/>
    <w:rsid w:val="002B3C47"/>
    <w:rsid w:val="002B48FA"/>
    <w:rsid w:val="002C0D49"/>
    <w:rsid w:val="002C1A6D"/>
    <w:rsid w:val="002C2ADA"/>
    <w:rsid w:val="002C2CE6"/>
    <w:rsid w:val="002C6846"/>
    <w:rsid w:val="002D0F82"/>
    <w:rsid w:val="002D1396"/>
    <w:rsid w:val="002D195F"/>
    <w:rsid w:val="002D203D"/>
    <w:rsid w:val="002D253F"/>
    <w:rsid w:val="002D3111"/>
    <w:rsid w:val="002D5061"/>
    <w:rsid w:val="002D6982"/>
    <w:rsid w:val="002D7056"/>
    <w:rsid w:val="002D765E"/>
    <w:rsid w:val="002E1CFA"/>
    <w:rsid w:val="002E3459"/>
    <w:rsid w:val="002E79A5"/>
    <w:rsid w:val="002F7C77"/>
    <w:rsid w:val="00301005"/>
    <w:rsid w:val="00306143"/>
    <w:rsid w:val="003105E1"/>
    <w:rsid w:val="003216AA"/>
    <w:rsid w:val="00322BBC"/>
    <w:rsid w:val="003239A2"/>
    <w:rsid w:val="003249A8"/>
    <w:rsid w:val="0032724A"/>
    <w:rsid w:val="00327319"/>
    <w:rsid w:val="00327B0F"/>
    <w:rsid w:val="0033113A"/>
    <w:rsid w:val="00331462"/>
    <w:rsid w:val="0033162A"/>
    <w:rsid w:val="0033230A"/>
    <w:rsid w:val="0033258F"/>
    <w:rsid w:val="00335149"/>
    <w:rsid w:val="0033655C"/>
    <w:rsid w:val="00340874"/>
    <w:rsid w:val="00340CFD"/>
    <w:rsid w:val="00341B14"/>
    <w:rsid w:val="0034380A"/>
    <w:rsid w:val="003438BB"/>
    <w:rsid w:val="003448A0"/>
    <w:rsid w:val="00344F39"/>
    <w:rsid w:val="00345550"/>
    <w:rsid w:val="00345D52"/>
    <w:rsid w:val="00346133"/>
    <w:rsid w:val="00352F71"/>
    <w:rsid w:val="00356EE0"/>
    <w:rsid w:val="00357DD4"/>
    <w:rsid w:val="00361EB9"/>
    <w:rsid w:val="00365596"/>
    <w:rsid w:val="00365FEE"/>
    <w:rsid w:val="003700BC"/>
    <w:rsid w:val="00371310"/>
    <w:rsid w:val="00371636"/>
    <w:rsid w:val="003721BA"/>
    <w:rsid w:val="00372DB6"/>
    <w:rsid w:val="00373EEE"/>
    <w:rsid w:val="003759D4"/>
    <w:rsid w:val="00375C8C"/>
    <w:rsid w:val="00381841"/>
    <w:rsid w:val="00384DB0"/>
    <w:rsid w:val="00390E53"/>
    <w:rsid w:val="003917AB"/>
    <w:rsid w:val="00393AE6"/>
    <w:rsid w:val="00394292"/>
    <w:rsid w:val="00394ED9"/>
    <w:rsid w:val="00397228"/>
    <w:rsid w:val="003A285D"/>
    <w:rsid w:val="003A2A75"/>
    <w:rsid w:val="003A30DC"/>
    <w:rsid w:val="003A39D4"/>
    <w:rsid w:val="003A401D"/>
    <w:rsid w:val="003A7288"/>
    <w:rsid w:val="003B0E1B"/>
    <w:rsid w:val="003B149B"/>
    <w:rsid w:val="003B14EA"/>
    <w:rsid w:val="003B14EF"/>
    <w:rsid w:val="003B2372"/>
    <w:rsid w:val="003B2BF6"/>
    <w:rsid w:val="003B4A23"/>
    <w:rsid w:val="003B4D63"/>
    <w:rsid w:val="003B5278"/>
    <w:rsid w:val="003B5DAB"/>
    <w:rsid w:val="003C3840"/>
    <w:rsid w:val="003C58FD"/>
    <w:rsid w:val="003C630B"/>
    <w:rsid w:val="003C68E4"/>
    <w:rsid w:val="003C70D5"/>
    <w:rsid w:val="003D03DC"/>
    <w:rsid w:val="003D0414"/>
    <w:rsid w:val="003D0787"/>
    <w:rsid w:val="003D0A34"/>
    <w:rsid w:val="003D0D86"/>
    <w:rsid w:val="003D2106"/>
    <w:rsid w:val="003D2748"/>
    <w:rsid w:val="003D31A2"/>
    <w:rsid w:val="003D33E9"/>
    <w:rsid w:val="003D347E"/>
    <w:rsid w:val="003D458B"/>
    <w:rsid w:val="003D46BE"/>
    <w:rsid w:val="003D6B31"/>
    <w:rsid w:val="003D6F50"/>
    <w:rsid w:val="003E14D0"/>
    <w:rsid w:val="003E1968"/>
    <w:rsid w:val="003E2596"/>
    <w:rsid w:val="003E42CD"/>
    <w:rsid w:val="003E671E"/>
    <w:rsid w:val="003F0C75"/>
    <w:rsid w:val="003F0C80"/>
    <w:rsid w:val="003F15E6"/>
    <w:rsid w:val="003F4150"/>
    <w:rsid w:val="003F4643"/>
    <w:rsid w:val="003F4B62"/>
    <w:rsid w:val="003F6E71"/>
    <w:rsid w:val="003F76D2"/>
    <w:rsid w:val="00402B3F"/>
    <w:rsid w:val="00402CC6"/>
    <w:rsid w:val="004033EE"/>
    <w:rsid w:val="004047C9"/>
    <w:rsid w:val="0040501A"/>
    <w:rsid w:val="00405107"/>
    <w:rsid w:val="004069E6"/>
    <w:rsid w:val="00410841"/>
    <w:rsid w:val="00410E4C"/>
    <w:rsid w:val="00410FAC"/>
    <w:rsid w:val="00411205"/>
    <w:rsid w:val="00411561"/>
    <w:rsid w:val="004120BB"/>
    <w:rsid w:val="00416AD5"/>
    <w:rsid w:val="00420D82"/>
    <w:rsid w:val="00421157"/>
    <w:rsid w:val="004229C4"/>
    <w:rsid w:val="004231E8"/>
    <w:rsid w:val="00423415"/>
    <w:rsid w:val="0042543D"/>
    <w:rsid w:val="00430B73"/>
    <w:rsid w:val="0043105D"/>
    <w:rsid w:val="00432507"/>
    <w:rsid w:val="00434D1A"/>
    <w:rsid w:val="004353F5"/>
    <w:rsid w:val="00436C1C"/>
    <w:rsid w:val="00441590"/>
    <w:rsid w:val="004429C1"/>
    <w:rsid w:val="0044323F"/>
    <w:rsid w:val="00443BD8"/>
    <w:rsid w:val="00445E49"/>
    <w:rsid w:val="00453532"/>
    <w:rsid w:val="00453557"/>
    <w:rsid w:val="00453EF1"/>
    <w:rsid w:val="00454551"/>
    <w:rsid w:val="004556E6"/>
    <w:rsid w:val="004568BA"/>
    <w:rsid w:val="00457CA7"/>
    <w:rsid w:val="00461C7A"/>
    <w:rsid w:val="00463723"/>
    <w:rsid w:val="00464066"/>
    <w:rsid w:val="0046521A"/>
    <w:rsid w:val="0046554C"/>
    <w:rsid w:val="00467F1F"/>
    <w:rsid w:val="00472A87"/>
    <w:rsid w:val="00475434"/>
    <w:rsid w:val="004767E1"/>
    <w:rsid w:val="00476A1F"/>
    <w:rsid w:val="0047719A"/>
    <w:rsid w:val="0048078C"/>
    <w:rsid w:val="00484929"/>
    <w:rsid w:val="00484B09"/>
    <w:rsid w:val="00485976"/>
    <w:rsid w:val="00485F6D"/>
    <w:rsid w:val="00491CB2"/>
    <w:rsid w:val="004927F1"/>
    <w:rsid w:val="00492D70"/>
    <w:rsid w:val="004936E6"/>
    <w:rsid w:val="00493728"/>
    <w:rsid w:val="00493A32"/>
    <w:rsid w:val="0049466C"/>
    <w:rsid w:val="00494691"/>
    <w:rsid w:val="00495542"/>
    <w:rsid w:val="0049622A"/>
    <w:rsid w:val="00496638"/>
    <w:rsid w:val="00497FAF"/>
    <w:rsid w:val="004A18D6"/>
    <w:rsid w:val="004A1A77"/>
    <w:rsid w:val="004A2E2E"/>
    <w:rsid w:val="004A5C5C"/>
    <w:rsid w:val="004A6AD8"/>
    <w:rsid w:val="004B0278"/>
    <w:rsid w:val="004B291B"/>
    <w:rsid w:val="004B34FC"/>
    <w:rsid w:val="004B41E7"/>
    <w:rsid w:val="004B5BA1"/>
    <w:rsid w:val="004B5E62"/>
    <w:rsid w:val="004B6382"/>
    <w:rsid w:val="004C4ADD"/>
    <w:rsid w:val="004C729C"/>
    <w:rsid w:val="004D0E9F"/>
    <w:rsid w:val="004D2447"/>
    <w:rsid w:val="004D2763"/>
    <w:rsid w:val="004D34EF"/>
    <w:rsid w:val="004D3B8E"/>
    <w:rsid w:val="004D4407"/>
    <w:rsid w:val="004D4F50"/>
    <w:rsid w:val="004D4FAC"/>
    <w:rsid w:val="004D51BD"/>
    <w:rsid w:val="004D55A7"/>
    <w:rsid w:val="004D59D4"/>
    <w:rsid w:val="004D625E"/>
    <w:rsid w:val="004D75DA"/>
    <w:rsid w:val="004D7907"/>
    <w:rsid w:val="004E0106"/>
    <w:rsid w:val="004E1AC9"/>
    <w:rsid w:val="004E1B58"/>
    <w:rsid w:val="004E61ED"/>
    <w:rsid w:val="004F227E"/>
    <w:rsid w:val="004F3BA0"/>
    <w:rsid w:val="004F6C2D"/>
    <w:rsid w:val="004F7366"/>
    <w:rsid w:val="004F7991"/>
    <w:rsid w:val="004F7AD7"/>
    <w:rsid w:val="00502624"/>
    <w:rsid w:val="00502F90"/>
    <w:rsid w:val="00503CA3"/>
    <w:rsid w:val="00505495"/>
    <w:rsid w:val="0050679D"/>
    <w:rsid w:val="0050768E"/>
    <w:rsid w:val="00507BEE"/>
    <w:rsid w:val="005119E6"/>
    <w:rsid w:val="0051218A"/>
    <w:rsid w:val="00512DAE"/>
    <w:rsid w:val="005163A1"/>
    <w:rsid w:val="0052032B"/>
    <w:rsid w:val="0052074D"/>
    <w:rsid w:val="00521D3C"/>
    <w:rsid w:val="0052217B"/>
    <w:rsid w:val="0052222D"/>
    <w:rsid w:val="005236DA"/>
    <w:rsid w:val="00532359"/>
    <w:rsid w:val="00533467"/>
    <w:rsid w:val="00533C42"/>
    <w:rsid w:val="00535666"/>
    <w:rsid w:val="00536562"/>
    <w:rsid w:val="0053689C"/>
    <w:rsid w:val="00536980"/>
    <w:rsid w:val="0053716F"/>
    <w:rsid w:val="005409F1"/>
    <w:rsid w:val="00540BE6"/>
    <w:rsid w:val="00541D95"/>
    <w:rsid w:val="005460D9"/>
    <w:rsid w:val="00546529"/>
    <w:rsid w:val="005510F8"/>
    <w:rsid w:val="0055160C"/>
    <w:rsid w:val="005522F3"/>
    <w:rsid w:val="005542F7"/>
    <w:rsid w:val="00556A71"/>
    <w:rsid w:val="005575F2"/>
    <w:rsid w:val="00562991"/>
    <w:rsid w:val="00565963"/>
    <w:rsid w:val="00566CF7"/>
    <w:rsid w:val="00567032"/>
    <w:rsid w:val="00570DEB"/>
    <w:rsid w:val="00575956"/>
    <w:rsid w:val="00580DA5"/>
    <w:rsid w:val="00582834"/>
    <w:rsid w:val="00584DB5"/>
    <w:rsid w:val="00590ABD"/>
    <w:rsid w:val="00590F3F"/>
    <w:rsid w:val="005912E5"/>
    <w:rsid w:val="0059212B"/>
    <w:rsid w:val="005930C0"/>
    <w:rsid w:val="00593883"/>
    <w:rsid w:val="00594F91"/>
    <w:rsid w:val="00595F60"/>
    <w:rsid w:val="00596DB1"/>
    <w:rsid w:val="005A1A52"/>
    <w:rsid w:val="005A1BE6"/>
    <w:rsid w:val="005A2541"/>
    <w:rsid w:val="005A4008"/>
    <w:rsid w:val="005A51F6"/>
    <w:rsid w:val="005A79B2"/>
    <w:rsid w:val="005B0EE6"/>
    <w:rsid w:val="005B50C3"/>
    <w:rsid w:val="005B6B9E"/>
    <w:rsid w:val="005B78F3"/>
    <w:rsid w:val="005C01AD"/>
    <w:rsid w:val="005C0C1D"/>
    <w:rsid w:val="005C15C7"/>
    <w:rsid w:val="005C1EF3"/>
    <w:rsid w:val="005C3E12"/>
    <w:rsid w:val="005C6977"/>
    <w:rsid w:val="005C71B0"/>
    <w:rsid w:val="005D2248"/>
    <w:rsid w:val="005D30ED"/>
    <w:rsid w:val="005D477E"/>
    <w:rsid w:val="005D7732"/>
    <w:rsid w:val="005D7E4C"/>
    <w:rsid w:val="005E71FC"/>
    <w:rsid w:val="005E75E1"/>
    <w:rsid w:val="005F166B"/>
    <w:rsid w:val="005F2769"/>
    <w:rsid w:val="005F2E34"/>
    <w:rsid w:val="005F72E3"/>
    <w:rsid w:val="00604F92"/>
    <w:rsid w:val="00606B4A"/>
    <w:rsid w:val="00606D6D"/>
    <w:rsid w:val="0060729E"/>
    <w:rsid w:val="006075C4"/>
    <w:rsid w:val="0061008C"/>
    <w:rsid w:val="00610410"/>
    <w:rsid w:val="0061073F"/>
    <w:rsid w:val="00612589"/>
    <w:rsid w:val="006130CD"/>
    <w:rsid w:val="0061575B"/>
    <w:rsid w:val="0061610F"/>
    <w:rsid w:val="00620EA3"/>
    <w:rsid w:val="00621C85"/>
    <w:rsid w:val="0062243B"/>
    <w:rsid w:val="00623178"/>
    <w:rsid w:val="006238B2"/>
    <w:rsid w:val="00623954"/>
    <w:rsid w:val="00625587"/>
    <w:rsid w:val="0063010C"/>
    <w:rsid w:val="00632059"/>
    <w:rsid w:val="00632DC2"/>
    <w:rsid w:val="00634F93"/>
    <w:rsid w:val="006369FC"/>
    <w:rsid w:val="00640307"/>
    <w:rsid w:val="0064237E"/>
    <w:rsid w:val="00645416"/>
    <w:rsid w:val="00645935"/>
    <w:rsid w:val="00646B78"/>
    <w:rsid w:val="00652E68"/>
    <w:rsid w:val="00656BA7"/>
    <w:rsid w:val="00657253"/>
    <w:rsid w:val="0065791D"/>
    <w:rsid w:val="006603E2"/>
    <w:rsid w:val="006611C2"/>
    <w:rsid w:val="006630D8"/>
    <w:rsid w:val="006640EA"/>
    <w:rsid w:val="0066433A"/>
    <w:rsid w:val="00665D31"/>
    <w:rsid w:val="00667218"/>
    <w:rsid w:val="00671209"/>
    <w:rsid w:val="0067191F"/>
    <w:rsid w:val="006719C9"/>
    <w:rsid w:val="006725CB"/>
    <w:rsid w:val="0067315A"/>
    <w:rsid w:val="00676930"/>
    <w:rsid w:val="00676D57"/>
    <w:rsid w:val="00677F17"/>
    <w:rsid w:val="006802C7"/>
    <w:rsid w:val="006810B8"/>
    <w:rsid w:val="00683273"/>
    <w:rsid w:val="0068390E"/>
    <w:rsid w:val="00686BE7"/>
    <w:rsid w:val="00692672"/>
    <w:rsid w:val="0069287A"/>
    <w:rsid w:val="00694A3E"/>
    <w:rsid w:val="00696456"/>
    <w:rsid w:val="006A0BF6"/>
    <w:rsid w:val="006A4863"/>
    <w:rsid w:val="006A5199"/>
    <w:rsid w:val="006B02C5"/>
    <w:rsid w:val="006B17FB"/>
    <w:rsid w:val="006B1EB5"/>
    <w:rsid w:val="006B2517"/>
    <w:rsid w:val="006B4592"/>
    <w:rsid w:val="006B4649"/>
    <w:rsid w:val="006B50C3"/>
    <w:rsid w:val="006B55FF"/>
    <w:rsid w:val="006B69CA"/>
    <w:rsid w:val="006B7821"/>
    <w:rsid w:val="006B7D11"/>
    <w:rsid w:val="006C054A"/>
    <w:rsid w:val="006C0FEA"/>
    <w:rsid w:val="006C2050"/>
    <w:rsid w:val="006C2572"/>
    <w:rsid w:val="006C308E"/>
    <w:rsid w:val="006C6314"/>
    <w:rsid w:val="006D069D"/>
    <w:rsid w:val="006D2142"/>
    <w:rsid w:val="006D4D76"/>
    <w:rsid w:val="006D60AB"/>
    <w:rsid w:val="006D7BEE"/>
    <w:rsid w:val="006E2F48"/>
    <w:rsid w:val="006E33F3"/>
    <w:rsid w:val="006E3EBF"/>
    <w:rsid w:val="006E436F"/>
    <w:rsid w:val="006E571D"/>
    <w:rsid w:val="006E641A"/>
    <w:rsid w:val="006E6665"/>
    <w:rsid w:val="006E7D3D"/>
    <w:rsid w:val="006F146A"/>
    <w:rsid w:val="006F1BE9"/>
    <w:rsid w:val="006F6A75"/>
    <w:rsid w:val="006F7056"/>
    <w:rsid w:val="00702574"/>
    <w:rsid w:val="0070472B"/>
    <w:rsid w:val="00706D76"/>
    <w:rsid w:val="00706F82"/>
    <w:rsid w:val="0070712D"/>
    <w:rsid w:val="00710405"/>
    <w:rsid w:val="00711AD0"/>
    <w:rsid w:val="00712D42"/>
    <w:rsid w:val="00715F25"/>
    <w:rsid w:val="00716C89"/>
    <w:rsid w:val="00716EE6"/>
    <w:rsid w:val="00717B99"/>
    <w:rsid w:val="00717D64"/>
    <w:rsid w:val="00721326"/>
    <w:rsid w:val="00721D63"/>
    <w:rsid w:val="00722117"/>
    <w:rsid w:val="0072381B"/>
    <w:rsid w:val="00725BFE"/>
    <w:rsid w:val="00730243"/>
    <w:rsid w:val="00730716"/>
    <w:rsid w:val="007326C4"/>
    <w:rsid w:val="007326D7"/>
    <w:rsid w:val="00733C64"/>
    <w:rsid w:val="00740191"/>
    <w:rsid w:val="007414A6"/>
    <w:rsid w:val="007425B8"/>
    <w:rsid w:val="007437A6"/>
    <w:rsid w:val="007452F4"/>
    <w:rsid w:val="0074626D"/>
    <w:rsid w:val="00752955"/>
    <w:rsid w:val="00753AAC"/>
    <w:rsid w:val="0075748F"/>
    <w:rsid w:val="00760401"/>
    <w:rsid w:val="00761865"/>
    <w:rsid w:val="00761D15"/>
    <w:rsid w:val="0076292F"/>
    <w:rsid w:val="00763434"/>
    <w:rsid w:val="00763539"/>
    <w:rsid w:val="00772CC2"/>
    <w:rsid w:val="00774883"/>
    <w:rsid w:val="00775880"/>
    <w:rsid w:val="007773DE"/>
    <w:rsid w:val="00777BB0"/>
    <w:rsid w:val="00783AFC"/>
    <w:rsid w:val="00783DDF"/>
    <w:rsid w:val="00784952"/>
    <w:rsid w:val="00787638"/>
    <w:rsid w:val="00793F71"/>
    <w:rsid w:val="00794D33"/>
    <w:rsid w:val="00794F94"/>
    <w:rsid w:val="00796A6B"/>
    <w:rsid w:val="007A2273"/>
    <w:rsid w:val="007A3B62"/>
    <w:rsid w:val="007A4134"/>
    <w:rsid w:val="007A6A2D"/>
    <w:rsid w:val="007B3001"/>
    <w:rsid w:val="007B7BF4"/>
    <w:rsid w:val="007C0072"/>
    <w:rsid w:val="007C08F4"/>
    <w:rsid w:val="007C14E8"/>
    <w:rsid w:val="007C19F8"/>
    <w:rsid w:val="007C368F"/>
    <w:rsid w:val="007D2698"/>
    <w:rsid w:val="007D295A"/>
    <w:rsid w:val="007D2B57"/>
    <w:rsid w:val="007D319D"/>
    <w:rsid w:val="007D3CDC"/>
    <w:rsid w:val="007D4609"/>
    <w:rsid w:val="007D4788"/>
    <w:rsid w:val="007D4CAF"/>
    <w:rsid w:val="007D5460"/>
    <w:rsid w:val="007E19A2"/>
    <w:rsid w:val="007E3C21"/>
    <w:rsid w:val="007E43D7"/>
    <w:rsid w:val="007E7739"/>
    <w:rsid w:val="007F03FA"/>
    <w:rsid w:val="007F2268"/>
    <w:rsid w:val="007F3EDD"/>
    <w:rsid w:val="007F4369"/>
    <w:rsid w:val="007F4554"/>
    <w:rsid w:val="007F45D6"/>
    <w:rsid w:val="007F5E9F"/>
    <w:rsid w:val="007F717B"/>
    <w:rsid w:val="008015E7"/>
    <w:rsid w:val="00802541"/>
    <w:rsid w:val="00805160"/>
    <w:rsid w:val="00805E6E"/>
    <w:rsid w:val="00806031"/>
    <w:rsid w:val="00806EAE"/>
    <w:rsid w:val="008079CB"/>
    <w:rsid w:val="00807C3D"/>
    <w:rsid w:val="00813F86"/>
    <w:rsid w:val="00814F63"/>
    <w:rsid w:val="0081590A"/>
    <w:rsid w:val="00816545"/>
    <w:rsid w:val="00820641"/>
    <w:rsid w:val="0082104D"/>
    <w:rsid w:val="0082183D"/>
    <w:rsid w:val="00821AE4"/>
    <w:rsid w:val="0082246D"/>
    <w:rsid w:val="008243D0"/>
    <w:rsid w:val="00825836"/>
    <w:rsid w:val="00827606"/>
    <w:rsid w:val="00832AF1"/>
    <w:rsid w:val="00836869"/>
    <w:rsid w:val="00840505"/>
    <w:rsid w:val="00840882"/>
    <w:rsid w:val="00842EE9"/>
    <w:rsid w:val="00843658"/>
    <w:rsid w:val="008443C1"/>
    <w:rsid w:val="008466F8"/>
    <w:rsid w:val="00846966"/>
    <w:rsid w:val="008471CE"/>
    <w:rsid w:val="00850A7A"/>
    <w:rsid w:val="00851FEF"/>
    <w:rsid w:val="00852939"/>
    <w:rsid w:val="00853313"/>
    <w:rsid w:val="0085343F"/>
    <w:rsid w:val="008539A4"/>
    <w:rsid w:val="00854011"/>
    <w:rsid w:val="00854915"/>
    <w:rsid w:val="008560FE"/>
    <w:rsid w:val="00856BB9"/>
    <w:rsid w:val="00860BD7"/>
    <w:rsid w:val="008623DF"/>
    <w:rsid w:val="008638D0"/>
    <w:rsid w:val="008670BE"/>
    <w:rsid w:val="00867C8C"/>
    <w:rsid w:val="00870ED9"/>
    <w:rsid w:val="008734F9"/>
    <w:rsid w:val="0087393E"/>
    <w:rsid w:val="008739C5"/>
    <w:rsid w:val="0087425B"/>
    <w:rsid w:val="0087487C"/>
    <w:rsid w:val="00874D34"/>
    <w:rsid w:val="00876624"/>
    <w:rsid w:val="008802F9"/>
    <w:rsid w:val="00885062"/>
    <w:rsid w:val="008859D1"/>
    <w:rsid w:val="00885DB9"/>
    <w:rsid w:val="00887020"/>
    <w:rsid w:val="0089011E"/>
    <w:rsid w:val="00890B7F"/>
    <w:rsid w:val="008911D1"/>
    <w:rsid w:val="00891F1E"/>
    <w:rsid w:val="00893C41"/>
    <w:rsid w:val="008967D1"/>
    <w:rsid w:val="008A13C5"/>
    <w:rsid w:val="008A1521"/>
    <w:rsid w:val="008A35C8"/>
    <w:rsid w:val="008A39D9"/>
    <w:rsid w:val="008A631A"/>
    <w:rsid w:val="008A7F61"/>
    <w:rsid w:val="008B1140"/>
    <w:rsid w:val="008B1714"/>
    <w:rsid w:val="008B4483"/>
    <w:rsid w:val="008B712E"/>
    <w:rsid w:val="008C2C25"/>
    <w:rsid w:val="008C318E"/>
    <w:rsid w:val="008C4A81"/>
    <w:rsid w:val="008C5EF4"/>
    <w:rsid w:val="008C6E0D"/>
    <w:rsid w:val="008D0C7A"/>
    <w:rsid w:val="008D11EE"/>
    <w:rsid w:val="008D33E9"/>
    <w:rsid w:val="008D35B8"/>
    <w:rsid w:val="008D52D6"/>
    <w:rsid w:val="008D68F0"/>
    <w:rsid w:val="008E436E"/>
    <w:rsid w:val="008E4755"/>
    <w:rsid w:val="008E716D"/>
    <w:rsid w:val="008E725B"/>
    <w:rsid w:val="008F05CE"/>
    <w:rsid w:val="008F1048"/>
    <w:rsid w:val="008F12B5"/>
    <w:rsid w:val="008F2AEA"/>
    <w:rsid w:val="008F5188"/>
    <w:rsid w:val="008F698E"/>
    <w:rsid w:val="008F76E0"/>
    <w:rsid w:val="00900EDC"/>
    <w:rsid w:val="009022EC"/>
    <w:rsid w:val="00902AEA"/>
    <w:rsid w:val="00904B66"/>
    <w:rsid w:val="009067DC"/>
    <w:rsid w:val="009069EF"/>
    <w:rsid w:val="00914729"/>
    <w:rsid w:val="00914A15"/>
    <w:rsid w:val="00917783"/>
    <w:rsid w:val="00917C5E"/>
    <w:rsid w:val="00924087"/>
    <w:rsid w:val="00927F0E"/>
    <w:rsid w:val="009306B7"/>
    <w:rsid w:val="009306D4"/>
    <w:rsid w:val="00931BE1"/>
    <w:rsid w:val="00932135"/>
    <w:rsid w:val="009347A5"/>
    <w:rsid w:val="00935A7C"/>
    <w:rsid w:val="00936458"/>
    <w:rsid w:val="00942555"/>
    <w:rsid w:val="0094373F"/>
    <w:rsid w:val="009437FF"/>
    <w:rsid w:val="00943FDA"/>
    <w:rsid w:val="0094648E"/>
    <w:rsid w:val="0094705B"/>
    <w:rsid w:val="009531A0"/>
    <w:rsid w:val="009535E1"/>
    <w:rsid w:val="00954F61"/>
    <w:rsid w:val="00954FF7"/>
    <w:rsid w:val="0095540A"/>
    <w:rsid w:val="00956300"/>
    <w:rsid w:val="009565A3"/>
    <w:rsid w:val="009569D5"/>
    <w:rsid w:val="00957925"/>
    <w:rsid w:val="00960A03"/>
    <w:rsid w:val="00961D7D"/>
    <w:rsid w:val="009646F7"/>
    <w:rsid w:val="00972475"/>
    <w:rsid w:val="00974B44"/>
    <w:rsid w:val="00974DFC"/>
    <w:rsid w:val="0097709A"/>
    <w:rsid w:val="00981953"/>
    <w:rsid w:val="0098285A"/>
    <w:rsid w:val="00985098"/>
    <w:rsid w:val="00985B83"/>
    <w:rsid w:val="00985E77"/>
    <w:rsid w:val="00986C7C"/>
    <w:rsid w:val="0098717D"/>
    <w:rsid w:val="0099066D"/>
    <w:rsid w:val="0099070B"/>
    <w:rsid w:val="00995FD1"/>
    <w:rsid w:val="00996678"/>
    <w:rsid w:val="0099780E"/>
    <w:rsid w:val="00997FE7"/>
    <w:rsid w:val="009A256B"/>
    <w:rsid w:val="009A2837"/>
    <w:rsid w:val="009A308A"/>
    <w:rsid w:val="009A31B8"/>
    <w:rsid w:val="009A4765"/>
    <w:rsid w:val="009A5929"/>
    <w:rsid w:val="009A6695"/>
    <w:rsid w:val="009B2C32"/>
    <w:rsid w:val="009B359A"/>
    <w:rsid w:val="009B419B"/>
    <w:rsid w:val="009B57C0"/>
    <w:rsid w:val="009B71B2"/>
    <w:rsid w:val="009B7974"/>
    <w:rsid w:val="009C0E4A"/>
    <w:rsid w:val="009C1BF9"/>
    <w:rsid w:val="009C1F0A"/>
    <w:rsid w:val="009C39A5"/>
    <w:rsid w:val="009D3CEA"/>
    <w:rsid w:val="009D4D3E"/>
    <w:rsid w:val="009D5EA6"/>
    <w:rsid w:val="009E004E"/>
    <w:rsid w:val="009E0CE1"/>
    <w:rsid w:val="009E1F24"/>
    <w:rsid w:val="009E3EB5"/>
    <w:rsid w:val="009E619B"/>
    <w:rsid w:val="009F0151"/>
    <w:rsid w:val="009F1437"/>
    <w:rsid w:val="009F52DC"/>
    <w:rsid w:val="009F661A"/>
    <w:rsid w:val="00A009E1"/>
    <w:rsid w:val="00A02337"/>
    <w:rsid w:val="00A06A7B"/>
    <w:rsid w:val="00A07E5B"/>
    <w:rsid w:val="00A11E16"/>
    <w:rsid w:val="00A123E8"/>
    <w:rsid w:val="00A13B27"/>
    <w:rsid w:val="00A13D81"/>
    <w:rsid w:val="00A1704C"/>
    <w:rsid w:val="00A17937"/>
    <w:rsid w:val="00A17941"/>
    <w:rsid w:val="00A21463"/>
    <w:rsid w:val="00A2194E"/>
    <w:rsid w:val="00A2204E"/>
    <w:rsid w:val="00A2328C"/>
    <w:rsid w:val="00A24D70"/>
    <w:rsid w:val="00A276B9"/>
    <w:rsid w:val="00A302D6"/>
    <w:rsid w:val="00A32D0D"/>
    <w:rsid w:val="00A350B6"/>
    <w:rsid w:val="00A36579"/>
    <w:rsid w:val="00A366AE"/>
    <w:rsid w:val="00A3688F"/>
    <w:rsid w:val="00A37064"/>
    <w:rsid w:val="00A40809"/>
    <w:rsid w:val="00A40D9E"/>
    <w:rsid w:val="00A50248"/>
    <w:rsid w:val="00A5170D"/>
    <w:rsid w:val="00A52C43"/>
    <w:rsid w:val="00A53E9B"/>
    <w:rsid w:val="00A56CD3"/>
    <w:rsid w:val="00A57D6F"/>
    <w:rsid w:val="00A62847"/>
    <w:rsid w:val="00A62A53"/>
    <w:rsid w:val="00A641B0"/>
    <w:rsid w:val="00A65839"/>
    <w:rsid w:val="00A65BE1"/>
    <w:rsid w:val="00A73127"/>
    <w:rsid w:val="00A73808"/>
    <w:rsid w:val="00A743A2"/>
    <w:rsid w:val="00A77329"/>
    <w:rsid w:val="00A8194E"/>
    <w:rsid w:val="00A82C3B"/>
    <w:rsid w:val="00A858E4"/>
    <w:rsid w:val="00A8699E"/>
    <w:rsid w:val="00A87005"/>
    <w:rsid w:val="00A87EAA"/>
    <w:rsid w:val="00A90E10"/>
    <w:rsid w:val="00A91F74"/>
    <w:rsid w:val="00A921A3"/>
    <w:rsid w:val="00A97131"/>
    <w:rsid w:val="00A973CB"/>
    <w:rsid w:val="00A97E01"/>
    <w:rsid w:val="00AA1D52"/>
    <w:rsid w:val="00AA1E8F"/>
    <w:rsid w:val="00AA2D94"/>
    <w:rsid w:val="00AA2FCD"/>
    <w:rsid w:val="00AA773F"/>
    <w:rsid w:val="00AB07CB"/>
    <w:rsid w:val="00AB1112"/>
    <w:rsid w:val="00AB459A"/>
    <w:rsid w:val="00AB4708"/>
    <w:rsid w:val="00AB4DF8"/>
    <w:rsid w:val="00AB50A8"/>
    <w:rsid w:val="00AB6610"/>
    <w:rsid w:val="00AB759C"/>
    <w:rsid w:val="00AB7827"/>
    <w:rsid w:val="00AC0D5E"/>
    <w:rsid w:val="00AC0F4F"/>
    <w:rsid w:val="00AC370E"/>
    <w:rsid w:val="00AC3790"/>
    <w:rsid w:val="00AC383E"/>
    <w:rsid w:val="00AC4684"/>
    <w:rsid w:val="00AC5183"/>
    <w:rsid w:val="00AC5AD2"/>
    <w:rsid w:val="00AD17C0"/>
    <w:rsid w:val="00AD18E3"/>
    <w:rsid w:val="00AD6A5E"/>
    <w:rsid w:val="00AD6F26"/>
    <w:rsid w:val="00AE0B79"/>
    <w:rsid w:val="00AE1ECC"/>
    <w:rsid w:val="00AE2667"/>
    <w:rsid w:val="00AE27B6"/>
    <w:rsid w:val="00AE35CA"/>
    <w:rsid w:val="00AE4AFF"/>
    <w:rsid w:val="00AE7CE2"/>
    <w:rsid w:val="00AF1AC2"/>
    <w:rsid w:val="00AF365E"/>
    <w:rsid w:val="00AF51DF"/>
    <w:rsid w:val="00B00C5F"/>
    <w:rsid w:val="00B01379"/>
    <w:rsid w:val="00B03411"/>
    <w:rsid w:val="00B041F8"/>
    <w:rsid w:val="00B0428B"/>
    <w:rsid w:val="00B071F8"/>
    <w:rsid w:val="00B22DBD"/>
    <w:rsid w:val="00B263F9"/>
    <w:rsid w:val="00B27B75"/>
    <w:rsid w:val="00B310A4"/>
    <w:rsid w:val="00B31CE3"/>
    <w:rsid w:val="00B335EA"/>
    <w:rsid w:val="00B336F3"/>
    <w:rsid w:val="00B35520"/>
    <w:rsid w:val="00B35926"/>
    <w:rsid w:val="00B37C88"/>
    <w:rsid w:val="00B40C7C"/>
    <w:rsid w:val="00B42CE6"/>
    <w:rsid w:val="00B436C3"/>
    <w:rsid w:val="00B4426C"/>
    <w:rsid w:val="00B45DD0"/>
    <w:rsid w:val="00B56BA1"/>
    <w:rsid w:val="00B61336"/>
    <w:rsid w:val="00B61767"/>
    <w:rsid w:val="00B63C24"/>
    <w:rsid w:val="00B653F2"/>
    <w:rsid w:val="00B65EBF"/>
    <w:rsid w:val="00B65FF4"/>
    <w:rsid w:val="00B66567"/>
    <w:rsid w:val="00B718E7"/>
    <w:rsid w:val="00B742ED"/>
    <w:rsid w:val="00B757DD"/>
    <w:rsid w:val="00B75A7C"/>
    <w:rsid w:val="00B800EF"/>
    <w:rsid w:val="00B804F4"/>
    <w:rsid w:val="00B81A24"/>
    <w:rsid w:val="00B837DB"/>
    <w:rsid w:val="00B91CF4"/>
    <w:rsid w:val="00B92E4B"/>
    <w:rsid w:val="00B957CA"/>
    <w:rsid w:val="00B95820"/>
    <w:rsid w:val="00B976FD"/>
    <w:rsid w:val="00BA0AF0"/>
    <w:rsid w:val="00BA176D"/>
    <w:rsid w:val="00BA4233"/>
    <w:rsid w:val="00BA4C90"/>
    <w:rsid w:val="00BB0884"/>
    <w:rsid w:val="00BB089A"/>
    <w:rsid w:val="00BB0E89"/>
    <w:rsid w:val="00BB1667"/>
    <w:rsid w:val="00BB1A14"/>
    <w:rsid w:val="00BB2089"/>
    <w:rsid w:val="00BB336B"/>
    <w:rsid w:val="00BB5582"/>
    <w:rsid w:val="00BB6873"/>
    <w:rsid w:val="00BB70CB"/>
    <w:rsid w:val="00BC01CB"/>
    <w:rsid w:val="00BC4233"/>
    <w:rsid w:val="00BC5B2D"/>
    <w:rsid w:val="00BC5F58"/>
    <w:rsid w:val="00BC646C"/>
    <w:rsid w:val="00BC6C8F"/>
    <w:rsid w:val="00BD0386"/>
    <w:rsid w:val="00BD2D3C"/>
    <w:rsid w:val="00BD5899"/>
    <w:rsid w:val="00BD5A28"/>
    <w:rsid w:val="00BD602C"/>
    <w:rsid w:val="00BD6CE3"/>
    <w:rsid w:val="00BD7EBD"/>
    <w:rsid w:val="00BE20CD"/>
    <w:rsid w:val="00BE24A7"/>
    <w:rsid w:val="00BE44C5"/>
    <w:rsid w:val="00BE7B46"/>
    <w:rsid w:val="00BF1F5B"/>
    <w:rsid w:val="00BF3643"/>
    <w:rsid w:val="00BF3F91"/>
    <w:rsid w:val="00BF4421"/>
    <w:rsid w:val="00BF4606"/>
    <w:rsid w:val="00BF5B87"/>
    <w:rsid w:val="00C02205"/>
    <w:rsid w:val="00C04A8B"/>
    <w:rsid w:val="00C04EB4"/>
    <w:rsid w:val="00C10B03"/>
    <w:rsid w:val="00C11DE6"/>
    <w:rsid w:val="00C150CE"/>
    <w:rsid w:val="00C157E1"/>
    <w:rsid w:val="00C20270"/>
    <w:rsid w:val="00C2027E"/>
    <w:rsid w:val="00C203E8"/>
    <w:rsid w:val="00C20507"/>
    <w:rsid w:val="00C218C8"/>
    <w:rsid w:val="00C22979"/>
    <w:rsid w:val="00C2451B"/>
    <w:rsid w:val="00C259BD"/>
    <w:rsid w:val="00C27435"/>
    <w:rsid w:val="00C30C93"/>
    <w:rsid w:val="00C3366F"/>
    <w:rsid w:val="00C34759"/>
    <w:rsid w:val="00C34A73"/>
    <w:rsid w:val="00C37FC6"/>
    <w:rsid w:val="00C40F05"/>
    <w:rsid w:val="00C4425A"/>
    <w:rsid w:val="00C44446"/>
    <w:rsid w:val="00C44628"/>
    <w:rsid w:val="00C465A2"/>
    <w:rsid w:val="00C46602"/>
    <w:rsid w:val="00C46CE9"/>
    <w:rsid w:val="00C5168C"/>
    <w:rsid w:val="00C537BC"/>
    <w:rsid w:val="00C54BC1"/>
    <w:rsid w:val="00C55F10"/>
    <w:rsid w:val="00C56811"/>
    <w:rsid w:val="00C62AA8"/>
    <w:rsid w:val="00C62EF5"/>
    <w:rsid w:val="00C638B8"/>
    <w:rsid w:val="00C63D61"/>
    <w:rsid w:val="00C64E0D"/>
    <w:rsid w:val="00C65280"/>
    <w:rsid w:val="00C65F21"/>
    <w:rsid w:val="00C6676F"/>
    <w:rsid w:val="00C66872"/>
    <w:rsid w:val="00C66894"/>
    <w:rsid w:val="00C701B0"/>
    <w:rsid w:val="00C75B53"/>
    <w:rsid w:val="00C76642"/>
    <w:rsid w:val="00C80C9E"/>
    <w:rsid w:val="00C852B1"/>
    <w:rsid w:val="00C8578D"/>
    <w:rsid w:val="00C85F9D"/>
    <w:rsid w:val="00C86302"/>
    <w:rsid w:val="00C8642D"/>
    <w:rsid w:val="00C86C04"/>
    <w:rsid w:val="00C870EE"/>
    <w:rsid w:val="00C8737A"/>
    <w:rsid w:val="00C87DFF"/>
    <w:rsid w:val="00C90194"/>
    <w:rsid w:val="00C902EC"/>
    <w:rsid w:val="00C92B98"/>
    <w:rsid w:val="00C94000"/>
    <w:rsid w:val="00C95DF8"/>
    <w:rsid w:val="00CA0C38"/>
    <w:rsid w:val="00CA54DD"/>
    <w:rsid w:val="00CA5651"/>
    <w:rsid w:val="00CA6A30"/>
    <w:rsid w:val="00CB3863"/>
    <w:rsid w:val="00CB4FD9"/>
    <w:rsid w:val="00CB6267"/>
    <w:rsid w:val="00CB6D26"/>
    <w:rsid w:val="00CC0EF1"/>
    <w:rsid w:val="00CC2B19"/>
    <w:rsid w:val="00CC6247"/>
    <w:rsid w:val="00CC6B0F"/>
    <w:rsid w:val="00CD04D7"/>
    <w:rsid w:val="00CD2A1C"/>
    <w:rsid w:val="00CD5BF8"/>
    <w:rsid w:val="00CD6DB1"/>
    <w:rsid w:val="00CE1B25"/>
    <w:rsid w:val="00CE3637"/>
    <w:rsid w:val="00CE3FC7"/>
    <w:rsid w:val="00CE4C76"/>
    <w:rsid w:val="00CE4E68"/>
    <w:rsid w:val="00CE4EF2"/>
    <w:rsid w:val="00CE50D2"/>
    <w:rsid w:val="00CF3640"/>
    <w:rsid w:val="00CF5D00"/>
    <w:rsid w:val="00CF5DA6"/>
    <w:rsid w:val="00CF67CA"/>
    <w:rsid w:val="00D0030D"/>
    <w:rsid w:val="00D00A77"/>
    <w:rsid w:val="00D03460"/>
    <w:rsid w:val="00D04ECC"/>
    <w:rsid w:val="00D059C2"/>
    <w:rsid w:val="00D062E2"/>
    <w:rsid w:val="00D105C9"/>
    <w:rsid w:val="00D119E1"/>
    <w:rsid w:val="00D121BD"/>
    <w:rsid w:val="00D135A4"/>
    <w:rsid w:val="00D14BC4"/>
    <w:rsid w:val="00D15B31"/>
    <w:rsid w:val="00D17EF4"/>
    <w:rsid w:val="00D2012A"/>
    <w:rsid w:val="00D205DF"/>
    <w:rsid w:val="00D2063C"/>
    <w:rsid w:val="00D20A42"/>
    <w:rsid w:val="00D2179F"/>
    <w:rsid w:val="00D21A70"/>
    <w:rsid w:val="00D233E7"/>
    <w:rsid w:val="00D23B39"/>
    <w:rsid w:val="00D24676"/>
    <w:rsid w:val="00D25419"/>
    <w:rsid w:val="00D26C6F"/>
    <w:rsid w:val="00D32496"/>
    <w:rsid w:val="00D32597"/>
    <w:rsid w:val="00D344A2"/>
    <w:rsid w:val="00D34B1A"/>
    <w:rsid w:val="00D407C1"/>
    <w:rsid w:val="00D43FD8"/>
    <w:rsid w:val="00D45962"/>
    <w:rsid w:val="00D45F13"/>
    <w:rsid w:val="00D46B57"/>
    <w:rsid w:val="00D50C4C"/>
    <w:rsid w:val="00D51E19"/>
    <w:rsid w:val="00D53E4C"/>
    <w:rsid w:val="00D5467B"/>
    <w:rsid w:val="00D5493F"/>
    <w:rsid w:val="00D57015"/>
    <w:rsid w:val="00D61E0A"/>
    <w:rsid w:val="00D63F30"/>
    <w:rsid w:val="00D658CE"/>
    <w:rsid w:val="00D65AB7"/>
    <w:rsid w:val="00D65EB7"/>
    <w:rsid w:val="00D67209"/>
    <w:rsid w:val="00D678B8"/>
    <w:rsid w:val="00D72C45"/>
    <w:rsid w:val="00D817C1"/>
    <w:rsid w:val="00D8474B"/>
    <w:rsid w:val="00D873C2"/>
    <w:rsid w:val="00D876C8"/>
    <w:rsid w:val="00D911AF"/>
    <w:rsid w:val="00D93328"/>
    <w:rsid w:val="00D93BF3"/>
    <w:rsid w:val="00D94421"/>
    <w:rsid w:val="00D94E2C"/>
    <w:rsid w:val="00D952B0"/>
    <w:rsid w:val="00D9541D"/>
    <w:rsid w:val="00D95EE1"/>
    <w:rsid w:val="00D9656A"/>
    <w:rsid w:val="00D9667E"/>
    <w:rsid w:val="00DA423F"/>
    <w:rsid w:val="00DA49D7"/>
    <w:rsid w:val="00DA5483"/>
    <w:rsid w:val="00DA6BCD"/>
    <w:rsid w:val="00DB3533"/>
    <w:rsid w:val="00DB3BA6"/>
    <w:rsid w:val="00DB46BF"/>
    <w:rsid w:val="00DB5B4A"/>
    <w:rsid w:val="00DC0E9A"/>
    <w:rsid w:val="00DC51A2"/>
    <w:rsid w:val="00DD0C95"/>
    <w:rsid w:val="00DD1596"/>
    <w:rsid w:val="00DD4193"/>
    <w:rsid w:val="00DD4625"/>
    <w:rsid w:val="00DD4F69"/>
    <w:rsid w:val="00DD77D9"/>
    <w:rsid w:val="00DE0474"/>
    <w:rsid w:val="00DE1319"/>
    <w:rsid w:val="00DE144E"/>
    <w:rsid w:val="00DE23CB"/>
    <w:rsid w:val="00DE43D5"/>
    <w:rsid w:val="00DE505F"/>
    <w:rsid w:val="00DE681F"/>
    <w:rsid w:val="00DE6900"/>
    <w:rsid w:val="00DE6DB3"/>
    <w:rsid w:val="00DF1671"/>
    <w:rsid w:val="00DF1861"/>
    <w:rsid w:val="00DF4DCF"/>
    <w:rsid w:val="00DF5E35"/>
    <w:rsid w:val="00E000CD"/>
    <w:rsid w:val="00E041E8"/>
    <w:rsid w:val="00E0492E"/>
    <w:rsid w:val="00E057A3"/>
    <w:rsid w:val="00E05B86"/>
    <w:rsid w:val="00E07F27"/>
    <w:rsid w:val="00E11497"/>
    <w:rsid w:val="00E11A9F"/>
    <w:rsid w:val="00E13490"/>
    <w:rsid w:val="00E163FD"/>
    <w:rsid w:val="00E1679A"/>
    <w:rsid w:val="00E2062A"/>
    <w:rsid w:val="00E32CB9"/>
    <w:rsid w:val="00E32FD8"/>
    <w:rsid w:val="00E34640"/>
    <w:rsid w:val="00E347F9"/>
    <w:rsid w:val="00E34CF7"/>
    <w:rsid w:val="00E35C15"/>
    <w:rsid w:val="00E35D2E"/>
    <w:rsid w:val="00E37C8A"/>
    <w:rsid w:val="00E40689"/>
    <w:rsid w:val="00E42293"/>
    <w:rsid w:val="00E43BD6"/>
    <w:rsid w:val="00E43C69"/>
    <w:rsid w:val="00E44176"/>
    <w:rsid w:val="00E45F97"/>
    <w:rsid w:val="00E46925"/>
    <w:rsid w:val="00E52237"/>
    <w:rsid w:val="00E538CF"/>
    <w:rsid w:val="00E558B2"/>
    <w:rsid w:val="00E56402"/>
    <w:rsid w:val="00E5671F"/>
    <w:rsid w:val="00E56AD2"/>
    <w:rsid w:val="00E6004B"/>
    <w:rsid w:val="00E61EBF"/>
    <w:rsid w:val="00E6302F"/>
    <w:rsid w:val="00E634FF"/>
    <w:rsid w:val="00E6537C"/>
    <w:rsid w:val="00E654F4"/>
    <w:rsid w:val="00E67E6B"/>
    <w:rsid w:val="00E7149E"/>
    <w:rsid w:val="00E7173D"/>
    <w:rsid w:val="00E740FF"/>
    <w:rsid w:val="00E74649"/>
    <w:rsid w:val="00E7547E"/>
    <w:rsid w:val="00E815EF"/>
    <w:rsid w:val="00E85D54"/>
    <w:rsid w:val="00E862AD"/>
    <w:rsid w:val="00E8646F"/>
    <w:rsid w:val="00E867B9"/>
    <w:rsid w:val="00E87126"/>
    <w:rsid w:val="00E877A5"/>
    <w:rsid w:val="00E92803"/>
    <w:rsid w:val="00E9295A"/>
    <w:rsid w:val="00E92C6B"/>
    <w:rsid w:val="00E93425"/>
    <w:rsid w:val="00E95ADE"/>
    <w:rsid w:val="00E95D1C"/>
    <w:rsid w:val="00EA04D2"/>
    <w:rsid w:val="00EA28DD"/>
    <w:rsid w:val="00EA36EB"/>
    <w:rsid w:val="00EA3BD9"/>
    <w:rsid w:val="00EA3C54"/>
    <w:rsid w:val="00EA5CAE"/>
    <w:rsid w:val="00EA7960"/>
    <w:rsid w:val="00EB1CA8"/>
    <w:rsid w:val="00EB22A7"/>
    <w:rsid w:val="00EB2B92"/>
    <w:rsid w:val="00EB2C5B"/>
    <w:rsid w:val="00EB493B"/>
    <w:rsid w:val="00EB554F"/>
    <w:rsid w:val="00EB602B"/>
    <w:rsid w:val="00EB7D19"/>
    <w:rsid w:val="00EC0AFB"/>
    <w:rsid w:val="00EC20FA"/>
    <w:rsid w:val="00EC215A"/>
    <w:rsid w:val="00EC2873"/>
    <w:rsid w:val="00EC3BF5"/>
    <w:rsid w:val="00EC3DD4"/>
    <w:rsid w:val="00EC4278"/>
    <w:rsid w:val="00EC4686"/>
    <w:rsid w:val="00EC5376"/>
    <w:rsid w:val="00EC7642"/>
    <w:rsid w:val="00ED02F1"/>
    <w:rsid w:val="00ED0C64"/>
    <w:rsid w:val="00ED262D"/>
    <w:rsid w:val="00ED442F"/>
    <w:rsid w:val="00ED4563"/>
    <w:rsid w:val="00ED4586"/>
    <w:rsid w:val="00ED4B83"/>
    <w:rsid w:val="00ED5C73"/>
    <w:rsid w:val="00ED6D70"/>
    <w:rsid w:val="00EE1BB6"/>
    <w:rsid w:val="00EE21C2"/>
    <w:rsid w:val="00EE251D"/>
    <w:rsid w:val="00EE2706"/>
    <w:rsid w:val="00EE3072"/>
    <w:rsid w:val="00EE4F14"/>
    <w:rsid w:val="00EE7CDD"/>
    <w:rsid w:val="00EF2D8F"/>
    <w:rsid w:val="00EF34DC"/>
    <w:rsid w:val="00EF50B7"/>
    <w:rsid w:val="00EF7188"/>
    <w:rsid w:val="00F00D5F"/>
    <w:rsid w:val="00F03982"/>
    <w:rsid w:val="00F0598C"/>
    <w:rsid w:val="00F05D07"/>
    <w:rsid w:val="00F05EA3"/>
    <w:rsid w:val="00F07406"/>
    <w:rsid w:val="00F11CEE"/>
    <w:rsid w:val="00F124AA"/>
    <w:rsid w:val="00F15870"/>
    <w:rsid w:val="00F1656A"/>
    <w:rsid w:val="00F17D6B"/>
    <w:rsid w:val="00F21F12"/>
    <w:rsid w:val="00F25F55"/>
    <w:rsid w:val="00F2683A"/>
    <w:rsid w:val="00F26A1A"/>
    <w:rsid w:val="00F2744D"/>
    <w:rsid w:val="00F32152"/>
    <w:rsid w:val="00F34137"/>
    <w:rsid w:val="00F34759"/>
    <w:rsid w:val="00F353AE"/>
    <w:rsid w:val="00F355E7"/>
    <w:rsid w:val="00F36CD3"/>
    <w:rsid w:val="00F379F5"/>
    <w:rsid w:val="00F41846"/>
    <w:rsid w:val="00F44F56"/>
    <w:rsid w:val="00F45759"/>
    <w:rsid w:val="00F4774E"/>
    <w:rsid w:val="00F47E7C"/>
    <w:rsid w:val="00F5041E"/>
    <w:rsid w:val="00F545C2"/>
    <w:rsid w:val="00F54CF2"/>
    <w:rsid w:val="00F54E02"/>
    <w:rsid w:val="00F5736A"/>
    <w:rsid w:val="00F577D4"/>
    <w:rsid w:val="00F609EB"/>
    <w:rsid w:val="00F626D3"/>
    <w:rsid w:val="00F6354F"/>
    <w:rsid w:val="00F63BDF"/>
    <w:rsid w:val="00F64E89"/>
    <w:rsid w:val="00F662A2"/>
    <w:rsid w:val="00F67412"/>
    <w:rsid w:val="00F706C2"/>
    <w:rsid w:val="00F70F53"/>
    <w:rsid w:val="00F70FC4"/>
    <w:rsid w:val="00F76641"/>
    <w:rsid w:val="00F832A9"/>
    <w:rsid w:val="00F84A79"/>
    <w:rsid w:val="00F850DE"/>
    <w:rsid w:val="00F857AD"/>
    <w:rsid w:val="00F86836"/>
    <w:rsid w:val="00F873BA"/>
    <w:rsid w:val="00F90B3E"/>
    <w:rsid w:val="00F97680"/>
    <w:rsid w:val="00F979A6"/>
    <w:rsid w:val="00FA0004"/>
    <w:rsid w:val="00FA3D68"/>
    <w:rsid w:val="00FA44C6"/>
    <w:rsid w:val="00FA6633"/>
    <w:rsid w:val="00FA6820"/>
    <w:rsid w:val="00FA6FB7"/>
    <w:rsid w:val="00FB03F4"/>
    <w:rsid w:val="00FB1DE7"/>
    <w:rsid w:val="00FB20F1"/>
    <w:rsid w:val="00FB3D9D"/>
    <w:rsid w:val="00FB5578"/>
    <w:rsid w:val="00FB5A5D"/>
    <w:rsid w:val="00FB7767"/>
    <w:rsid w:val="00FC2935"/>
    <w:rsid w:val="00FC2BCD"/>
    <w:rsid w:val="00FD1B78"/>
    <w:rsid w:val="00FD265B"/>
    <w:rsid w:val="00FD2796"/>
    <w:rsid w:val="00FD3827"/>
    <w:rsid w:val="00FD4F0E"/>
    <w:rsid w:val="00FD5415"/>
    <w:rsid w:val="00FD6AF2"/>
    <w:rsid w:val="00FE0809"/>
    <w:rsid w:val="00FE179A"/>
    <w:rsid w:val="00FE1E4B"/>
    <w:rsid w:val="00FE44A0"/>
    <w:rsid w:val="00FE4E60"/>
    <w:rsid w:val="00FE53F8"/>
    <w:rsid w:val="00FF19C3"/>
    <w:rsid w:val="00FF2E31"/>
    <w:rsid w:val="00FF3C15"/>
    <w:rsid w:val="00FF4048"/>
    <w:rsid w:val="00FF4C64"/>
    <w:rsid w:val="00FF5222"/>
    <w:rsid w:val="00FF7275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202F"/>
  <w15:chartTrackingRefBased/>
  <w15:docId w15:val="{69A10BCB-96C5-4BC4-8C96-7D0EAE45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D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3C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2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0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70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6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32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22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670BE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70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0B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670BE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8670B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670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670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56B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C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B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041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07BEE"/>
    <w:rPr>
      <w:color w:val="808080"/>
    </w:rPr>
  </w:style>
  <w:style w:type="paragraph" w:styleId="ListParagraph">
    <w:name w:val="List Paragraph"/>
    <w:basedOn w:val="Normal"/>
    <w:uiPriority w:val="34"/>
    <w:qFormat/>
    <w:rsid w:val="001878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7DD4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B6382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6382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4A309A-3873-4BF2-A083-0F49D9D2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45</Pages>
  <Words>5107</Words>
  <Characters>29112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Excel接口说明文档</vt:lpstr>
    </vt:vector>
  </TitlesOfParts>
  <Company>上海同余信息科技有限公司</Company>
  <LinksUpToDate>false</LinksUpToDate>
  <CharactersWithSpaces>34151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Excel接口说明文档</dc:title>
  <dc:subject/>
  <dc:creator>金融工程组</dc:creator>
  <cp:keywords/>
  <dc:description/>
  <cp:lastModifiedBy>Funny Valentine</cp:lastModifiedBy>
  <cp:revision>101</cp:revision>
  <dcterms:created xsi:type="dcterms:W3CDTF">2019-07-05T07:44:00Z</dcterms:created>
  <dcterms:modified xsi:type="dcterms:W3CDTF">2019-07-13T06:03:00Z</dcterms:modified>
</cp:coreProperties>
</file>