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A720B" w14:textId="13652134" w:rsidR="00806D79" w:rsidRPr="00806D79" w:rsidRDefault="007A2C31">
      <w:pPr>
        <w:rPr>
          <w:rFonts w:hint="eastAsia"/>
          <w:color w:val="0000FF"/>
          <w:u w:val="single"/>
        </w:rPr>
      </w:pPr>
      <w:r>
        <w:rPr>
          <w:rFonts w:hint="eastAsia"/>
        </w:rPr>
        <w:t>术语(</w:t>
      </w:r>
      <w:r>
        <w:t>Terminology)</w:t>
      </w:r>
      <w:r w:rsidR="00E15AF5">
        <w:t xml:space="preserve">    </w:t>
      </w:r>
      <w:r w:rsidR="00E15AF5">
        <w:rPr>
          <w:rFonts w:hint="eastAsia"/>
        </w:rPr>
        <w:t>参考网址</w:t>
      </w:r>
      <w:r w:rsidR="00806D79">
        <w:fldChar w:fldCharType="begin"/>
      </w:r>
      <w:r w:rsidR="00806D79">
        <w:instrText xml:space="preserve"> HYPERLINK "https://www.dayi.org.cn/term/1143506" </w:instrText>
      </w:r>
      <w:r w:rsidR="00806D79">
        <w:fldChar w:fldCharType="separate"/>
      </w:r>
      <w:r w:rsidR="00E15AF5">
        <w:rPr>
          <w:rStyle w:val="a3"/>
        </w:rPr>
        <w:t>血虚体质-中国医药信息查询平台 (dayi.org.cn)</w:t>
      </w:r>
      <w:r w:rsidR="00806D79">
        <w:rPr>
          <w:rStyle w:val="a3"/>
        </w:rPr>
        <w:fldChar w:fldCharType="end"/>
      </w:r>
    </w:p>
    <w:p w14:paraId="11F9E68D" w14:textId="1EE7803E" w:rsidR="007A2C31" w:rsidRDefault="007A2C31">
      <w:r>
        <w:tab/>
        <w:t xml:space="preserve"> </w:t>
      </w:r>
      <w:r>
        <w:rPr>
          <w:rFonts w:hint="eastAsia"/>
        </w:rPr>
        <w:t>术语名(</w:t>
      </w:r>
      <w:r w:rsidR="00806D79">
        <w:t>n</w:t>
      </w:r>
      <w:r>
        <w:t>ame)</w:t>
      </w:r>
    </w:p>
    <w:p w14:paraId="7EF63777" w14:textId="3F14CB40" w:rsidR="00806D79" w:rsidRDefault="00806D79">
      <w:pPr>
        <w:rPr>
          <w:rFonts w:hint="eastAsia"/>
        </w:rPr>
      </w:pPr>
      <w:r>
        <w:tab/>
        <w:t>Id(id)</w:t>
      </w:r>
    </w:p>
    <w:p w14:paraId="78B9A8D9" w14:textId="21BA7C2F" w:rsidR="007A2C31" w:rsidRDefault="007A2C31">
      <w:r>
        <w:tab/>
      </w:r>
      <w:r>
        <w:rPr>
          <w:rFonts w:hint="eastAsia"/>
        </w:rPr>
        <w:t>简单描述(</w:t>
      </w:r>
      <w:r>
        <w:t>description)</w:t>
      </w:r>
    </w:p>
    <w:p w14:paraId="2AB1CE3F" w14:textId="6756C12C" w:rsidR="007A2C31" w:rsidRDefault="007A2C31">
      <w:r>
        <w:tab/>
      </w:r>
      <w:r>
        <w:rPr>
          <w:rFonts w:hint="eastAsia"/>
        </w:rPr>
        <w:t>应用学科(</w:t>
      </w:r>
      <w:r>
        <w:t>subject)</w:t>
      </w:r>
    </w:p>
    <w:p w14:paraId="063DB617" w14:textId="584F258E" w:rsidR="007A2C31" w:rsidRDefault="007A2C31">
      <w:r>
        <w:tab/>
      </w:r>
      <w:r>
        <w:rPr>
          <w:rFonts w:hint="eastAsia"/>
        </w:rPr>
        <w:t>类别(</w:t>
      </w:r>
      <w:r>
        <w:t>type)</w:t>
      </w:r>
    </w:p>
    <w:p w14:paraId="6F60AFB8" w14:textId="331B9727" w:rsidR="007A2C31" w:rsidRDefault="007A2C31">
      <w:r>
        <w:tab/>
      </w:r>
      <w:r>
        <w:rPr>
          <w:rFonts w:hint="eastAsia"/>
        </w:rPr>
        <w:t>概念(</w:t>
      </w:r>
      <w:r w:rsidR="00E15AF5" w:rsidRPr="00E15AF5">
        <w:t>concept</w:t>
      </w:r>
      <w:r w:rsidR="00E15AF5">
        <w:t>)</w:t>
      </w:r>
    </w:p>
    <w:p w14:paraId="448270C2" w14:textId="048B4F29" w:rsidR="00E15AF5" w:rsidRDefault="00E15AF5">
      <w:r>
        <w:tab/>
      </w:r>
      <w:r>
        <w:rPr>
          <w:rFonts w:hint="eastAsia"/>
        </w:rPr>
        <w:t>解读(</w:t>
      </w:r>
      <w:r w:rsidRPr="00E15AF5">
        <w:t>Interpretation</w:t>
      </w:r>
      <w:r>
        <w:t>)</w:t>
      </w:r>
    </w:p>
    <w:p w14:paraId="177E46C8" w14:textId="22E1821A" w:rsidR="00E15AF5" w:rsidRDefault="00E15AF5">
      <w:r>
        <w:tab/>
      </w:r>
      <w:r>
        <w:rPr>
          <w:rFonts w:hint="eastAsia"/>
        </w:rPr>
        <w:t>应用领域(</w:t>
      </w:r>
      <w:r>
        <w:t>domain)</w:t>
      </w:r>
    </w:p>
    <w:p w14:paraId="4048D851" w14:textId="42B3C631" w:rsidR="00E15AF5" w:rsidRDefault="00E15AF5">
      <w:r>
        <w:tab/>
      </w:r>
      <w:r>
        <w:rPr>
          <w:rFonts w:hint="eastAsia"/>
        </w:rPr>
        <w:t>参考文献(</w:t>
      </w:r>
      <w:r w:rsidRPr="00E15AF5">
        <w:t>references</w:t>
      </w:r>
      <w:r>
        <w:t>)</w:t>
      </w:r>
    </w:p>
    <w:p w14:paraId="05C72929" w14:textId="6506C016" w:rsidR="002D7F74" w:rsidRDefault="002D7F74"/>
    <w:p w14:paraId="4F03FA70" w14:textId="66AB6A7C" w:rsidR="001C48C4" w:rsidRDefault="001C48C4"/>
    <w:p w14:paraId="5921020B" w14:textId="35D0E22D" w:rsidR="001C48C4" w:rsidRDefault="001C48C4">
      <w:r>
        <w:rPr>
          <w:rFonts w:hint="eastAsia"/>
        </w:rPr>
        <w:t>以类别</w:t>
      </w:r>
      <w:r w:rsidR="00467930">
        <w:t>(type)</w:t>
      </w:r>
      <w:r>
        <w:rPr>
          <w:rFonts w:hint="eastAsia"/>
        </w:rPr>
        <w:t>作为第二分类</w:t>
      </w:r>
    </w:p>
    <w:p w14:paraId="5BF8DAAF" w14:textId="74EA438A" w:rsidR="001C48C4" w:rsidRPr="00467930" w:rsidRDefault="001C48C4"/>
    <w:p w14:paraId="5A2DE869" w14:textId="5C3A95E1" w:rsidR="001C48C4" w:rsidRDefault="001C48C4">
      <w:r>
        <w:rPr>
          <w:rFonts w:hint="eastAsia"/>
        </w:rPr>
        <w:t>主要类别有:</w:t>
      </w:r>
    </w:p>
    <w:p w14:paraId="73172E94" w14:textId="77777777" w:rsidR="00B96236" w:rsidRDefault="00B96236" w:rsidP="00B96236">
      <w:r>
        <w:rPr>
          <w:rFonts w:hint="eastAsia"/>
        </w:rPr>
        <w:t>中医术语</w:t>
      </w:r>
    </w:p>
    <w:p w14:paraId="5B62E8B0" w14:textId="77777777" w:rsidR="00B96236" w:rsidRDefault="00B96236" w:rsidP="00B96236">
      <w:r>
        <w:rPr>
          <w:rFonts w:hint="eastAsia"/>
        </w:rPr>
        <w:t>中药学术语</w:t>
      </w:r>
    </w:p>
    <w:p w14:paraId="7C858AC4" w14:textId="77777777" w:rsidR="00B96236" w:rsidRDefault="00B96236" w:rsidP="00B96236">
      <w:r>
        <w:rPr>
          <w:rFonts w:hint="eastAsia"/>
        </w:rPr>
        <w:t>中医药基础术语</w:t>
      </w:r>
    </w:p>
    <w:p w14:paraId="2A297173" w14:textId="77777777" w:rsidR="00B96236" w:rsidRDefault="00B96236" w:rsidP="00B96236">
      <w:r>
        <w:rPr>
          <w:rFonts w:hint="eastAsia"/>
        </w:rPr>
        <w:t>中医方剂学名词</w:t>
      </w:r>
    </w:p>
    <w:p w14:paraId="12F20027" w14:textId="77777777" w:rsidR="00B96236" w:rsidRDefault="00B96236" w:rsidP="00B96236">
      <w:r>
        <w:rPr>
          <w:rFonts w:hint="eastAsia"/>
        </w:rPr>
        <w:t>中医基础术语</w:t>
      </w:r>
    </w:p>
    <w:p w14:paraId="68FC948F" w14:textId="77777777" w:rsidR="00B96236" w:rsidRDefault="00B96236" w:rsidP="00B96236">
      <w:r>
        <w:rPr>
          <w:rFonts w:hint="eastAsia"/>
        </w:rPr>
        <w:t>方剂学名词</w:t>
      </w:r>
    </w:p>
    <w:p w14:paraId="3CDC1B39" w14:textId="77777777" w:rsidR="00B96236" w:rsidRDefault="00B96236" w:rsidP="00B96236">
      <w:r>
        <w:rPr>
          <w:rFonts w:hint="eastAsia"/>
        </w:rPr>
        <w:t>中医基础理论术语</w:t>
      </w:r>
    </w:p>
    <w:p w14:paraId="630D3B69" w14:textId="77777777" w:rsidR="00B96236" w:rsidRDefault="00B96236" w:rsidP="00B96236">
      <w:r>
        <w:rPr>
          <w:rFonts w:hint="eastAsia"/>
        </w:rPr>
        <w:t>股票术语</w:t>
      </w:r>
    </w:p>
    <w:p w14:paraId="0DAD25F5" w14:textId="77777777" w:rsidR="00B96236" w:rsidRDefault="00B96236" w:rsidP="00B96236">
      <w:r>
        <w:rPr>
          <w:rFonts w:hint="eastAsia"/>
        </w:rPr>
        <w:t>中医基本术语</w:t>
      </w:r>
    </w:p>
    <w:p w14:paraId="4695D051" w14:textId="77777777" w:rsidR="00B96236" w:rsidRDefault="00B96236" w:rsidP="00B96236">
      <w:r>
        <w:rPr>
          <w:rFonts w:hint="eastAsia"/>
        </w:rPr>
        <w:t>基础术语</w:t>
      </w:r>
    </w:p>
    <w:p w14:paraId="7C65829F" w14:textId="77777777" w:rsidR="00B96236" w:rsidRDefault="00B96236" w:rsidP="00B96236">
      <w:r>
        <w:rPr>
          <w:rFonts w:hint="eastAsia"/>
        </w:rPr>
        <w:t>运气学说术语</w:t>
      </w:r>
    </w:p>
    <w:p w14:paraId="5D510DBD" w14:textId="77777777" w:rsidR="00B96236" w:rsidRDefault="00B96236" w:rsidP="00B96236">
      <w:r>
        <w:rPr>
          <w:rFonts w:hint="eastAsia"/>
        </w:rPr>
        <w:t>中医药术语</w:t>
      </w:r>
    </w:p>
    <w:p w14:paraId="0988EECB" w14:textId="77777777" w:rsidR="00B96236" w:rsidRDefault="00B96236" w:rsidP="00B96236">
      <w:r>
        <w:rPr>
          <w:rFonts w:hint="eastAsia"/>
        </w:rPr>
        <w:t>传统医学术语</w:t>
      </w:r>
    </w:p>
    <w:p w14:paraId="653DA122" w14:textId="77777777" w:rsidR="00B96236" w:rsidRDefault="00B96236" w:rsidP="00B96236">
      <w:r>
        <w:rPr>
          <w:rFonts w:hint="eastAsia"/>
        </w:rPr>
        <w:t>气功术语</w:t>
      </w:r>
    </w:p>
    <w:p w14:paraId="085B88D2" w14:textId="77777777" w:rsidR="00B96236" w:rsidRDefault="00B96236" w:rsidP="00B96236">
      <w:r>
        <w:rPr>
          <w:rFonts w:hint="eastAsia"/>
        </w:rPr>
        <w:t>气功学术语</w:t>
      </w:r>
    </w:p>
    <w:p w14:paraId="3A9C903E" w14:textId="77777777" w:rsidR="00B96236" w:rsidRDefault="00B96236" w:rsidP="00B96236">
      <w:r>
        <w:rPr>
          <w:rFonts w:hint="eastAsia"/>
        </w:rPr>
        <w:t>中医体质学术语</w:t>
      </w:r>
    </w:p>
    <w:p w14:paraId="4E94BA85" w14:textId="482AD4E7" w:rsidR="001C48C4" w:rsidRDefault="00B96236" w:rsidP="00B96236">
      <w:r>
        <w:rPr>
          <w:rFonts w:hint="eastAsia"/>
        </w:rPr>
        <w:t>中医药中医基础术语</w:t>
      </w:r>
    </w:p>
    <w:p w14:paraId="6FE2FF10" w14:textId="77777777" w:rsidR="001C48C4" w:rsidRDefault="001C48C4"/>
    <w:p w14:paraId="65D300C0" w14:textId="6AD0C38D" w:rsidR="002D7F74" w:rsidRDefault="002D7F74"/>
    <w:p w14:paraId="65EAF773" w14:textId="18333F30" w:rsidR="002D7F74" w:rsidRDefault="002D7F74">
      <w:r>
        <w:rPr>
          <w:rFonts w:hint="eastAsia"/>
        </w:rPr>
        <w:t>以上是返回参数</w:t>
      </w:r>
    </w:p>
    <w:p w14:paraId="010BD508" w14:textId="7664A877" w:rsidR="00DB28F1" w:rsidRDefault="00DB28F1">
      <w:r>
        <w:rPr>
          <w:rFonts w:hint="eastAsia"/>
        </w:rPr>
        <w:t>具体调用接口地址另说</w:t>
      </w:r>
    </w:p>
    <w:p w14:paraId="33BCD2C4" w14:textId="17C3E1C0" w:rsidR="00E15AF5" w:rsidRDefault="00E15AF5">
      <w:r>
        <w:tab/>
      </w:r>
      <w:r w:rsidR="006D04D2">
        <w:rPr>
          <w:rFonts w:hint="eastAsia"/>
        </w:rPr>
        <w:t>一下是服务器返回的</w:t>
      </w:r>
      <w:proofErr w:type="spellStart"/>
      <w:r w:rsidR="006D04D2">
        <w:rPr>
          <w:rFonts w:hint="eastAsia"/>
        </w:rPr>
        <w:t>json</w:t>
      </w:r>
      <w:proofErr w:type="spellEnd"/>
      <w:r w:rsidR="006D04D2">
        <w:rPr>
          <w:rFonts w:hint="eastAsia"/>
        </w:rPr>
        <w:t>格式</w:t>
      </w:r>
    </w:p>
    <w:p w14:paraId="50B83DB8" w14:textId="472493CF" w:rsidR="00DB28F1" w:rsidRDefault="00DB28F1"/>
    <w:p w14:paraId="61474F7A" w14:textId="07C0EF03" w:rsidR="00DB28F1" w:rsidRDefault="00DB28F1"/>
    <w:p w14:paraId="54973332" w14:textId="6F589D46" w:rsidR="006D04D2" w:rsidRDefault="006D04D2"/>
    <w:p w14:paraId="3C754ECD" w14:textId="77777777" w:rsidR="001D2E2B" w:rsidRDefault="001D2E2B" w:rsidP="001D2E2B">
      <w:r>
        <w:t>{</w:t>
      </w:r>
    </w:p>
    <w:p w14:paraId="7B5CD760" w14:textId="77777777" w:rsidR="001D2E2B" w:rsidRDefault="001D2E2B" w:rsidP="001D2E2B">
      <w:r>
        <w:t xml:space="preserve">    "code":"200",</w:t>
      </w:r>
    </w:p>
    <w:p w14:paraId="33BF73F7" w14:textId="77777777" w:rsidR="001D2E2B" w:rsidRDefault="001D2E2B" w:rsidP="001D2E2B">
      <w:r>
        <w:t xml:space="preserve">    "data</w:t>
      </w:r>
      <w:proofErr w:type="gramStart"/>
      <w:r>
        <w:t>":{</w:t>
      </w:r>
      <w:proofErr w:type="gramEnd"/>
    </w:p>
    <w:p w14:paraId="52D08865" w14:textId="77777777" w:rsidR="001D2E2B" w:rsidRDefault="001D2E2B" w:rsidP="001D2E2B">
      <w:r>
        <w:t xml:space="preserve">        "concept":"由于血液不足或血的</w:t>
      </w:r>
      <w:proofErr w:type="gramStart"/>
      <w:r>
        <w:t>濡</w:t>
      </w:r>
      <w:proofErr w:type="gramEnd"/>
      <w:r>
        <w:t>养功能减退而导致体质偏颇，以血虚不能濡润荣</w:t>
      </w:r>
      <w:r>
        <w:lastRenderedPageBreak/>
        <w:t>养机体为主要特征的体质状态",</w:t>
      </w:r>
    </w:p>
    <w:p w14:paraId="250D7757" w14:textId="77777777" w:rsidR="001D2E2B" w:rsidRDefault="001D2E2B" w:rsidP="001D2E2B">
      <w:r>
        <w:t xml:space="preserve">        "description":"血虚体质，为中医常见的体质类型之一。是指人体由于血液不足或血的</w:t>
      </w:r>
      <w:proofErr w:type="gramStart"/>
      <w:r>
        <w:t>濡</w:t>
      </w:r>
      <w:proofErr w:type="gramEnd"/>
      <w:r>
        <w:t>养功能减退而导致体质偏颇，以血虚不能濡润荣养机体为主要特征的体质状态。其形成的原因可能是先天禀赋不足，或后天营养不良，或者身体患病、出血、失血等，身体没有得到及时的调养或治疗，或久病不愈；或思虑过度，暗耗阴血；或瘀血阻络，新血不生；或寄生虫等。发病常见神经衰弱、心血管疾病、贫血症、慢性出血症等，妇女月经不调、子宫功能性出血等病症。",</w:t>
      </w:r>
    </w:p>
    <w:p w14:paraId="10A8069F" w14:textId="39308E2E" w:rsidR="001D2E2B" w:rsidRDefault="001D2E2B" w:rsidP="001D2E2B">
      <w:r>
        <w:t xml:space="preserve">        "domain":"</w:t>
      </w:r>
      <w:r>
        <w:rPr>
          <w:rFonts w:hint="eastAsia"/>
        </w:rPr>
        <w:t>这里省略1</w:t>
      </w:r>
      <w:r>
        <w:t>000</w:t>
      </w:r>
      <w:r>
        <w:rPr>
          <w:rFonts w:hint="eastAsia"/>
        </w:rPr>
        <w:t xml:space="preserve">字 </w:t>
      </w:r>
      <w:r>
        <w:t>",</w:t>
      </w:r>
    </w:p>
    <w:p w14:paraId="1912B637" w14:textId="77777777" w:rsidR="001D2E2B" w:rsidRDefault="001D2E2B" w:rsidP="001D2E2B">
      <w:r>
        <w:t xml:space="preserve">        "interpretation":"血虚体质的形体特征多为形体偏瘦，肌肉松软。主要表现常易表现为面色</w:t>
      </w:r>
      <w:proofErr w:type="gramStart"/>
      <w:r>
        <w:t>胱</w:t>
      </w:r>
      <w:proofErr w:type="gramEnd"/>
      <w:r>
        <w:t>白无华，口唇苍白，爪甲淡白，头晕眼花，肢体麻木，舌质淡白，脉细无力，妇女月经量少、延期，甚至闭经等症状。心理特征多为性格偏内向，沉静。发病常见神经衰弱、心血管疾病、贫血症、慢性出血症等，妇女月经不调、子宫功能性出血等病症。",</w:t>
      </w:r>
    </w:p>
    <w:p w14:paraId="7DE51526" w14:textId="77777777" w:rsidR="001D2E2B" w:rsidRDefault="001D2E2B" w:rsidP="001D2E2B">
      <w:r>
        <w:t xml:space="preserve">        "references":"1、《中医养生学》刘占文主编 北京：中国中医药出版社 2012年 2、《中医未病学 供中医药类专业用》王琦主编 北京：中国中医药出版社 2015年",</w:t>
      </w:r>
    </w:p>
    <w:p w14:paraId="58694359" w14:textId="77777777" w:rsidR="001D2E2B" w:rsidRDefault="001D2E2B" w:rsidP="001D2E2B">
      <w:r>
        <w:t xml:space="preserve">        "subject":"中医养生、中医未病",</w:t>
      </w:r>
    </w:p>
    <w:p w14:paraId="59498093" w14:textId="77777777" w:rsidR="001D2E2B" w:rsidRDefault="001D2E2B" w:rsidP="001D2E2B">
      <w:r>
        <w:t xml:space="preserve">        "</w:t>
      </w:r>
      <w:proofErr w:type="spellStart"/>
      <w:r>
        <w:t>terminologyName</w:t>
      </w:r>
      <w:proofErr w:type="spellEnd"/>
      <w:r>
        <w:t>":"血虚体质",</w:t>
      </w:r>
    </w:p>
    <w:p w14:paraId="73D68009" w14:textId="361AF932" w:rsidR="001D2E2B" w:rsidRDefault="001D2E2B" w:rsidP="001D2E2B">
      <w:r>
        <w:t xml:space="preserve">        "tid":"</w:t>
      </w:r>
      <w:r w:rsidR="00C10B04" w:rsidRPr="00C10B04">
        <w:t>1143506</w:t>
      </w:r>
      <w:r>
        <w:t>",</w:t>
      </w:r>
    </w:p>
    <w:p w14:paraId="06FAC40C" w14:textId="77777777" w:rsidR="001D2E2B" w:rsidRDefault="001D2E2B" w:rsidP="001D2E2B">
      <w:r>
        <w:t xml:space="preserve">        "type":"中医术语"</w:t>
      </w:r>
    </w:p>
    <w:p w14:paraId="5D3FADB1" w14:textId="77777777" w:rsidR="001D2E2B" w:rsidRDefault="001D2E2B" w:rsidP="001D2E2B">
      <w:r>
        <w:t xml:space="preserve">    },</w:t>
      </w:r>
    </w:p>
    <w:p w14:paraId="6EF73504" w14:textId="77777777" w:rsidR="001D2E2B" w:rsidRDefault="001D2E2B" w:rsidP="001D2E2B">
      <w:r>
        <w:t xml:space="preserve">    "</w:t>
      </w:r>
      <w:proofErr w:type="spellStart"/>
      <w:r>
        <w:t>ok</w:t>
      </w:r>
      <w:proofErr w:type="gramStart"/>
      <w:r>
        <w:t>":true</w:t>
      </w:r>
      <w:proofErr w:type="spellEnd"/>
      <w:proofErr w:type="gramEnd"/>
    </w:p>
    <w:p w14:paraId="1B8A2B81" w14:textId="1CB9D2DE" w:rsidR="006D04D2" w:rsidRDefault="001D2E2B" w:rsidP="001D2E2B">
      <w:r>
        <w:t>}</w:t>
      </w:r>
      <w:r w:rsidR="006D04D2">
        <w:t xml:space="preserve"> </w:t>
      </w:r>
    </w:p>
    <w:sectPr w:rsidR="006D0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605"/>
    <w:rsid w:val="001C48C4"/>
    <w:rsid w:val="001D2E2B"/>
    <w:rsid w:val="002267B0"/>
    <w:rsid w:val="00257266"/>
    <w:rsid w:val="002D7F74"/>
    <w:rsid w:val="002E2605"/>
    <w:rsid w:val="00467930"/>
    <w:rsid w:val="006D04D2"/>
    <w:rsid w:val="00786D08"/>
    <w:rsid w:val="007A2C31"/>
    <w:rsid w:val="00806D79"/>
    <w:rsid w:val="00AF3700"/>
    <w:rsid w:val="00B13FDA"/>
    <w:rsid w:val="00B96236"/>
    <w:rsid w:val="00C10B04"/>
    <w:rsid w:val="00DB28F1"/>
    <w:rsid w:val="00DF57CC"/>
    <w:rsid w:val="00E15AF5"/>
    <w:rsid w:val="00FF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1615F"/>
  <w15:chartTrackingRefBased/>
  <w15:docId w15:val="{0CF1B2DA-3B72-4F93-81BD-C4878A47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15A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kende</dc:creator>
  <cp:keywords/>
  <dc:description/>
  <cp:lastModifiedBy>guo kende</cp:lastModifiedBy>
  <cp:revision>12</cp:revision>
  <dcterms:created xsi:type="dcterms:W3CDTF">2022-04-30T03:27:00Z</dcterms:created>
  <dcterms:modified xsi:type="dcterms:W3CDTF">2022-05-17T14:32:00Z</dcterms:modified>
</cp:coreProperties>
</file>