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0B2A3" w14:textId="30B7A203" w:rsidR="00D70E9C" w:rsidRDefault="00FE13B8">
      <w:r>
        <w:fldChar w:fldCharType="begin"/>
      </w:r>
      <w:r>
        <w:instrText xml:space="preserve"> HYPERLINK "https://www.dayi.org.cn/list/8?pageNo=6" </w:instrText>
      </w:r>
      <w:r>
        <w:fldChar w:fldCharType="separate"/>
      </w:r>
      <w:r w:rsidR="00B84480">
        <w:rPr>
          <w:rStyle w:val="a3"/>
        </w:rPr>
        <w:t>中国医药信息查询平台-国家权威认证</w:t>
      </w:r>
      <w:proofErr w:type="gramStart"/>
      <w:r w:rsidR="00B84480">
        <w:rPr>
          <w:rStyle w:val="a3"/>
        </w:rPr>
        <w:t>全类型</w:t>
      </w:r>
      <w:proofErr w:type="gramEnd"/>
      <w:r w:rsidR="00B84480">
        <w:rPr>
          <w:rStyle w:val="a3"/>
        </w:rPr>
        <w:t>医药信息查询平台 (dayi.org.cn)</w:t>
      </w:r>
      <w:r>
        <w:rPr>
          <w:rStyle w:val="a3"/>
        </w:rPr>
        <w:fldChar w:fldCharType="end"/>
      </w:r>
    </w:p>
    <w:p w14:paraId="0FCF22D0" w14:textId="18773140" w:rsidR="00B84480" w:rsidRDefault="00B84480"/>
    <w:p w14:paraId="2FA913C2" w14:textId="0467B31A" w:rsidR="00B84480" w:rsidRDefault="00B84480"/>
    <w:p w14:paraId="194E93B6" w14:textId="6C40A473" w:rsidR="00B84480" w:rsidRDefault="00B84480">
      <w:r>
        <w:rPr>
          <w:rFonts w:hint="eastAsia"/>
        </w:rPr>
        <w:t>药膳食疗</w:t>
      </w:r>
    </w:p>
    <w:p w14:paraId="06F1C38C" w14:textId="03E77767" w:rsidR="00B84480" w:rsidRDefault="00B84480"/>
    <w:p w14:paraId="61DC5DF8" w14:textId="087D6AE9" w:rsidR="00B84480" w:rsidRDefault="00B84480">
      <w:r>
        <w:rPr>
          <w:rFonts w:hint="eastAsia"/>
        </w:rPr>
        <w:t>名称(</w:t>
      </w:r>
      <w:r>
        <w:t>name)</w:t>
      </w:r>
    </w:p>
    <w:p w14:paraId="4E7B1721" w14:textId="301BB863" w:rsidR="00EC6A19" w:rsidRDefault="00EC6A19">
      <w:r>
        <w:t>Id(id)</w:t>
      </w:r>
    </w:p>
    <w:p w14:paraId="06199C14" w14:textId="1DE77457" w:rsidR="00B84480" w:rsidRDefault="00B84480">
      <w:r>
        <w:rPr>
          <w:rFonts w:hint="eastAsia"/>
        </w:rPr>
        <w:t>索引(</w:t>
      </w:r>
      <w:r>
        <w:t>index)</w:t>
      </w:r>
    </w:p>
    <w:p w14:paraId="3496FEB1" w14:textId="0996CB20" w:rsidR="00B84480" w:rsidRDefault="00B84480">
      <w:r>
        <w:rPr>
          <w:rFonts w:hint="eastAsia"/>
        </w:rPr>
        <w:t>描述(</w:t>
      </w:r>
      <w:r>
        <w:t>description)</w:t>
      </w:r>
    </w:p>
    <w:p w14:paraId="78FB346F" w14:textId="0D6E1C93" w:rsidR="00B84480" w:rsidRDefault="00B84480">
      <w:r>
        <w:rPr>
          <w:rFonts w:hint="eastAsia"/>
        </w:rPr>
        <w:t>来源(</w:t>
      </w:r>
      <w:r>
        <w:t>source)</w:t>
      </w:r>
    </w:p>
    <w:p w14:paraId="544AF770" w14:textId="7BE44AF3" w:rsidR="00B84480" w:rsidRDefault="00B84480">
      <w:r>
        <w:rPr>
          <w:rFonts w:hint="eastAsia"/>
        </w:rPr>
        <w:t>配方(</w:t>
      </w:r>
      <w:r>
        <w:t>formula)</w:t>
      </w:r>
    </w:p>
    <w:p w14:paraId="001C54E0" w14:textId="1207ACB7" w:rsidR="00B84480" w:rsidRDefault="00B84480">
      <w:r>
        <w:rPr>
          <w:rFonts w:hint="eastAsia"/>
        </w:rPr>
        <w:t>适宜人群(</w:t>
      </w:r>
      <w:r>
        <w:t>suitable)</w:t>
      </w:r>
    </w:p>
    <w:p w14:paraId="4B79B402" w14:textId="271D4F4C" w:rsidR="00B84480" w:rsidRDefault="00B84480">
      <w:r>
        <w:rPr>
          <w:rFonts w:hint="eastAsia"/>
        </w:rPr>
        <w:t>食用方法(</w:t>
      </w:r>
      <w:r>
        <w:t>method)</w:t>
      </w:r>
    </w:p>
    <w:p w14:paraId="2A77DCE5" w14:textId="1808DBFB" w:rsidR="00B84480" w:rsidRDefault="00B84480">
      <w:r w:rsidRPr="00B84480">
        <w:rPr>
          <w:rFonts w:hint="eastAsia"/>
        </w:rPr>
        <w:t>配伍</w:t>
      </w:r>
      <w:r>
        <w:rPr>
          <w:rFonts w:hint="eastAsia"/>
        </w:rPr>
        <w:t>(</w:t>
      </w:r>
      <w:r>
        <w:t>c</w:t>
      </w:r>
      <w:r w:rsidRPr="00B84480">
        <w:t>ompatibility</w:t>
      </w:r>
      <w:r>
        <w:t>)</w:t>
      </w:r>
    </w:p>
    <w:p w14:paraId="26EBF29E" w14:textId="44C76759" w:rsidR="00B84480" w:rsidRDefault="00B84480"/>
    <w:p w14:paraId="30D493E7" w14:textId="18674014" w:rsidR="00B84480" w:rsidRDefault="00B84480">
      <w:proofErr w:type="spellStart"/>
      <w:r>
        <w:t>Json</w:t>
      </w:r>
      <w:proofErr w:type="spellEnd"/>
    </w:p>
    <w:p w14:paraId="387D483E" w14:textId="77777777" w:rsidR="006C7C17" w:rsidRDefault="006C7C17" w:rsidP="006C7C17">
      <w:r>
        <w:t>{</w:t>
      </w:r>
    </w:p>
    <w:p w14:paraId="394947B8" w14:textId="77777777" w:rsidR="006C7C17" w:rsidRDefault="006C7C17" w:rsidP="006C7C17">
      <w:r>
        <w:t xml:space="preserve">    "code":"200",</w:t>
      </w:r>
    </w:p>
    <w:p w14:paraId="4B51257A" w14:textId="77777777" w:rsidR="006C7C17" w:rsidRDefault="006C7C17" w:rsidP="006C7C17">
      <w:r>
        <w:t xml:space="preserve">    "data</w:t>
      </w:r>
      <w:proofErr w:type="gramStart"/>
      <w:r>
        <w:t>":{</w:t>
      </w:r>
      <w:proofErr w:type="gramEnd"/>
    </w:p>
    <w:p w14:paraId="031785AD" w14:textId="77777777" w:rsidR="006C7C17" w:rsidRDefault="006C7C17" w:rsidP="006C7C17">
      <w:r>
        <w:t xml:space="preserve">        "compatibility":"方中川芎具有活血行气、祛风止痛的功效；白芷具有解表散寒、祛风止痛、宣通鼻窍、燥湿止带、消肿排脓的功效；党参具有健脾益肺、养血生津的功效；枸杞具有滋补肝肾、益精明目的功效。全方合用，祛风寒、止头痛，适用于风寒头痛或血管性头痛者。",</w:t>
      </w:r>
    </w:p>
    <w:p w14:paraId="386FF4D9" w14:textId="77777777" w:rsidR="006C7C17" w:rsidRDefault="006C7C17" w:rsidP="006C7C17">
      <w:r>
        <w:t xml:space="preserve">        "description":"川芎白芷鱼头汤，中医药膳名。出自《药膳宝典》，为</w:t>
      </w:r>
      <w:proofErr w:type="gramStart"/>
      <w:r>
        <w:t>祛风寒类药膳</w:t>
      </w:r>
      <w:proofErr w:type="gramEnd"/>
      <w:r>
        <w:t>。具有祛风寒、止头痛的功效。适用于风寒头痛或血管性头痛者。",</w:t>
      </w:r>
    </w:p>
    <w:p w14:paraId="3A10E8C0" w14:textId="77777777" w:rsidR="006C7C17" w:rsidRDefault="006C7C17" w:rsidP="006C7C17">
      <w:r>
        <w:t xml:space="preserve">        "formula":"鱼头1个，猪肉150g，川芎3g，白芷5g，党参5g，枸杞5g。",</w:t>
      </w:r>
    </w:p>
    <w:p w14:paraId="35BDD5E8" w14:textId="77777777" w:rsidR="006C7C17" w:rsidRDefault="006C7C17" w:rsidP="006C7C17">
      <w:r>
        <w:t xml:space="preserve">        "id":"1010075",</w:t>
      </w:r>
    </w:p>
    <w:p w14:paraId="4EC3FC0C" w14:textId="77777777" w:rsidR="006C7C17" w:rsidRDefault="006C7C17" w:rsidP="006C7C17">
      <w:r>
        <w:t xml:space="preserve">        "</w:t>
      </w:r>
      <w:proofErr w:type="spellStart"/>
      <w:r>
        <w:t>index":"diet</w:t>
      </w:r>
      <w:proofErr w:type="spellEnd"/>
      <w:r>
        <w:t>",</w:t>
      </w:r>
    </w:p>
    <w:p w14:paraId="4FA93F3C" w14:textId="77777777" w:rsidR="006C7C17" w:rsidRDefault="006C7C17" w:rsidP="006C7C17">
      <w:r>
        <w:t xml:space="preserve">        "method":"佐餐食用。",</w:t>
      </w:r>
    </w:p>
    <w:p w14:paraId="2AEBC9B3" w14:textId="77777777" w:rsidR="006C7C17" w:rsidRDefault="006C7C17" w:rsidP="006C7C17">
      <w:r>
        <w:t xml:space="preserve">        "name":"川芎白芷鱼头汤",</w:t>
      </w:r>
    </w:p>
    <w:p w14:paraId="32A596E5" w14:textId="77777777" w:rsidR="006C7C17" w:rsidRDefault="006C7C17" w:rsidP="006C7C17">
      <w:r>
        <w:t xml:space="preserve">        "photoUrl":"photo/food/0ecfa795-598d-4796-8d61-aa1c567e019d.jpg",</w:t>
      </w:r>
    </w:p>
    <w:p w14:paraId="159A91E1" w14:textId="77777777" w:rsidR="006C7C17" w:rsidRDefault="006C7C17" w:rsidP="006C7C17">
      <w:r>
        <w:t xml:space="preserve">        "source":"《药膳宝典》"</w:t>
      </w:r>
    </w:p>
    <w:p w14:paraId="65DB318A" w14:textId="77777777" w:rsidR="006C7C17" w:rsidRDefault="006C7C17" w:rsidP="006C7C17">
      <w:r>
        <w:t xml:space="preserve">    },</w:t>
      </w:r>
    </w:p>
    <w:p w14:paraId="25085BF1" w14:textId="77777777" w:rsidR="006C7C17" w:rsidRDefault="006C7C17" w:rsidP="006C7C17">
      <w:r>
        <w:t xml:space="preserve">    "</w:t>
      </w:r>
      <w:proofErr w:type="spellStart"/>
      <w:r>
        <w:t>ok</w:t>
      </w:r>
      <w:proofErr w:type="gramStart"/>
      <w:r>
        <w:t>":true</w:t>
      </w:r>
      <w:proofErr w:type="spellEnd"/>
      <w:proofErr w:type="gramEnd"/>
    </w:p>
    <w:p w14:paraId="27EF8A74" w14:textId="4CBBFA1A" w:rsidR="00B84480" w:rsidRDefault="006C7C17" w:rsidP="006C7C17">
      <w:r>
        <w:t>}</w:t>
      </w:r>
    </w:p>
    <w:sectPr w:rsidR="00B84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1D3C6" w14:textId="77777777" w:rsidR="00931809" w:rsidRDefault="00931809" w:rsidP="006C7C17">
      <w:r>
        <w:separator/>
      </w:r>
    </w:p>
  </w:endnote>
  <w:endnote w:type="continuationSeparator" w:id="0">
    <w:p w14:paraId="22F36F2D" w14:textId="77777777" w:rsidR="00931809" w:rsidRDefault="00931809" w:rsidP="006C7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AC838" w14:textId="77777777" w:rsidR="00931809" w:rsidRDefault="00931809" w:rsidP="006C7C17">
      <w:r>
        <w:separator/>
      </w:r>
    </w:p>
  </w:footnote>
  <w:footnote w:type="continuationSeparator" w:id="0">
    <w:p w14:paraId="2635D58A" w14:textId="77777777" w:rsidR="00931809" w:rsidRDefault="00931809" w:rsidP="006C7C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A7"/>
    <w:rsid w:val="0050065F"/>
    <w:rsid w:val="006C7C17"/>
    <w:rsid w:val="00786D08"/>
    <w:rsid w:val="00931809"/>
    <w:rsid w:val="00B84480"/>
    <w:rsid w:val="00D15AA7"/>
    <w:rsid w:val="00D70E9C"/>
    <w:rsid w:val="00DF57CC"/>
    <w:rsid w:val="00EC6A19"/>
    <w:rsid w:val="00FE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46085"/>
  <w15:chartTrackingRefBased/>
  <w15:docId w15:val="{5A9B81D1-980B-40A5-9F5E-84AB99AA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448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C7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C7C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C7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C7C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kende</dc:creator>
  <cp:keywords/>
  <dc:description/>
  <cp:lastModifiedBy>guo kende</cp:lastModifiedBy>
  <cp:revision>5</cp:revision>
  <dcterms:created xsi:type="dcterms:W3CDTF">2022-05-06T10:36:00Z</dcterms:created>
  <dcterms:modified xsi:type="dcterms:W3CDTF">2022-05-06T10:49:00Z</dcterms:modified>
</cp:coreProperties>
</file>