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基本简历的布局表格"/>
      </w:tblPr>
      <w:tblGrid>
        <w:gridCol w:w="2012"/>
        <w:gridCol w:w="7374"/>
      </w:tblGrid>
      <w:tr w:rsidR="00047987" w:rsidRPr="00753B1B" w14:paraId="090ECDDC" w14:textId="77777777" w:rsidTr="007A296C">
        <w:tc>
          <w:tcPr>
            <w:tcW w:w="2012" w:type="dxa"/>
          </w:tcPr>
          <w:p w14:paraId="272611EB" w14:textId="77777777" w:rsidR="00A163CE" w:rsidRPr="00753B1B" w:rsidRDefault="00A163C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7374" w:type="dxa"/>
            <w:tcMar>
              <w:bottom w:w="576" w:type="dxa"/>
            </w:tcMar>
          </w:tcPr>
          <w:p w14:paraId="7A8A32E5" w14:textId="77777777" w:rsidR="00A163CE" w:rsidRPr="00753B1B" w:rsidRDefault="00047987">
            <w:pPr>
              <w:pStyle w:val="a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77DB40D2" wp14:editId="0BD36CD8">
                  <wp:simplePos x="0" y="0"/>
                  <wp:positionH relativeFrom="column">
                    <wp:posOffset>3180080</wp:posOffset>
                  </wp:positionH>
                  <wp:positionV relativeFrom="paragraph">
                    <wp:posOffset>0</wp:posOffset>
                  </wp:positionV>
                  <wp:extent cx="1143000" cy="1469896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免冠照35：45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69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rFonts w:ascii="微软雅黑" w:eastAsia="微软雅黑" w:hAnsi="微软雅黑" w:hint="eastAsia"/>
                </w:rPr>
                <w:alias w:val="你的姓名"/>
                <w:tag w:val=""/>
                <w:id w:val="-936988443"/>
                <w:placeholder>
                  <w:docPart w:val="555F822145FD443D90C7FA83E4CB117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532092">
                  <w:rPr>
                    <w:rFonts w:ascii="微软雅黑" w:eastAsia="微软雅黑" w:hAnsi="微软雅黑" w:hint="eastAsia"/>
                  </w:rPr>
                  <w:t>游子诺</w:t>
                </w:r>
              </w:sdtContent>
            </w:sdt>
          </w:p>
          <w:p w14:paraId="22CF62D2" w14:textId="77777777" w:rsidR="00A163CE" w:rsidRPr="00753B1B" w:rsidRDefault="00532092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17373321</w:t>
            </w:r>
            <w:r w:rsidR="006A44B4" w:rsidRPr="00532092">
              <w:rPr>
                <w:rStyle w:val="a7"/>
                <w:rFonts w:ascii="微软雅黑" w:eastAsia="微软雅黑" w:hAnsi="微软雅黑"/>
                <w:lang w:bidi="zh-CN"/>
              </w:rPr>
              <w:t xml:space="preserve">  |</w:t>
            </w:r>
            <w:proofErr w:type="gramEnd"/>
            <w:r w:rsidR="006A44B4" w:rsidRPr="00532092">
              <w:rPr>
                <w:rStyle w:val="a7"/>
                <w:rFonts w:ascii="微软雅黑" w:eastAsia="微软雅黑" w:hAnsi="微软雅黑"/>
                <w:lang w:bidi="zh-CN"/>
              </w:rPr>
              <w:t xml:space="preserve">  </w:t>
            </w:r>
            <w:r>
              <w:t>youzn@buaa.edu.cn</w:t>
            </w:r>
            <w:r w:rsidR="006A44B4" w:rsidRPr="00532092">
              <w:rPr>
                <w:rStyle w:val="a7"/>
                <w:rFonts w:ascii="微软雅黑" w:eastAsia="微软雅黑" w:hAnsi="微软雅黑"/>
                <w:lang w:bidi="zh-CN"/>
              </w:rPr>
              <w:t xml:space="preserve">  |  </w:t>
            </w:r>
            <w:r>
              <w:t>18086800155</w:t>
            </w:r>
          </w:p>
        </w:tc>
      </w:tr>
      <w:tr w:rsidR="00047987" w:rsidRPr="00753B1B" w14:paraId="6A88A911" w14:textId="77777777" w:rsidTr="007A296C">
        <w:tc>
          <w:tcPr>
            <w:tcW w:w="2012" w:type="dxa"/>
          </w:tcPr>
          <w:p w14:paraId="5A7C147F" w14:textId="77777777" w:rsidR="00A163CE" w:rsidRDefault="00532092">
            <w:pPr>
              <w:pStyle w:val="1"/>
              <w:outlineLvl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基本概况</w:t>
            </w:r>
          </w:p>
          <w:p w14:paraId="461A19F0" w14:textId="77777777" w:rsidR="007A296C" w:rsidRPr="007A296C" w:rsidRDefault="007A296C" w:rsidP="007A296C">
            <w:pPr>
              <w:rPr>
                <w:rFonts w:hint="eastAsia"/>
              </w:rPr>
            </w:pPr>
          </w:p>
          <w:p w14:paraId="2F7ABAF6" w14:textId="77777777" w:rsidR="007A296C" w:rsidRPr="007A296C" w:rsidRDefault="007A296C" w:rsidP="007A296C">
            <w:pPr>
              <w:rPr>
                <w:rFonts w:hint="eastAsia"/>
              </w:rPr>
            </w:pPr>
          </w:p>
          <w:p w14:paraId="01957AA0" w14:textId="77777777" w:rsidR="007A296C" w:rsidRPr="007A296C" w:rsidRDefault="007A296C" w:rsidP="007A296C">
            <w:pPr>
              <w:rPr>
                <w:rFonts w:hint="eastAsia"/>
              </w:rPr>
            </w:pPr>
          </w:p>
          <w:p w14:paraId="09234228" w14:textId="77777777" w:rsidR="007A296C" w:rsidRDefault="007A296C" w:rsidP="007A296C">
            <w:pPr>
              <w:rPr>
                <w:rFonts w:ascii="微软雅黑" w:eastAsia="微软雅黑" w:hAnsi="微软雅黑" w:hint="eastAsia"/>
                <w:b/>
                <w:bCs/>
                <w:caps/>
                <w:kern w:val="20"/>
              </w:rPr>
            </w:pPr>
          </w:p>
          <w:p w14:paraId="2930FFF6" w14:textId="77777777" w:rsidR="007A296C" w:rsidRPr="007A296C" w:rsidRDefault="007A296C" w:rsidP="007A296C">
            <w:pPr>
              <w:rPr>
                <w:rFonts w:hint="eastAsia"/>
              </w:rPr>
            </w:pPr>
          </w:p>
          <w:p w14:paraId="17FC33E9" w14:textId="2B6CAAFA" w:rsidR="007A296C" w:rsidRPr="007A296C" w:rsidRDefault="007A296C" w:rsidP="007A296C">
            <w:pPr>
              <w:pStyle w:val="1"/>
              <w:pBdr>
                <w:right w:val="none" w:sz="0" w:space="0" w:color="auto"/>
              </w:pBdr>
              <w:ind w:right="724"/>
              <w:jc w:val="left"/>
              <w:outlineLvl w:val="0"/>
              <w:rPr>
                <w:rFonts w:eastAsia="宋体" w:hint="eastAsia"/>
              </w:rPr>
            </w:pPr>
          </w:p>
        </w:tc>
        <w:tc>
          <w:tcPr>
            <w:tcW w:w="7374" w:type="dxa"/>
          </w:tcPr>
          <w:p w14:paraId="416033F5" w14:textId="77777777" w:rsidR="00A163CE" w:rsidRDefault="00532092">
            <w:pPr>
              <w:spacing w:after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计算机组成课程设计成绩：通关</w:t>
            </w:r>
          </w:p>
          <w:p w14:paraId="22B60E54" w14:textId="77777777" w:rsidR="00532092" w:rsidRDefault="00532092">
            <w:pPr>
              <w:spacing w:after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加权平均分：9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+</w:t>
            </w:r>
          </w:p>
          <w:p w14:paraId="3D507B91" w14:textId="77777777" w:rsidR="00532092" w:rsidRDefault="00532092">
            <w:pPr>
              <w:spacing w:after="18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</w:t>
            </w:r>
            <w:r>
              <w:rPr>
                <w:rFonts w:ascii="微软雅黑" w:eastAsia="微软雅黑" w:hAnsi="微软雅黑"/>
              </w:rPr>
              <w:t>PA</w:t>
            </w:r>
            <w:r>
              <w:rPr>
                <w:rFonts w:ascii="微软雅黑" w:eastAsia="微软雅黑" w:hAnsi="微软雅黑" w:hint="eastAsia"/>
              </w:rPr>
              <w:t>：3</w:t>
            </w:r>
            <w:r>
              <w:rPr>
                <w:rFonts w:ascii="微软雅黑" w:eastAsia="微软雅黑" w:hAnsi="微软雅黑"/>
              </w:rPr>
              <w:t>.88</w:t>
            </w:r>
          </w:p>
          <w:p w14:paraId="53A1355A" w14:textId="02E7F6DD" w:rsidR="001720E8" w:rsidRPr="00753B1B" w:rsidRDefault="00532092">
            <w:pPr>
              <w:spacing w:after="18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政治面貌：共青团员</w:t>
            </w:r>
          </w:p>
        </w:tc>
      </w:tr>
      <w:tr w:rsidR="00047987" w:rsidRPr="00753B1B" w14:paraId="42B00305" w14:textId="77777777" w:rsidTr="007A296C">
        <w:tc>
          <w:tcPr>
            <w:tcW w:w="2012" w:type="dxa"/>
          </w:tcPr>
          <w:p w14:paraId="17CAD62F" w14:textId="77777777" w:rsidR="00A163CE" w:rsidRPr="00753B1B" w:rsidRDefault="00532092">
            <w:pPr>
              <w:pStyle w:val="1"/>
              <w:outlineLvl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优势</w:t>
            </w:r>
          </w:p>
        </w:tc>
        <w:tc>
          <w:tcPr>
            <w:tcW w:w="7374" w:type="dxa"/>
          </w:tcPr>
          <w:p w14:paraId="5B8776DB" w14:textId="77777777" w:rsidR="00A163CE" w:rsidRDefault="00532092" w:rsidP="00532092">
            <w:pPr>
              <w:pStyle w:val="af0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D1366C">
              <w:rPr>
                <w:rFonts w:ascii="微软雅黑" w:eastAsia="微软雅黑" w:hAnsi="微软雅黑" w:hint="eastAsia"/>
                <w:b/>
              </w:rPr>
              <w:t>严谨细致，</w:t>
            </w:r>
            <w:r w:rsidR="00CF6F94" w:rsidRPr="00D1366C">
              <w:rPr>
                <w:rFonts w:ascii="微软雅黑" w:eastAsia="微软雅黑" w:hAnsi="微软雅黑" w:hint="eastAsia"/>
                <w:b/>
              </w:rPr>
              <w:t>CPU开发过程完整，CPU模型规范：</w:t>
            </w:r>
            <w:r w:rsidR="00CF6F94">
              <w:rPr>
                <w:rFonts w:ascii="微软雅黑" w:eastAsia="微软雅黑" w:hAnsi="微软雅黑" w:hint="eastAsia"/>
              </w:rPr>
              <w:t>遵循教程上建议，认真对待CPU开发前的编码设计和开发后的覆盖性测试、说明书撰写，积累了许多</w:t>
            </w:r>
            <w:r w:rsidR="007E752B">
              <w:rPr>
                <w:rFonts w:ascii="微软雅黑" w:eastAsia="微软雅黑" w:hAnsi="微软雅黑" w:hint="eastAsia"/>
              </w:rPr>
              <w:t>开发细节</w:t>
            </w:r>
            <w:r w:rsidR="00CF6F94">
              <w:rPr>
                <w:rFonts w:ascii="微软雅黑" w:eastAsia="微软雅黑" w:hAnsi="微软雅黑" w:hint="eastAsia"/>
              </w:rPr>
              <w:t>与可视化良好的图表；CPU框架严格遵循教程标准，对教程中的CPU设计有较好的理解，因而能够了解与预见多数人开发中遇到的问题。</w:t>
            </w:r>
          </w:p>
          <w:p w14:paraId="76E788B8" w14:textId="77777777" w:rsidR="00CF6F94" w:rsidRDefault="007E752B" w:rsidP="00532092">
            <w:pPr>
              <w:pStyle w:val="af0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D1366C">
              <w:rPr>
                <w:rFonts w:ascii="微软雅黑" w:eastAsia="微软雅黑" w:hAnsi="微软雅黑" w:hint="eastAsia"/>
                <w:b/>
              </w:rPr>
              <w:t>主动思考</w:t>
            </w:r>
            <w:r w:rsidR="00CF6F94" w:rsidRPr="00D1366C">
              <w:rPr>
                <w:rFonts w:ascii="微软雅黑" w:eastAsia="微软雅黑" w:hAnsi="微软雅黑" w:hint="eastAsia"/>
                <w:b/>
              </w:rPr>
              <w:t>，热心讨论分享：</w:t>
            </w:r>
            <w:r w:rsidR="00CF6F94">
              <w:rPr>
                <w:rFonts w:ascii="微软雅黑" w:eastAsia="微软雅黑" w:hAnsi="微软雅黑" w:hint="eastAsia"/>
              </w:rPr>
              <w:t>在课程自学阶段，</w:t>
            </w:r>
            <w:r>
              <w:rPr>
                <w:rFonts w:ascii="微软雅黑" w:eastAsia="微软雅黑" w:hAnsi="微软雅黑" w:hint="eastAsia"/>
              </w:rPr>
              <w:t>学习思考深入，在讨论</w:t>
            </w:r>
            <w:proofErr w:type="gramStart"/>
            <w:r>
              <w:rPr>
                <w:rFonts w:ascii="微软雅黑" w:eastAsia="微软雅黑" w:hAnsi="微软雅黑" w:hint="eastAsia"/>
              </w:rPr>
              <w:t>区发表</w:t>
            </w:r>
            <w:proofErr w:type="gramEnd"/>
            <w:r>
              <w:rPr>
                <w:rFonts w:ascii="微软雅黑" w:eastAsia="微软雅黑" w:hAnsi="微软雅黑" w:hint="eastAsia"/>
              </w:rPr>
              <w:t>或参与了多个高质量讨论帖，获评“讨论区优秀贡献者”。</w:t>
            </w:r>
          </w:p>
          <w:p w14:paraId="2B7500E4" w14:textId="77777777" w:rsidR="007E752B" w:rsidRPr="00532092" w:rsidRDefault="007E752B" w:rsidP="00532092">
            <w:pPr>
              <w:pStyle w:val="af0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 w:rsidRPr="00D1366C">
              <w:rPr>
                <w:rFonts w:ascii="微软雅黑" w:eastAsia="微软雅黑" w:hAnsi="微软雅黑" w:hint="eastAsia"/>
                <w:b/>
              </w:rPr>
              <w:t>善于研究创新</w:t>
            </w:r>
            <w:r w:rsidR="006762F1" w:rsidRPr="00D1366C">
              <w:rPr>
                <w:rFonts w:ascii="微软雅黑" w:eastAsia="微软雅黑" w:hAnsi="微软雅黑" w:hint="eastAsia"/>
                <w:b/>
              </w:rPr>
              <w:t>，调试检查角度独特</w:t>
            </w:r>
            <w:r w:rsidRPr="00D1366C">
              <w:rPr>
                <w:rFonts w:ascii="微软雅黑" w:eastAsia="微软雅黑" w:hAnsi="微软雅黑" w:hint="eastAsia"/>
                <w:b/>
              </w:rPr>
              <w:t>：</w:t>
            </w:r>
            <w:r>
              <w:rPr>
                <w:rFonts w:ascii="微软雅黑" w:eastAsia="微软雅黑" w:hAnsi="微软雅黑" w:hint="eastAsia"/>
              </w:rPr>
              <w:t>在自学阶段对Logisim输出状态保持、斐波那契状态机、Mips-Macro寄存器使用冲突等创新了自己的开发技巧与方法；在后期CPU阶段提出了基于强抽象的供给-需求者模型的检查方法和Eret</w:t>
            </w:r>
            <w:r w:rsidR="006762F1">
              <w:rPr>
                <w:rFonts w:ascii="微软雅黑" w:eastAsia="微软雅黑" w:hAnsi="微软雅黑" w:hint="eastAsia"/>
              </w:rPr>
              <w:t>指令正确性检查方法，</w:t>
            </w:r>
            <w:proofErr w:type="gramStart"/>
            <w:r w:rsidR="00D1366C">
              <w:rPr>
                <w:rFonts w:ascii="微软雅黑" w:eastAsia="微软雅黑" w:hAnsi="微软雅黑" w:hint="eastAsia"/>
              </w:rPr>
              <w:t>在问辩时多次</w:t>
            </w:r>
            <w:proofErr w:type="gramEnd"/>
            <w:r w:rsidR="00D1366C">
              <w:rPr>
                <w:rFonts w:ascii="微软雅黑" w:eastAsia="微软雅黑" w:hAnsi="微软雅黑" w:hint="eastAsia"/>
              </w:rPr>
              <w:t>获</w:t>
            </w:r>
            <w:r w:rsidR="006762F1">
              <w:rPr>
                <w:rFonts w:ascii="微软雅黑" w:eastAsia="微软雅黑" w:hAnsi="微软雅黑" w:hint="eastAsia"/>
              </w:rPr>
              <w:t>助教的好评，方法既能借助很少的样本点实现手动全覆盖检查，又为</w:t>
            </w:r>
            <w:r w:rsidR="00D1366C">
              <w:rPr>
                <w:rFonts w:ascii="微软雅黑" w:eastAsia="微软雅黑" w:hAnsi="微软雅黑" w:hint="eastAsia"/>
              </w:rPr>
              <w:t>生成</w:t>
            </w:r>
            <w:r w:rsidR="006762F1">
              <w:rPr>
                <w:rFonts w:ascii="微软雅黑" w:eastAsia="微软雅黑" w:hAnsi="微软雅黑" w:hint="eastAsia"/>
              </w:rPr>
              <w:t>自动化评测数据提供了</w:t>
            </w:r>
            <w:r w:rsidR="00D1366C">
              <w:rPr>
                <w:rFonts w:ascii="微软雅黑" w:eastAsia="微软雅黑" w:hAnsi="微软雅黑" w:hint="eastAsia"/>
              </w:rPr>
              <w:t>一种思路</w:t>
            </w:r>
            <w:r w:rsidR="006762F1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047987" w:rsidRPr="00753B1B" w14:paraId="44F94922" w14:textId="77777777" w:rsidTr="007A296C">
        <w:tc>
          <w:tcPr>
            <w:tcW w:w="2012" w:type="dxa"/>
          </w:tcPr>
          <w:p w14:paraId="7570A8A3" w14:textId="77777777" w:rsidR="00A163CE" w:rsidRPr="00753B1B" w:rsidRDefault="006762F1">
            <w:pPr>
              <w:pStyle w:val="1"/>
              <w:outlineLvl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不足与改进之处</w:t>
            </w:r>
          </w:p>
        </w:tc>
        <w:tc>
          <w:tcPr>
            <w:tcW w:w="7374" w:type="dxa"/>
          </w:tcPr>
          <w:p w14:paraId="7E025C8A" w14:textId="77777777" w:rsidR="00A163CE" w:rsidRDefault="00926A39" w:rsidP="006762F1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 w:rsidRPr="00D1366C">
              <w:rPr>
                <w:rFonts w:ascii="微软雅黑" w:eastAsia="微软雅黑" w:hAnsi="微软雅黑" w:hint="eastAsia"/>
                <w:b/>
              </w:rPr>
              <w:t>自动化</w:t>
            </w:r>
            <w:r w:rsidR="006762F1" w:rsidRPr="00D1366C">
              <w:rPr>
                <w:rFonts w:ascii="微软雅黑" w:eastAsia="微软雅黑" w:hAnsi="微软雅黑" w:hint="eastAsia"/>
                <w:b/>
              </w:rPr>
              <w:t>开发经验欠缺：</w:t>
            </w:r>
            <w:r w:rsidR="006762F1">
              <w:rPr>
                <w:rFonts w:ascii="微软雅黑" w:eastAsia="微软雅黑" w:hAnsi="微软雅黑" w:hint="eastAsia"/>
              </w:rPr>
              <w:t>对Java语言、自动评测</w:t>
            </w:r>
            <w:r>
              <w:rPr>
                <w:rFonts w:ascii="微软雅黑" w:eastAsia="微软雅黑" w:hAnsi="微软雅黑" w:hint="eastAsia"/>
              </w:rPr>
              <w:t>环境编写</w:t>
            </w:r>
            <w:r w:rsidR="006762F1">
              <w:rPr>
                <w:rFonts w:ascii="微软雅黑" w:eastAsia="微软雅黑" w:hAnsi="微软雅黑" w:hint="eastAsia"/>
              </w:rPr>
              <w:t>等不</w:t>
            </w:r>
            <w:r>
              <w:rPr>
                <w:rFonts w:ascii="微软雅黑" w:eastAsia="微软雅黑" w:hAnsi="微软雅黑" w:hint="eastAsia"/>
              </w:rPr>
              <w:t>擅长</w:t>
            </w:r>
            <w:r w:rsidR="006762F1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不太会造轮子编写测试程序的软件。作为学习者自动化开发能力并不必须，但助教阶段十分重要，希望能够得到高阶助教的支持。</w:t>
            </w:r>
          </w:p>
          <w:p w14:paraId="3BA5068E" w14:textId="77777777" w:rsidR="00926A39" w:rsidRPr="006762F1" w:rsidRDefault="00926A39" w:rsidP="006762F1">
            <w:pPr>
              <w:pStyle w:val="af0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D1366C">
              <w:rPr>
                <w:rFonts w:ascii="微软雅黑" w:eastAsia="微软雅黑" w:hAnsi="微软雅黑" w:hint="eastAsia"/>
                <w:b/>
              </w:rPr>
              <w:t>分享的内容过于细节具体，降低开发乐趣与难度：</w:t>
            </w:r>
            <w:r>
              <w:rPr>
                <w:rFonts w:ascii="微软雅黑" w:eastAsia="微软雅黑" w:hAnsi="微软雅黑" w:hint="eastAsia"/>
              </w:rPr>
              <w:t>希望从高阶助教那里了解一些指导和答疑的方法与思路，在为学员答疑时点到为止，保留开发乐趣。</w:t>
            </w:r>
          </w:p>
        </w:tc>
      </w:tr>
      <w:tr w:rsidR="00047987" w:rsidRPr="00753B1B" w14:paraId="6E2C56B0" w14:textId="77777777" w:rsidTr="007A296C">
        <w:tc>
          <w:tcPr>
            <w:tcW w:w="2012" w:type="dxa"/>
          </w:tcPr>
          <w:p w14:paraId="5CDD8321" w14:textId="77777777" w:rsidR="00A163CE" w:rsidRDefault="00D1366C">
            <w:pPr>
              <w:pStyle w:val="1"/>
              <w:outlineLvl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为何申请STAR助教</w:t>
            </w:r>
          </w:p>
          <w:p w14:paraId="2A776522" w14:textId="3F6D2FF7" w:rsidR="007A296C" w:rsidRPr="00753B1B" w:rsidRDefault="007A296C">
            <w:pPr>
              <w:pStyle w:val="1"/>
              <w:outlineLvl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与希望做出的贡献</w:t>
            </w:r>
          </w:p>
        </w:tc>
        <w:tc>
          <w:tcPr>
            <w:tcW w:w="7374" w:type="dxa"/>
          </w:tcPr>
          <w:p w14:paraId="416FA3A4" w14:textId="77777777" w:rsidR="00A163CE" w:rsidRPr="00CB55BF" w:rsidRDefault="00CB55BF" w:rsidP="00D1366C">
            <w:pPr>
              <w:pStyle w:val="af0"/>
              <w:numPr>
                <w:ilvl w:val="0"/>
                <w:numId w:val="3"/>
              </w:numPr>
              <w:ind w:firstLineChars="0"/>
              <w:rPr>
                <w:rFonts w:eastAsia="宋体"/>
              </w:rPr>
            </w:pPr>
            <w:r>
              <w:rPr>
                <w:rFonts w:ascii="微软雅黑" w:eastAsia="微软雅黑" w:hAnsi="微软雅黑" w:hint="eastAsia"/>
                <w:b/>
              </w:rPr>
              <w:t>与优秀者同行，遇见有趣的灵魂：</w:t>
            </w:r>
            <w:r w:rsidRPr="00CB55BF">
              <w:rPr>
                <w:rFonts w:ascii="微软雅黑" w:eastAsia="微软雅黑" w:hAnsi="微软雅黑" w:hint="eastAsia"/>
              </w:rPr>
              <w:t>这是一门开放度很高的课程，我学习成长了许多，但也看到了自己与其他优秀同学和助教的差距，其他与他们共事，</w:t>
            </w:r>
            <w:r>
              <w:rPr>
                <w:rFonts w:ascii="微软雅黑" w:eastAsia="微软雅黑" w:hAnsi="微软雅黑" w:hint="eastAsia"/>
              </w:rPr>
              <w:t>向他们学习，</w:t>
            </w:r>
            <w:r w:rsidRPr="00CB55BF">
              <w:rPr>
                <w:rFonts w:ascii="微软雅黑" w:eastAsia="微软雅黑" w:hAnsi="微软雅黑" w:hint="eastAsia"/>
              </w:rPr>
              <w:t>继续挑战和成长。</w:t>
            </w:r>
          </w:p>
          <w:p w14:paraId="5E804B6E" w14:textId="77777777" w:rsidR="00CB55BF" w:rsidRPr="007A296C" w:rsidRDefault="00CB55BF" w:rsidP="00D1366C">
            <w:pPr>
              <w:pStyle w:val="af0"/>
              <w:numPr>
                <w:ilvl w:val="0"/>
                <w:numId w:val="3"/>
              </w:numPr>
              <w:ind w:firstLineChars="0"/>
              <w:rPr>
                <w:rFonts w:eastAsia="宋体"/>
              </w:rPr>
            </w:pPr>
            <w:r w:rsidRPr="00667004">
              <w:rPr>
                <w:rFonts w:ascii="微软雅黑" w:eastAsia="微软雅黑" w:hAnsi="微软雅黑" w:hint="eastAsia"/>
                <w:b/>
              </w:rPr>
              <w:t>传承活力与激情</w:t>
            </w:r>
            <w:r w:rsidR="00667004">
              <w:rPr>
                <w:rFonts w:ascii="微软雅黑" w:eastAsia="微软雅黑" w:hAnsi="微软雅黑" w:hint="eastAsia"/>
                <w:b/>
              </w:rPr>
              <w:t>，助力课程改善</w:t>
            </w:r>
            <w:r w:rsidRPr="00667004">
              <w:rPr>
                <w:rFonts w:ascii="微软雅黑" w:eastAsia="微软雅黑" w:hAnsi="微软雅黑" w:hint="eastAsia"/>
                <w:b/>
              </w:rPr>
              <w:t>：</w:t>
            </w:r>
            <w:proofErr w:type="gramStart"/>
            <w:r w:rsidRPr="00667004">
              <w:rPr>
                <w:rFonts w:ascii="微软雅黑" w:eastAsia="微软雅黑" w:hAnsi="微软雅黑" w:hint="eastAsia"/>
              </w:rPr>
              <w:t>计组课程</w:t>
            </w:r>
            <w:proofErr w:type="gramEnd"/>
            <w:r w:rsidRPr="00667004">
              <w:rPr>
                <w:rFonts w:ascii="微软雅黑" w:eastAsia="微软雅黑" w:hAnsi="微软雅黑" w:hint="eastAsia"/>
              </w:rPr>
              <w:t>设计是一门充满活力与激情的课程，无论从教学团队还是学员，</w:t>
            </w:r>
            <w:r w:rsidR="00667004" w:rsidRPr="00667004">
              <w:rPr>
                <w:rFonts w:ascii="微软雅黑" w:eastAsia="微软雅黑" w:hAnsi="微软雅黑" w:hint="eastAsia"/>
              </w:rPr>
              <w:t>都十分专注和沉浸，</w:t>
            </w:r>
            <w:r w:rsidR="00667004">
              <w:rPr>
                <w:rFonts w:ascii="微软雅黑" w:eastAsia="微软雅黑" w:hAnsi="微软雅黑" w:hint="eastAsia"/>
              </w:rPr>
              <w:t>并从中收获成就与喜悦，</w:t>
            </w:r>
            <w:r w:rsidR="00667004" w:rsidRPr="00667004">
              <w:rPr>
                <w:rFonts w:ascii="微软雅黑" w:eastAsia="微软雅黑" w:hAnsi="微软雅黑" w:hint="eastAsia"/>
              </w:rPr>
              <w:t>我希望能够通过自己的力量，保持课程这份活力，改善课程。</w:t>
            </w:r>
          </w:p>
          <w:p w14:paraId="72E59FB2" w14:textId="179A5392" w:rsidR="007A296C" w:rsidRPr="00D1366C" w:rsidRDefault="007A296C" w:rsidP="00D1366C">
            <w:pPr>
              <w:pStyle w:val="af0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ascii="微软雅黑" w:eastAsia="微软雅黑" w:hAnsi="微软雅黑" w:hint="eastAsia"/>
                <w:b/>
              </w:rPr>
              <w:t>希望做出的贡献：</w:t>
            </w:r>
            <w:r w:rsidRPr="007A296C">
              <w:rPr>
                <w:rFonts w:ascii="微软雅黑" w:eastAsia="微软雅黑" w:hAnsi="微软雅黑" w:hint="eastAsia"/>
              </w:rPr>
              <w:t>测试题目与数据生成、教程优化与答疑（其他工作不清楚能力是否足够，若能得到高阶助教指导帮助也可接受。）</w:t>
            </w:r>
            <w:bookmarkStart w:id="0" w:name="_GoBack"/>
            <w:bookmarkEnd w:id="0"/>
          </w:p>
        </w:tc>
      </w:tr>
      <w:tr w:rsidR="00047987" w:rsidRPr="00753B1B" w14:paraId="532F3B4D" w14:textId="77777777" w:rsidTr="007A296C">
        <w:tc>
          <w:tcPr>
            <w:tcW w:w="2012" w:type="dxa"/>
          </w:tcPr>
          <w:p w14:paraId="360694DA" w14:textId="77777777" w:rsidR="00A163CE" w:rsidRPr="00753B1B" w:rsidRDefault="00667004">
            <w:pPr>
              <w:pStyle w:val="1"/>
              <w:outlineLvl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对课程的建议</w:t>
            </w:r>
          </w:p>
        </w:tc>
        <w:tc>
          <w:tcPr>
            <w:tcW w:w="7374" w:type="dxa"/>
          </w:tcPr>
          <w:p w14:paraId="35892CDD" w14:textId="77777777" w:rsidR="00A163CE" w:rsidRDefault="00667004" w:rsidP="00667004">
            <w:pPr>
              <w:pStyle w:val="af0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C17BF0">
              <w:rPr>
                <w:rFonts w:ascii="微软雅黑" w:eastAsia="微软雅黑" w:hAnsi="微软雅黑" w:hint="eastAsia"/>
                <w:b/>
              </w:rPr>
              <w:t>合并P</w:t>
            </w:r>
            <w:r w:rsidRPr="00C17BF0">
              <w:rPr>
                <w:rFonts w:ascii="微软雅黑" w:eastAsia="微软雅黑" w:hAnsi="微软雅黑"/>
                <w:b/>
              </w:rPr>
              <w:t>3</w:t>
            </w:r>
            <w:r w:rsidRPr="00C17BF0">
              <w:rPr>
                <w:rFonts w:ascii="微软雅黑" w:eastAsia="微软雅黑" w:hAnsi="微软雅黑" w:hint="eastAsia"/>
                <w:b/>
              </w:rPr>
              <w:t>、P</w:t>
            </w:r>
            <w:r w:rsidRPr="00C17BF0">
              <w:rPr>
                <w:rFonts w:ascii="微软雅黑" w:eastAsia="微软雅黑" w:hAnsi="微软雅黑"/>
                <w:b/>
              </w:rPr>
              <w:t>4</w:t>
            </w:r>
            <w:r w:rsidRPr="00C17BF0">
              <w:rPr>
                <w:rFonts w:ascii="微软雅黑" w:eastAsia="微软雅黑" w:hAnsi="微软雅黑" w:hint="eastAsia"/>
                <w:b/>
              </w:rPr>
              <w:t>并留出两周开发时间，课上一并测试，留出一周给P</w:t>
            </w:r>
            <w:r w:rsidRPr="00C17BF0">
              <w:rPr>
                <w:rFonts w:ascii="微软雅黑" w:eastAsia="微软雅黑" w:hAnsi="微软雅黑"/>
                <w:b/>
              </w:rPr>
              <w:t>0</w:t>
            </w:r>
            <w:r w:rsidRPr="00C17BF0">
              <w:rPr>
                <w:rFonts w:ascii="微软雅黑" w:eastAsia="微软雅黑" w:hAnsi="微软雅黑" w:hint="eastAsia"/>
                <w:b/>
              </w:rPr>
              <w:t>-P</w:t>
            </w:r>
            <w:r w:rsidRPr="00C17BF0">
              <w:rPr>
                <w:rFonts w:ascii="微软雅黑" w:eastAsia="微软雅黑" w:hAnsi="微软雅黑"/>
                <w:b/>
              </w:rPr>
              <w:t>2</w:t>
            </w:r>
            <w:r w:rsidRPr="00C17BF0">
              <w:rPr>
                <w:rFonts w:ascii="微软雅黑" w:eastAsia="微软雅黑" w:hAnsi="微软雅黑" w:hint="eastAsia"/>
                <w:b/>
              </w:rPr>
              <w:t>的同学及时复活：</w:t>
            </w:r>
            <w:r w:rsidR="00E1478D">
              <w:rPr>
                <w:rFonts w:ascii="微软雅黑" w:eastAsia="微软雅黑" w:hAnsi="微软雅黑" w:hint="eastAsia"/>
              </w:rPr>
              <w:t>理由</w:t>
            </w:r>
            <w:proofErr w:type="gramStart"/>
            <w:r w:rsidR="00E1478D">
              <w:rPr>
                <w:rFonts w:ascii="微软雅黑" w:eastAsia="微软雅黑" w:hAnsi="微软雅黑" w:hint="eastAsia"/>
              </w:rPr>
              <w:t>一</w:t>
            </w:r>
            <w:proofErr w:type="gramEnd"/>
            <w:r w:rsidR="00E1478D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本学期P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-P</w:t>
            </w:r>
            <w:r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 w:hint="eastAsia"/>
              </w:rPr>
              <w:t>就挂掉了许多同学，而最近的复活赛却在P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后，补测的尾巴拖得过长，</w:t>
            </w:r>
            <w:r w:rsidR="00E1478D">
              <w:rPr>
                <w:rFonts w:ascii="微软雅黑" w:eastAsia="微软雅黑" w:hAnsi="微软雅黑" w:hint="eastAsia"/>
              </w:rPr>
              <w:t>可能会使同学过早失去对课程的兴趣；理由二：P</w:t>
            </w:r>
            <w:r w:rsidR="00E1478D">
              <w:rPr>
                <w:rFonts w:ascii="微软雅黑" w:eastAsia="微软雅黑" w:hAnsi="微软雅黑"/>
              </w:rPr>
              <w:t>3</w:t>
            </w:r>
            <w:r w:rsidR="00E1478D">
              <w:rPr>
                <w:rFonts w:ascii="微软雅黑" w:eastAsia="微软雅黑" w:hAnsi="微软雅黑" w:hint="eastAsia"/>
              </w:rPr>
              <w:t>、P</w:t>
            </w:r>
            <w:r w:rsidR="00E1478D">
              <w:rPr>
                <w:rFonts w:ascii="微软雅黑" w:eastAsia="微软雅黑" w:hAnsi="微软雅黑"/>
              </w:rPr>
              <w:t>4</w:t>
            </w:r>
            <w:r w:rsidR="00E1478D">
              <w:rPr>
                <w:rFonts w:ascii="微软雅黑" w:eastAsia="微软雅黑" w:hAnsi="微软雅黑" w:hint="eastAsia"/>
              </w:rPr>
              <w:t>合并后给</w:t>
            </w:r>
            <w:r w:rsidR="00E1478D">
              <w:rPr>
                <w:rFonts w:ascii="微软雅黑" w:eastAsia="微软雅黑" w:hAnsi="微软雅黑" w:hint="eastAsia"/>
              </w:rPr>
              <w:lastRenderedPageBreak/>
              <w:t>了同学们两周时间，时间并没有缩短，且通过P</w:t>
            </w:r>
            <w:r w:rsidR="00E1478D">
              <w:rPr>
                <w:rFonts w:ascii="微软雅黑" w:eastAsia="微软雅黑" w:hAnsi="微软雅黑"/>
              </w:rPr>
              <w:t>3</w:t>
            </w:r>
            <w:r w:rsidR="00E1478D">
              <w:rPr>
                <w:rFonts w:ascii="微软雅黑" w:eastAsia="微软雅黑" w:hAnsi="微软雅黑" w:hint="eastAsia"/>
              </w:rPr>
              <w:t>后P</w:t>
            </w:r>
            <w:r w:rsidR="00E1478D">
              <w:rPr>
                <w:rFonts w:ascii="微软雅黑" w:eastAsia="微软雅黑" w:hAnsi="微软雅黑"/>
              </w:rPr>
              <w:t>4</w:t>
            </w:r>
            <w:r w:rsidR="00E1478D">
              <w:rPr>
                <w:rFonts w:ascii="微软雅黑" w:eastAsia="微软雅黑" w:hAnsi="微软雅黑" w:hint="eastAsia"/>
              </w:rPr>
              <w:t>通过难度不大；理由三：对于因小错误挂掉P</w:t>
            </w:r>
            <w:r w:rsidR="00E1478D">
              <w:rPr>
                <w:rFonts w:ascii="微软雅黑" w:eastAsia="微软雅黑" w:hAnsi="微软雅黑"/>
              </w:rPr>
              <w:t>0</w:t>
            </w:r>
            <w:r w:rsidR="00E1478D">
              <w:rPr>
                <w:rFonts w:ascii="微软雅黑" w:eastAsia="微软雅黑" w:hAnsi="微软雅黑" w:hint="eastAsia"/>
              </w:rPr>
              <w:t>-P</w:t>
            </w:r>
            <w:r w:rsidR="00E1478D">
              <w:rPr>
                <w:rFonts w:ascii="微软雅黑" w:eastAsia="微软雅黑" w:hAnsi="微软雅黑"/>
              </w:rPr>
              <w:t>2</w:t>
            </w:r>
            <w:r w:rsidR="00E1478D">
              <w:rPr>
                <w:rFonts w:ascii="微软雅黑" w:eastAsia="微软雅黑" w:hAnsi="微软雅黑" w:hint="eastAsia"/>
              </w:rPr>
              <w:t>的同学，一周的再准备P</w:t>
            </w:r>
            <w:r w:rsidR="00E1478D">
              <w:rPr>
                <w:rFonts w:ascii="微软雅黑" w:eastAsia="微软雅黑" w:hAnsi="微软雅黑"/>
              </w:rPr>
              <w:t>0</w:t>
            </w:r>
            <w:r w:rsidR="00E1478D">
              <w:rPr>
                <w:rFonts w:ascii="微软雅黑" w:eastAsia="微软雅黑" w:hAnsi="微软雅黑" w:hint="eastAsia"/>
              </w:rPr>
              <w:t>-P</w:t>
            </w:r>
            <w:r w:rsidR="00E1478D">
              <w:rPr>
                <w:rFonts w:ascii="微软雅黑" w:eastAsia="微软雅黑" w:hAnsi="微软雅黑"/>
              </w:rPr>
              <w:t>2</w:t>
            </w:r>
            <w:r w:rsidR="00E1478D">
              <w:rPr>
                <w:rFonts w:ascii="微软雅黑" w:eastAsia="微软雅黑" w:hAnsi="微软雅黑" w:hint="eastAsia"/>
              </w:rPr>
              <w:t>时间过长，</w:t>
            </w:r>
            <w:proofErr w:type="gramStart"/>
            <w:r w:rsidR="00E1478D">
              <w:rPr>
                <w:rFonts w:ascii="微软雅黑" w:eastAsia="微软雅黑" w:hAnsi="微软雅黑" w:hint="eastAsia"/>
              </w:rPr>
              <w:t>复活赛周他们</w:t>
            </w:r>
            <w:proofErr w:type="gramEnd"/>
            <w:r w:rsidR="00E1478D">
              <w:rPr>
                <w:rFonts w:ascii="微软雅黑" w:eastAsia="微软雅黑" w:hAnsi="微软雅黑" w:hint="eastAsia"/>
              </w:rPr>
              <w:t>也可以像其他同学正常进行P</w:t>
            </w:r>
            <w:r w:rsidR="00E1478D">
              <w:rPr>
                <w:rFonts w:ascii="微软雅黑" w:eastAsia="微软雅黑" w:hAnsi="微软雅黑"/>
              </w:rPr>
              <w:t>3</w:t>
            </w:r>
            <w:r w:rsidR="00E1478D">
              <w:rPr>
                <w:rFonts w:ascii="微软雅黑" w:eastAsia="微软雅黑" w:hAnsi="微软雅黑" w:hint="eastAsia"/>
              </w:rPr>
              <w:t>和P</w:t>
            </w:r>
            <w:r w:rsidR="00E1478D">
              <w:rPr>
                <w:rFonts w:ascii="微软雅黑" w:eastAsia="微软雅黑" w:hAnsi="微软雅黑"/>
              </w:rPr>
              <w:t>4</w:t>
            </w:r>
            <w:r w:rsidR="00E1478D">
              <w:rPr>
                <w:rFonts w:ascii="微软雅黑" w:eastAsia="微软雅黑" w:hAnsi="微软雅黑" w:hint="eastAsia"/>
              </w:rPr>
              <w:t>的开发（</w:t>
            </w:r>
            <w:r w:rsidR="00DD5FFD">
              <w:rPr>
                <w:rFonts w:ascii="微软雅黑" w:eastAsia="微软雅黑" w:hAnsi="微软雅黑" w:hint="eastAsia"/>
              </w:rPr>
              <w:t>不存在一周开发两个CPU的问题</w:t>
            </w:r>
            <w:r w:rsidR="00E1478D">
              <w:rPr>
                <w:rFonts w:ascii="微软雅黑" w:eastAsia="微软雅黑" w:hAnsi="微软雅黑" w:hint="eastAsia"/>
              </w:rPr>
              <w:t>）。</w:t>
            </w:r>
          </w:p>
          <w:p w14:paraId="6A8AE091" w14:textId="77777777" w:rsidR="00DD5FFD" w:rsidRDefault="00DD5FFD" w:rsidP="00667004">
            <w:pPr>
              <w:pStyle w:val="af0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C17BF0">
              <w:rPr>
                <w:rFonts w:ascii="微软雅黑" w:eastAsia="微软雅黑" w:hAnsi="微软雅黑" w:hint="eastAsia"/>
                <w:b/>
              </w:rPr>
              <w:t>加强P</w:t>
            </w:r>
            <w:r w:rsidRPr="00C17BF0">
              <w:rPr>
                <w:rFonts w:ascii="微软雅黑" w:eastAsia="微软雅黑" w:hAnsi="微软雅黑"/>
                <w:b/>
              </w:rPr>
              <w:t>8</w:t>
            </w:r>
            <w:r w:rsidRPr="00C17BF0">
              <w:rPr>
                <w:rFonts w:ascii="微软雅黑" w:eastAsia="微软雅黑" w:hAnsi="微软雅黑" w:hint="eastAsia"/>
                <w:b/>
              </w:rPr>
              <w:t>课上检查设计：</w:t>
            </w: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课上查现象的方式过于简单随意，交给同学自行进行现象演示能够避开一些开发上的错误，建议规范评测的样例，严格按照既定样</w:t>
            </w:r>
            <w:proofErr w:type="gramStart"/>
            <w:r>
              <w:rPr>
                <w:rFonts w:ascii="微软雅黑" w:eastAsia="微软雅黑" w:hAnsi="微软雅黑" w:hint="eastAsia"/>
              </w:rPr>
              <w:t>例现象</w:t>
            </w:r>
            <w:proofErr w:type="gramEnd"/>
            <w:r>
              <w:rPr>
                <w:rFonts w:ascii="微软雅黑" w:eastAsia="微软雅黑" w:hAnsi="微软雅黑" w:hint="eastAsia"/>
              </w:rPr>
              <w:t>演示。</w:t>
            </w:r>
          </w:p>
          <w:p w14:paraId="6CD6030C" w14:textId="77777777" w:rsidR="00DD5FFD" w:rsidRDefault="00DD5FFD" w:rsidP="00667004">
            <w:pPr>
              <w:pStyle w:val="af0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</w:rPr>
            </w:pPr>
            <w:r w:rsidRPr="00C17BF0">
              <w:rPr>
                <w:rFonts w:ascii="微软雅黑" w:eastAsia="微软雅黑" w:hAnsi="微软雅黑" w:hint="eastAsia"/>
                <w:b/>
              </w:rPr>
              <w:t>增强老师教员与同学之间的线下互动交流：</w:t>
            </w:r>
            <w:r>
              <w:rPr>
                <w:rFonts w:ascii="微软雅黑" w:eastAsia="微软雅黑" w:hAnsi="微软雅黑" w:hint="eastAsia"/>
              </w:rPr>
              <w:t>此前受制于沙河和学院路地理限制，教学团队和同学的交流大都通过讨论区和邮件进行，甚至第一次“见面”</w:t>
            </w:r>
            <w:proofErr w:type="gramStart"/>
            <w:r>
              <w:rPr>
                <w:rFonts w:ascii="微软雅黑" w:eastAsia="微软雅黑" w:hAnsi="微软雅黑" w:hint="eastAsia"/>
              </w:rPr>
              <w:t>还是计组理论</w:t>
            </w:r>
            <w:proofErr w:type="gramEnd"/>
            <w:r>
              <w:rPr>
                <w:rFonts w:ascii="微软雅黑" w:eastAsia="微软雅黑" w:hAnsi="微软雅黑" w:hint="eastAsia"/>
              </w:rPr>
              <w:t>老师播放的PPT，课上测试</w:t>
            </w:r>
            <w:r w:rsidR="00C17BF0">
              <w:rPr>
                <w:rFonts w:ascii="微软雅黑" w:eastAsia="微软雅黑" w:hAnsi="微软雅黑" w:hint="eastAsia"/>
              </w:rPr>
              <w:t>最初对教员名字和脸都对不上</w:t>
            </w:r>
            <w:r>
              <w:rPr>
                <w:rFonts w:ascii="微软雅黑" w:eastAsia="微软雅黑" w:hAnsi="微软雅黑" w:hint="eastAsia"/>
              </w:rPr>
              <w:t>。据目前学校规划安排，下一届计算机学院的同学将在学院路进行，应可以安排</w:t>
            </w:r>
            <w:r w:rsidR="00C17BF0">
              <w:rPr>
                <w:rFonts w:ascii="微软雅黑" w:eastAsia="微软雅黑" w:hAnsi="微软雅黑" w:hint="eastAsia"/>
              </w:rPr>
              <w:t>一些线下活动（实现一些之前因为地理限制而无法落实的想法）。</w:t>
            </w:r>
          </w:p>
          <w:p w14:paraId="693FE489" w14:textId="77777777" w:rsidR="00C17BF0" w:rsidRPr="00667004" w:rsidRDefault="00C17BF0" w:rsidP="00667004">
            <w:pPr>
              <w:pStyle w:val="af0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866541">
              <w:rPr>
                <w:rFonts w:ascii="微软雅黑" w:eastAsia="微软雅黑" w:hAnsi="微软雅黑" w:hint="eastAsia"/>
                <w:b/>
              </w:rPr>
              <w:t>教员同步完成课上评测，及早发现问题：</w:t>
            </w:r>
            <w:r>
              <w:rPr>
                <w:rFonts w:ascii="微软雅黑" w:eastAsia="微软雅黑" w:hAnsi="微软雅黑" w:hint="eastAsia"/>
              </w:rPr>
              <w:t>本期</w:t>
            </w:r>
            <w:r w:rsidR="00514C86">
              <w:rPr>
                <w:rFonts w:ascii="微软雅黑" w:eastAsia="微软雅黑" w:hAnsi="微软雅黑" w:hint="eastAsia"/>
              </w:rPr>
              <w:t>CPU</w:t>
            </w:r>
            <w:r>
              <w:rPr>
                <w:rFonts w:ascii="微软雅黑" w:eastAsia="微软雅黑" w:hAnsi="微软雅黑" w:hint="eastAsia"/>
              </w:rPr>
              <w:t>课上测试中出现了</w:t>
            </w:r>
            <w:r w:rsidR="00514C86">
              <w:rPr>
                <w:rFonts w:ascii="微软雅黑" w:eastAsia="微软雅黑" w:hAnsi="微软雅黑" w:hint="eastAsia"/>
              </w:rPr>
              <w:t>一些</w:t>
            </w:r>
            <w:r>
              <w:rPr>
                <w:rFonts w:ascii="微软雅黑" w:eastAsia="微软雅黑" w:hAnsi="微软雅黑" w:hint="eastAsia"/>
              </w:rPr>
              <w:t>评测事故，有的被及时更正而有的到最后才解决，</w:t>
            </w:r>
            <w:r w:rsidR="00514C86">
              <w:rPr>
                <w:rFonts w:ascii="微软雅黑" w:eastAsia="微软雅黑" w:hAnsi="微软雅黑" w:hint="eastAsia"/>
              </w:rPr>
              <w:t>多数是因为Mars行为和CPU行为不一致导致的，我建议每次课上测试轮值一部分助教对新增的指令进行同步测试，保证线上测试正常推进。</w:t>
            </w:r>
          </w:p>
        </w:tc>
      </w:tr>
    </w:tbl>
    <w:p w14:paraId="5602E984" w14:textId="77777777" w:rsidR="00A163CE" w:rsidRPr="00753B1B" w:rsidRDefault="00A163CE">
      <w:pPr>
        <w:rPr>
          <w:rFonts w:ascii="微软雅黑" w:eastAsia="微软雅黑" w:hAnsi="微软雅黑" w:hint="eastAsia"/>
        </w:rPr>
      </w:pPr>
    </w:p>
    <w:sectPr w:rsidR="00A163CE" w:rsidRPr="00753B1B" w:rsidSect="00753B1B">
      <w:footerReference w:type="default" r:id="rId9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C81E4" w14:textId="77777777" w:rsidR="00167D1D" w:rsidRDefault="00167D1D">
      <w:pPr>
        <w:spacing w:after="0" w:line="240" w:lineRule="auto"/>
      </w:pPr>
      <w:r>
        <w:separator/>
      </w:r>
    </w:p>
  </w:endnote>
  <w:endnote w:type="continuationSeparator" w:id="0">
    <w:p w14:paraId="772DC823" w14:textId="77777777" w:rsidR="00167D1D" w:rsidRDefault="0016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BA2D2" w14:textId="753171BB" w:rsidR="001720E8" w:rsidRDefault="001720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1BB23" w14:textId="77777777" w:rsidR="00167D1D" w:rsidRDefault="00167D1D">
      <w:pPr>
        <w:spacing w:after="0" w:line="240" w:lineRule="auto"/>
      </w:pPr>
      <w:r>
        <w:separator/>
      </w:r>
    </w:p>
  </w:footnote>
  <w:footnote w:type="continuationSeparator" w:id="0">
    <w:p w14:paraId="0848D6F5" w14:textId="77777777" w:rsidR="00167D1D" w:rsidRDefault="00167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4BD6"/>
    <w:multiLevelType w:val="hybridMultilevel"/>
    <w:tmpl w:val="213C5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135A13"/>
    <w:multiLevelType w:val="hybridMultilevel"/>
    <w:tmpl w:val="D7244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5956F6"/>
    <w:multiLevelType w:val="hybridMultilevel"/>
    <w:tmpl w:val="D7244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E42D56"/>
    <w:multiLevelType w:val="hybridMultilevel"/>
    <w:tmpl w:val="08C84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92"/>
    <w:rsid w:val="00047987"/>
    <w:rsid w:val="00167D1D"/>
    <w:rsid w:val="001720E8"/>
    <w:rsid w:val="00514C86"/>
    <w:rsid w:val="00532092"/>
    <w:rsid w:val="00667004"/>
    <w:rsid w:val="006762F1"/>
    <w:rsid w:val="006A44B4"/>
    <w:rsid w:val="00753B1B"/>
    <w:rsid w:val="007A296C"/>
    <w:rsid w:val="007E752B"/>
    <w:rsid w:val="00866541"/>
    <w:rsid w:val="00926A39"/>
    <w:rsid w:val="009E4ACB"/>
    <w:rsid w:val="00A163CE"/>
    <w:rsid w:val="00C17BF0"/>
    <w:rsid w:val="00CB55BF"/>
    <w:rsid w:val="00CF6F94"/>
    <w:rsid w:val="00D1366C"/>
    <w:rsid w:val="00DD5FFD"/>
    <w:rsid w:val="00E1478D"/>
    <w:rsid w:val="00F0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3700"/>
  <w15:chartTrackingRefBased/>
  <w15:docId w15:val="{9EB07751-34E8-460E-9C8F-7E8C3FE1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link w:val="30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4">
    <w:name w:val="heading 4"/>
    <w:basedOn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7">
    <w:name w:val="heading 7"/>
    <w:basedOn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8">
    <w:name w:val="heading 8"/>
    <w:basedOn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caps/>
      <w:kern w:val="20"/>
    </w:rPr>
  </w:style>
  <w:style w:type="character" w:customStyle="1" w:styleId="20">
    <w:name w:val="标题 2 字符"/>
    <w:basedOn w:val="a0"/>
    <w:link w:val="2"/>
    <w:uiPriority w:val="9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styleId="a4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5"/>
    <w:qFormat/>
    <w:rPr>
      <w:b/>
      <w:bCs/>
    </w:rPr>
  </w:style>
  <w:style w:type="character" w:customStyle="1" w:styleId="30">
    <w:name w:val="标题 3 字符"/>
    <w:basedOn w:val="a0"/>
    <w:link w:val="3"/>
    <w:uiPriority w:val="9"/>
    <w:rPr>
      <w:caps/>
      <w:color w:val="7F7F7F" w:themeColor="text1" w:themeTint="80"/>
      <w:szCs w:val="17"/>
    </w:rPr>
  </w:style>
  <w:style w:type="paragraph" w:customStyle="1" w:styleId="a6">
    <w:name w:val="姓名"/>
    <w:basedOn w:val="a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a7">
    <w:name w:val="Emphasis"/>
    <w:basedOn w:val="a0"/>
    <w:uiPriority w:val="4"/>
    <w:unhideWhenUsed/>
    <w:qFormat/>
    <w:rPr>
      <w:b/>
      <w:iCs w:val="0"/>
      <w:color w:val="0D0D0D" w:themeColor="text1" w:themeTint="F2"/>
    </w:rPr>
  </w:style>
  <w:style w:type="paragraph" w:styleId="a8">
    <w:name w:val="header"/>
    <w:basedOn w:val="a"/>
    <w:link w:val="a9"/>
    <w:uiPriority w:val="99"/>
    <w:unhideWhenUsed/>
    <w:qFormat/>
    <w:pPr>
      <w:spacing w:after="0" w:line="240" w:lineRule="auto"/>
    </w:pPr>
  </w:style>
  <w:style w:type="character" w:customStyle="1" w:styleId="a9">
    <w:name w:val="页眉 字符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ab">
    <w:name w:val="页脚 字符"/>
    <w:basedOn w:val="a0"/>
    <w:link w:val="aa"/>
    <w:uiPriority w:val="99"/>
    <w:rPr>
      <w:b/>
      <w:bCs/>
      <w:caps/>
      <w:sz w:val="16"/>
      <w:szCs w:val="16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0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e">
    <w:name w:val="明显引用 字符"/>
    <w:basedOn w:val="a0"/>
    <w:link w:val="ad"/>
    <w:uiPriority w:val="30"/>
    <w:semiHidden/>
    <w:rPr>
      <w:i/>
      <w:iCs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paragraph" w:styleId="af0">
    <w:name w:val="List Paragraph"/>
    <w:basedOn w:val="a"/>
    <w:uiPriority w:val="34"/>
    <w:unhideWhenUsed/>
    <w:qFormat/>
    <w:rsid w:val="005320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zn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55F822145FD443D90C7FA83E4CB11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9081F0-D67E-41F7-8E30-EC64DD09822A}"/>
      </w:docPartPr>
      <w:docPartBody>
        <w:p w:rsidR="00000000" w:rsidRDefault="00633DDD">
          <w:pPr>
            <w:pStyle w:val="555F822145FD443D90C7FA83E4CB117B"/>
          </w:pPr>
          <w:r w:rsidRPr="00753B1B">
            <w:rPr>
              <w:rFonts w:ascii="微软雅黑" w:eastAsia="微软雅黑" w:hAnsi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DD"/>
    <w:rsid w:val="0063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5F822145FD443D90C7FA83E4CB117B">
    <w:name w:val="555F822145FD443D90C7FA83E4CB117B"/>
    <w:pPr>
      <w:widowControl w:val="0"/>
      <w:jc w:val="both"/>
    </w:pPr>
  </w:style>
  <w:style w:type="paragraph" w:customStyle="1" w:styleId="6FE58EC4206E4DBDBD58F4C60560E18C">
    <w:name w:val="6FE58EC4206E4DBDBD58F4C60560E18C"/>
    <w:pPr>
      <w:widowControl w:val="0"/>
      <w:jc w:val="both"/>
    </w:pPr>
  </w:style>
  <w:style w:type="paragraph" w:customStyle="1" w:styleId="623CBF2917F842E88BD08237D63178A9">
    <w:name w:val="623CBF2917F842E88BD08237D63178A9"/>
    <w:pPr>
      <w:widowControl w:val="0"/>
      <w:jc w:val="both"/>
    </w:pPr>
  </w:style>
  <w:style w:type="paragraph" w:customStyle="1" w:styleId="168D40D2B106415895B4BC1B0C8531AE">
    <w:name w:val="168D40D2B106415895B4BC1B0C8531AE"/>
    <w:pPr>
      <w:widowControl w:val="0"/>
      <w:jc w:val="both"/>
    </w:pPr>
  </w:style>
  <w:style w:type="paragraph" w:customStyle="1" w:styleId="3FB4CD8DF2F4444687E5F1D1A3645EA2">
    <w:name w:val="3FB4CD8DF2F4444687E5F1D1A3645EA2"/>
    <w:pPr>
      <w:widowControl w:val="0"/>
      <w:jc w:val="both"/>
    </w:pPr>
  </w:style>
  <w:style w:type="paragraph" w:customStyle="1" w:styleId="A2CFC38E58ED42FA97E965E7B12F1F69">
    <w:name w:val="A2CFC38E58ED42FA97E965E7B12F1F69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C336211C55542FD926C91DCDA3B4391">
    <w:name w:val="0C336211C55542FD926C91DCDA3B4391"/>
    <w:pPr>
      <w:widowControl w:val="0"/>
      <w:jc w:val="both"/>
    </w:pPr>
  </w:style>
  <w:style w:type="character" w:styleId="a4">
    <w:name w:val="Strong"/>
    <w:basedOn w:val="a0"/>
    <w:uiPriority w:val="5"/>
    <w:qFormat/>
    <w:rPr>
      <w:b/>
      <w:bCs/>
    </w:rPr>
  </w:style>
  <w:style w:type="paragraph" w:customStyle="1" w:styleId="7972F1A86FC543049E21A8DC9E78603F">
    <w:name w:val="7972F1A86FC543049E21A8DC9E78603F"/>
    <w:pPr>
      <w:widowControl w:val="0"/>
      <w:jc w:val="both"/>
    </w:pPr>
  </w:style>
  <w:style w:type="paragraph" w:customStyle="1" w:styleId="1337F104C9CE4D94A3C65F99BC3CBD96">
    <w:name w:val="1337F104C9CE4D94A3C65F99BC3CBD96"/>
    <w:pPr>
      <w:widowControl w:val="0"/>
      <w:jc w:val="both"/>
    </w:pPr>
  </w:style>
  <w:style w:type="paragraph" w:customStyle="1" w:styleId="C7A889CF5EBA4FAD872FAAFD1B036917">
    <w:name w:val="C7A889CF5EBA4FAD872FAAFD1B036917"/>
    <w:pPr>
      <w:widowControl w:val="0"/>
      <w:jc w:val="both"/>
    </w:pPr>
  </w:style>
  <w:style w:type="paragraph" w:customStyle="1" w:styleId="7D6D554E6A3F42D28B4D81CC71B28202">
    <w:name w:val="7D6D554E6A3F42D28B4D81CC71B28202"/>
    <w:pPr>
      <w:widowControl w:val="0"/>
      <w:jc w:val="both"/>
    </w:pPr>
  </w:style>
  <w:style w:type="paragraph" w:customStyle="1" w:styleId="5FF3A5C922F147D6ABB0F57F940D8956">
    <w:name w:val="5FF3A5C922F147D6ABB0F57F940D8956"/>
    <w:pPr>
      <w:widowControl w:val="0"/>
      <w:jc w:val="both"/>
    </w:pPr>
  </w:style>
  <w:style w:type="paragraph" w:customStyle="1" w:styleId="0A9E9A2270384ABB88D277C04558F4FE">
    <w:name w:val="0A9E9A2270384ABB88D277C04558F4FE"/>
    <w:pPr>
      <w:widowControl w:val="0"/>
      <w:jc w:val="both"/>
    </w:pPr>
  </w:style>
  <w:style w:type="paragraph" w:customStyle="1" w:styleId="6408623C517246CC999AACEA0974B311">
    <w:name w:val="6408623C517246CC999AACEA0974B311"/>
    <w:pPr>
      <w:widowControl w:val="0"/>
      <w:jc w:val="both"/>
    </w:pPr>
  </w:style>
  <w:style w:type="paragraph" w:customStyle="1" w:styleId="1FDCCC531D52496A861CA7ACF4629CC3">
    <w:name w:val="1FDCCC531D52496A861CA7ACF4629CC3"/>
    <w:pPr>
      <w:widowControl w:val="0"/>
      <w:jc w:val="both"/>
    </w:pPr>
  </w:style>
  <w:style w:type="paragraph" w:customStyle="1" w:styleId="F1D3A8C70BC74C01A54D39CEAFDE2D57">
    <w:name w:val="F1D3A8C70BC74C01A54D39CEAFDE2D57"/>
    <w:pPr>
      <w:widowControl w:val="0"/>
      <w:jc w:val="both"/>
    </w:pPr>
  </w:style>
  <w:style w:type="paragraph" w:customStyle="1" w:styleId="2F1AA053F4634BE4AB0BD4E003F939C6">
    <w:name w:val="2F1AA053F4634BE4AB0BD4E003F939C6"/>
    <w:pPr>
      <w:widowControl w:val="0"/>
      <w:jc w:val="both"/>
    </w:pPr>
  </w:style>
  <w:style w:type="paragraph" w:customStyle="1" w:styleId="34DF1A396736452184F915B187018ADE">
    <w:name w:val="34DF1A396736452184F915B187018ADE"/>
    <w:pPr>
      <w:widowControl w:val="0"/>
      <w:jc w:val="both"/>
    </w:pPr>
  </w:style>
  <w:style w:type="paragraph" w:customStyle="1" w:styleId="BF58EA5ED0014E198A21E80710677B0E">
    <w:name w:val="BF58EA5ED0014E198A21E80710677B0E"/>
    <w:pPr>
      <w:widowControl w:val="0"/>
      <w:jc w:val="both"/>
    </w:pPr>
  </w:style>
  <w:style w:type="paragraph" w:customStyle="1" w:styleId="B85FFA9EA98144AC837EB2A1E50EEC83">
    <w:name w:val="B85FFA9EA98144AC837EB2A1E50EEC83"/>
    <w:pPr>
      <w:widowControl w:val="0"/>
      <w:jc w:val="both"/>
    </w:pPr>
  </w:style>
  <w:style w:type="paragraph" w:customStyle="1" w:styleId="94E977B60A534ECC8841016536A4CD46">
    <w:name w:val="94E977B60A534ECC8841016536A4CD46"/>
    <w:pPr>
      <w:widowControl w:val="0"/>
      <w:jc w:val="both"/>
    </w:pPr>
  </w:style>
  <w:style w:type="paragraph" w:customStyle="1" w:styleId="4ED15E1AE44E44B1AC2D92705731D760">
    <w:name w:val="4ED15E1AE44E44B1AC2D92705731D760"/>
    <w:pPr>
      <w:widowControl w:val="0"/>
      <w:jc w:val="both"/>
    </w:pPr>
  </w:style>
  <w:style w:type="paragraph" w:customStyle="1" w:styleId="ACE83135EAA648A695F5962E975B4A62">
    <w:name w:val="ACE83135EAA648A695F5962E975B4A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118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游子诺</dc:creator>
  <cp:keywords/>
  <dc:description/>
  <cp:lastModifiedBy>You Tom</cp:lastModifiedBy>
  <cp:revision>6</cp:revision>
  <cp:lastPrinted>2019-01-09T09:11:00Z</cp:lastPrinted>
  <dcterms:created xsi:type="dcterms:W3CDTF">2019-01-09T07:24:00Z</dcterms:created>
  <dcterms:modified xsi:type="dcterms:W3CDTF">2019-01-09T09:26:00Z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