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67" w:rsidRDefault="00F71764">
      <w:r>
        <w:t>There is a po</w:t>
      </w:r>
      <w:r w:rsidR="00E9152F">
        <w:t>sitive correlation between the agreeableness and e</w:t>
      </w:r>
      <w:r>
        <w:t xml:space="preserve">xtraversion, </w:t>
      </w:r>
      <w:r w:rsidRPr="006A2788">
        <w:rPr>
          <w:i/>
        </w:rPr>
        <w:t>r</w:t>
      </w:r>
      <w:r w:rsidR="00710B83">
        <w:rPr>
          <w:i/>
        </w:rPr>
        <w:t xml:space="preserve"> </w:t>
      </w:r>
      <w:r>
        <w:t>=.46.1, 95% CI [43.2, 49.0]</w:t>
      </w:r>
      <w:r w:rsidR="00E9152F">
        <w:t>, p &lt; .01</w:t>
      </w:r>
      <w:bookmarkStart w:id="0" w:name="_GoBack"/>
      <w:bookmarkEnd w:id="0"/>
      <w:r>
        <w:t xml:space="preserve">. </w:t>
      </w:r>
    </w:p>
    <w:sectPr w:rsidR="002B0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64"/>
    <w:rsid w:val="002B0D67"/>
    <w:rsid w:val="006A2788"/>
    <w:rsid w:val="00710B83"/>
    <w:rsid w:val="00E9152F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04C7"/>
  <w15:chartTrackingRefBased/>
  <w15:docId w15:val="{593932DB-EF5A-4FEC-B10E-5B921BCD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 Sin</dc:creator>
  <cp:keywords/>
  <dc:description/>
  <cp:lastModifiedBy>Parco Sin</cp:lastModifiedBy>
  <cp:revision>4</cp:revision>
  <dcterms:created xsi:type="dcterms:W3CDTF">2016-10-18T18:44:00Z</dcterms:created>
  <dcterms:modified xsi:type="dcterms:W3CDTF">2016-10-18T19:12:00Z</dcterms:modified>
</cp:coreProperties>
</file>