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1746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shd w:val="clear" w:color="auto" w:fill="D7D7D7" w:themeFill="background1" w:themeFillShade="D8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图表名称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疫情数量分布地图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每天每个地区的新冠新增数量+死亡数量+治愈数量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展示不同时间不同地区的疫情数量（新增、死亡、治愈）；点击不同省份还可以查看省份的具体情况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698500</wp:posOffset>
                      </wp:positionV>
                      <wp:extent cx="805815" cy="264160"/>
                      <wp:effectExtent l="0" t="0" r="13335" b="254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336925" y="3044825"/>
                                <a:ext cx="805815" cy="26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点击省份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5.5pt;margin-top:55pt;height:20.8pt;width:63.45pt;z-index:251660288;mso-width-relative:page;mso-height-relative:page;" fillcolor="#FFFFFF [3201]" filled="t" stroked="f" coordsize="21600,21600" o:gfxdata="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v7vxl1QAAAAsBAAAPAAAAAAAAAAEAIAAAACIAAABkcnMv&#10;ZG93bnJldi54bWxQSwECFAAUAAAACACHTuJAdlaixT8CAABOBAAADgAAAAAAAAABACAAAAAkAQAA&#10;ZHJzL2Uyb0RvYy54bWxQSwUGAAAAAAYABgBZAQAA1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点击省份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2206625</wp:posOffset>
                      </wp:positionH>
                      <wp:positionV relativeFrom="paragraph">
                        <wp:posOffset>985520</wp:posOffset>
                      </wp:positionV>
                      <wp:extent cx="835660" cy="0"/>
                      <wp:effectExtent l="0" t="48895" r="2540" b="6540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14700" y="3359785"/>
                                <a:ext cx="835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3.75pt;margin-top:77.6pt;height:0pt;width:65.8pt;z-index:251659264;mso-width-relative:page;mso-height-relative:page;" filled="f" stroked="t" coordsize="21600,21600" o:gfxdata="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kwLXdcAAAALAQAADwAAAAAAAAABACAAAAAiAAAAZHJzL2Rvd25yZXYueG1s&#10;UEsBAhQAFAAAAAgAh07iQMM6O1r5AQAAnQMAAA4AAAAAAAAAAQAgAAAAJg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160905" cy="1909445"/>
                  <wp:effectExtent l="0" t="0" r="10795" b="1460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2148205" cy="1918970"/>
                  <wp:effectExtent l="0" t="0" r="4445" b="508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05" cy="191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每日新增病例与舆情数量对比图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1、全国每日新冠新增数量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2、全国每日新增舆情数量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分析舆情随疫情发展的关系变化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折线图+柱状图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78075" cy="2046605"/>
                  <wp:effectExtent l="0" t="0" r="3175" b="1079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204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舆论列表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每日最热前5条舆论列表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日期+每条新闻主题（10字左右）+数量（转发数量/阅览数量/平台报道数量）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为后面点击该条新闻，分析该新闻与其他新闻之间的联系做准备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99895" cy="1823720"/>
                  <wp:effectExtent l="0" t="0" r="14605" b="508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95" cy="182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舆论关系图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舆论主题+关系度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展示该条舆论与其他舆论间的关系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桑基图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197485</wp:posOffset>
                      </wp:positionV>
                      <wp:extent cx="2403475" cy="1412875"/>
                      <wp:effectExtent l="0" t="0" r="0" b="0"/>
                      <wp:wrapNone/>
                      <wp:docPr id="7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3475" cy="1412875"/>
                                <a:chOff x="5637" y="6859"/>
                                <a:chExt cx="3785" cy="2225"/>
                              </a:xfrm>
                            </wpg:grpSpPr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5637" y="7672"/>
                                  <a:ext cx="704" cy="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主题1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8684" y="8119"/>
                                  <a:ext cx="704" cy="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主题4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8661" y="7233"/>
                                  <a:ext cx="704" cy="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主题3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7176" y="6859"/>
                                  <a:ext cx="704" cy="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主题2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8718" y="8658"/>
                                  <a:ext cx="704" cy="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主题5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13.6pt;margin-top:15.55pt;height:111.25pt;width:189.25pt;z-index:251658240;mso-width-relative:page;mso-height-relative:page;" coordorigin="5637,6859" coordsize="3785,2225" o:gfxdata="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boRn5toAAAAKAQAADwAAAAAAAAABACAAAAAiAAAAZHJzL2Rvd25y&#10;ZXYueG1sUEsBAhQAFAAAAAgAh07iQFapSJYZAwAAZA8AAA4AAAAAAAAAAQAgAAAAKQEAAGRycy9l&#10;Mm9Eb2MueG1sUEsFBgAAAAAGAAYAWQEAALQGAAAAAA==&#10;">
                      <o:lock v:ext="edit" aspectratio="f"/>
                      <v:shape id="_x0000_s1026" o:spid="_x0000_s1026" o:spt="202" type="#_x0000_t202" style="position:absolute;left:5637;top:7672;height:427;width:704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  <w:t>主题1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84;top:8119;height:427;width:704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  <w:t>主题4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61;top:7233;height:427;width:704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  <w:t>主题3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176;top:6859;height:427;width:704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  <w:t>主题2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8;top:8658;height:427;width:70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3"/>
                                  <w:szCs w:val="16"/>
                                  <w:lang w:val="en-US" w:eastAsia="zh-CN"/>
                                </w:rPr>
                                <w:t>主题5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drawing>
                <wp:inline distT="0" distB="0" distL="114300" distR="114300">
                  <wp:extent cx="2555875" cy="16033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875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谣言词云展示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疫情期间的谣言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分析疫情相关谣言的主要内容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词云（做细节展示）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cs="微软雅黑" w:eastAsiaTheme="minorEastAsia"/>
                <w:color w:val="BFBFBF" w:themeColor="background1" w:themeShade="BF"/>
                <w:sz w:val="16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7605" cy="1743075"/>
                  <wp:effectExtent l="0" t="0" r="10795" b="952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60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舆论情感分析图（可单独占一个界面）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情感偏向+。。。暂时没想好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分析社交媒体与情感的动态演变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  <w:t>张舒航三维力导图(创新)/R-map(修改)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48485" cy="1494155"/>
                  <wp:effectExtent l="0" t="0" r="18415" b="1079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85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2794000" cy="1546860"/>
                  <wp:effectExtent l="0" t="0" r="6350" b="15240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6"/>
                <w:szCs w:val="20"/>
                <w:vertAlign w:val="baseline"/>
                <w:lang w:val="en-US" w:eastAsia="zh-CN"/>
              </w:rPr>
              <w:t>情感分析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6"/>
                <w:szCs w:val="20"/>
                <w:vertAlign w:val="baseline"/>
                <w:lang w:val="en-US" w:eastAsia="zh-CN"/>
              </w:rPr>
              <w:t>包括正面、中立、负面三种情感倾向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6"/>
                <w:szCs w:val="20"/>
                <w:vertAlign w:val="baseline"/>
                <w:lang w:val="en-US" w:eastAsia="zh-CN"/>
              </w:rPr>
              <w:t>情感分析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6"/>
                <w:szCs w:val="20"/>
                <w:vertAlign w:val="baseline"/>
                <w:lang w:val="en-US" w:eastAsia="zh-CN"/>
              </w:rPr>
              <w:t>雷达图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599055" cy="1910080"/>
                  <wp:effectExtent l="0" t="0" r="10795" b="13970"/>
                  <wp:docPr id="16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1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6"/>
                <w:szCs w:val="20"/>
                <w:vertAlign w:val="baseline"/>
                <w:lang w:val="en-US" w:eastAsia="zh-CN"/>
              </w:rPr>
              <w:t>情感变化趋势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6"/>
                <w:szCs w:val="20"/>
                <w:vertAlign w:val="baseline"/>
                <w:lang w:val="en-US" w:eastAsia="zh-CN"/>
              </w:rPr>
              <w:t>公众情绪在时间上的变化趋势，数据还是采用上述数据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6"/>
                <w:szCs w:val="20"/>
                <w:vertAlign w:val="baseline"/>
                <w:lang w:val="en-US" w:eastAsia="zh-CN"/>
              </w:rPr>
              <w:t xml:space="preserve"> 随着疫情发展，公众在心理上的变化（我猜肯定是趋于积极）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6"/>
                <w:szCs w:val="20"/>
                <w:vertAlign w:val="baseline"/>
                <w:lang w:val="en-US" w:eastAsia="zh-CN"/>
              </w:rPr>
              <w:t>多类目柱状图；鉴于每日文本数量不同，可以考虑做一下归一化。折线表示疫情发展（当日现存确诊等）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FF"/>
                <w:sz w:val="16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drawing>
                <wp:inline distT="0" distB="0" distL="0" distR="0">
                  <wp:extent cx="3352800" cy="2613025"/>
                  <wp:effectExtent l="0" t="0" r="0" b="158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16"/>
          <w:szCs w:val="2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5E95"/>
    <w:rsid w:val="31414BCF"/>
    <w:rsid w:val="350C20BB"/>
    <w:rsid w:val="3BAE533B"/>
    <w:rsid w:val="7B2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2020-04-25T06:33:00Z</dcterms:created>
  <dc:creator>Administrator</dc:creator>
  <cp:lastModifiedBy>Administrator</cp:lastModifiedBy>
  <dcterms:modified xsi:type="dcterms:W3CDTF">2020-04-26T00:46:22Z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