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DC536" w14:textId="08852AA6" w:rsidR="00804DC5" w:rsidRDefault="005A46B4" w:rsidP="005A46B4">
      <w:pPr>
        <w:jc w:val="center"/>
        <w:rPr>
          <w:lang w:val="en-US"/>
        </w:rPr>
      </w:pPr>
      <w:r>
        <w:rPr>
          <w:lang w:val="en-US"/>
        </w:rPr>
        <w:t>DHL Build and Deployment</w:t>
      </w:r>
    </w:p>
    <w:p w14:paraId="77C1D028" w14:textId="615B9507" w:rsidR="0081090F" w:rsidRDefault="0081090F" w:rsidP="005A46B4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769614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AE1E04" w14:textId="684620D0" w:rsidR="0081090F" w:rsidRDefault="0081090F">
          <w:pPr>
            <w:pStyle w:val="TOCHeading"/>
          </w:pPr>
          <w:r>
            <w:t>Contents</w:t>
          </w:r>
        </w:p>
        <w:p w14:paraId="16E7AC79" w14:textId="7D3A4F5C" w:rsidR="0048792D" w:rsidRDefault="008109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0691" w:history="1">
            <w:r w:rsidR="0048792D" w:rsidRPr="00822CED">
              <w:rPr>
                <w:rStyle w:val="Hyperlink"/>
                <w:noProof/>
                <w:lang w:val="en-US"/>
              </w:rPr>
              <w:t>1</w:t>
            </w:r>
            <w:r w:rsidR="0048792D">
              <w:rPr>
                <w:rFonts w:eastAsiaTheme="minorEastAsia"/>
                <w:noProof/>
                <w:lang w:eastAsia="en-IN"/>
              </w:rPr>
              <w:tab/>
            </w:r>
            <w:r w:rsidR="0048792D" w:rsidRPr="00822CED">
              <w:rPr>
                <w:rStyle w:val="Hyperlink"/>
                <w:noProof/>
                <w:lang w:val="en-US"/>
              </w:rPr>
              <w:t>Perquisite</w:t>
            </w:r>
            <w:r w:rsidR="0048792D">
              <w:rPr>
                <w:noProof/>
                <w:webHidden/>
              </w:rPr>
              <w:tab/>
            </w:r>
            <w:r w:rsidR="0048792D">
              <w:rPr>
                <w:noProof/>
                <w:webHidden/>
              </w:rPr>
              <w:fldChar w:fldCharType="begin"/>
            </w:r>
            <w:r w:rsidR="0048792D">
              <w:rPr>
                <w:noProof/>
                <w:webHidden/>
              </w:rPr>
              <w:instrText xml:space="preserve"> PAGEREF _Toc41500691 \h </w:instrText>
            </w:r>
            <w:r w:rsidR="0048792D">
              <w:rPr>
                <w:noProof/>
                <w:webHidden/>
              </w:rPr>
            </w:r>
            <w:r w:rsidR="0048792D">
              <w:rPr>
                <w:noProof/>
                <w:webHidden/>
              </w:rPr>
              <w:fldChar w:fldCharType="separate"/>
            </w:r>
            <w:r w:rsidR="0048792D">
              <w:rPr>
                <w:noProof/>
                <w:webHidden/>
              </w:rPr>
              <w:t>2</w:t>
            </w:r>
            <w:r w:rsidR="0048792D">
              <w:rPr>
                <w:noProof/>
                <w:webHidden/>
              </w:rPr>
              <w:fldChar w:fldCharType="end"/>
            </w:r>
          </w:hyperlink>
        </w:p>
        <w:p w14:paraId="50D058B3" w14:textId="6A8D5069" w:rsidR="0048792D" w:rsidRDefault="004879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692" w:history="1">
            <w:r w:rsidRPr="00822CED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Git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B473" w14:textId="4685223A" w:rsidR="0048792D" w:rsidRDefault="004879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693" w:history="1">
            <w:r w:rsidRPr="00822CED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Deploy ingress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8F6C" w14:textId="7BF841A0" w:rsidR="0048792D" w:rsidRDefault="004879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694" w:history="1">
            <w:r w:rsidRPr="00822CED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Deploy configMap/secret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EE70" w14:textId="1A79E5EA" w:rsidR="0048792D" w:rsidRDefault="004879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695" w:history="1">
            <w:r w:rsidRPr="00822CED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Build And Deploy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0E1D" w14:textId="0433337E" w:rsidR="0048792D" w:rsidRDefault="004879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696" w:history="1">
            <w:r w:rsidRPr="00822CED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Build Dashboard:-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36B1" w14:textId="304E276C" w:rsidR="0048792D" w:rsidRDefault="004879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697" w:history="1">
            <w:r w:rsidRPr="00822CED">
              <w:rPr>
                <w:rStyle w:val="Hyperlink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Deploy Dashboard in Kubernests:-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FB12" w14:textId="34DF69C3" w:rsidR="0048792D" w:rsidRDefault="004879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698" w:history="1">
            <w:r w:rsidRPr="00822CED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Build And Deploy trackntrace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A20E" w14:textId="4637BC59" w:rsidR="0048792D" w:rsidRDefault="004879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699" w:history="1">
            <w:r w:rsidRPr="00822CED">
              <w:rPr>
                <w:rStyle w:val="Hyperlink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Build trackntrace:-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B5A0" w14:textId="09FCD547" w:rsidR="0048792D" w:rsidRDefault="004879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700" w:history="1">
            <w:r w:rsidRPr="00822CED">
              <w:rPr>
                <w:rStyle w:val="Hyperlink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Deploy trackntrace in Kubernests:-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79FE" w14:textId="2A0900A7" w:rsidR="0048792D" w:rsidRDefault="004879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701" w:history="1">
            <w:r w:rsidRPr="00822CED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Build And Deploy devicestatus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C7F6" w14:textId="5592587F" w:rsidR="0048792D" w:rsidRDefault="004879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702" w:history="1">
            <w:r w:rsidRPr="00822CED">
              <w:rPr>
                <w:rStyle w:val="Hyperlink"/>
                <w:noProof/>
                <w:lang w:val="en-US"/>
              </w:rPr>
              <w:t>7.1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Build devicestatus:-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00AC" w14:textId="42A6C6D7" w:rsidR="0048792D" w:rsidRDefault="004879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703" w:history="1">
            <w:r w:rsidRPr="00822CED">
              <w:rPr>
                <w:rStyle w:val="Hyperlink"/>
                <w:noProof/>
                <w:lang w:val="en-US"/>
              </w:rPr>
              <w:t>7.2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Deploy devicestatus in Kubernests:-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8F9E" w14:textId="20D80B74" w:rsidR="0048792D" w:rsidRDefault="004879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704" w:history="1">
            <w:r w:rsidRPr="00822CED">
              <w:rPr>
                <w:rStyle w:val="Hyperlink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Build And Deploy forkliftsocket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5EAB" w14:textId="13CB9E80" w:rsidR="0048792D" w:rsidRDefault="004879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705" w:history="1">
            <w:r w:rsidRPr="00822CED">
              <w:rPr>
                <w:rStyle w:val="Hyperlink"/>
                <w:noProof/>
                <w:lang w:val="en-US"/>
              </w:rPr>
              <w:t>8.1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Build forkliftsocket:-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776C" w14:textId="1F2619BF" w:rsidR="0048792D" w:rsidRDefault="0048792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500706" w:history="1">
            <w:r w:rsidRPr="00822CED">
              <w:rPr>
                <w:rStyle w:val="Hyperlink"/>
                <w:noProof/>
                <w:lang w:val="en-US"/>
              </w:rPr>
              <w:t>8.2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22CED">
              <w:rPr>
                <w:rStyle w:val="Hyperlink"/>
                <w:noProof/>
                <w:lang w:val="en-US"/>
              </w:rPr>
              <w:t>Deploy forkliftsocket in Kubernests:-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84FA" w14:textId="633582CC" w:rsidR="0081090F" w:rsidRDefault="0081090F">
          <w:r>
            <w:rPr>
              <w:b/>
              <w:bCs/>
              <w:noProof/>
            </w:rPr>
            <w:fldChar w:fldCharType="end"/>
          </w:r>
        </w:p>
      </w:sdtContent>
    </w:sdt>
    <w:p w14:paraId="1171092F" w14:textId="77777777" w:rsidR="0081090F" w:rsidRDefault="0081090F" w:rsidP="005A46B4">
      <w:pPr>
        <w:jc w:val="center"/>
        <w:rPr>
          <w:lang w:val="en-US"/>
        </w:rPr>
      </w:pPr>
    </w:p>
    <w:p w14:paraId="2B39B609" w14:textId="1882A6BB" w:rsidR="006B4A88" w:rsidRDefault="006B4A88" w:rsidP="005A46B4">
      <w:pPr>
        <w:jc w:val="center"/>
        <w:rPr>
          <w:lang w:val="en-US"/>
        </w:rPr>
      </w:pPr>
    </w:p>
    <w:p w14:paraId="67431592" w14:textId="139F6060" w:rsidR="006B4A88" w:rsidRDefault="006B4A88" w:rsidP="005A46B4">
      <w:pPr>
        <w:jc w:val="center"/>
        <w:rPr>
          <w:lang w:val="en-US"/>
        </w:rPr>
      </w:pPr>
    </w:p>
    <w:p w14:paraId="644110A6" w14:textId="2F289EFA" w:rsidR="006B4A88" w:rsidRDefault="006B4A88" w:rsidP="005A46B4">
      <w:pPr>
        <w:jc w:val="center"/>
        <w:rPr>
          <w:lang w:val="en-US"/>
        </w:rPr>
      </w:pPr>
    </w:p>
    <w:p w14:paraId="44679B29" w14:textId="55B85287" w:rsidR="006B4A88" w:rsidRDefault="006B4A88" w:rsidP="005A46B4">
      <w:pPr>
        <w:jc w:val="center"/>
        <w:rPr>
          <w:lang w:val="en-US"/>
        </w:rPr>
      </w:pPr>
    </w:p>
    <w:p w14:paraId="1B42EEB2" w14:textId="71CBDA7C" w:rsidR="006B4A88" w:rsidRDefault="006B4A88" w:rsidP="005A46B4">
      <w:pPr>
        <w:jc w:val="center"/>
        <w:rPr>
          <w:lang w:val="en-US"/>
        </w:rPr>
      </w:pPr>
    </w:p>
    <w:p w14:paraId="3489AD40" w14:textId="20C840CD" w:rsidR="006B4A88" w:rsidRDefault="006B4A88" w:rsidP="005A46B4">
      <w:pPr>
        <w:jc w:val="center"/>
        <w:rPr>
          <w:lang w:val="en-US"/>
        </w:rPr>
      </w:pPr>
    </w:p>
    <w:p w14:paraId="3D6AB610" w14:textId="41D7697E" w:rsidR="006B4A88" w:rsidRDefault="006B4A88" w:rsidP="005A46B4">
      <w:pPr>
        <w:jc w:val="center"/>
        <w:rPr>
          <w:lang w:val="en-US"/>
        </w:rPr>
      </w:pPr>
    </w:p>
    <w:p w14:paraId="7FF6CCE7" w14:textId="3A1FBAB8" w:rsidR="006B4A88" w:rsidRDefault="006B4A88" w:rsidP="005A46B4">
      <w:pPr>
        <w:jc w:val="center"/>
        <w:rPr>
          <w:lang w:val="en-US"/>
        </w:rPr>
      </w:pPr>
    </w:p>
    <w:p w14:paraId="6E4B07F9" w14:textId="4F7DC136" w:rsidR="006B4A88" w:rsidRDefault="006B4A88" w:rsidP="005A46B4">
      <w:pPr>
        <w:jc w:val="center"/>
        <w:rPr>
          <w:lang w:val="en-US"/>
        </w:rPr>
      </w:pPr>
    </w:p>
    <w:p w14:paraId="266A01DF" w14:textId="4BD685E7" w:rsidR="006B4A88" w:rsidRDefault="006B4A88" w:rsidP="005A46B4">
      <w:pPr>
        <w:jc w:val="center"/>
        <w:rPr>
          <w:lang w:val="en-US"/>
        </w:rPr>
      </w:pPr>
    </w:p>
    <w:p w14:paraId="7FDBCA1A" w14:textId="2DE549D2" w:rsidR="006B4A88" w:rsidRDefault="006B4A88" w:rsidP="005A46B4">
      <w:pPr>
        <w:jc w:val="center"/>
        <w:rPr>
          <w:lang w:val="en-US"/>
        </w:rPr>
      </w:pPr>
    </w:p>
    <w:p w14:paraId="504DD93A" w14:textId="55935B0A" w:rsidR="006B4A88" w:rsidRDefault="006B4A88" w:rsidP="005A46B4">
      <w:pPr>
        <w:jc w:val="center"/>
        <w:rPr>
          <w:lang w:val="en-US"/>
        </w:rPr>
      </w:pPr>
    </w:p>
    <w:p w14:paraId="111867BA" w14:textId="704FFCEB" w:rsidR="006B4A88" w:rsidRDefault="006B4A88" w:rsidP="005A46B4">
      <w:pPr>
        <w:jc w:val="center"/>
        <w:rPr>
          <w:lang w:val="en-US"/>
        </w:rPr>
      </w:pPr>
    </w:p>
    <w:p w14:paraId="503622D3" w14:textId="47E2DBB5" w:rsidR="006B4A88" w:rsidRDefault="006B4A88" w:rsidP="005A46B4">
      <w:pPr>
        <w:jc w:val="center"/>
        <w:rPr>
          <w:lang w:val="en-US"/>
        </w:rPr>
      </w:pPr>
    </w:p>
    <w:p w14:paraId="16B4B0FB" w14:textId="761511B0" w:rsidR="006B4A88" w:rsidRDefault="006B4A88" w:rsidP="006B4A88">
      <w:pPr>
        <w:pStyle w:val="Heading1"/>
        <w:rPr>
          <w:lang w:val="en-US"/>
        </w:rPr>
      </w:pPr>
      <w:bookmarkStart w:id="0" w:name="_Toc41500691"/>
      <w:r>
        <w:rPr>
          <w:lang w:val="en-US"/>
        </w:rPr>
        <w:t>Perquisite</w:t>
      </w:r>
      <w:bookmarkEnd w:id="0"/>
      <w:r>
        <w:rPr>
          <w:lang w:val="en-US"/>
        </w:rPr>
        <w:t xml:space="preserve"> </w:t>
      </w:r>
    </w:p>
    <w:p w14:paraId="3ED7AA48" w14:textId="77777777" w:rsidR="006B4A88" w:rsidRDefault="006B4A88" w:rsidP="006B4A88">
      <w:pPr>
        <w:ind w:left="432"/>
        <w:rPr>
          <w:lang w:val="en-US"/>
        </w:rPr>
      </w:pPr>
      <w:r>
        <w:rPr>
          <w:lang w:val="en-US"/>
        </w:rPr>
        <w:t xml:space="preserve">Following are the prerequisite before build and deploy DHL solution in </w:t>
      </w:r>
      <w:proofErr w:type="spellStart"/>
      <w:proofErr w:type="gramStart"/>
      <w:r>
        <w:rPr>
          <w:lang w:val="en-US"/>
        </w:rPr>
        <w:t>Kuberneters</w:t>
      </w:r>
      <w:proofErr w:type="spellEnd"/>
      <w:r>
        <w:rPr>
          <w:lang w:val="en-US"/>
        </w:rPr>
        <w:t xml:space="preserve">  :</w:t>
      </w:r>
      <w:proofErr w:type="gramEnd"/>
    </w:p>
    <w:p w14:paraId="215474CA" w14:textId="7579FC18" w:rsidR="006B4A88" w:rsidRDefault="006B4A88" w:rsidP="006B4A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should have git installed in his/her </w:t>
      </w:r>
      <w:proofErr w:type="spellStart"/>
      <w:proofErr w:type="gramStart"/>
      <w:r>
        <w:rPr>
          <w:lang w:val="en-US"/>
        </w:rPr>
        <w:t>desktop</w:t>
      </w:r>
      <w:r w:rsidR="0081090F">
        <w:rPr>
          <w:lang w:val="en-US"/>
        </w:rPr>
        <w:t>.User</w:t>
      </w:r>
      <w:proofErr w:type="spellEnd"/>
      <w:proofErr w:type="gramEnd"/>
      <w:r w:rsidR="0081090F">
        <w:rPr>
          <w:lang w:val="en-US"/>
        </w:rPr>
        <w:t xml:space="preserve"> has to clone DHL  solution from </w:t>
      </w:r>
      <w:proofErr w:type="spellStart"/>
      <w:r w:rsidR="0081090F" w:rsidRPr="0081090F">
        <w:rPr>
          <w:lang w:val="en-US"/>
        </w:rPr>
        <w:t>git@github.ibm.com:sanksinh</w:t>
      </w:r>
      <w:proofErr w:type="spellEnd"/>
      <w:r w:rsidR="0081090F" w:rsidRPr="0081090F">
        <w:rPr>
          <w:lang w:val="en-US"/>
        </w:rPr>
        <w:t>/</w:t>
      </w:r>
      <w:proofErr w:type="spellStart"/>
      <w:r w:rsidR="0081090F" w:rsidRPr="0081090F">
        <w:rPr>
          <w:lang w:val="en-US"/>
        </w:rPr>
        <w:t>dhl.git</w:t>
      </w:r>
      <w:proofErr w:type="spellEnd"/>
    </w:p>
    <w:p w14:paraId="4D8294E4" w14:textId="7EF865BF" w:rsidR="006B4A88" w:rsidRDefault="006B4A88" w:rsidP="006B4A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should have IBM cloud account</w:t>
      </w:r>
    </w:p>
    <w:p w14:paraId="296057EE" w14:textId="77777777" w:rsidR="003E4B35" w:rsidRDefault="006B4A88" w:rsidP="006B4A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should install the IBM Cloud </w:t>
      </w:r>
      <w:proofErr w:type="gramStart"/>
      <w:r>
        <w:rPr>
          <w:lang w:val="en-US"/>
        </w:rPr>
        <w:t>CLI .User</w:t>
      </w:r>
      <w:proofErr w:type="gramEnd"/>
      <w:r>
        <w:rPr>
          <w:lang w:val="en-US"/>
        </w:rPr>
        <w:t xml:space="preserve"> can use </w:t>
      </w:r>
      <w:r w:rsidR="003E4B35">
        <w:rPr>
          <w:lang w:val="en-US"/>
        </w:rPr>
        <w:t xml:space="preserve">following URL to install </w:t>
      </w:r>
    </w:p>
    <w:p w14:paraId="11E696F4" w14:textId="17895ABB" w:rsidR="003E4B35" w:rsidRPr="003E4B35" w:rsidRDefault="00A70E5A" w:rsidP="003E4B35">
      <w:pPr>
        <w:pStyle w:val="ListParagraph"/>
        <w:ind w:left="2150"/>
        <w:rPr>
          <w:lang w:val="en-US"/>
        </w:rPr>
      </w:pPr>
      <w:hyperlink r:id="rId8" w:anchor="idt-prereq" w:history="1">
        <w:r w:rsidR="003E4B35" w:rsidRPr="000A0EF1">
          <w:rPr>
            <w:rStyle w:val="Hyperlink"/>
          </w:rPr>
          <w:t>https://cloud.ibm.com/docs/cli?topic=cloud-cli-getting-started#idt-prereq</w:t>
        </w:r>
      </w:hyperlink>
    </w:p>
    <w:p w14:paraId="5639DB4B" w14:textId="77777777" w:rsidR="003E4B35" w:rsidRDefault="003E4B35" w:rsidP="003E4B35">
      <w:pPr>
        <w:pStyle w:val="ListParagraph"/>
        <w:ind w:left="2150"/>
      </w:pPr>
      <w:r>
        <w:t>Following plugin will be installed as part of CLI</w:t>
      </w:r>
    </w:p>
    <w:p w14:paraId="049E9F1F" w14:textId="77777777" w:rsidR="003E4B35" w:rsidRDefault="003E4B35" w:rsidP="003E4B35">
      <w:pPr>
        <w:pStyle w:val="ListParagraph"/>
        <w:numPr>
          <w:ilvl w:val="0"/>
          <w:numId w:val="5"/>
        </w:numPr>
      </w:pPr>
      <w:r w:rsidRPr="003E4B35">
        <w:t>IBM Cloud Kubernetes Service plug-in (</w:t>
      </w:r>
      <w:proofErr w:type="spellStart"/>
      <w:r w:rsidRPr="003E4B35">
        <w:t>ibmcloud</w:t>
      </w:r>
      <w:proofErr w:type="spellEnd"/>
      <w:r w:rsidRPr="003E4B35">
        <w:t xml:space="preserve"> </w:t>
      </w:r>
      <w:proofErr w:type="spellStart"/>
      <w:r w:rsidRPr="003E4B35">
        <w:t>ks</w:t>
      </w:r>
      <w:proofErr w:type="spellEnd"/>
      <w:r w:rsidRPr="003E4B35">
        <w:t>)</w:t>
      </w:r>
    </w:p>
    <w:p w14:paraId="544B17B1" w14:textId="77777777" w:rsidR="003E4B35" w:rsidRDefault="003E4B35" w:rsidP="003E4B35">
      <w:pPr>
        <w:pStyle w:val="ListParagraph"/>
        <w:numPr>
          <w:ilvl w:val="0"/>
          <w:numId w:val="5"/>
        </w:numPr>
      </w:pPr>
      <w:r w:rsidRPr="003E4B35">
        <w:t>IBM Cloud Container Registry plug-in (</w:t>
      </w:r>
      <w:proofErr w:type="spellStart"/>
      <w:r w:rsidRPr="003E4B35">
        <w:t>ibmcloud</w:t>
      </w:r>
      <w:proofErr w:type="spellEnd"/>
      <w:r w:rsidRPr="003E4B35">
        <w:t xml:space="preserve"> </w:t>
      </w:r>
      <w:proofErr w:type="spellStart"/>
      <w:r w:rsidRPr="003E4B35">
        <w:t>cr</w:t>
      </w:r>
      <w:proofErr w:type="spellEnd"/>
      <w:r w:rsidRPr="003E4B35">
        <w:t>)</w:t>
      </w:r>
    </w:p>
    <w:p w14:paraId="5FD8BA50" w14:textId="77777777" w:rsidR="003E4B35" w:rsidRPr="003E4B35" w:rsidRDefault="003E4B35" w:rsidP="003E4B35">
      <w:pPr>
        <w:pStyle w:val="ListParagraph"/>
        <w:numPr>
          <w:ilvl w:val="0"/>
          <w:numId w:val="5"/>
        </w:numPr>
      </w:pPr>
      <w:r w:rsidRPr="003E4B35">
        <w:t>The Kubernetes CLI (</w:t>
      </w:r>
      <w:proofErr w:type="spellStart"/>
      <w:r w:rsidRPr="003E4B35">
        <w:t>kubectl</w:t>
      </w:r>
      <w:proofErr w:type="spellEnd"/>
      <w:r w:rsidRPr="003E4B35">
        <w:t>)</w:t>
      </w:r>
      <w:r>
        <w:rPr>
          <w:rFonts w:ascii="IBM Plex Sans" w:hAnsi="IBM Plex Sans"/>
          <w:color w:val="394B54"/>
          <w:spacing w:val="2"/>
          <w:sz w:val="21"/>
          <w:szCs w:val="21"/>
          <w:shd w:val="clear" w:color="auto" w:fill="FFFFFF"/>
        </w:rPr>
        <w:t> </w:t>
      </w:r>
    </w:p>
    <w:p w14:paraId="338911A8" w14:textId="77777777" w:rsidR="003E4B35" w:rsidRDefault="003E4B35" w:rsidP="003E4B35">
      <w:pPr>
        <w:pStyle w:val="ListParagraph"/>
        <w:ind w:left="2150"/>
        <w:rPr>
          <w:lang w:val="en-US"/>
        </w:rPr>
      </w:pPr>
    </w:p>
    <w:p w14:paraId="72CBD22A" w14:textId="17E1C928" w:rsidR="003E4B35" w:rsidRDefault="003E4B35" w:rsidP="006B4A88">
      <w:pPr>
        <w:pStyle w:val="ListParagraph"/>
        <w:numPr>
          <w:ilvl w:val="0"/>
          <w:numId w:val="3"/>
        </w:numPr>
        <w:rPr>
          <w:lang w:val="en-US"/>
        </w:rPr>
      </w:pPr>
      <w:r w:rsidRPr="003E4B35">
        <w:rPr>
          <w:lang w:val="en-US"/>
        </w:rPr>
        <w:t>User should also install He</w:t>
      </w:r>
      <w:r>
        <w:rPr>
          <w:lang w:val="en-US"/>
        </w:rPr>
        <w:t>lm</w:t>
      </w:r>
    </w:p>
    <w:p w14:paraId="4BEEBBA7" w14:textId="57F6B35A" w:rsidR="003E4B35" w:rsidRDefault="003E4B35" w:rsidP="006B4A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should have docker installed in his/her desktop</w:t>
      </w:r>
    </w:p>
    <w:p w14:paraId="2E4B798F" w14:textId="6F1E0DB7" w:rsidR="00456C98" w:rsidRDefault="00456C98" w:rsidP="006B4A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log in to IBM Cloud using following</w:t>
      </w:r>
    </w:p>
    <w:p w14:paraId="6F01205C" w14:textId="64CDA8F6" w:rsidR="00456C98" w:rsidRDefault="00456C98" w:rsidP="00456C98">
      <w:pPr>
        <w:pStyle w:val="ListParagraph"/>
        <w:ind w:left="2150"/>
      </w:pPr>
      <w:proofErr w:type="spellStart"/>
      <w:r>
        <w:t>ibmcloud</w:t>
      </w:r>
      <w:proofErr w:type="spellEnd"/>
      <w:r>
        <w:t xml:space="preserve"> login –</w:t>
      </w:r>
      <w:proofErr w:type="spellStart"/>
      <w:r>
        <w:t>sso</w:t>
      </w:r>
      <w:proofErr w:type="spellEnd"/>
    </w:p>
    <w:p w14:paraId="30330430" w14:textId="192A4D4B" w:rsidR="00456C98" w:rsidRDefault="00456C98" w:rsidP="00456C98">
      <w:pPr>
        <w:pStyle w:val="ListParagraph"/>
        <w:ind w:left="2150"/>
      </w:pPr>
    </w:p>
    <w:p w14:paraId="06E3EBD3" w14:textId="13BEE5A7" w:rsidR="00456C98" w:rsidRDefault="00456C98" w:rsidP="00456C98">
      <w:pPr>
        <w:pStyle w:val="ListParagraph"/>
        <w:ind w:left="2150"/>
        <w:rPr>
          <w:lang w:val="en-US"/>
        </w:rPr>
      </w:pPr>
      <w:r w:rsidRPr="00456C98">
        <w:rPr>
          <w:noProof/>
          <w:lang w:val="en-US"/>
        </w:rPr>
        <w:drawing>
          <wp:inline distT="0" distB="0" distL="0" distR="0" wp14:anchorId="1EDB4973" wp14:editId="753F2D6F">
            <wp:extent cx="3586589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284" cy="6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E18E" w14:textId="14A07BAD" w:rsidR="00456C98" w:rsidRDefault="00456C98" w:rsidP="00456C98">
      <w:pPr>
        <w:pStyle w:val="ListParagraph"/>
        <w:ind w:left="2150"/>
        <w:rPr>
          <w:lang w:val="en-US"/>
        </w:rPr>
      </w:pPr>
    </w:p>
    <w:p w14:paraId="6BB55E3B" w14:textId="5B9758E0" w:rsidR="00456C98" w:rsidRDefault="00456C98" w:rsidP="00456C98">
      <w:pPr>
        <w:pStyle w:val="ListParagraph"/>
        <w:ind w:left="2150"/>
        <w:rPr>
          <w:lang w:val="en-US"/>
        </w:rPr>
      </w:pPr>
      <w:r>
        <w:rPr>
          <w:lang w:val="en-US"/>
        </w:rPr>
        <w:t>User following command to get cluster config</w:t>
      </w:r>
    </w:p>
    <w:p w14:paraId="58E122B0" w14:textId="77777777" w:rsidR="00456C98" w:rsidRDefault="00456C98" w:rsidP="00456C98">
      <w:pPr>
        <w:pStyle w:val="ListParagraph"/>
        <w:ind w:left="2150"/>
        <w:rPr>
          <w:lang w:val="en-US"/>
        </w:rPr>
      </w:pPr>
    </w:p>
    <w:p w14:paraId="2328559A" w14:textId="4FFCA53C" w:rsidR="00456C98" w:rsidRPr="00456C98" w:rsidRDefault="00456C98" w:rsidP="00456C98">
      <w:pPr>
        <w:pStyle w:val="ListParagraph"/>
        <w:ind w:left="2150"/>
        <w:rPr>
          <w:b/>
          <w:bCs/>
          <w:lang w:val="en-US"/>
        </w:rPr>
      </w:pPr>
      <w:proofErr w:type="spellStart"/>
      <w:r w:rsidRPr="00456C98">
        <w:rPr>
          <w:b/>
          <w:bCs/>
          <w:lang w:val="en-US"/>
        </w:rPr>
        <w:t>ibmcloud</w:t>
      </w:r>
      <w:proofErr w:type="spellEnd"/>
      <w:r w:rsidRPr="00456C98">
        <w:rPr>
          <w:b/>
          <w:bCs/>
          <w:lang w:val="en-US"/>
        </w:rPr>
        <w:t xml:space="preserve"> </w:t>
      </w:r>
      <w:proofErr w:type="spellStart"/>
      <w:r w:rsidRPr="00456C98">
        <w:rPr>
          <w:b/>
          <w:bCs/>
          <w:lang w:val="en-US"/>
        </w:rPr>
        <w:t>ks</w:t>
      </w:r>
      <w:proofErr w:type="spellEnd"/>
      <w:r w:rsidRPr="00456C98">
        <w:rPr>
          <w:b/>
          <w:bCs/>
          <w:lang w:val="en-US"/>
        </w:rPr>
        <w:t xml:space="preserve"> cluster config --cluster bqa75pfd06pbsufni8n0</w:t>
      </w:r>
    </w:p>
    <w:p w14:paraId="2A5BCCD5" w14:textId="1ECDDFA6" w:rsidR="00456C98" w:rsidRPr="00456C98" w:rsidRDefault="00456C98" w:rsidP="00456C98">
      <w:pPr>
        <w:pStyle w:val="ListParagraph"/>
        <w:ind w:left="2150"/>
        <w:rPr>
          <w:b/>
          <w:bCs/>
          <w:lang w:val="en-US"/>
        </w:rPr>
      </w:pPr>
    </w:p>
    <w:p w14:paraId="5B0995BB" w14:textId="6BC0BEE8" w:rsidR="00456C98" w:rsidRDefault="00456C98" w:rsidP="00456C98">
      <w:pPr>
        <w:pStyle w:val="ListParagraph"/>
        <w:ind w:left="2150"/>
        <w:rPr>
          <w:lang w:val="en-US"/>
        </w:rPr>
      </w:pPr>
      <w:r>
        <w:rPr>
          <w:lang w:val="en-US"/>
        </w:rPr>
        <w:t xml:space="preserve">Then Export the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to connect to </w:t>
      </w:r>
      <w:proofErr w:type="gramStart"/>
      <w:r>
        <w:rPr>
          <w:lang w:val="en-US"/>
        </w:rPr>
        <w:t>Kubernetes :</w:t>
      </w:r>
      <w:proofErr w:type="gramEnd"/>
      <w:r>
        <w:rPr>
          <w:lang w:val="en-US"/>
        </w:rPr>
        <w:t>-</w:t>
      </w:r>
    </w:p>
    <w:p w14:paraId="5C68CE27" w14:textId="77777777" w:rsidR="00456C98" w:rsidRDefault="00456C98" w:rsidP="00456C98">
      <w:pPr>
        <w:pStyle w:val="ListParagraph"/>
        <w:ind w:left="2150"/>
        <w:rPr>
          <w:lang w:val="en-US"/>
        </w:rPr>
      </w:pPr>
    </w:p>
    <w:p w14:paraId="3B62FED7" w14:textId="024A06AC" w:rsidR="00456C98" w:rsidRDefault="00456C98" w:rsidP="00456C98">
      <w:pPr>
        <w:pStyle w:val="ListParagraph"/>
        <w:ind w:left="2150"/>
        <w:rPr>
          <w:b/>
          <w:bCs/>
          <w:lang w:val="en-US"/>
        </w:rPr>
      </w:pPr>
      <w:r w:rsidRPr="00456C98">
        <w:rPr>
          <w:b/>
          <w:bCs/>
          <w:lang w:val="en-US"/>
        </w:rPr>
        <w:t>export KUBECONFIG=/root/.bluemix/plugins/container-service/clusters/bqa75pfd06pbsufni8n0/kube-config-dal12-global-dhl.yml</w:t>
      </w:r>
    </w:p>
    <w:p w14:paraId="6CEEA350" w14:textId="19FC2210" w:rsidR="00C5310A" w:rsidRDefault="00C5310A" w:rsidP="00456C98">
      <w:pPr>
        <w:pStyle w:val="ListParagraph"/>
        <w:ind w:left="2150"/>
        <w:rPr>
          <w:b/>
          <w:bCs/>
          <w:lang w:val="en-US"/>
        </w:rPr>
      </w:pPr>
    </w:p>
    <w:p w14:paraId="78B37CE0" w14:textId="77777777" w:rsidR="00C5310A" w:rsidRPr="00456C98" w:rsidRDefault="00C5310A" w:rsidP="00456C98">
      <w:pPr>
        <w:pStyle w:val="ListParagraph"/>
        <w:ind w:left="2150"/>
        <w:rPr>
          <w:b/>
          <w:bCs/>
          <w:lang w:val="en-US"/>
        </w:rPr>
      </w:pPr>
    </w:p>
    <w:p w14:paraId="48C8D394" w14:textId="77777777" w:rsidR="003E4B35" w:rsidRDefault="003E4B35" w:rsidP="003E4B35">
      <w:pPr>
        <w:pStyle w:val="Heading1"/>
        <w:rPr>
          <w:lang w:val="en-US"/>
        </w:rPr>
      </w:pPr>
      <w:bookmarkStart w:id="1" w:name="_Toc41500692"/>
      <w:r>
        <w:rPr>
          <w:lang w:val="en-US"/>
        </w:rPr>
        <w:t>Git Structure</w:t>
      </w:r>
      <w:bookmarkEnd w:id="1"/>
      <w:r>
        <w:rPr>
          <w:lang w:val="en-US"/>
        </w:rPr>
        <w:t xml:space="preserve"> </w:t>
      </w:r>
    </w:p>
    <w:p w14:paraId="3AF321EA" w14:textId="77777777" w:rsidR="0081090F" w:rsidRPr="0081090F" w:rsidRDefault="003E4B35" w:rsidP="0081090F">
      <w:pPr>
        <w:ind w:firstLine="432"/>
        <w:rPr>
          <w:lang w:val="en-US"/>
        </w:rPr>
      </w:pPr>
      <w:r w:rsidRPr="0081090F">
        <w:rPr>
          <w:lang w:val="en-US"/>
        </w:rPr>
        <w:t xml:space="preserve">  </w:t>
      </w:r>
      <w:r w:rsidR="0081090F" w:rsidRPr="0081090F">
        <w:rPr>
          <w:lang w:val="en-US"/>
        </w:rPr>
        <w:t>Following project included to implement DHL NGFS solution</w:t>
      </w:r>
    </w:p>
    <w:p w14:paraId="1C68E8D3" w14:textId="6CFA2E76" w:rsidR="0081090F" w:rsidRPr="0081090F" w:rsidRDefault="0081090F" w:rsidP="0081090F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81090F">
        <w:rPr>
          <w:lang w:val="en-US"/>
        </w:rPr>
        <w:t>Dashboard :</w:t>
      </w:r>
      <w:proofErr w:type="gramEnd"/>
      <w:r w:rsidRPr="0081090F">
        <w:rPr>
          <w:lang w:val="en-US"/>
        </w:rPr>
        <w:t xml:space="preserve"> DHL will use dashboard UI to access shipment and asset detail</w:t>
      </w:r>
    </w:p>
    <w:p w14:paraId="7FB89FD2" w14:textId="18A49FF3" w:rsidR="0081090F" w:rsidRPr="0081090F" w:rsidRDefault="0081090F" w:rsidP="0081090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81090F">
        <w:rPr>
          <w:lang w:val="en-US"/>
        </w:rPr>
        <w:t>Trackntrace</w:t>
      </w:r>
      <w:proofErr w:type="spellEnd"/>
      <w:r w:rsidRPr="0081090F">
        <w:rPr>
          <w:lang w:val="en-US"/>
        </w:rPr>
        <w:t xml:space="preserve"> :</w:t>
      </w:r>
      <w:proofErr w:type="gramEnd"/>
      <w:r w:rsidRPr="0081090F">
        <w:rPr>
          <w:lang w:val="en-US"/>
        </w:rPr>
        <w:t xml:space="preserve"> </w:t>
      </w:r>
      <w:proofErr w:type="spellStart"/>
      <w:r w:rsidRPr="0081090F">
        <w:rPr>
          <w:lang w:val="en-US"/>
        </w:rPr>
        <w:t>Trackntrace</w:t>
      </w:r>
      <w:proofErr w:type="spellEnd"/>
      <w:r w:rsidRPr="0081090F">
        <w:rPr>
          <w:lang w:val="en-US"/>
        </w:rPr>
        <w:t xml:space="preserve"> will determine shipment and device status</w:t>
      </w:r>
    </w:p>
    <w:p w14:paraId="68D82BD4" w14:textId="4966441F" w:rsidR="0081090F" w:rsidRPr="0081090F" w:rsidRDefault="0081090F" w:rsidP="0081090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81090F">
        <w:rPr>
          <w:lang w:val="en-US"/>
        </w:rPr>
        <w:t>Devicestatus</w:t>
      </w:r>
      <w:proofErr w:type="spellEnd"/>
      <w:r w:rsidRPr="0081090F">
        <w:rPr>
          <w:lang w:val="en-US"/>
        </w:rPr>
        <w:t xml:space="preserve"> :</w:t>
      </w:r>
      <w:proofErr w:type="spellStart"/>
      <w:r w:rsidRPr="0081090F">
        <w:rPr>
          <w:lang w:val="en-US"/>
        </w:rPr>
        <w:t>Devicestatus</w:t>
      </w:r>
      <w:proofErr w:type="spellEnd"/>
      <w:proofErr w:type="gramEnd"/>
      <w:r w:rsidRPr="0081090F">
        <w:rPr>
          <w:lang w:val="en-US"/>
        </w:rPr>
        <w:t xml:space="preserve"> will use to get forklift cone device status</w:t>
      </w:r>
    </w:p>
    <w:p w14:paraId="48165DA0" w14:textId="683AED4D" w:rsidR="0081090F" w:rsidRPr="0081090F" w:rsidRDefault="0081090F" w:rsidP="0081090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81090F">
        <w:rPr>
          <w:lang w:val="en-US"/>
        </w:rPr>
        <w:t>Forkliftsocket</w:t>
      </w:r>
      <w:proofErr w:type="spellEnd"/>
      <w:r w:rsidRPr="0081090F">
        <w:rPr>
          <w:lang w:val="en-US"/>
        </w:rPr>
        <w:t xml:space="preserve"> :</w:t>
      </w:r>
      <w:proofErr w:type="gramEnd"/>
      <w:r w:rsidRPr="0081090F">
        <w:rPr>
          <w:lang w:val="en-US"/>
        </w:rPr>
        <w:t>- This will give real time current location of forklift inside warehouse</w:t>
      </w:r>
    </w:p>
    <w:p w14:paraId="20E7DE23" w14:textId="554EBFA9" w:rsidR="003E4B35" w:rsidRDefault="003E4B35" w:rsidP="003E4B35">
      <w:pPr>
        <w:ind w:left="432"/>
        <w:rPr>
          <w:lang w:val="en-US"/>
        </w:rPr>
      </w:pPr>
    </w:p>
    <w:p w14:paraId="491BA06B" w14:textId="01809762" w:rsidR="0081090F" w:rsidRDefault="0081090F" w:rsidP="003E4B35">
      <w:pPr>
        <w:ind w:left="432"/>
        <w:rPr>
          <w:lang w:val="en-US"/>
        </w:rPr>
      </w:pPr>
      <w:r w:rsidRPr="0081090F">
        <w:rPr>
          <w:noProof/>
          <w:lang w:val="en-US"/>
        </w:rPr>
        <w:lastRenderedPageBreak/>
        <w:drawing>
          <wp:inline distT="0" distB="0" distL="0" distR="0" wp14:anchorId="3B3FE8A9" wp14:editId="5B23A512">
            <wp:extent cx="5731510" cy="2430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3709" w14:textId="01033D9E" w:rsidR="0081090F" w:rsidRDefault="0081090F" w:rsidP="003E4B35">
      <w:pPr>
        <w:ind w:left="432"/>
        <w:rPr>
          <w:lang w:val="en-US"/>
        </w:rPr>
      </w:pPr>
    </w:p>
    <w:p w14:paraId="571A91F4" w14:textId="40993DFC" w:rsidR="002F098E" w:rsidRDefault="002F098E" w:rsidP="002F098E">
      <w:pPr>
        <w:pStyle w:val="Heading1"/>
        <w:rPr>
          <w:lang w:val="en-US"/>
        </w:rPr>
      </w:pPr>
      <w:bookmarkStart w:id="2" w:name="_Toc41500693"/>
      <w:r>
        <w:rPr>
          <w:lang w:val="en-US"/>
        </w:rPr>
        <w:t xml:space="preserve">Deploy </w:t>
      </w:r>
      <w:r>
        <w:rPr>
          <w:u w:val="single"/>
          <w:lang w:val="en-US"/>
        </w:rPr>
        <w:t>ingress</w:t>
      </w:r>
      <w:bookmarkEnd w:id="2"/>
    </w:p>
    <w:p w14:paraId="75B85FB4" w14:textId="77777777" w:rsidR="002F098E" w:rsidRDefault="002F098E" w:rsidP="002F098E">
      <w:pPr>
        <w:ind w:left="576"/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  <w:r>
        <w:rPr>
          <w:lang w:val="en-US"/>
        </w:rPr>
        <w:t>-</w:t>
      </w:r>
    </w:p>
    <w:p w14:paraId="3D3C7B65" w14:textId="46C4A068" w:rsidR="002F098E" w:rsidRDefault="002F098E" w:rsidP="002F09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ingress chart folder</w:t>
      </w:r>
    </w:p>
    <w:p w14:paraId="5456A709" w14:textId="5B4B5E1D" w:rsidR="002F098E" w:rsidRDefault="002F098E" w:rsidP="002F098E">
      <w:pPr>
        <w:pStyle w:val="ListParagraph"/>
        <w:ind w:left="1296"/>
      </w:pPr>
      <w:r>
        <w:rPr>
          <w:lang w:val="en-US"/>
        </w:rPr>
        <w:t xml:space="preserve"> </w:t>
      </w:r>
      <w:r>
        <w:t>cd &lt;path-for-</w:t>
      </w:r>
      <w:proofErr w:type="spellStart"/>
      <w:r>
        <w:t>dhl</w:t>
      </w:r>
      <w:proofErr w:type="spellEnd"/>
      <w:r>
        <w:t>-solution&gt;/</w:t>
      </w:r>
      <w:proofErr w:type="spellStart"/>
      <w:r w:rsidRPr="00AA79C0">
        <w:t>dhl</w:t>
      </w:r>
      <w:proofErr w:type="spellEnd"/>
      <w:r>
        <w:t>/</w:t>
      </w:r>
      <w:r w:rsidRPr="00AA79C0">
        <w:t>deployment</w:t>
      </w:r>
      <w:r>
        <w:t>/</w:t>
      </w:r>
      <w:r w:rsidRPr="00AA79C0">
        <w:t>chart</w:t>
      </w:r>
      <w:r>
        <w:t>/ingress</w:t>
      </w:r>
    </w:p>
    <w:p w14:paraId="1B52D9D7" w14:textId="77777777" w:rsidR="002F098E" w:rsidRDefault="002F098E" w:rsidP="002F09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Following command will deploy the images from IBM registry to Kubernetes</w:t>
      </w:r>
    </w:p>
    <w:p w14:paraId="547BD137" w14:textId="5FF8971E" w:rsidR="002F098E" w:rsidRDefault="002F098E" w:rsidP="002F098E">
      <w:pPr>
        <w:pStyle w:val="ListParagraph"/>
        <w:tabs>
          <w:tab w:val="center" w:pos="5161"/>
        </w:tabs>
        <w:ind w:left="1296"/>
        <w:rPr>
          <w:rFonts w:ascii="Helvetica" w:hAnsi="Helvetica"/>
          <w:color w:val="222222"/>
          <w:sz w:val="21"/>
          <w:szCs w:val="21"/>
        </w:rPr>
      </w:pPr>
      <w:r>
        <w:t>helm install  </w:t>
      </w:r>
      <w:proofErr w:type="spellStart"/>
      <w:r>
        <w:t>dhl</w:t>
      </w:r>
      <w:proofErr w:type="spellEnd"/>
      <w:r>
        <w:t>-ingress .</w:t>
      </w:r>
      <w:r>
        <w:rPr>
          <w:rFonts w:ascii="Helvetica" w:hAnsi="Helvetica"/>
          <w:color w:val="222222"/>
          <w:sz w:val="21"/>
          <w:szCs w:val="21"/>
        </w:rPr>
        <w:tab/>
      </w:r>
    </w:p>
    <w:p w14:paraId="2D160918" w14:textId="77777777" w:rsidR="002F098E" w:rsidRDefault="002F098E" w:rsidP="002F098E">
      <w:pPr>
        <w:pStyle w:val="ListParagraph"/>
        <w:tabs>
          <w:tab w:val="center" w:pos="5161"/>
        </w:tabs>
        <w:ind w:left="1296"/>
        <w:rPr>
          <w:rFonts w:ascii="Helvetica" w:hAnsi="Helvetica"/>
          <w:color w:val="222222"/>
          <w:sz w:val="21"/>
          <w:szCs w:val="21"/>
        </w:rPr>
      </w:pPr>
    </w:p>
    <w:p w14:paraId="41679697" w14:textId="0A1C5403" w:rsidR="002F098E" w:rsidRDefault="002F098E" w:rsidP="002F09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Following command will uninstall ingress from Kubernetes</w:t>
      </w:r>
    </w:p>
    <w:p w14:paraId="7643521B" w14:textId="77777777" w:rsidR="002F098E" w:rsidRDefault="002F098E" w:rsidP="002F098E">
      <w:pPr>
        <w:pStyle w:val="ListParagraph"/>
        <w:ind w:left="1296"/>
        <w:rPr>
          <w:lang w:val="en-US"/>
        </w:rPr>
      </w:pPr>
      <w:r>
        <w:t>helm uninstall  </w:t>
      </w:r>
      <w:proofErr w:type="spellStart"/>
      <w:r>
        <w:t>dhl</w:t>
      </w:r>
      <w:proofErr w:type="spellEnd"/>
      <w:r>
        <w:t>-dashboard</w:t>
      </w:r>
    </w:p>
    <w:p w14:paraId="7454DDD4" w14:textId="09AA47E0" w:rsidR="0048792D" w:rsidRDefault="0048792D" w:rsidP="0048792D">
      <w:pPr>
        <w:pStyle w:val="Heading1"/>
        <w:rPr>
          <w:u w:val="single"/>
          <w:lang w:val="en-US"/>
        </w:rPr>
      </w:pPr>
      <w:bookmarkStart w:id="3" w:name="_Toc41500694"/>
      <w:r>
        <w:rPr>
          <w:lang w:val="en-US"/>
        </w:rPr>
        <w:t xml:space="preserve">Deploy </w:t>
      </w:r>
      <w:proofErr w:type="spellStart"/>
      <w:r>
        <w:rPr>
          <w:u w:val="single"/>
          <w:lang w:val="en-US"/>
        </w:rPr>
        <w:t>configMap</w:t>
      </w:r>
      <w:proofErr w:type="spellEnd"/>
      <w:r>
        <w:rPr>
          <w:u w:val="single"/>
          <w:lang w:val="en-US"/>
        </w:rPr>
        <w:t>/secret</w:t>
      </w:r>
      <w:bookmarkEnd w:id="3"/>
    </w:p>
    <w:p w14:paraId="64941BB0" w14:textId="4B3B5AE5" w:rsidR="0048792D" w:rsidRDefault="0048792D" w:rsidP="0048792D">
      <w:pPr>
        <w:ind w:left="432"/>
        <w:rPr>
          <w:lang w:val="en-US"/>
        </w:rPr>
      </w:pPr>
      <w:r w:rsidRPr="0048792D">
        <w:rPr>
          <w:lang w:val="en-US"/>
        </w:rPr>
        <w:t xml:space="preserve">Environment related </w:t>
      </w:r>
      <w:proofErr w:type="gramStart"/>
      <w:r w:rsidRPr="0048792D">
        <w:rPr>
          <w:lang w:val="en-US"/>
        </w:rPr>
        <w:t>specific  configuration</w:t>
      </w:r>
      <w:proofErr w:type="gramEnd"/>
      <w:r w:rsidRPr="0048792D">
        <w:rPr>
          <w:lang w:val="en-US"/>
        </w:rPr>
        <w:t xml:space="preserve"> and secret like database, Redis connection </w:t>
      </w:r>
      <w:proofErr w:type="spellStart"/>
      <w:r w:rsidRPr="0048792D">
        <w:rPr>
          <w:lang w:val="en-US"/>
        </w:rPr>
        <w:t>etc</w:t>
      </w:r>
      <w:proofErr w:type="spellEnd"/>
      <w:r w:rsidRPr="0048792D">
        <w:rPr>
          <w:lang w:val="en-US"/>
        </w:rPr>
        <w:t xml:space="preserve"> will be deployed using following. Also note that for den and production there will be separate </w:t>
      </w:r>
      <w:proofErr w:type="spellStart"/>
      <w:r w:rsidRPr="0048792D">
        <w:rPr>
          <w:lang w:val="en-US"/>
        </w:rPr>
        <w:t>yaml</w:t>
      </w:r>
      <w:proofErr w:type="spellEnd"/>
      <w:r w:rsidRPr="0048792D">
        <w:rPr>
          <w:lang w:val="en-US"/>
        </w:rPr>
        <w:t xml:space="preserve"> for </w:t>
      </w:r>
      <w:proofErr w:type="spellStart"/>
      <w:r w:rsidRPr="0048792D">
        <w:rPr>
          <w:lang w:val="en-US"/>
        </w:rPr>
        <w:t>configMap</w:t>
      </w:r>
      <w:proofErr w:type="spellEnd"/>
      <w:r w:rsidRPr="0048792D">
        <w:rPr>
          <w:lang w:val="en-US"/>
        </w:rPr>
        <w:t xml:space="preserve"> and </w:t>
      </w:r>
      <w:proofErr w:type="gramStart"/>
      <w:r w:rsidRPr="0048792D">
        <w:rPr>
          <w:lang w:val="en-US"/>
        </w:rPr>
        <w:t>secret  :</w:t>
      </w:r>
      <w:proofErr w:type="gramEnd"/>
      <w:r w:rsidRPr="0048792D">
        <w:rPr>
          <w:lang w:val="en-US"/>
        </w:rPr>
        <w:t>-</w:t>
      </w:r>
    </w:p>
    <w:p w14:paraId="3AB8149A" w14:textId="1323E885" w:rsidR="0048792D" w:rsidRPr="0048792D" w:rsidRDefault="0048792D" w:rsidP="0048792D">
      <w:pPr>
        <w:pStyle w:val="ListParagraph"/>
        <w:numPr>
          <w:ilvl w:val="0"/>
          <w:numId w:val="12"/>
        </w:numPr>
        <w:rPr>
          <w:lang w:val="en-US"/>
        </w:rPr>
      </w:pPr>
      <w:r w:rsidRPr="0048792D">
        <w:rPr>
          <w:lang w:val="en-US"/>
        </w:rPr>
        <w:t>Go to ingress chart folder</w:t>
      </w:r>
    </w:p>
    <w:p w14:paraId="42FB2D37" w14:textId="77777777" w:rsidR="0048792D" w:rsidRPr="0048792D" w:rsidRDefault="0048792D" w:rsidP="0048792D">
      <w:pPr>
        <w:ind w:left="1008" w:firstLine="432"/>
        <w:rPr>
          <w:lang w:val="en-US"/>
        </w:rPr>
      </w:pPr>
      <w:r w:rsidRPr="0048792D">
        <w:rPr>
          <w:lang w:val="en-US"/>
        </w:rPr>
        <w:t xml:space="preserve"> cd &lt;path-for-</w:t>
      </w:r>
      <w:proofErr w:type="spellStart"/>
      <w:r w:rsidRPr="0048792D">
        <w:rPr>
          <w:lang w:val="en-US"/>
        </w:rPr>
        <w:t>dhl</w:t>
      </w:r>
      <w:proofErr w:type="spellEnd"/>
      <w:r w:rsidRPr="0048792D">
        <w:rPr>
          <w:lang w:val="en-US"/>
        </w:rPr>
        <w:t>-solution&gt;/</w:t>
      </w:r>
      <w:proofErr w:type="spellStart"/>
      <w:r w:rsidRPr="0048792D">
        <w:rPr>
          <w:lang w:val="en-US"/>
        </w:rPr>
        <w:t>dhl</w:t>
      </w:r>
      <w:proofErr w:type="spellEnd"/>
      <w:r w:rsidRPr="0048792D">
        <w:rPr>
          <w:lang w:val="en-US"/>
        </w:rPr>
        <w:t>/deployment/config</w:t>
      </w:r>
    </w:p>
    <w:p w14:paraId="2BFFCD5D" w14:textId="5F12D01D" w:rsidR="0048792D" w:rsidRPr="0048792D" w:rsidRDefault="0048792D" w:rsidP="0048792D">
      <w:pPr>
        <w:pStyle w:val="ListParagraph"/>
        <w:numPr>
          <w:ilvl w:val="0"/>
          <w:numId w:val="12"/>
        </w:numPr>
        <w:rPr>
          <w:lang w:val="en-US"/>
        </w:rPr>
      </w:pPr>
      <w:r w:rsidRPr="0048792D">
        <w:rPr>
          <w:lang w:val="en-US"/>
        </w:rPr>
        <w:t xml:space="preserve">Following command will deploy </w:t>
      </w:r>
      <w:proofErr w:type="spellStart"/>
      <w:r w:rsidRPr="0048792D">
        <w:rPr>
          <w:lang w:val="en-US"/>
        </w:rPr>
        <w:t>configMap</w:t>
      </w:r>
      <w:proofErr w:type="spellEnd"/>
    </w:p>
    <w:p w14:paraId="41BC8149" w14:textId="0FC0960D" w:rsidR="0048792D" w:rsidRPr="0048792D" w:rsidRDefault="0048792D" w:rsidP="0048792D">
      <w:pPr>
        <w:ind w:left="1008" w:firstLine="432"/>
        <w:rPr>
          <w:lang w:val="en-US"/>
        </w:rPr>
      </w:pPr>
      <w:proofErr w:type="spellStart"/>
      <w:r w:rsidRPr="0048792D">
        <w:rPr>
          <w:lang w:val="en-US"/>
        </w:rPr>
        <w:t>kubectl</w:t>
      </w:r>
      <w:proofErr w:type="spellEnd"/>
      <w:r w:rsidRPr="0048792D">
        <w:rPr>
          <w:lang w:val="en-US"/>
        </w:rPr>
        <w:t xml:space="preserve"> apply -f config-map-</w:t>
      </w:r>
      <w:proofErr w:type="spellStart"/>
      <w:proofErr w:type="gramStart"/>
      <w:r w:rsidRPr="0048792D">
        <w:rPr>
          <w:lang w:val="en-US"/>
        </w:rPr>
        <w:t>dev.yaml</w:t>
      </w:r>
      <w:proofErr w:type="spellEnd"/>
      <w:proofErr w:type="gramEnd"/>
    </w:p>
    <w:p w14:paraId="77B8B6CA" w14:textId="77777777" w:rsidR="0048792D" w:rsidRPr="0048792D" w:rsidRDefault="0048792D" w:rsidP="0048792D">
      <w:pPr>
        <w:pStyle w:val="ListParagraph"/>
        <w:ind w:left="1296"/>
        <w:rPr>
          <w:lang w:val="en-US"/>
        </w:rPr>
      </w:pPr>
    </w:p>
    <w:p w14:paraId="04496B75" w14:textId="6A49252C" w:rsidR="0048792D" w:rsidRPr="0048792D" w:rsidRDefault="0048792D" w:rsidP="0048792D">
      <w:pPr>
        <w:pStyle w:val="ListParagraph"/>
        <w:numPr>
          <w:ilvl w:val="0"/>
          <w:numId w:val="12"/>
        </w:numPr>
        <w:rPr>
          <w:lang w:val="en-US"/>
        </w:rPr>
      </w:pPr>
      <w:r w:rsidRPr="0048792D">
        <w:rPr>
          <w:lang w:val="en-US"/>
        </w:rPr>
        <w:t>Following command will deploy secret</w:t>
      </w:r>
    </w:p>
    <w:p w14:paraId="3F1AE1FA" w14:textId="639C007E" w:rsidR="0048792D" w:rsidRPr="0048792D" w:rsidRDefault="0048792D" w:rsidP="0048792D">
      <w:pPr>
        <w:ind w:left="1008" w:firstLine="28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48792D">
        <w:rPr>
          <w:lang w:val="en-US"/>
        </w:rPr>
        <w:t>kubectl</w:t>
      </w:r>
      <w:proofErr w:type="spellEnd"/>
      <w:r w:rsidRPr="0048792D">
        <w:rPr>
          <w:lang w:val="en-US"/>
        </w:rPr>
        <w:t xml:space="preserve"> apply -f secret-</w:t>
      </w:r>
      <w:proofErr w:type="spellStart"/>
      <w:proofErr w:type="gramStart"/>
      <w:r w:rsidRPr="0048792D">
        <w:rPr>
          <w:lang w:val="en-US"/>
        </w:rPr>
        <w:t>dev.yaml</w:t>
      </w:r>
      <w:proofErr w:type="spellEnd"/>
      <w:proofErr w:type="gramEnd"/>
    </w:p>
    <w:p w14:paraId="68F0BB03" w14:textId="13B67C65" w:rsidR="002F098E" w:rsidRDefault="002F098E" w:rsidP="0048792D">
      <w:pPr>
        <w:rPr>
          <w:lang w:val="en-US"/>
        </w:rPr>
      </w:pPr>
    </w:p>
    <w:p w14:paraId="5ACEF785" w14:textId="77777777" w:rsidR="0048792D" w:rsidRPr="0048792D" w:rsidRDefault="0048792D" w:rsidP="0048792D">
      <w:pPr>
        <w:rPr>
          <w:lang w:val="en-US"/>
        </w:rPr>
      </w:pPr>
      <w:bookmarkStart w:id="4" w:name="_GoBack"/>
      <w:bookmarkEnd w:id="4"/>
    </w:p>
    <w:p w14:paraId="46F2CE48" w14:textId="6BE07220" w:rsidR="0081090F" w:rsidRDefault="0081090F" w:rsidP="003E4B35">
      <w:pPr>
        <w:ind w:left="432"/>
        <w:rPr>
          <w:lang w:val="en-US"/>
        </w:rPr>
      </w:pPr>
    </w:p>
    <w:p w14:paraId="1C872AE4" w14:textId="70A90595" w:rsidR="0081090F" w:rsidRDefault="0081090F" w:rsidP="0081090F">
      <w:pPr>
        <w:pStyle w:val="Heading1"/>
        <w:rPr>
          <w:lang w:val="en-US"/>
        </w:rPr>
      </w:pPr>
      <w:bookmarkStart w:id="5" w:name="_Toc41500695"/>
      <w:r>
        <w:rPr>
          <w:lang w:val="en-US"/>
        </w:rPr>
        <w:lastRenderedPageBreak/>
        <w:t>Build</w:t>
      </w:r>
      <w:r w:rsidR="00F143A1">
        <w:rPr>
          <w:lang w:val="en-US"/>
        </w:rPr>
        <w:t xml:space="preserve"> </w:t>
      </w:r>
      <w:proofErr w:type="gramStart"/>
      <w:r w:rsidR="00F143A1">
        <w:rPr>
          <w:lang w:val="en-US"/>
        </w:rPr>
        <w:t>And</w:t>
      </w:r>
      <w:proofErr w:type="gramEnd"/>
      <w:r w:rsidR="00F143A1">
        <w:rPr>
          <w:lang w:val="en-US"/>
        </w:rPr>
        <w:t xml:space="preserve"> Deploy</w:t>
      </w:r>
      <w:r>
        <w:rPr>
          <w:lang w:val="en-US"/>
        </w:rPr>
        <w:t xml:space="preserve"> </w:t>
      </w:r>
      <w:r w:rsidR="00A8761B" w:rsidRPr="0081090F">
        <w:rPr>
          <w:u w:val="single"/>
          <w:lang w:val="en-US"/>
        </w:rPr>
        <w:t>Dashboard</w:t>
      </w:r>
      <w:bookmarkEnd w:id="5"/>
    </w:p>
    <w:p w14:paraId="07ACBFAE" w14:textId="77777777" w:rsidR="00A8761B" w:rsidRPr="00A8761B" w:rsidRDefault="00A8761B" w:rsidP="00A8761B">
      <w:pPr>
        <w:rPr>
          <w:lang w:val="en-US"/>
        </w:rPr>
      </w:pPr>
    </w:p>
    <w:p w14:paraId="5804F0F6" w14:textId="31ACB473" w:rsidR="0081090F" w:rsidRDefault="0081090F" w:rsidP="0081090F">
      <w:pPr>
        <w:pStyle w:val="Heading2"/>
        <w:rPr>
          <w:u w:val="single"/>
          <w:lang w:val="en-US"/>
        </w:rPr>
      </w:pPr>
      <w:bookmarkStart w:id="6" w:name="_Toc41500696"/>
      <w:r w:rsidRPr="0081090F">
        <w:rPr>
          <w:u w:val="single"/>
          <w:lang w:val="en-US"/>
        </w:rPr>
        <w:t xml:space="preserve">Build </w:t>
      </w:r>
      <w:proofErr w:type="gramStart"/>
      <w:r w:rsidRPr="0081090F">
        <w:rPr>
          <w:u w:val="single"/>
          <w:lang w:val="en-US"/>
        </w:rPr>
        <w:t>Dashboard:-</w:t>
      </w:r>
      <w:bookmarkEnd w:id="6"/>
      <w:proofErr w:type="gramEnd"/>
    </w:p>
    <w:p w14:paraId="49937D83" w14:textId="77B1498D" w:rsidR="0081090F" w:rsidRDefault="0081090F" w:rsidP="0081090F">
      <w:pPr>
        <w:ind w:left="576"/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  <w:r>
        <w:rPr>
          <w:lang w:val="en-US"/>
        </w:rPr>
        <w:t>-</w:t>
      </w:r>
    </w:p>
    <w:p w14:paraId="55064173" w14:textId="77777777" w:rsidR="0081090F" w:rsidRDefault="0081090F" w:rsidP="0048792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Go to dashboard folder</w:t>
      </w:r>
    </w:p>
    <w:p w14:paraId="675F9D22" w14:textId="0215AD24" w:rsidR="0081090F" w:rsidRDefault="0081090F" w:rsidP="0081090F">
      <w:pPr>
        <w:pStyle w:val="ListParagraph"/>
        <w:ind w:left="1296"/>
      </w:pPr>
      <w:r>
        <w:rPr>
          <w:lang w:val="en-US"/>
        </w:rPr>
        <w:t xml:space="preserve"> </w:t>
      </w:r>
      <w:r>
        <w:t>cd &lt;path-for-</w:t>
      </w:r>
      <w:proofErr w:type="spellStart"/>
      <w:r w:rsidR="00456C98">
        <w:t>dhl</w:t>
      </w:r>
      <w:proofErr w:type="spellEnd"/>
      <w:r w:rsidR="00456C98">
        <w:t>-solution</w:t>
      </w:r>
      <w:r>
        <w:t>&gt;/</w:t>
      </w:r>
      <w:proofErr w:type="spellStart"/>
      <w:r>
        <w:t>dhl</w:t>
      </w:r>
      <w:proofErr w:type="spellEnd"/>
      <w:r>
        <w:t>/</w:t>
      </w:r>
      <w:r w:rsidRPr="0081090F">
        <w:t>dashboard</w:t>
      </w:r>
    </w:p>
    <w:p w14:paraId="149FEFAF" w14:textId="7D8A6F88" w:rsidR="00456C98" w:rsidRDefault="00456C98" w:rsidP="0048792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Following command will build the docker images</w:t>
      </w:r>
    </w:p>
    <w:p w14:paraId="42E5BCB3" w14:textId="0B7675F3" w:rsidR="00456C98" w:rsidRDefault="00456C98" w:rsidP="00456C98">
      <w:pPr>
        <w:pStyle w:val="ListParagraph"/>
        <w:tabs>
          <w:tab w:val="center" w:pos="5161"/>
        </w:tabs>
        <w:ind w:left="1296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docker build --rm</w:t>
      </w:r>
      <w:r>
        <w:t xml:space="preserve"> </w:t>
      </w:r>
      <w:r>
        <w:rPr>
          <w:rFonts w:ascii="Helvetica" w:hAnsi="Helvetica"/>
          <w:color w:val="222222"/>
          <w:sz w:val="21"/>
          <w:szCs w:val="21"/>
        </w:rPr>
        <w:t xml:space="preserve">-t </w:t>
      </w:r>
      <w:proofErr w:type="spellStart"/>
      <w:r>
        <w:rPr>
          <w:rFonts w:ascii="Helvetica" w:hAnsi="Helvetica"/>
          <w:color w:val="222222"/>
          <w:sz w:val="21"/>
          <w:szCs w:val="21"/>
        </w:rPr>
        <w:t>dhl</w:t>
      </w:r>
      <w:proofErr w:type="spellEnd"/>
      <w:r>
        <w:rPr>
          <w:rFonts w:ascii="Helvetica" w:hAnsi="Helvetica"/>
          <w:color w:val="222222"/>
          <w:sz w:val="21"/>
          <w:szCs w:val="21"/>
        </w:rPr>
        <w:t>-dashboard .</w:t>
      </w:r>
      <w:r>
        <w:rPr>
          <w:rFonts w:ascii="Helvetica" w:hAnsi="Helvetica"/>
          <w:color w:val="222222"/>
          <w:sz w:val="21"/>
          <w:szCs w:val="21"/>
        </w:rPr>
        <w:tab/>
      </w:r>
    </w:p>
    <w:p w14:paraId="5A97A5F2" w14:textId="06C61760" w:rsidR="00456C98" w:rsidRDefault="00456C98" w:rsidP="00456C98">
      <w:pPr>
        <w:pStyle w:val="ListParagraph"/>
        <w:tabs>
          <w:tab w:val="center" w:pos="5161"/>
        </w:tabs>
        <w:ind w:left="1296"/>
        <w:rPr>
          <w:rFonts w:ascii="Helvetica" w:hAnsi="Helvetica"/>
          <w:color w:val="222222"/>
          <w:sz w:val="21"/>
          <w:szCs w:val="21"/>
        </w:rPr>
      </w:pPr>
    </w:p>
    <w:p w14:paraId="787B64E9" w14:textId="04873780" w:rsidR="00456C98" w:rsidRPr="00456C98" w:rsidRDefault="00456C98" w:rsidP="0048792D">
      <w:pPr>
        <w:pStyle w:val="ListParagraph"/>
        <w:numPr>
          <w:ilvl w:val="0"/>
          <w:numId w:val="12"/>
        </w:numPr>
        <w:tabs>
          <w:tab w:val="center" w:pos="5161"/>
        </w:tabs>
        <w:rPr>
          <w:lang w:val="en-US"/>
        </w:rPr>
      </w:pPr>
      <w:r>
        <w:rPr>
          <w:rFonts w:ascii="Helvetica" w:hAnsi="Helvetica"/>
          <w:color w:val="222222"/>
          <w:sz w:val="21"/>
          <w:szCs w:val="21"/>
        </w:rPr>
        <w:t>Tag  the image as per IBM Cloud registry</w:t>
      </w:r>
    </w:p>
    <w:p w14:paraId="5268E751" w14:textId="75E13340" w:rsidR="00456C98" w:rsidRDefault="00456C98" w:rsidP="00456C98">
      <w:pPr>
        <w:pStyle w:val="ListParagraph"/>
        <w:tabs>
          <w:tab w:val="center" w:pos="5161"/>
        </w:tabs>
        <w:ind w:left="1296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docker tag</w:t>
      </w:r>
      <w:r>
        <w:t xml:space="preserve"> </w:t>
      </w:r>
      <w:proofErr w:type="spellStart"/>
      <w:r>
        <w:rPr>
          <w:rFonts w:ascii="Lato" w:hAnsi="Lato"/>
          <w:color w:val="222222"/>
          <w:sz w:val="21"/>
          <w:szCs w:val="21"/>
        </w:rPr>
        <w:t>dhl-dashboard:</w:t>
      </w:r>
      <w:r>
        <w:rPr>
          <w:rFonts w:ascii="Lato" w:hAnsi="Lato"/>
          <w:color w:val="222222"/>
        </w:rPr>
        <w:t>latest</w:t>
      </w:r>
      <w:proofErr w:type="spellEnd"/>
      <w:r>
        <w:rPr>
          <w:rFonts w:ascii="Lato" w:hAnsi="Lato"/>
          <w:color w:val="222222"/>
        </w:rPr>
        <w:t xml:space="preserve"> us.icr.io/</w:t>
      </w:r>
      <w:proofErr w:type="spellStart"/>
      <w:r>
        <w:rPr>
          <w:rFonts w:ascii="IBM Plex Sans" w:hAnsi="IBM Plex Sans"/>
          <w:color w:val="393939"/>
          <w:spacing w:val="2"/>
          <w:sz w:val="21"/>
          <w:szCs w:val="21"/>
        </w:rPr>
        <w:t>dhl</w:t>
      </w:r>
      <w:proofErr w:type="spellEnd"/>
      <w:r>
        <w:rPr>
          <w:rFonts w:ascii="IBM Plex Sans" w:hAnsi="IBM Plex Sans"/>
          <w:color w:val="393939"/>
          <w:spacing w:val="2"/>
          <w:sz w:val="21"/>
          <w:szCs w:val="21"/>
        </w:rPr>
        <w:t>-global</w:t>
      </w:r>
      <w:r>
        <w:rPr>
          <w:rFonts w:ascii="Lato" w:hAnsi="Lato"/>
          <w:color w:val="222222"/>
        </w:rPr>
        <w:t>/</w:t>
      </w:r>
      <w:proofErr w:type="spellStart"/>
      <w:r>
        <w:rPr>
          <w:rFonts w:ascii="Lato" w:hAnsi="Lato"/>
          <w:color w:val="222222"/>
          <w:sz w:val="21"/>
          <w:szCs w:val="21"/>
        </w:rPr>
        <w:t>dhl-dashboard</w:t>
      </w:r>
      <w:r>
        <w:rPr>
          <w:rFonts w:ascii="Lato" w:hAnsi="Lato"/>
          <w:color w:val="222222"/>
        </w:rPr>
        <w:t>:dev</w:t>
      </w:r>
      <w:proofErr w:type="spellEnd"/>
    </w:p>
    <w:p w14:paraId="5B780221" w14:textId="2CB1F270" w:rsidR="00456C98" w:rsidRPr="00456C98" w:rsidRDefault="00456C98" w:rsidP="0048792D">
      <w:pPr>
        <w:pStyle w:val="ListParagraph"/>
        <w:numPr>
          <w:ilvl w:val="0"/>
          <w:numId w:val="12"/>
        </w:numPr>
        <w:tabs>
          <w:tab w:val="center" w:pos="5161"/>
        </w:tabs>
        <w:rPr>
          <w:lang w:val="en-US"/>
        </w:rPr>
      </w:pPr>
      <w:r>
        <w:rPr>
          <w:lang w:val="en-US"/>
        </w:rPr>
        <w:t xml:space="preserve">Push the images to </w:t>
      </w:r>
      <w:r>
        <w:rPr>
          <w:rFonts w:ascii="Helvetica" w:hAnsi="Helvetica"/>
          <w:color w:val="222222"/>
          <w:sz w:val="21"/>
          <w:szCs w:val="21"/>
        </w:rPr>
        <w:t>IBM Cloud registry</w:t>
      </w:r>
    </w:p>
    <w:p w14:paraId="5597C8C2" w14:textId="07EC25BF" w:rsidR="00456C98" w:rsidRDefault="00456C98" w:rsidP="00456C98">
      <w:pPr>
        <w:pStyle w:val="ListParagraph"/>
        <w:spacing w:after="0" w:line="240" w:lineRule="auto"/>
        <w:ind w:left="1296"/>
        <w:rPr>
          <w:rFonts w:ascii="Lato" w:eastAsia="Times New Roman" w:hAnsi="Lato" w:cs="Times New Roman"/>
          <w:color w:val="222222"/>
          <w:lang w:eastAsia="en-IN"/>
        </w:rPr>
      </w:pPr>
      <w:r w:rsidRPr="00456C98">
        <w:rPr>
          <w:rFonts w:ascii="Lato" w:eastAsia="Times New Roman" w:hAnsi="Lato" w:cs="Times New Roman"/>
          <w:color w:val="222222"/>
          <w:lang w:eastAsia="en-IN"/>
        </w:rPr>
        <w:t>docker push us.icr.io/</w:t>
      </w:r>
      <w:proofErr w:type="spellStart"/>
      <w:r w:rsidRPr="00456C98">
        <w:rPr>
          <w:rFonts w:ascii="IBM Plex Sans" w:eastAsia="Times New Roman" w:hAnsi="IBM Plex Sans" w:cs="Times New Roman"/>
          <w:color w:val="393939"/>
          <w:spacing w:val="2"/>
          <w:sz w:val="21"/>
          <w:szCs w:val="21"/>
          <w:lang w:eastAsia="en-IN"/>
        </w:rPr>
        <w:t>dhl</w:t>
      </w:r>
      <w:proofErr w:type="spellEnd"/>
      <w:r w:rsidRPr="00456C98">
        <w:rPr>
          <w:rFonts w:ascii="IBM Plex Sans" w:eastAsia="Times New Roman" w:hAnsi="IBM Plex Sans" w:cs="Times New Roman"/>
          <w:color w:val="393939"/>
          <w:spacing w:val="2"/>
          <w:sz w:val="21"/>
          <w:szCs w:val="21"/>
          <w:lang w:eastAsia="en-IN"/>
        </w:rPr>
        <w:t>-global</w:t>
      </w:r>
      <w:r w:rsidRPr="00456C98">
        <w:rPr>
          <w:rFonts w:ascii="Lato" w:eastAsia="Times New Roman" w:hAnsi="Lato" w:cs="Times New Roman"/>
          <w:color w:val="222222"/>
          <w:lang w:eastAsia="en-IN"/>
        </w:rPr>
        <w:t>/</w:t>
      </w:r>
      <w:proofErr w:type="spellStart"/>
      <w:r w:rsidRPr="00456C98">
        <w:rPr>
          <w:rFonts w:ascii="Lato" w:eastAsia="Times New Roman" w:hAnsi="Lato" w:cs="Times New Roman"/>
          <w:color w:val="222222"/>
          <w:sz w:val="21"/>
          <w:szCs w:val="21"/>
          <w:lang w:eastAsia="en-IN"/>
        </w:rPr>
        <w:t>dhl-dashboard</w:t>
      </w:r>
      <w:r w:rsidRPr="00456C98">
        <w:rPr>
          <w:rFonts w:ascii="Lato" w:eastAsia="Times New Roman" w:hAnsi="Lato" w:cs="Times New Roman"/>
          <w:color w:val="222222"/>
          <w:lang w:eastAsia="en-IN"/>
        </w:rPr>
        <w:t>:dev</w:t>
      </w:r>
      <w:proofErr w:type="spellEnd"/>
    </w:p>
    <w:p w14:paraId="0970B721" w14:textId="38DF7472" w:rsidR="00C5310A" w:rsidRDefault="00C5310A" w:rsidP="00456C98">
      <w:pPr>
        <w:pStyle w:val="ListParagraph"/>
        <w:spacing w:after="0" w:line="240" w:lineRule="auto"/>
        <w:ind w:left="1296"/>
        <w:rPr>
          <w:rFonts w:ascii="Lato" w:eastAsia="Times New Roman" w:hAnsi="Lato" w:cs="Times New Roman"/>
          <w:color w:val="222222"/>
          <w:lang w:eastAsia="en-IN"/>
        </w:rPr>
      </w:pPr>
    </w:p>
    <w:p w14:paraId="6F831C64" w14:textId="67B89C9B" w:rsidR="00C5310A" w:rsidRDefault="00C5310A" w:rsidP="00456C98">
      <w:pPr>
        <w:pStyle w:val="ListParagraph"/>
        <w:spacing w:after="0" w:line="240" w:lineRule="auto"/>
        <w:ind w:left="1296"/>
        <w:rPr>
          <w:rFonts w:ascii="Lato" w:eastAsia="Times New Roman" w:hAnsi="Lato" w:cs="Times New Roman"/>
          <w:color w:val="222222"/>
          <w:lang w:eastAsia="en-IN"/>
        </w:rPr>
      </w:pPr>
    </w:p>
    <w:p w14:paraId="305CD0C8" w14:textId="77777777" w:rsidR="00C5310A" w:rsidRDefault="00C5310A" w:rsidP="00456C98">
      <w:pPr>
        <w:pStyle w:val="ListParagraph"/>
        <w:spacing w:after="0" w:line="240" w:lineRule="auto"/>
        <w:ind w:left="1296"/>
        <w:rPr>
          <w:rFonts w:ascii="Lato" w:eastAsia="Times New Roman" w:hAnsi="Lato" w:cs="Times New Roman"/>
          <w:color w:val="222222"/>
          <w:lang w:eastAsia="en-IN"/>
        </w:rPr>
      </w:pPr>
    </w:p>
    <w:p w14:paraId="7BCEC3A2" w14:textId="0A91BA49" w:rsidR="00AA79C0" w:rsidRDefault="00AA79C0" w:rsidP="00AA79C0">
      <w:pPr>
        <w:pStyle w:val="Heading2"/>
        <w:rPr>
          <w:u w:val="single"/>
          <w:lang w:val="en-US"/>
        </w:rPr>
      </w:pPr>
      <w:bookmarkStart w:id="7" w:name="_Toc41500697"/>
      <w:r>
        <w:rPr>
          <w:u w:val="single"/>
          <w:lang w:val="en-US"/>
        </w:rPr>
        <w:t>Deploy</w:t>
      </w:r>
      <w:r w:rsidRPr="0081090F">
        <w:rPr>
          <w:u w:val="single"/>
          <w:lang w:val="en-US"/>
        </w:rPr>
        <w:t xml:space="preserve"> Dashboard</w:t>
      </w:r>
      <w:r>
        <w:rPr>
          <w:u w:val="single"/>
          <w:lang w:val="en-US"/>
        </w:rPr>
        <w:t xml:space="preserve"> in </w:t>
      </w:r>
      <w:proofErr w:type="spellStart"/>
      <w:proofErr w:type="gramStart"/>
      <w:r>
        <w:rPr>
          <w:u w:val="single"/>
          <w:lang w:val="en-US"/>
        </w:rPr>
        <w:t>Kubernests</w:t>
      </w:r>
      <w:proofErr w:type="spellEnd"/>
      <w:r w:rsidRPr="0081090F">
        <w:rPr>
          <w:u w:val="single"/>
          <w:lang w:val="en-US"/>
        </w:rPr>
        <w:t>:-</w:t>
      </w:r>
      <w:bookmarkEnd w:id="7"/>
      <w:proofErr w:type="gramEnd"/>
    </w:p>
    <w:p w14:paraId="463418F5" w14:textId="77777777" w:rsidR="00AA79C0" w:rsidRDefault="00AA79C0" w:rsidP="00AA79C0">
      <w:pPr>
        <w:ind w:left="576"/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  <w:r>
        <w:rPr>
          <w:lang w:val="en-US"/>
        </w:rPr>
        <w:t>-</w:t>
      </w:r>
    </w:p>
    <w:p w14:paraId="57AE59A0" w14:textId="6CA0B5EF" w:rsidR="00AA79C0" w:rsidRDefault="00AA79C0" w:rsidP="0048792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Go to deployment chart folder</w:t>
      </w:r>
    </w:p>
    <w:p w14:paraId="56B13B2C" w14:textId="44D3A6EC" w:rsidR="00AA79C0" w:rsidRDefault="00AA79C0" w:rsidP="00AA79C0">
      <w:pPr>
        <w:pStyle w:val="ListParagraph"/>
        <w:ind w:left="1296"/>
      </w:pPr>
      <w:r>
        <w:rPr>
          <w:lang w:val="en-US"/>
        </w:rPr>
        <w:t xml:space="preserve"> </w:t>
      </w:r>
      <w:r>
        <w:t>cd &lt;path-for-</w:t>
      </w:r>
      <w:proofErr w:type="spellStart"/>
      <w:r>
        <w:t>dhl</w:t>
      </w:r>
      <w:proofErr w:type="spellEnd"/>
      <w:r>
        <w:t>-solution&gt;/</w:t>
      </w:r>
      <w:proofErr w:type="spellStart"/>
      <w:r w:rsidRPr="00AA79C0">
        <w:t>dhl</w:t>
      </w:r>
      <w:proofErr w:type="spellEnd"/>
      <w:r>
        <w:t>/</w:t>
      </w:r>
      <w:r w:rsidRPr="00AA79C0">
        <w:t>deployment</w:t>
      </w:r>
      <w:r>
        <w:t>/</w:t>
      </w:r>
      <w:r w:rsidRPr="00AA79C0">
        <w:t>chart</w:t>
      </w:r>
      <w:r>
        <w:t>/</w:t>
      </w:r>
      <w:r w:rsidRPr="00AA79C0">
        <w:t>dashboard</w:t>
      </w:r>
    </w:p>
    <w:p w14:paraId="6837DDF9" w14:textId="0657F0BC" w:rsidR="00AA79C0" w:rsidRDefault="00AA79C0" w:rsidP="0048792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Following command will deploy the images from IBM registry to Kubernetes</w:t>
      </w:r>
    </w:p>
    <w:p w14:paraId="424B953D" w14:textId="3FE12DB4" w:rsidR="00AA79C0" w:rsidRDefault="00AA79C0" w:rsidP="00AA79C0">
      <w:pPr>
        <w:pStyle w:val="ListParagraph"/>
        <w:tabs>
          <w:tab w:val="center" w:pos="5161"/>
        </w:tabs>
        <w:ind w:left="1296"/>
        <w:rPr>
          <w:rFonts w:ascii="Helvetica" w:hAnsi="Helvetica"/>
          <w:color w:val="222222"/>
          <w:sz w:val="21"/>
          <w:szCs w:val="21"/>
        </w:rPr>
      </w:pPr>
      <w:r>
        <w:t>helm install  </w:t>
      </w:r>
      <w:proofErr w:type="spellStart"/>
      <w:r>
        <w:t>dhl</w:t>
      </w:r>
      <w:proofErr w:type="spellEnd"/>
      <w:r>
        <w:t>-dashboard .</w:t>
      </w:r>
      <w:r>
        <w:rPr>
          <w:rFonts w:ascii="Helvetica" w:hAnsi="Helvetica"/>
          <w:color w:val="222222"/>
          <w:sz w:val="21"/>
          <w:szCs w:val="21"/>
        </w:rPr>
        <w:tab/>
      </w:r>
    </w:p>
    <w:p w14:paraId="68A921B2" w14:textId="77777777" w:rsidR="00AA79C0" w:rsidRDefault="00AA79C0" w:rsidP="00AA79C0">
      <w:pPr>
        <w:pStyle w:val="ListParagraph"/>
        <w:tabs>
          <w:tab w:val="center" w:pos="5161"/>
        </w:tabs>
        <w:ind w:left="1296"/>
        <w:rPr>
          <w:rFonts w:ascii="Helvetica" w:hAnsi="Helvetica"/>
          <w:color w:val="222222"/>
          <w:sz w:val="21"/>
          <w:szCs w:val="21"/>
        </w:rPr>
      </w:pPr>
    </w:p>
    <w:p w14:paraId="10417EE1" w14:textId="5391E6A5" w:rsidR="00AA79C0" w:rsidRDefault="00AA79C0" w:rsidP="0048792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Following command will uninstall the PODs from Kubernetes</w:t>
      </w:r>
    </w:p>
    <w:p w14:paraId="1F4A351D" w14:textId="63DEC857" w:rsidR="00AA79C0" w:rsidRDefault="00AA79C0" w:rsidP="00AA79C0">
      <w:pPr>
        <w:pStyle w:val="ListParagraph"/>
        <w:ind w:left="1296"/>
        <w:rPr>
          <w:lang w:val="en-US"/>
        </w:rPr>
      </w:pPr>
      <w:r>
        <w:t>helm uninstall  </w:t>
      </w:r>
      <w:proofErr w:type="spellStart"/>
      <w:r>
        <w:t>dhl</w:t>
      </w:r>
      <w:proofErr w:type="spellEnd"/>
      <w:r>
        <w:t>-dashboard</w:t>
      </w:r>
    </w:p>
    <w:p w14:paraId="00BC9BA2" w14:textId="77777777" w:rsidR="00AA79C0" w:rsidRPr="00AA79C0" w:rsidRDefault="00AA79C0" w:rsidP="00AA7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79AE88" w14:textId="37297D4F" w:rsidR="001303DF" w:rsidRDefault="001303DF" w:rsidP="00456C98">
      <w:pPr>
        <w:pStyle w:val="ListParagraph"/>
        <w:tabs>
          <w:tab w:val="center" w:pos="5161"/>
        </w:tabs>
        <w:ind w:left="1296"/>
        <w:rPr>
          <w:lang w:val="en-US"/>
        </w:rPr>
      </w:pPr>
    </w:p>
    <w:p w14:paraId="4DB91ABD" w14:textId="30418E8A" w:rsidR="001303DF" w:rsidRDefault="001303DF" w:rsidP="00456C98">
      <w:pPr>
        <w:pStyle w:val="ListParagraph"/>
        <w:tabs>
          <w:tab w:val="center" w:pos="5161"/>
        </w:tabs>
        <w:ind w:left="1296"/>
        <w:rPr>
          <w:lang w:val="en-US"/>
        </w:rPr>
      </w:pPr>
    </w:p>
    <w:p w14:paraId="51D18DC4" w14:textId="678CAB08" w:rsidR="00A8761B" w:rsidRDefault="00A8761B" w:rsidP="00A8761B">
      <w:pPr>
        <w:pStyle w:val="Heading1"/>
        <w:rPr>
          <w:lang w:val="en-US"/>
        </w:rPr>
      </w:pPr>
      <w:bookmarkStart w:id="8" w:name="_Toc41500698"/>
      <w:r>
        <w:rPr>
          <w:lang w:val="en-US"/>
        </w:rPr>
        <w:t xml:space="preserve">Build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Deploy </w:t>
      </w:r>
      <w:proofErr w:type="spellStart"/>
      <w:r>
        <w:rPr>
          <w:u w:val="single"/>
          <w:lang w:val="en-US"/>
        </w:rPr>
        <w:t>trackntrace</w:t>
      </w:r>
      <w:bookmarkEnd w:id="8"/>
      <w:proofErr w:type="spellEnd"/>
    </w:p>
    <w:p w14:paraId="5E062444" w14:textId="77777777" w:rsidR="001303DF" w:rsidRPr="00456C98" w:rsidRDefault="001303DF" w:rsidP="00456C98">
      <w:pPr>
        <w:pStyle w:val="ListParagraph"/>
        <w:tabs>
          <w:tab w:val="center" w:pos="5161"/>
        </w:tabs>
        <w:ind w:left="1296"/>
        <w:rPr>
          <w:lang w:val="en-US"/>
        </w:rPr>
      </w:pPr>
    </w:p>
    <w:p w14:paraId="73A2B3AA" w14:textId="7DAA6570" w:rsidR="00F05D2E" w:rsidRDefault="00F05D2E" w:rsidP="00F05D2E">
      <w:pPr>
        <w:pStyle w:val="Heading2"/>
        <w:rPr>
          <w:u w:val="single"/>
          <w:lang w:val="en-US"/>
        </w:rPr>
      </w:pPr>
      <w:bookmarkStart w:id="9" w:name="_Toc41500699"/>
      <w:r w:rsidRPr="0081090F">
        <w:rPr>
          <w:u w:val="single"/>
          <w:lang w:val="en-US"/>
        </w:rPr>
        <w:t xml:space="preserve">Build </w:t>
      </w:r>
      <w:proofErr w:type="spellStart"/>
      <w:proofErr w:type="gramStart"/>
      <w:r>
        <w:rPr>
          <w:u w:val="single"/>
          <w:lang w:val="en-US"/>
        </w:rPr>
        <w:t>trackntrace</w:t>
      </w:r>
      <w:proofErr w:type="spellEnd"/>
      <w:r w:rsidRPr="0081090F">
        <w:rPr>
          <w:u w:val="single"/>
          <w:lang w:val="en-US"/>
        </w:rPr>
        <w:t>:-</w:t>
      </w:r>
      <w:bookmarkEnd w:id="9"/>
      <w:proofErr w:type="gramEnd"/>
    </w:p>
    <w:p w14:paraId="43D36D54" w14:textId="77777777" w:rsidR="00F05D2E" w:rsidRDefault="00F05D2E" w:rsidP="00F05D2E">
      <w:pPr>
        <w:ind w:left="576"/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  <w:r>
        <w:rPr>
          <w:lang w:val="en-US"/>
        </w:rPr>
        <w:t>-</w:t>
      </w:r>
    </w:p>
    <w:p w14:paraId="21161100" w14:textId="77777777" w:rsidR="00F05D2E" w:rsidRDefault="00F05D2E" w:rsidP="00F05D2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to dashboard folder</w:t>
      </w:r>
    </w:p>
    <w:p w14:paraId="6696EC8A" w14:textId="55B41C38" w:rsidR="00F05D2E" w:rsidRDefault="00F05D2E" w:rsidP="00F05D2E">
      <w:pPr>
        <w:pStyle w:val="ListParagraph"/>
        <w:ind w:left="1296"/>
      </w:pPr>
      <w:r>
        <w:rPr>
          <w:lang w:val="en-US"/>
        </w:rPr>
        <w:t xml:space="preserve"> </w:t>
      </w:r>
      <w:r>
        <w:t>cd &lt;path-for-</w:t>
      </w:r>
      <w:proofErr w:type="spellStart"/>
      <w:r>
        <w:t>dhl</w:t>
      </w:r>
      <w:proofErr w:type="spellEnd"/>
      <w:r>
        <w:t>-solution&gt;/</w:t>
      </w:r>
      <w:proofErr w:type="spellStart"/>
      <w:r>
        <w:t>dhl</w:t>
      </w:r>
      <w:proofErr w:type="spellEnd"/>
      <w:r>
        <w:t>/</w:t>
      </w:r>
      <w:proofErr w:type="spellStart"/>
      <w:r>
        <w:t>trackntrace</w:t>
      </w:r>
      <w:proofErr w:type="spellEnd"/>
    </w:p>
    <w:p w14:paraId="79AB6F46" w14:textId="77777777" w:rsidR="00F05D2E" w:rsidRDefault="00F05D2E" w:rsidP="00F05D2E">
      <w:pPr>
        <w:pStyle w:val="ListParagraph"/>
        <w:ind w:left="1296"/>
      </w:pPr>
    </w:p>
    <w:p w14:paraId="46FD452C" w14:textId="77777777" w:rsidR="00F05D2E" w:rsidRDefault="00F05D2E" w:rsidP="00F05D2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Following command will build the docker images</w:t>
      </w:r>
    </w:p>
    <w:p w14:paraId="7D53770E" w14:textId="63942B2E" w:rsidR="00F05D2E" w:rsidRDefault="00F05D2E" w:rsidP="00F05D2E">
      <w:pPr>
        <w:pStyle w:val="ListParagraph"/>
        <w:ind w:left="1296"/>
        <w:rPr>
          <w:rFonts w:ascii="Helvetica" w:hAnsi="Helvetica"/>
          <w:color w:val="222222"/>
          <w:sz w:val="21"/>
          <w:szCs w:val="21"/>
        </w:rPr>
      </w:pPr>
      <w:r w:rsidRPr="00F05D2E">
        <w:rPr>
          <w:lang w:val="en-US"/>
        </w:rPr>
        <w:t xml:space="preserve">docker build --rm -t </w:t>
      </w:r>
      <w:proofErr w:type="spellStart"/>
      <w:r w:rsidRPr="00F05D2E">
        <w:rPr>
          <w:lang w:val="en-US"/>
        </w:rPr>
        <w:t>dhl-</w:t>
      </w:r>
      <w:proofErr w:type="gramStart"/>
      <w:r w:rsidRPr="00F05D2E">
        <w:rPr>
          <w:lang w:val="en-US"/>
        </w:rPr>
        <w:t>trackntrace</w:t>
      </w:r>
      <w:proofErr w:type="spellEnd"/>
      <w:r w:rsidRPr="00F05D2E">
        <w:rPr>
          <w:lang w:val="en-US"/>
        </w:rPr>
        <w:t xml:space="preserve"> .</w:t>
      </w:r>
      <w:proofErr w:type="gramEnd"/>
      <w:r>
        <w:rPr>
          <w:rFonts w:ascii="Helvetica" w:hAnsi="Helvetica"/>
          <w:color w:val="222222"/>
          <w:sz w:val="21"/>
          <w:szCs w:val="21"/>
        </w:rPr>
        <w:tab/>
      </w:r>
    </w:p>
    <w:p w14:paraId="060B5EA2" w14:textId="77777777" w:rsidR="00F05D2E" w:rsidRDefault="00F05D2E" w:rsidP="00F05D2E">
      <w:pPr>
        <w:pStyle w:val="ListParagraph"/>
        <w:tabs>
          <w:tab w:val="center" w:pos="5161"/>
        </w:tabs>
        <w:ind w:left="1296"/>
        <w:rPr>
          <w:rFonts w:ascii="Helvetica" w:hAnsi="Helvetica"/>
          <w:color w:val="222222"/>
          <w:sz w:val="21"/>
          <w:szCs w:val="21"/>
        </w:rPr>
      </w:pPr>
    </w:p>
    <w:p w14:paraId="7D3A1AC7" w14:textId="77777777" w:rsidR="00F05D2E" w:rsidRPr="00456C98" w:rsidRDefault="00F05D2E" w:rsidP="00F05D2E">
      <w:pPr>
        <w:pStyle w:val="ListParagraph"/>
        <w:numPr>
          <w:ilvl w:val="0"/>
          <w:numId w:val="9"/>
        </w:numPr>
        <w:tabs>
          <w:tab w:val="center" w:pos="5161"/>
        </w:tabs>
        <w:rPr>
          <w:lang w:val="en-US"/>
        </w:rPr>
      </w:pPr>
      <w:r>
        <w:rPr>
          <w:rFonts w:ascii="Helvetica" w:hAnsi="Helvetica"/>
          <w:color w:val="222222"/>
          <w:sz w:val="21"/>
          <w:szCs w:val="21"/>
        </w:rPr>
        <w:t>Tag  the image as per IBM Cloud registry</w:t>
      </w:r>
    </w:p>
    <w:p w14:paraId="392251C2" w14:textId="3E781A97" w:rsidR="00F05D2E" w:rsidRDefault="00F05D2E" w:rsidP="00F05D2E">
      <w:pPr>
        <w:pStyle w:val="ListParagraph"/>
        <w:tabs>
          <w:tab w:val="center" w:pos="5161"/>
        </w:tabs>
        <w:ind w:left="1296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 xml:space="preserve">docker tag </w:t>
      </w:r>
      <w:proofErr w:type="spellStart"/>
      <w:r>
        <w:rPr>
          <w:rFonts w:ascii="Lato" w:hAnsi="Lato"/>
          <w:color w:val="222222"/>
        </w:rPr>
        <w:t>dhl-trackntrace:latest</w:t>
      </w:r>
      <w:proofErr w:type="spellEnd"/>
      <w:r>
        <w:rPr>
          <w:rFonts w:ascii="Lato" w:hAnsi="Lato"/>
          <w:color w:val="222222"/>
        </w:rPr>
        <w:t xml:space="preserve"> us.icr.io/</w:t>
      </w:r>
      <w:proofErr w:type="spellStart"/>
      <w:r>
        <w:rPr>
          <w:rFonts w:ascii="IBM Plex Sans" w:hAnsi="IBM Plex Sans"/>
          <w:color w:val="393939"/>
          <w:spacing w:val="2"/>
          <w:sz w:val="21"/>
          <w:szCs w:val="21"/>
        </w:rPr>
        <w:t>dhl</w:t>
      </w:r>
      <w:proofErr w:type="spellEnd"/>
      <w:r>
        <w:rPr>
          <w:rFonts w:ascii="IBM Plex Sans" w:hAnsi="IBM Plex Sans"/>
          <w:color w:val="393939"/>
          <w:spacing w:val="2"/>
          <w:sz w:val="21"/>
          <w:szCs w:val="21"/>
        </w:rPr>
        <w:t>-global</w:t>
      </w:r>
      <w:r>
        <w:rPr>
          <w:rFonts w:ascii="Lato" w:hAnsi="Lato"/>
          <w:color w:val="222222"/>
        </w:rPr>
        <w:t>/</w:t>
      </w:r>
      <w:proofErr w:type="spellStart"/>
      <w:r>
        <w:rPr>
          <w:rFonts w:ascii="Lato" w:hAnsi="Lato"/>
          <w:color w:val="222222"/>
        </w:rPr>
        <w:t>dhl-trackntrace:dev</w:t>
      </w:r>
      <w:proofErr w:type="spellEnd"/>
    </w:p>
    <w:p w14:paraId="20A0D911" w14:textId="77777777" w:rsidR="00F05D2E" w:rsidRDefault="00F05D2E" w:rsidP="00F05D2E">
      <w:pPr>
        <w:pStyle w:val="ListParagraph"/>
        <w:tabs>
          <w:tab w:val="center" w:pos="5161"/>
        </w:tabs>
        <w:ind w:left="1296"/>
        <w:rPr>
          <w:rFonts w:ascii="Lato" w:hAnsi="Lato"/>
          <w:color w:val="222222"/>
        </w:rPr>
      </w:pPr>
    </w:p>
    <w:p w14:paraId="74A756EA" w14:textId="77777777" w:rsidR="00F05D2E" w:rsidRPr="00456C98" w:rsidRDefault="00F05D2E" w:rsidP="00F05D2E">
      <w:pPr>
        <w:pStyle w:val="ListParagraph"/>
        <w:numPr>
          <w:ilvl w:val="0"/>
          <w:numId w:val="9"/>
        </w:numPr>
        <w:tabs>
          <w:tab w:val="center" w:pos="5161"/>
        </w:tabs>
        <w:rPr>
          <w:lang w:val="en-US"/>
        </w:rPr>
      </w:pPr>
      <w:r>
        <w:rPr>
          <w:lang w:val="en-US"/>
        </w:rPr>
        <w:t xml:space="preserve">Push the images to </w:t>
      </w:r>
      <w:r>
        <w:rPr>
          <w:rFonts w:ascii="Helvetica" w:hAnsi="Helvetica"/>
          <w:color w:val="222222"/>
          <w:sz w:val="21"/>
          <w:szCs w:val="21"/>
        </w:rPr>
        <w:t>IBM Cloud registry</w:t>
      </w:r>
    </w:p>
    <w:p w14:paraId="52BE4E3C" w14:textId="419A396E" w:rsidR="00F05D2E" w:rsidRDefault="00F05D2E" w:rsidP="00F05D2E">
      <w:pPr>
        <w:pStyle w:val="ListParagraph"/>
        <w:spacing w:after="0" w:line="240" w:lineRule="auto"/>
        <w:ind w:left="1296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lastRenderedPageBreak/>
        <w:t>docker push us.icr.io/</w:t>
      </w:r>
      <w:proofErr w:type="spellStart"/>
      <w:r>
        <w:rPr>
          <w:rFonts w:ascii="IBM Plex Sans" w:hAnsi="IBM Plex Sans"/>
          <w:color w:val="393939"/>
          <w:spacing w:val="2"/>
          <w:sz w:val="21"/>
          <w:szCs w:val="21"/>
        </w:rPr>
        <w:t>dhl</w:t>
      </w:r>
      <w:proofErr w:type="spellEnd"/>
      <w:r>
        <w:rPr>
          <w:rFonts w:ascii="IBM Plex Sans" w:hAnsi="IBM Plex Sans"/>
          <w:color w:val="393939"/>
          <w:spacing w:val="2"/>
          <w:sz w:val="21"/>
          <w:szCs w:val="21"/>
        </w:rPr>
        <w:t>-global</w:t>
      </w:r>
      <w:r>
        <w:rPr>
          <w:rFonts w:ascii="Lato" w:hAnsi="Lato"/>
          <w:color w:val="222222"/>
        </w:rPr>
        <w:t>/</w:t>
      </w:r>
      <w:proofErr w:type="spellStart"/>
      <w:r>
        <w:rPr>
          <w:rFonts w:ascii="Lato" w:hAnsi="Lato"/>
          <w:color w:val="222222"/>
        </w:rPr>
        <w:t>dhl-trackntrace:dev</w:t>
      </w:r>
      <w:proofErr w:type="spellEnd"/>
    </w:p>
    <w:p w14:paraId="549A1B82" w14:textId="371E2F4E" w:rsidR="00C5310A" w:rsidRDefault="00C5310A" w:rsidP="00F05D2E">
      <w:pPr>
        <w:pStyle w:val="ListParagraph"/>
        <w:spacing w:after="0" w:line="240" w:lineRule="auto"/>
        <w:ind w:left="1296"/>
        <w:rPr>
          <w:rFonts w:ascii="Lato" w:hAnsi="Lato"/>
          <w:color w:val="222222"/>
        </w:rPr>
      </w:pPr>
    </w:p>
    <w:p w14:paraId="1C099E74" w14:textId="4550C8ED" w:rsidR="00C5310A" w:rsidRDefault="00C5310A" w:rsidP="00F05D2E">
      <w:pPr>
        <w:pStyle w:val="ListParagraph"/>
        <w:spacing w:after="0" w:line="240" w:lineRule="auto"/>
        <w:ind w:left="1296"/>
        <w:rPr>
          <w:rFonts w:ascii="Lato" w:hAnsi="Lato"/>
          <w:color w:val="222222"/>
        </w:rPr>
      </w:pPr>
    </w:p>
    <w:p w14:paraId="473908B5" w14:textId="65C570F0" w:rsidR="00C5310A" w:rsidRDefault="00C5310A" w:rsidP="00F05D2E">
      <w:pPr>
        <w:pStyle w:val="ListParagraph"/>
        <w:spacing w:after="0" w:line="240" w:lineRule="auto"/>
        <w:ind w:left="1296"/>
        <w:rPr>
          <w:rFonts w:ascii="Lato" w:hAnsi="Lato"/>
          <w:color w:val="222222"/>
        </w:rPr>
      </w:pPr>
    </w:p>
    <w:p w14:paraId="628A9807" w14:textId="77777777" w:rsidR="00C5310A" w:rsidRDefault="00C5310A" w:rsidP="00F05D2E">
      <w:pPr>
        <w:pStyle w:val="ListParagraph"/>
        <w:spacing w:after="0" w:line="240" w:lineRule="auto"/>
        <w:ind w:left="1296"/>
        <w:rPr>
          <w:rFonts w:ascii="Lato" w:eastAsia="Times New Roman" w:hAnsi="Lato" w:cs="Times New Roman"/>
          <w:color w:val="222222"/>
          <w:lang w:eastAsia="en-IN"/>
        </w:rPr>
      </w:pPr>
    </w:p>
    <w:p w14:paraId="69CC3E1E" w14:textId="12336CEA" w:rsidR="00F05D2E" w:rsidRDefault="00F05D2E" w:rsidP="00F05D2E">
      <w:pPr>
        <w:pStyle w:val="Heading2"/>
        <w:rPr>
          <w:u w:val="single"/>
          <w:lang w:val="en-US"/>
        </w:rPr>
      </w:pPr>
      <w:bookmarkStart w:id="10" w:name="_Toc41500700"/>
      <w:r>
        <w:rPr>
          <w:u w:val="single"/>
          <w:lang w:val="en-US"/>
        </w:rPr>
        <w:t>Deploy</w:t>
      </w:r>
      <w:r w:rsidRPr="0081090F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trackntrace</w:t>
      </w:r>
      <w:proofErr w:type="spellEnd"/>
      <w:r>
        <w:rPr>
          <w:u w:val="single"/>
          <w:lang w:val="en-US"/>
        </w:rPr>
        <w:t xml:space="preserve"> in </w:t>
      </w:r>
      <w:proofErr w:type="spellStart"/>
      <w:proofErr w:type="gramStart"/>
      <w:r>
        <w:rPr>
          <w:u w:val="single"/>
          <w:lang w:val="en-US"/>
        </w:rPr>
        <w:t>Kubernests</w:t>
      </w:r>
      <w:proofErr w:type="spellEnd"/>
      <w:r w:rsidRPr="0081090F">
        <w:rPr>
          <w:u w:val="single"/>
          <w:lang w:val="en-US"/>
        </w:rPr>
        <w:t>:-</w:t>
      </w:r>
      <w:bookmarkEnd w:id="10"/>
      <w:proofErr w:type="gramEnd"/>
    </w:p>
    <w:p w14:paraId="5B77FB6F" w14:textId="77777777" w:rsidR="00F05D2E" w:rsidRDefault="00F05D2E" w:rsidP="00F05D2E">
      <w:pPr>
        <w:ind w:left="576"/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  <w:r>
        <w:rPr>
          <w:lang w:val="en-US"/>
        </w:rPr>
        <w:t>-</w:t>
      </w:r>
    </w:p>
    <w:p w14:paraId="24F5B8CD" w14:textId="77777777" w:rsidR="00F05D2E" w:rsidRDefault="00F05D2E" w:rsidP="00F05D2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to deployment chart folder</w:t>
      </w:r>
    </w:p>
    <w:p w14:paraId="01BF6465" w14:textId="3ED30012" w:rsidR="00F05D2E" w:rsidRDefault="00F05D2E" w:rsidP="00F05D2E">
      <w:pPr>
        <w:pStyle w:val="ListParagraph"/>
        <w:ind w:left="1296"/>
      </w:pPr>
      <w:r>
        <w:rPr>
          <w:lang w:val="en-US"/>
        </w:rPr>
        <w:t xml:space="preserve"> </w:t>
      </w:r>
      <w:r>
        <w:t>cd &lt;path-for-</w:t>
      </w:r>
      <w:proofErr w:type="spellStart"/>
      <w:r>
        <w:t>dhl</w:t>
      </w:r>
      <w:proofErr w:type="spellEnd"/>
      <w:r>
        <w:t>-solution&gt;/</w:t>
      </w:r>
      <w:proofErr w:type="spellStart"/>
      <w:r w:rsidRPr="00AA79C0">
        <w:t>dhl</w:t>
      </w:r>
      <w:proofErr w:type="spellEnd"/>
      <w:r>
        <w:t>/</w:t>
      </w:r>
      <w:r w:rsidRPr="00AA79C0">
        <w:t>deployment</w:t>
      </w:r>
      <w:r>
        <w:t>/</w:t>
      </w:r>
      <w:r w:rsidRPr="00AA79C0">
        <w:t>chart</w:t>
      </w:r>
      <w:r>
        <w:t>/</w:t>
      </w:r>
      <w:proofErr w:type="spellStart"/>
      <w:r w:rsidRPr="00F05D2E">
        <w:t>trackntrace</w:t>
      </w:r>
      <w:proofErr w:type="spellEnd"/>
    </w:p>
    <w:p w14:paraId="3FB67F57" w14:textId="77777777" w:rsidR="00F05D2E" w:rsidRDefault="00F05D2E" w:rsidP="00F05D2E">
      <w:pPr>
        <w:pStyle w:val="ListParagraph"/>
        <w:ind w:left="1296"/>
      </w:pPr>
    </w:p>
    <w:p w14:paraId="267B3AF4" w14:textId="77777777" w:rsidR="00F05D2E" w:rsidRDefault="00F05D2E" w:rsidP="00F05D2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Following command will deploy the images from IBM registry to Kubernetes</w:t>
      </w:r>
    </w:p>
    <w:p w14:paraId="60916853" w14:textId="75AE67DA" w:rsidR="00F05D2E" w:rsidRDefault="00F05D2E" w:rsidP="00F05D2E">
      <w:pPr>
        <w:pStyle w:val="ListParagraph"/>
        <w:ind w:left="1296"/>
        <w:rPr>
          <w:rFonts w:ascii="Helvetica" w:hAnsi="Helvetica"/>
          <w:color w:val="222222"/>
          <w:sz w:val="21"/>
          <w:szCs w:val="21"/>
        </w:rPr>
      </w:pPr>
      <w:r w:rsidRPr="00F05D2E">
        <w:rPr>
          <w:lang w:val="en-US"/>
        </w:rPr>
        <w:t xml:space="preserve">helm </w:t>
      </w:r>
      <w:proofErr w:type="gramStart"/>
      <w:r w:rsidRPr="00F05D2E">
        <w:rPr>
          <w:lang w:val="en-US"/>
        </w:rPr>
        <w:t>install  </w:t>
      </w:r>
      <w:proofErr w:type="spellStart"/>
      <w:r w:rsidRPr="00F05D2E">
        <w:rPr>
          <w:lang w:val="en-US"/>
        </w:rPr>
        <w:t>dhl</w:t>
      </w:r>
      <w:proofErr w:type="gramEnd"/>
      <w:r w:rsidRPr="00F05D2E">
        <w:rPr>
          <w:lang w:val="en-US"/>
        </w:rPr>
        <w:t>-trackntrace</w:t>
      </w:r>
      <w:proofErr w:type="spellEnd"/>
      <w:r w:rsidRPr="00F05D2E">
        <w:rPr>
          <w:lang w:val="en-US"/>
        </w:rPr>
        <w:t xml:space="preserve"> .</w:t>
      </w:r>
      <w:r>
        <w:rPr>
          <w:rFonts w:ascii="Helvetica" w:hAnsi="Helvetica"/>
          <w:color w:val="222222"/>
          <w:sz w:val="21"/>
          <w:szCs w:val="21"/>
        </w:rPr>
        <w:tab/>
      </w:r>
    </w:p>
    <w:p w14:paraId="455C2626" w14:textId="77777777" w:rsidR="00F05D2E" w:rsidRDefault="00F05D2E" w:rsidP="00F05D2E">
      <w:pPr>
        <w:pStyle w:val="ListParagraph"/>
        <w:tabs>
          <w:tab w:val="center" w:pos="5161"/>
        </w:tabs>
        <w:ind w:left="1296"/>
        <w:rPr>
          <w:rFonts w:ascii="Helvetica" w:hAnsi="Helvetica"/>
          <w:color w:val="222222"/>
          <w:sz w:val="21"/>
          <w:szCs w:val="21"/>
        </w:rPr>
      </w:pPr>
    </w:p>
    <w:p w14:paraId="7B304C27" w14:textId="77777777" w:rsidR="00F05D2E" w:rsidRDefault="00F05D2E" w:rsidP="00F05D2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Following command will uninstall the PODs from Kubernetes</w:t>
      </w:r>
    </w:p>
    <w:p w14:paraId="06E677E5" w14:textId="6A258EAF" w:rsidR="00F05D2E" w:rsidRDefault="00F05D2E" w:rsidP="00F05D2E">
      <w:pPr>
        <w:pStyle w:val="ListParagraph"/>
        <w:ind w:left="1296"/>
        <w:rPr>
          <w:lang w:val="en-US"/>
        </w:rPr>
      </w:pPr>
      <w:r>
        <w:t>helm uninstall  </w:t>
      </w:r>
      <w:proofErr w:type="spellStart"/>
      <w:r w:rsidRPr="00F05D2E">
        <w:rPr>
          <w:lang w:val="en-US"/>
        </w:rPr>
        <w:t>dhl-trackntrace</w:t>
      </w:r>
      <w:proofErr w:type="spellEnd"/>
    </w:p>
    <w:p w14:paraId="4D75C956" w14:textId="233C5DBD" w:rsidR="00A8761B" w:rsidRDefault="00A8761B" w:rsidP="00A8761B">
      <w:pPr>
        <w:pStyle w:val="Heading1"/>
        <w:rPr>
          <w:lang w:val="en-US"/>
        </w:rPr>
      </w:pPr>
      <w:bookmarkStart w:id="11" w:name="_Toc41500701"/>
      <w:r>
        <w:rPr>
          <w:lang w:val="en-US"/>
        </w:rPr>
        <w:t xml:space="preserve">Build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Deploy </w:t>
      </w:r>
      <w:proofErr w:type="spellStart"/>
      <w:r>
        <w:rPr>
          <w:u w:val="single"/>
          <w:lang w:val="en-US"/>
        </w:rPr>
        <w:t>devicestatus</w:t>
      </w:r>
      <w:bookmarkEnd w:id="11"/>
      <w:proofErr w:type="spellEnd"/>
    </w:p>
    <w:p w14:paraId="0C08EC50" w14:textId="7B316997" w:rsidR="0081090F" w:rsidRPr="0081090F" w:rsidRDefault="0081090F" w:rsidP="0081090F">
      <w:pPr>
        <w:ind w:left="576"/>
        <w:rPr>
          <w:lang w:val="en-US"/>
        </w:rPr>
      </w:pPr>
    </w:p>
    <w:p w14:paraId="41DB813B" w14:textId="1D1566FE" w:rsidR="001303DF" w:rsidRDefault="0081090F" w:rsidP="001303DF">
      <w:pPr>
        <w:pStyle w:val="Heading2"/>
        <w:rPr>
          <w:u w:val="single"/>
          <w:lang w:val="en-US"/>
        </w:rPr>
      </w:pPr>
      <w:r>
        <w:rPr>
          <w:lang w:val="en-US"/>
        </w:rPr>
        <w:t xml:space="preserve">     </w:t>
      </w:r>
      <w:bookmarkStart w:id="12" w:name="_Toc41500702"/>
      <w:r w:rsidR="001303DF" w:rsidRPr="0081090F">
        <w:rPr>
          <w:u w:val="single"/>
          <w:lang w:val="en-US"/>
        </w:rPr>
        <w:t xml:space="preserve">Build </w:t>
      </w:r>
      <w:proofErr w:type="spellStart"/>
      <w:proofErr w:type="gramStart"/>
      <w:r w:rsidR="001303DF">
        <w:rPr>
          <w:u w:val="single"/>
          <w:lang w:val="en-US"/>
        </w:rPr>
        <w:t>devicestatus</w:t>
      </w:r>
      <w:proofErr w:type="spellEnd"/>
      <w:r w:rsidR="001303DF" w:rsidRPr="0081090F">
        <w:rPr>
          <w:u w:val="single"/>
          <w:lang w:val="en-US"/>
        </w:rPr>
        <w:t>:-</w:t>
      </w:r>
      <w:bookmarkEnd w:id="12"/>
      <w:proofErr w:type="gramEnd"/>
    </w:p>
    <w:p w14:paraId="1CF97E8A" w14:textId="77777777" w:rsidR="001303DF" w:rsidRDefault="001303DF" w:rsidP="001303DF">
      <w:pPr>
        <w:ind w:left="576"/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  <w:r>
        <w:rPr>
          <w:lang w:val="en-US"/>
        </w:rPr>
        <w:t>-</w:t>
      </w:r>
    </w:p>
    <w:p w14:paraId="2A784043" w14:textId="77777777" w:rsidR="001303DF" w:rsidRDefault="001303DF" w:rsidP="001303D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dashboard folder</w:t>
      </w:r>
    </w:p>
    <w:p w14:paraId="624612CB" w14:textId="782D9767" w:rsidR="001303DF" w:rsidRDefault="001303DF" w:rsidP="001303DF">
      <w:pPr>
        <w:pStyle w:val="ListParagraph"/>
        <w:ind w:left="1296"/>
      </w:pPr>
      <w:r>
        <w:rPr>
          <w:lang w:val="en-US"/>
        </w:rPr>
        <w:t xml:space="preserve"> </w:t>
      </w:r>
      <w:r>
        <w:t>cd &lt;path-for-</w:t>
      </w:r>
      <w:proofErr w:type="spellStart"/>
      <w:r>
        <w:t>dhl</w:t>
      </w:r>
      <w:proofErr w:type="spellEnd"/>
      <w:r>
        <w:t>-solution&gt;/</w:t>
      </w:r>
      <w:proofErr w:type="spellStart"/>
      <w:r>
        <w:t>dhl</w:t>
      </w:r>
      <w:proofErr w:type="spellEnd"/>
      <w:r>
        <w:t>/</w:t>
      </w:r>
      <w:proofErr w:type="spellStart"/>
      <w:r w:rsidR="00E140C9">
        <w:t>devicestatus</w:t>
      </w:r>
      <w:proofErr w:type="spellEnd"/>
    </w:p>
    <w:p w14:paraId="354BE863" w14:textId="77777777" w:rsidR="001303DF" w:rsidRDefault="001303DF" w:rsidP="001303DF">
      <w:pPr>
        <w:pStyle w:val="ListParagraph"/>
        <w:ind w:left="1296"/>
      </w:pPr>
    </w:p>
    <w:p w14:paraId="3C1EF45C" w14:textId="77777777" w:rsidR="001303DF" w:rsidRDefault="001303DF" w:rsidP="001303D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Following command will build the docker images</w:t>
      </w:r>
    </w:p>
    <w:p w14:paraId="0A913176" w14:textId="6B411438" w:rsidR="001303DF" w:rsidRPr="00E140C9" w:rsidRDefault="00E140C9" w:rsidP="001303DF">
      <w:pPr>
        <w:pStyle w:val="ListParagraph"/>
        <w:ind w:left="1296"/>
        <w:rPr>
          <w:rFonts w:ascii="Helvetica" w:hAnsi="Helvetica"/>
          <w:color w:val="222222"/>
          <w:sz w:val="21"/>
          <w:szCs w:val="21"/>
        </w:rPr>
      </w:pPr>
      <w:r w:rsidRPr="00E140C9">
        <w:t xml:space="preserve">docker build --rm -t </w:t>
      </w:r>
      <w:proofErr w:type="spellStart"/>
      <w:r w:rsidRPr="00E140C9">
        <w:t>dhl-devicestatus</w:t>
      </w:r>
      <w:proofErr w:type="spellEnd"/>
      <w:r w:rsidRPr="00E140C9">
        <w:t> .</w:t>
      </w:r>
      <w:r w:rsidR="001303DF" w:rsidRPr="00E140C9">
        <w:rPr>
          <w:rFonts w:ascii="Helvetica" w:hAnsi="Helvetica"/>
          <w:color w:val="222222"/>
          <w:sz w:val="21"/>
          <w:szCs w:val="21"/>
        </w:rPr>
        <w:tab/>
      </w:r>
    </w:p>
    <w:p w14:paraId="7F232CA4" w14:textId="77777777" w:rsidR="001303DF" w:rsidRDefault="001303DF" w:rsidP="001303DF">
      <w:pPr>
        <w:pStyle w:val="ListParagraph"/>
        <w:tabs>
          <w:tab w:val="center" w:pos="5161"/>
        </w:tabs>
        <w:ind w:left="1296"/>
        <w:rPr>
          <w:rFonts w:ascii="Helvetica" w:hAnsi="Helvetica"/>
          <w:color w:val="222222"/>
          <w:sz w:val="21"/>
          <w:szCs w:val="21"/>
        </w:rPr>
      </w:pPr>
    </w:p>
    <w:p w14:paraId="0374994D" w14:textId="77777777" w:rsidR="001303DF" w:rsidRPr="00456C98" w:rsidRDefault="001303DF" w:rsidP="001303DF">
      <w:pPr>
        <w:pStyle w:val="ListParagraph"/>
        <w:numPr>
          <w:ilvl w:val="0"/>
          <w:numId w:val="10"/>
        </w:numPr>
        <w:tabs>
          <w:tab w:val="center" w:pos="5161"/>
        </w:tabs>
        <w:rPr>
          <w:lang w:val="en-US"/>
        </w:rPr>
      </w:pPr>
      <w:r>
        <w:rPr>
          <w:rFonts w:ascii="Helvetica" w:hAnsi="Helvetica"/>
          <w:color w:val="222222"/>
          <w:sz w:val="21"/>
          <w:szCs w:val="21"/>
        </w:rPr>
        <w:t>Tag  the image as per IBM Cloud registry</w:t>
      </w:r>
    </w:p>
    <w:p w14:paraId="2B29CD0E" w14:textId="713193E4" w:rsidR="001303DF" w:rsidRDefault="00E140C9" w:rsidP="001303DF">
      <w:pPr>
        <w:pStyle w:val="ListParagraph"/>
        <w:tabs>
          <w:tab w:val="center" w:pos="5161"/>
        </w:tabs>
        <w:ind w:left="1296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docker tag </w:t>
      </w:r>
      <w:proofErr w:type="spellStart"/>
      <w:r>
        <w:rPr>
          <w:b/>
          <w:bCs/>
        </w:rPr>
        <w:t>dhl-devicestatus</w:t>
      </w:r>
      <w:r>
        <w:rPr>
          <w:rFonts w:ascii="Lato" w:hAnsi="Lato"/>
          <w:color w:val="222222"/>
        </w:rPr>
        <w:t>:latest</w:t>
      </w:r>
      <w:proofErr w:type="spellEnd"/>
      <w:r>
        <w:rPr>
          <w:rFonts w:ascii="Lato" w:hAnsi="Lato"/>
          <w:color w:val="222222"/>
        </w:rPr>
        <w:t xml:space="preserve"> us.icr.io/</w:t>
      </w:r>
      <w:proofErr w:type="spellStart"/>
      <w:r>
        <w:rPr>
          <w:rFonts w:ascii="IBM Plex Sans" w:hAnsi="IBM Plex Sans"/>
          <w:color w:val="393939"/>
          <w:spacing w:val="2"/>
          <w:sz w:val="21"/>
          <w:szCs w:val="21"/>
        </w:rPr>
        <w:t>dhl</w:t>
      </w:r>
      <w:proofErr w:type="spellEnd"/>
      <w:r>
        <w:rPr>
          <w:rFonts w:ascii="IBM Plex Sans" w:hAnsi="IBM Plex Sans"/>
          <w:color w:val="393939"/>
          <w:spacing w:val="2"/>
          <w:sz w:val="21"/>
          <w:szCs w:val="21"/>
        </w:rPr>
        <w:t>-global</w:t>
      </w:r>
      <w:r>
        <w:rPr>
          <w:rFonts w:ascii="Lato" w:hAnsi="Lato"/>
          <w:color w:val="222222"/>
        </w:rPr>
        <w:t>/</w:t>
      </w:r>
      <w:proofErr w:type="spellStart"/>
      <w:r>
        <w:rPr>
          <w:rFonts w:ascii="Lato" w:hAnsi="Lato"/>
          <w:color w:val="222222"/>
        </w:rPr>
        <w:t>dhl-devicestatus:dev</w:t>
      </w:r>
      <w:proofErr w:type="spellEnd"/>
    </w:p>
    <w:p w14:paraId="7DAC60C2" w14:textId="77777777" w:rsidR="001303DF" w:rsidRDefault="001303DF" w:rsidP="001303DF">
      <w:pPr>
        <w:pStyle w:val="ListParagraph"/>
        <w:tabs>
          <w:tab w:val="center" w:pos="5161"/>
        </w:tabs>
        <w:ind w:left="1296"/>
        <w:rPr>
          <w:rFonts w:ascii="Lato" w:hAnsi="Lato"/>
          <w:color w:val="222222"/>
        </w:rPr>
      </w:pPr>
    </w:p>
    <w:p w14:paraId="5908E80A" w14:textId="77777777" w:rsidR="001303DF" w:rsidRPr="00456C98" w:rsidRDefault="001303DF" w:rsidP="001303DF">
      <w:pPr>
        <w:pStyle w:val="ListParagraph"/>
        <w:numPr>
          <w:ilvl w:val="0"/>
          <w:numId w:val="10"/>
        </w:numPr>
        <w:tabs>
          <w:tab w:val="center" w:pos="5161"/>
        </w:tabs>
        <w:rPr>
          <w:lang w:val="en-US"/>
        </w:rPr>
      </w:pPr>
      <w:r>
        <w:rPr>
          <w:lang w:val="en-US"/>
        </w:rPr>
        <w:t xml:space="preserve">Push the images to </w:t>
      </w:r>
      <w:r>
        <w:rPr>
          <w:rFonts w:ascii="Helvetica" w:hAnsi="Helvetica"/>
          <w:color w:val="222222"/>
          <w:sz w:val="21"/>
          <w:szCs w:val="21"/>
        </w:rPr>
        <w:t>IBM Cloud registry</w:t>
      </w:r>
    </w:p>
    <w:p w14:paraId="45BAA152" w14:textId="40D66CBA" w:rsidR="001303DF" w:rsidRDefault="00E140C9" w:rsidP="001303DF">
      <w:pPr>
        <w:pStyle w:val="ListParagraph"/>
        <w:spacing w:after="0" w:line="240" w:lineRule="auto"/>
        <w:ind w:left="1296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docker push us.icr.io/</w:t>
      </w:r>
      <w:proofErr w:type="spellStart"/>
      <w:r>
        <w:rPr>
          <w:rFonts w:ascii="IBM Plex Sans" w:hAnsi="IBM Plex Sans"/>
          <w:color w:val="393939"/>
          <w:spacing w:val="2"/>
          <w:sz w:val="21"/>
          <w:szCs w:val="21"/>
        </w:rPr>
        <w:t>dhl</w:t>
      </w:r>
      <w:proofErr w:type="spellEnd"/>
      <w:r>
        <w:rPr>
          <w:rFonts w:ascii="IBM Plex Sans" w:hAnsi="IBM Plex Sans"/>
          <w:color w:val="393939"/>
          <w:spacing w:val="2"/>
          <w:sz w:val="21"/>
          <w:szCs w:val="21"/>
        </w:rPr>
        <w:t>-global</w:t>
      </w:r>
      <w:r>
        <w:rPr>
          <w:rFonts w:ascii="Lato" w:hAnsi="Lato"/>
          <w:color w:val="222222"/>
        </w:rPr>
        <w:t>/</w:t>
      </w:r>
      <w:proofErr w:type="spellStart"/>
      <w:r>
        <w:rPr>
          <w:rFonts w:ascii="Lato" w:hAnsi="Lato"/>
          <w:color w:val="222222"/>
        </w:rPr>
        <w:t>dhl-devicestatus:dev</w:t>
      </w:r>
      <w:proofErr w:type="spellEnd"/>
    </w:p>
    <w:p w14:paraId="39E5FE6C" w14:textId="475E39A5" w:rsidR="001303DF" w:rsidRDefault="001303DF" w:rsidP="001303DF">
      <w:pPr>
        <w:pStyle w:val="ListParagraph"/>
        <w:spacing w:after="0" w:line="240" w:lineRule="auto"/>
        <w:ind w:left="1296"/>
        <w:rPr>
          <w:rFonts w:ascii="Lato" w:hAnsi="Lato"/>
          <w:color w:val="222222"/>
        </w:rPr>
      </w:pPr>
    </w:p>
    <w:p w14:paraId="04D64291" w14:textId="77777777" w:rsidR="001303DF" w:rsidRDefault="001303DF" w:rsidP="001303DF">
      <w:pPr>
        <w:pStyle w:val="ListParagraph"/>
        <w:spacing w:after="0" w:line="240" w:lineRule="auto"/>
        <w:ind w:left="1296"/>
        <w:rPr>
          <w:rFonts w:ascii="Lato" w:eastAsia="Times New Roman" w:hAnsi="Lato" w:cs="Times New Roman"/>
          <w:color w:val="222222"/>
          <w:lang w:eastAsia="en-IN"/>
        </w:rPr>
      </w:pPr>
    </w:p>
    <w:p w14:paraId="23CBB0E4" w14:textId="66395405" w:rsidR="001303DF" w:rsidRDefault="001303DF" w:rsidP="001303DF">
      <w:pPr>
        <w:pStyle w:val="Heading2"/>
        <w:rPr>
          <w:u w:val="single"/>
          <w:lang w:val="en-US"/>
        </w:rPr>
      </w:pPr>
      <w:bookmarkStart w:id="13" w:name="_Toc41500703"/>
      <w:r>
        <w:rPr>
          <w:u w:val="single"/>
          <w:lang w:val="en-US"/>
        </w:rPr>
        <w:t>Deploy</w:t>
      </w:r>
      <w:r w:rsidRPr="0081090F">
        <w:rPr>
          <w:u w:val="single"/>
          <w:lang w:val="en-US"/>
        </w:rPr>
        <w:t xml:space="preserve"> </w:t>
      </w:r>
      <w:proofErr w:type="spellStart"/>
      <w:r w:rsidR="00E140C9">
        <w:rPr>
          <w:u w:val="single"/>
          <w:lang w:val="en-US"/>
        </w:rPr>
        <w:t>devicestatus</w:t>
      </w:r>
      <w:proofErr w:type="spellEnd"/>
      <w:r w:rsidR="00E140C9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in </w:t>
      </w:r>
      <w:proofErr w:type="spellStart"/>
      <w:proofErr w:type="gramStart"/>
      <w:r>
        <w:rPr>
          <w:u w:val="single"/>
          <w:lang w:val="en-US"/>
        </w:rPr>
        <w:t>Kubernests</w:t>
      </w:r>
      <w:proofErr w:type="spellEnd"/>
      <w:r w:rsidRPr="0081090F">
        <w:rPr>
          <w:u w:val="single"/>
          <w:lang w:val="en-US"/>
        </w:rPr>
        <w:t>:-</w:t>
      </w:r>
      <w:bookmarkEnd w:id="13"/>
      <w:proofErr w:type="gramEnd"/>
    </w:p>
    <w:p w14:paraId="584DD618" w14:textId="77777777" w:rsidR="001303DF" w:rsidRDefault="001303DF" w:rsidP="001303DF">
      <w:pPr>
        <w:ind w:left="576"/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  <w:r>
        <w:rPr>
          <w:lang w:val="en-US"/>
        </w:rPr>
        <w:t>-</w:t>
      </w:r>
    </w:p>
    <w:p w14:paraId="3D1B4A8F" w14:textId="77777777" w:rsidR="001303DF" w:rsidRDefault="001303DF" w:rsidP="001303D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deployment chart folder</w:t>
      </w:r>
    </w:p>
    <w:p w14:paraId="5B0822BE" w14:textId="14AA9881" w:rsidR="001303DF" w:rsidRDefault="001303DF" w:rsidP="001303DF">
      <w:pPr>
        <w:pStyle w:val="ListParagraph"/>
        <w:ind w:left="1296"/>
      </w:pPr>
      <w:r>
        <w:rPr>
          <w:lang w:val="en-US"/>
        </w:rPr>
        <w:t xml:space="preserve"> </w:t>
      </w:r>
      <w:r>
        <w:t>cd &lt;path-for-</w:t>
      </w:r>
      <w:proofErr w:type="spellStart"/>
      <w:r>
        <w:t>dhl</w:t>
      </w:r>
      <w:proofErr w:type="spellEnd"/>
      <w:r>
        <w:t>-solution&gt;/</w:t>
      </w:r>
      <w:proofErr w:type="spellStart"/>
      <w:r w:rsidRPr="00AA79C0">
        <w:t>dhl</w:t>
      </w:r>
      <w:proofErr w:type="spellEnd"/>
      <w:r>
        <w:t>/</w:t>
      </w:r>
      <w:r w:rsidRPr="00AA79C0">
        <w:t>deployment</w:t>
      </w:r>
      <w:r>
        <w:t>/</w:t>
      </w:r>
      <w:r w:rsidRPr="00AA79C0">
        <w:t>chart</w:t>
      </w:r>
      <w:r>
        <w:t>/</w:t>
      </w:r>
      <w:proofErr w:type="spellStart"/>
      <w:r w:rsidR="00630296" w:rsidRPr="00630296">
        <w:t>devicestatus</w:t>
      </w:r>
      <w:proofErr w:type="spellEnd"/>
    </w:p>
    <w:p w14:paraId="6229C836" w14:textId="77777777" w:rsidR="001303DF" w:rsidRDefault="001303DF" w:rsidP="001303DF">
      <w:pPr>
        <w:pStyle w:val="ListParagraph"/>
        <w:ind w:left="1296"/>
      </w:pPr>
    </w:p>
    <w:p w14:paraId="77F29CC0" w14:textId="77777777" w:rsidR="001303DF" w:rsidRDefault="001303DF" w:rsidP="001303D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Following command will deploy the images from IBM registry to Kubernetes</w:t>
      </w:r>
    </w:p>
    <w:p w14:paraId="3174697D" w14:textId="27BE0990" w:rsidR="001303DF" w:rsidRPr="00630296" w:rsidRDefault="00630296" w:rsidP="00630296">
      <w:pPr>
        <w:pStyle w:val="ListParagraph"/>
        <w:ind w:left="1296"/>
        <w:rPr>
          <w:lang w:val="en-US"/>
        </w:rPr>
      </w:pPr>
      <w:r w:rsidRPr="00630296">
        <w:rPr>
          <w:lang w:val="en-US"/>
        </w:rPr>
        <w:t>helm install </w:t>
      </w:r>
      <w:proofErr w:type="spellStart"/>
      <w:r w:rsidRPr="00630296">
        <w:rPr>
          <w:lang w:val="en-US"/>
        </w:rPr>
        <w:t>dhl-</w:t>
      </w:r>
      <w:proofErr w:type="gramStart"/>
      <w:r w:rsidRPr="00630296">
        <w:rPr>
          <w:lang w:val="en-US"/>
        </w:rPr>
        <w:t>devicestatus</w:t>
      </w:r>
      <w:proofErr w:type="spellEnd"/>
      <w:r w:rsidRPr="00630296">
        <w:rPr>
          <w:lang w:val="en-US"/>
        </w:rPr>
        <w:t> .</w:t>
      </w:r>
      <w:proofErr w:type="gramEnd"/>
      <w:r w:rsidR="001303DF" w:rsidRPr="00630296">
        <w:rPr>
          <w:lang w:val="en-US"/>
        </w:rPr>
        <w:tab/>
      </w:r>
    </w:p>
    <w:p w14:paraId="59FF9E13" w14:textId="77777777" w:rsidR="001303DF" w:rsidRDefault="001303DF" w:rsidP="001303DF">
      <w:pPr>
        <w:pStyle w:val="ListParagraph"/>
        <w:tabs>
          <w:tab w:val="center" w:pos="5161"/>
        </w:tabs>
        <w:ind w:left="1296"/>
        <w:rPr>
          <w:rFonts w:ascii="Helvetica" w:hAnsi="Helvetica"/>
          <w:color w:val="222222"/>
          <w:sz w:val="21"/>
          <w:szCs w:val="21"/>
        </w:rPr>
      </w:pPr>
    </w:p>
    <w:p w14:paraId="3E602B8C" w14:textId="77777777" w:rsidR="001303DF" w:rsidRDefault="001303DF" w:rsidP="001303D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Following command will uninstall the PODs from Kubernetes</w:t>
      </w:r>
    </w:p>
    <w:p w14:paraId="0A73823D" w14:textId="18F866FD" w:rsidR="001303DF" w:rsidRDefault="001303DF" w:rsidP="001303DF">
      <w:pPr>
        <w:pStyle w:val="ListParagraph"/>
        <w:ind w:left="1296"/>
        <w:rPr>
          <w:lang w:val="en-US"/>
        </w:rPr>
      </w:pPr>
      <w:r>
        <w:t>helm uninstall  </w:t>
      </w:r>
      <w:proofErr w:type="spellStart"/>
      <w:r w:rsidR="00630296" w:rsidRPr="00630296">
        <w:rPr>
          <w:lang w:val="en-US"/>
        </w:rPr>
        <w:t>dhl-devicestatus</w:t>
      </w:r>
      <w:proofErr w:type="spellEnd"/>
    </w:p>
    <w:p w14:paraId="0C93BCB3" w14:textId="536A4B5F" w:rsidR="00C5310A" w:rsidRDefault="00C5310A" w:rsidP="001303DF">
      <w:pPr>
        <w:pStyle w:val="ListParagraph"/>
        <w:ind w:left="1296"/>
        <w:rPr>
          <w:lang w:val="en-US"/>
        </w:rPr>
      </w:pPr>
    </w:p>
    <w:p w14:paraId="2FDA65C3" w14:textId="77777777" w:rsidR="00C5310A" w:rsidRDefault="00C5310A" w:rsidP="001303DF">
      <w:pPr>
        <w:pStyle w:val="ListParagraph"/>
        <w:ind w:left="1296"/>
        <w:rPr>
          <w:lang w:val="en-US"/>
        </w:rPr>
      </w:pPr>
    </w:p>
    <w:p w14:paraId="6F09CA48" w14:textId="32590C78" w:rsidR="00A8761B" w:rsidRDefault="00A8761B" w:rsidP="00A8761B">
      <w:pPr>
        <w:pStyle w:val="Heading1"/>
        <w:rPr>
          <w:lang w:val="en-US"/>
        </w:rPr>
      </w:pPr>
      <w:bookmarkStart w:id="14" w:name="_Toc41500704"/>
      <w:r>
        <w:rPr>
          <w:lang w:val="en-US"/>
        </w:rPr>
        <w:t xml:space="preserve">Build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Deploy </w:t>
      </w:r>
      <w:proofErr w:type="spellStart"/>
      <w:r w:rsidRPr="00F826AA">
        <w:rPr>
          <w:u w:val="single"/>
          <w:lang w:val="en-US"/>
        </w:rPr>
        <w:t>forkliftsocket</w:t>
      </w:r>
      <w:bookmarkEnd w:id="14"/>
      <w:proofErr w:type="spellEnd"/>
    </w:p>
    <w:p w14:paraId="2EF5880F" w14:textId="145ADCC1" w:rsidR="00F826AA" w:rsidRDefault="0081090F" w:rsidP="00F826AA">
      <w:pPr>
        <w:pStyle w:val="Heading2"/>
        <w:rPr>
          <w:u w:val="single"/>
          <w:lang w:val="en-US"/>
        </w:rPr>
      </w:pPr>
      <w:r>
        <w:rPr>
          <w:lang w:val="en-US"/>
        </w:rPr>
        <w:t xml:space="preserve">      </w:t>
      </w:r>
      <w:bookmarkStart w:id="15" w:name="_Toc41500705"/>
      <w:r w:rsidR="00F826AA" w:rsidRPr="0081090F">
        <w:rPr>
          <w:u w:val="single"/>
          <w:lang w:val="en-US"/>
        </w:rPr>
        <w:t xml:space="preserve">Build </w:t>
      </w:r>
      <w:proofErr w:type="spellStart"/>
      <w:proofErr w:type="gramStart"/>
      <w:r w:rsidR="00F826AA" w:rsidRPr="00F826AA">
        <w:rPr>
          <w:u w:val="single"/>
          <w:lang w:val="en-US"/>
        </w:rPr>
        <w:t>forkliftsocket</w:t>
      </w:r>
      <w:proofErr w:type="spellEnd"/>
      <w:r w:rsidR="00F826AA" w:rsidRPr="0081090F">
        <w:rPr>
          <w:u w:val="single"/>
          <w:lang w:val="en-US"/>
        </w:rPr>
        <w:t>:-</w:t>
      </w:r>
      <w:bookmarkEnd w:id="15"/>
      <w:proofErr w:type="gramEnd"/>
    </w:p>
    <w:p w14:paraId="1C716D0F" w14:textId="77777777" w:rsidR="00F826AA" w:rsidRDefault="00F826AA" w:rsidP="00F826AA">
      <w:pPr>
        <w:ind w:left="576"/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  <w:r>
        <w:rPr>
          <w:lang w:val="en-US"/>
        </w:rPr>
        <w:t>-</w:t>
      </w:r>
    </w:p>
    <w:p w14:paraId="4671A879" w14:textId="77777777" w:rsidR="00F826AA" w:rsidRDefault="00F826AA" w:rsidP="00F826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Go to dashboard folder</w:t>
      </w:r>
    </w:p>
    <w:p w14:paraId="11590380" w14:textId="0AFF3B71" w:rsidR="00F826AA" w:rsidRDefault="00F826AA" w:rsidP="00F826AA">
      <w:pPr>
        <w:pStyle w:val="ListParagraph"/>
        <w:ind w:left="1296"/>
      </w:pPr>
      <w:r>
        <w:rPr>
          <w:lang w:val="en-US"/>
        </w:rPr>
        <w:t xml:space="preserve"> </w:t>
      </w:r>
      <w:r>
        <w:t>cd &lt;path-for-</w:t>
      </w:r>
      <w:proofErr w:type="spellStart"/>
      <w:r>
        <w:t>dhl</w:t>
      </w:r>
      <w:proofErr w:type="spellEnd"/>
      <w:r>
        <w:t>-solution&gt;/</w:t>
      </w:r>
      <w:proofErr w:type="spellStart"/>
      <w:r>
        <w:t>dhl</w:t>
      </w:r>
      <w:proofErr w:type="spellEnd"/>
      <w:r>
        <w:t>/</w:t>
      </w:r>
      <w:proofErr w:type="spellStart"/>
      <w:r w:rsidRPr="00F826AA">
        <w:t>forkliftsocket</w:t>
      </w:r>
      <w:proofErr w:type="spellEnd"/>
    </w:p>
    <w:p w14:paraId="1EE7FB4D" w14:textId="77777777" w:rsidR="00F826AA" w:rsidRDefault="00F826AA" w:rsidP="00F826AA">
      <w:pPr>
        <w:pStyle w:val="ListParagraph"/>
        <w:ind w:left="1296"/>
      </w:pPr>
    </w:p>
    <w:p w14:paraId="44A07C7C" w14:textId="77777777" w:rsidR="00F826AA" w:rsidRDefault="00F826AA" w:rsidP="00F826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Following command will build the docker images</w:t>
      </w:r>
    </w:p>
    <w:p w14:paraId="5BD46DC6" w14:textId="58CCDB51" w:rsidR="00F826AA" w:rsidRPr="00E140C9" w:rsidRDefault="00F826AA" w:rsidP="00F826AA">
      <w:pPr>
        <w:pStyle w:val="ListParagraph"/>
        <w:ind w:left="1296"/>
        <w:rPr>
          <w:rFonts w:ascii="Helvetica" w:hAnsi="Helvetica"/>
          <w:color w:val="222222"/>
          <w:sz w:val="21"/>
          <w:szCs w:val="21"/>
        </w:rPr>
      </w:pPr>
      <w:r>
        <w:t xml:space="preserve">docker build --rm -t </w:t>
      </w:r>
      <w:proofErr w:type="spellStart"/>
      <w:r>
        <w:t>dhl</w:t>
      </w:r>
      <w:proofErr w:type="spellEnd"/>
      <w:r>
        <w:t>-forklift .</w:t>
      </w:r>
      <w:r w:rsidRPr="00E140C9">
        <w:rPr>
          <w:rFonts w:ascii="Helvetica" w:hAnsi="Helvetica"/>
          <w:color w:val="222222"/>
          <w:sz w:val="21"/>
          <w:szCs w:val="21"/>
        </w:rPr>
        <w:tab/>
      </w:r>
    </w:p>
    <w:p w14:paraId="7F841EC4" w14:textId="77777777" w:rsidR="00F826AA" w:rsidRDefault="00F826AA" w:rsidP="00F826AA">
      <w:pPr>
        <w:pStyle w:val="ListParagraph"/>
        <w:tabs>
          <w:tab w:val="center" w:pos="5161"/>
        </w:tabs>
        <w:ind w:left="1296"/>
        <w:rPr>
          <w:rFonts w:ascii="Helvetica" w:hAnsi="Helvetica"/>
          <w:color w:val="222222"/>
          <w:sz w:val="21"/>
          <w:szCs w:val="21"/>
        </w:rPr>
      </w:pPr>
    </w:p>
    <w:p w14:paraId="0A9D3D3E" w14:textId="77777777" w:rsidR="00F826AA" w:rsidRPr="00456C98" w:rsidRDefault="00F826AA" w:rsidP="00F826AA">
      <w:pPr>
        <w:pStyle w:val="ListParagraph"/>
        <w:numPr>
          <w:ilvl w:val="0"/>
          <w:numId w:val="11"/>
        </w:numPr>
        <w:tabs>
          <w:tab w:val="center" w:pos="5161"/>
        </w:tabs>
        <w:rPr>
          <w:lang w:val="en-US"/>
        </w:rPr>
      </w:pPr>
      <w:r>
        <w:rPr>
          <w:rFonts w:ascii="Helvetica" w:hAnsi="Helvetica"/>
          <w:color w:val="222222"/>
          <w:sz w:val="21"/>
          <w:szCs w:val="21"/>
        </w:rPr>
        <w:t>Tag  the image as per IBM Cloud registry</w:t>
      </w:r>
    </w:p>
    <w:p w14:paraId="1CB4F800" w14:textId="77777777" w:rsidR="00F826AA" w:rsidRPr="00F826AA" w:rsidRDefault="00F826AA" w:rsidP="00F826AA">
      <w:pPr>
        <w:pStyle w:val="ListParagraph"/>
        <w:spacing w:after="0" w:line="240" w:lineRule="auto"/>
        <w:ind w:left="129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6AA">
        <w:rPr>
          <w:rFonts w:ascii="Lato" w:eastAsia="Times New Roman" w:hAnsi="Lato" w:cs="Times New Roman"/>
          <w:color w:val="222222"/>
          <w:lang w:eastAsia="en-IN"/>
        </w:rPr>
        <w:t>docker tag</w:t>
      </w:r>
      <w:r w:rsidRPr="00F82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826AA">
        <w:rPr>
          <w:rFonts w:ascii="Lato" w:eastAsia="Times New Roman" w:hAnsi="Lato" w:cs="Times New Roman"/>
          <w:color w:val="222222"/>
          <w:sz w:val="21"/>
          <w:szCs w:val="21"/>
          <w:lang w:eastAsia="en-IN"/>
        </w:rPr>
        <w:t>dhl-</w:t>
      </w:r>
      <w:r w:rsidRPr="00F826AA">
        <w:rPr>
          <w:rFonts w:ascii="Lato" w:eastAsia="Times New Roman" w:hAnsi="Lato" w:cs="Times New Roman"/>
          <w:color w:val="222222"/>
          <w:lang w:eastAsia="en-IN"/>
        </w:rPr>
        <w:t>forklift</w:t>
      </w:r>
      <w:r w:rsidRPr="00F826AA">
        <w:rPr>
          <w:rFonts w:ascii="Lato" w:eastAsia="Times New Roman" w:hAnsi="Lato" w:cs="Times New Roman"/>
          <w:color w:val="222222"/>
          <w:sz w:val="21"/>
          <w:szCs w:val="21"/>
          <w:lang w:eastAsia="en-IN"/>
        </w:rPr>
        <w:t>:</w:t>
      </w:r>
      <w:r w:rsidRPr="00F826AA">
        <w:rPr>
          <w:rFonts w:ascii="Lato" w:eastAsia="Times New Roman" w:hAnsi="Lato" w:cs="Times New Roman"/>
          <w:color w:val="222222"/>
          <w:lang w:eastAsia="en-IN"/>
        </w:rPr>
        <w:t>latest</w:t>
      </w:r>
      <w:proofErr w:type="spellEnd"/>
      <w:r w:rsidRPr="00F826AA">
        <w:rPr>
          <w:rFonts w:ascii="Lato" w:eastAsia="Times New Roman" w:hAnsi="Lato" w:cs="Times New Roman"/>
          <w:color w:val="222222"/>
          <w:lang w:eastAsia="en-IN"/>
        </w:rPr>
        <w:t xml:space="preserve"> us.icr.io/</w:t>
      </w:r>
      <w:proofErr w:type="spellStart"/>
      <w:r w:rsidRPr="00F826AA">
        <w:rPr>
          <w:rFonts w:ascii="IBM Plex Sans" w:eastAsia="Times New Roman" w:hAnsi="IBM Plex Sans" w:cs="Times New Roman"/>
          <w:color w:val="393939"/>
          <w:spacing w:val="2"/>
          <w:sz w:val="21"/>
          <w:szCs w:val="21"/>
          <w:lang w:eastAsia="en-IN"/>
        </w:rPr>
        <w:t>dhl</w:t>
      </w:r>
      <w:proofErr w:type="spellEnd"/>
      <w:r w:rsidRPr="00F826AA">
        <w:rPr>
          <w:rFonts w:ascii="IBM Plex Sans" w:eastAsia="Times New Roman" w:hAnsi="IBM Plex Sans" w:cs="Times New Roman"/>
          <w:color w:val="393939"/>
          <w:spacing w:val="2"/>
          <w:sz w:val="21"/>
          <w:szCs w:val="21"/>
          <w:lang w:eastAsia="en-IN"/>
        </w:rPr>
        <w:t>-global</w:t>
      </w:r>
      <w:r w:rsidRPr="00F826AA">
        <w:rPr>
          <w:rFonts w:ascii="Lato" w:eastAsia="Times New Roman" w:hAnsi="Lato" w:cs="Times New Roman"/>
          <w:color w:val="222222"/>
          <w:lang w:eastAsia="en-IN"/>
        </w:rPr>
        <w:t>/</w:t>
      </w:r>
      <w:proofErr w:type="spellStart"/>
      <w:r w:rsidRPr="00F826AA">
        <w:rPr>
          <w:rFonts w:ascii="Lato" w:eastAsia="Times New Roman" w:hAnsi="Lato" w:cs="Times New Roman"/>
          <w:color w:val="222222"/>
          <w:sz w:val="21"/>
          <w:szCs w:val="21"/>
          <w:lang w:eastAsia="en-IN"/>
        </w:rPr>
        <w:t>dhl-</w:t>
      </w:r>
      <w:r w:rsidRPr="00F826AA">
        <w:rPr>
          <w:rFonts w:ascii="Lato" w:eastAsia="Times New Roman" w:hAnsi="Lato" w:cs="Times New Roman"/>
          <w:color w:val="222222"/>
          <w:lang w:eastAsia="en-IN"/>
        </w:rPr>
        <w:t>forklift:dev</w:t>
      </w:r>
      <w:proofErr w:type="spellEnd"/>
    </w:p>
    <w:p w14:paraId="24307D31" w14:textId="77777777" w:rsidR="00F826AA" w:rsidRDefault="00F826AA" w:rsidP="00F826AA">
      <w:pPr>
        <w:pStyle w:val="ListParagraph"/>
        <w:tabs>
          <w:tab w:val="center" w:pos="5161"/>
        </w:tabs>
        <w:ind w:left="1296"/>
        <w:rPr>
          <w:rFonts w:ascii="Lato" w:hAnsi="Lato"/>
          <w:color w:val="222222"/>
        </w:rPr>
      </w:pPr>
    </w:p>
    <w:p w14:paraId="733F844F" w14:textId="77777777" w:rsidR="00F826AA" w:rsidRPr="00456C98" w:rsidRDefault="00F826AA" w:rsidP="00F826AA">
      <w:pPr>
        <w:pStyle w:val="ListParagraph"/>
        <w:numPr>
          <w:ilvl w:val="0"/>
          <w:numId w:val="11"/>
        </w:numPr>
        <w:tabs>
          <w:tab w:val="center" w:pos="5161"/>
        </w:tabs>
        <w:rPr>
          <w:lang w:val="en-US"/>
        </w:rPr>
      </w:pPr>
      <w:r>
        <w:rPr>
          <w:lang w:val="en-US"/>
        </w:rPr>
        <w:t xml:space="preserve">Push the images to </w:t>
      </w:r>
      <w:r>
        <w:rPr>
          <w:rFonts w:ascii="Helvetica" w:hAnsi="Helvetica"/>
          <w:color w:val="222222"/>
          <w:sz w:val="21"/>
          <w:szCs w:val="21"/>
        </w:rPr>
        <w:t>IBM Cloud registry</w:t>
      </w:r>
    </w:p>
    <w:p w14:paraId="66C3BDC9" w14:textId="0F6AC4DB" w:rsidR="00F826AA" w:rsidRDefault="00F826AA" w:rsidP="00F826AA">
      <w:pPr>
        <w:pStyle w:val="ListParagraph"/>
        <w:spacing w:after="0" w:line="240" w:lineRule="auto"/>
        <w:ind w:left="1296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docker push us.icr.io/</w:t>
      </w:r>
      <w:proofErr w:type="spellStart"/>
      <w:r>
        <w:rPr>
          <w:rFonts w:ascii="IBM Plex Sans" w:hAnsi="IBM Plex Sans"/>
          <w:color w:val="393939"/>
          <w:spacing w:val="2"/>
          <w:sz w:val="21"/>
          <w:szCs w:val="21"/>
        </w:rPr>
        <w:t>dhl</w:t>
      </w:r>
      <w:proofErr w:type="spellEnd"/>
      <w:r>
        <w:rPr>
          <w:rFonts w:ascii="IBM Plex Sans" w:hAnsi="IBM Plex Sans"/>
          <w:color w:val="393939"/>
          <w:spacing w:val="2"/>
          <w:sz w:val="21"/>
          <w:szCs w:val="21"/>
        </w:rPr>
        <w:t>-global</w:t>
      </w:r>
      <w:r>
        <w:rPr>
          <w:rFonts w:ascii="Lato" w:hAnsi="Lato"/>
          <w:color w:val="222222"/>
        </w:rPr>
        <w:t>/</w:t>
      </w:r>
      <w:proofErr w:type="spellStart"/>
      <w:r>
        <w:rPr>
          <w:rFonts w:ascii="Lato" w:hAnsi="Lato"/>
          <w:color w:val="222222"/>
          <w:sz w:val="21"/>
          <w:szCs w:val="21"/>
        </w:rPr>
        <w:t>dhl-</w:t>
      </w:r>
      <w:r>
        <w:rPr>
          <w:rFonts w:ascii="Lato" w:hAnsi="Lato"/>
          <w:color w:val="222222"/>
        </w:rPr>
        <w:t>forklift:dev</w:t>
      </w:r>
      <w:proofErr w:type="spellEnd"/>
    </w:p>
    <w:p w14:paraId="7E54C838" w14:textId="77777777" w:rsidR="00F826AA" w:rsidRDefault="00F826AA" w:rsidP="00F826AA">
      <w:pPr>
        <w:pStyle w:val="ListParagraph"/>
        <w:spacing w:after="0" w:line="240" w:lineRule="auto"/>
        <w:ind w:left="1296"/>
        <w:rPr>
          <w:rFonts w:ascii="Lato" w:hAnsi="Lato"/>
          <w:color w:val="222222"/>
        </w:rPr>
      </w:pPr>
    </w:p>
    <w:p w14:paraId="15920462" w14:textId="77777777" w:rsidR="00F826AA" w:rsidRDefault="00F826AA" w:rsidP="00F826AA">
      <w:pPr>
        <w:pStyle w:val="ListParagraph"/>
        <w:spacing w:after="0" w:line="240" w:lineRule="auto"/>
        <w:ind w:left="1296"/>
        <w:rPr>
          <w:rFonts w:ascii="Lato" w:eastAsia="Times New Roman" w:hAnsi="Lato" w:cs="Times New Roman"/>
          <w:color w:val="222222"/>
          <w:lang w:eastAsia="en-IN"/>
        </w:rPr>
      </w:pPr>
    </w:p>
    <w:p w14:paraId="1DBED6C8" w14:textId="33668935" w:rsidR="00F826AA" w:rsidRDefault="00F826AA" w:rsidP="00F826AA">
      <w:pPr>
        <w:pStyle w:val="Heading2"/>
        <w:rPr>
          <w:u w:val="single"/>
          <w:lang w:val="en-US"/>
        </w:rPr>
      </w:pPr>
      <w:bookmarkStart w:id="16" w:name="_Toc41500706"/>
      <w:r>
        <w:rPr>
          <w:u w:val="single"/>
          <w:lang w:val="en-US"/>
        </w:rPr>
        <w:t>Deploy</w:t>
      </w:r>
      <w:r w:rsidRPr="0081090F">
        <w:rPr>
          <w:u w:val="single"/>
          <w:lang w:val="en-US"/>
        </w:rPr>
        <w:t xml:space="preserve"> </w:t>
      </w:r>
      <w:proofErr w:type="spellStart"/>
      <w:r w:rsidR="00E03DCC" w:rsidRPr="00F826AA">
        <w:rPr>
          <w:u w:val="single"/>
          <w:lang w:val="en-US"/>
        </w:rPr>
        <w:t>forkliftsocket</w:t>
      </w:r>
      <w:proofErr w:type="spellEnd"/>
      <w:r w:rsidR="00E03DCC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in </w:t>
      </w:r>
      <w:proofErr w:type="spellStart"/>
      <w:proofErr w:type="gramStart"/>
      <w:r>
        <w:rPr>
          <w:u w:val="single"/>
          <w:lang w:val="en-US"/>
        </w:rPr>
        <w:t>Kubernests</w:t>
      </w:r>
      <w:proofErr w:type="spellEnd"/>
      <w:r w:rsidRPr="0081090F">
        <w:rPr>
          <w:u w:val="single"/>
          <w:lang w:val="en-US"/>
        </w:rPr>
        <w:t>:-</w:t>
      </w:r>
      <w:bookmarkEnd w:id="16"/>
      <w:proofErr w:type="gramEnd"/>
    </w:p>
    <w:p w14:paraId="3D426C75" w14:textId="77777777" w:rsidR="00F826AA" w:rsidRDefault="00F826AA" w:rsidP="00F826AA">
      <w:pPr>
        <w:ind w:left="576"/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  <w:r>
        <w:rPr>
          <w:lang w:val="en-US"/>
        </w:rPr>
        <w:t>-</w:t>
      </w:r>
    </w:p>
    <w:p w14:paraId="38478804" w14:textId="77777777" w:rsidR="00F826AA" w:rsidRDefault="00F826AA" w:rsidP="00F826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Go to deployment chart folder</w:t>
      </w:r>
    </w:p>
    <w:p w14:paraId="2B39CE2E" w14:textId="51FD50F4" w:rsidR="00F826AA" w:rsidRDefault="00F826AA" w:rsidP="00F826AA">
      <w:pPr>
        <w:pStyle w:val="ListParagraph"/>
        <w:ind w:left="1296"/>
      </w:pPr>
      <w:r>
        <w:rPr>
          <w:lang w:val="en-US"/>
        </w:rPr>
        <w:t xml:space="preserve"> </w:t>
      </w:r>
      <w:r>
        <w:t>cd &lt;path-for-</w:t>
      </w:r>
      <w:proofErr w:type="spellStart"/>
      <w:r>
        <w:t>dhl</w:t>
      </w:r>
      <w:proofErr w:type="spellEnd"/>
      <w:r>
        <w:t>-solution&gt;/</w:t>
      </w:r>
      <w:proofErr w:type="spellStart"/>
      <w:r w:rsidRPr="00AA79C0">
        <w:t>dhl</w:t>
      </w:r>
      <w:proofErr w:type="spellEnd"/>
      <w:r>
        <w:t>/</w:t>
      </w:r>
      <w:r w:rsidRPr="00AA79C0">
        <w:t>deployment</w:t>
      </w:r>
      <w:r>
        <w:t>/</w:t>
      </w:r>
      <w:r w:rsidRPr="00AA79C0">
        <w:t>chart</w:t>
      </w:r>
      <w:r>
        <w:t>/</w:t>
      </w:r>
      <w:r w:rsidR="00F617CE" w:rsidRPr="00F617CE">
        <w:t>forklift</w:t>
      </w:r>
    </w:p>
    <w:p w14:paraId="63A7948C" w14:textId="77777777" w:rsidR="00F826AA" w:rsidRDefault="00F826AA" w:rsidP="00F826AA">
      <w:pPr>
        <w:pStyle w:val="ListParagraph"/>
        <w:ind w:left="1296"/>
      </w:pPr>
    </w:p>
    <w:p w14:paraId="2EFAB6E5" w14:textId="77777777" w:rsidR="00F826AA" w:rsidRDefault="00F826AA" w:rsidP="00F826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Following command will deploy the images from IBM registry to Kubernetes</w:t>
      </w:r>
    </w:p>
    <w:p w14:paraId="63474894" w14:textId="5D0CEE9F" w:rsidR="00F826AA" w:rsidRPr="00630296" w:rsidRDefault="00F66E61" w:rsidP="00F826AA">
      <w:pPr>
        <w:pStyle w:val="ListParagraph"/>
        <w:ind w:left="1296"/>
        <w:rPr>
          <w:lang w:val="en-US"/>
        </w:rPr>
      </w:pPr>
      <w:r>
        <w:t xml:space="preserve">helm install  </w:t>
      </w:r>
      <w:proofErr w:type="spellStart"/>
      <w:r>
        <w:t>dhl</w:t>
      </w:r>
      <w:proofErr w:type="spellEnd"/>
      <w:r>
        <w:t>-forklift .</w:t>
      </w:r>
      <w:r w:rsidR="00F826AA" w:rsidRPr="00630296">
        <w:rPr>
          <w:lang w:val="en-US"/>
        </w:rPr>
        <w:tab/>
      </w:r>
    </w:p>
    <w:p w14:paraId="40B84A5B" w14:textId="77777777" w:rsidR="00F826AA" w:rsidRDefault="00F826AA" w:rsidP="00F826AA">
      <w:pPr>
        <w:pStyle w:val="ListParagraph"/>
        <w:tabs>
          <w:tab w:val="center" w:pos="5161"/>
        </w:tabs>
        <w:ind w:left="1296"/>
        <w:rPr>
          <w:rFonts w:ascii="Helvetica" w:hAnsi="Helvetica"/>
          <w:color w:val="222222"/>
          <w:sz w:val="21"/>
          <w:szCs w:val="21"/>
        </w:rPr>
      </w:pPr>
    </w:p>
    <w:p w14:paraId="790950CF" w14:textId="77777777" w:rsidR="00F826AA" w:rsidRDefault="00F826AA" w:rsidP="00F826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Following command will uninstall the PODs from Kubernetes</w:t>
      </w:r>
    </w:p>
    <w:p w14:paraId="756E0789" w14:textId="4F175432" w:rsidR="00F826AA" w:rsidRDefault="00F66E61" w:rsidP="00F826AA">
      <w:pPr>
        <w:pStyle w:val="ListParagraph"/>
        <w:ind w:left="1296"/>
        <w:rPr>
          <w:lang w:val="en-US"/>
        </w:rPr>
      </w:pPr>
      <w:r>
        <w:t>helm uninstall  </w:t>
      </w:r>
      <w:proofErr w:type="spellStart"/>
      <w:r>
        <w:t>dhl</w:t>
      </w:r>
      <w:proofErr w:type="spellEnd"/>
      <w:r>
        <w:t>-forklift</w:t>
      </w:r>
    </w:p>
    <w:p w14:paraId="7208245D" w14:textId="097E43F1" w:rsidR="0081090F" w:rsidRPr="0081090F" w:rsidRDefault="0081090F" w:rsidP="0081090F">
      <w:pPr>
        <w:rPr>
          <w:lang w:val="en-US"/>
        </w:rPr>
      </w:pPr>
    </w:p>
    <w:sectPr w:rsidR="0081090F" w:rsidRPr="0081090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909EC" w14:textId="77777777" w:rsidR="00A70E5A" w:rsidRDefault="00A70E5A" w:rsidP="0095150A">
      <w:pPr>
        <w:spacing w:after="0" w:line="240" w:lineRule="auto"/>
      </w:pPr>
      <w:r>
        <w:separator/>
      </w:r>
    </w:p>
  </w:endnote>
  <w:endnote w:type="continuationSeparator" w:id="0">
    <w:p w14:paraId="4B0B2469" w14:textId="77777777" w:rsidR="00A70E5A" w:rsidRDefault="00A70E5A" w:rsidP="0095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ACF09" w14:textId="77777777" w:rsidR="00A70E5A" w:rsidRDefault="00A70E5A" w:rsidP="0095150A">
      <w:pPr>
        <w:spacing w:after="0" w:line="240" w:lineRule="auto"/>
      </w:pPr>
      <w:r>
        <w:separator/>
      </w:r>
    </w:p>
  </w:footnote>
  <w:footnote w:type="continuationSeparator" w:id="0">
    <w:p w14:paraId="55E51C30" w14:textId="77777777" w:rsidR="00A70E5A" w:rsidRDefault="00A70E5A" w:rsidP="00951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35613" w14:textId="46B02205" w:rsidR="0095150A" w:rsidRDefault="0095150A">
    <w:pPr>
      <w:pStyle w:val="Header"/>
    </w:pPr>
    <w:r>
      <w:fldChar w:fldCharType="begin"/>
    </w:r>
    <w:r>
      <w:instrText xml:space="preserve"> INCLUDEPICTURE "https://encrypted-tbn0.gstatic.com/images?q=tbn%3AANd9GcSjUULxu709yzkQfKy30eSLQWUrT4p7W_e0useCqj2iOvtUBovd&amp;usqp=CAU"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>
      <w:fldChar w:fldCharType="begin"/>
    </w:r>
    <w:r>
      <w:instrText xml:space="preserve"> INCLUDEPICTURE  "https://encrypted-tbn0.gstatic.com/images?q=tbn:ANd9GcSjUULxu709yzkQfKy30eSLQWUrT4p7W_e0useCqj2iOvtUBovd&amp;usqp=CAU" \* MERGEFORMATINET </w:instrText>
    </w:r>
    <w:r>
      <w:fldChar w:fldCharType="separate"/>
    </w:r>
    <w:r w:rsidR="00A70E5A">
      <w:fldChar w:fldCharType="begin"/>
    </w:r>
    <w:r w:rsidR="00A70E5A">
      <w:instrText xml:space="preserve"> </w:instrText>
    </w:r>
    <w:r w:rsidR="00A70E5A">
      <w:instrText>INCLUDEPICTURE  "https://encrypted-tbn0.gstatic.com/images?q=tbn:ANd9GcSjUULxu709yzkQfKy30eSLQWUrT4p7W_e0useCqj2iOvtUBovd&amp;usqp=CAU" \* MERGEFORMATINET</w:instrText>
    </w:r>
    <w:r w:rsidR="00A70E5A">
      <w:instrText xml:space="preserve"> </w:instrText>
    </w:r>
    <w:r w:rsidR="00A70E5A">
      <w:fldChar w:fldCharType="separate"/>
    </w:r>
    <w:r w:rsidR="00A70E5A">
      <w:pict w14:anchorId="249F9E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Today's Trademark- DHL - LexProtector Blog" style="width:1in;height:28.9pt">
          <v:imagedata r:id="rId1" r:href="rId2"/>
        </v:shape>
      </w:pict>
    </w:r>
    <w:r w:rsidR="00A70E5A"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tab/>
    </w:r>
    <w:r>
      <w:tab/>
    </w:r>
    <w:r>
      <w:rPr>
        <w:noProof/>
        <w:lang w:eastAsia="en-GB"/>
      </w:rPr>
      <w:drawing>
        <wp:inline distT="0" distB="0" distL="0" distR="0" wp14:anchorId="6E160530" wp14:editId="5DD1E770">
          <wp:extent cx="866775" cy="347980"/>
          <wp:effectExtent l="0" t="0" r="9525" b="0"/>
          <wp:docPr id="7" name="Picture 7" descr="Billedresultat for IB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illedresultat for IBM 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29CE"/>
    <w:multiLevelType w:val="hybridMultilevel"/>
    <w:tmpl w:val="10D4DF30"/>
    <w:lvl w:ilvl="0" w:tplc="4009001B">
      <w:start w:val="1"/>
      <w:numFmt w:val="lowerRoman"/>
      <w:lvlText w:val="%1."/>
      <w:lvlJc w:val="right"/>
      <w:pPr>
        <w:ind w:left="1296" w:hanging="360"/>
      </w:p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9C12FF4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5E6FCD"/>
    <w:multiLevelType w:val="hybridMultilevel"/>
    <w:tmpl w:val="10D4DF30"/>
    <w:lvl w:ilvl="0" w:tplc="4009001B">
      <w:start w:val="1"/>
      <w:numFmt w:val="lowerRoman"/>
      <w:lvlText w:val="%1."/>
      <w:lvlJc w:val="right"/>
      <w:pPr>
        <w:ind w:left="1296" w:hanging="360"/>
      </w:p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2CF501C1"/>
    <w:multiLevelType w:val="hybridMultilevel"/>
    <w:tmpl w:val="F6C8015A"/>
    <w:lvl w:ilvl="0" w:tplc="40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4" w15:restartNumberingAfterBreak="0">
    <w:nsid w:val="2F60413D"/>
    <w:multiLevelType w:val="hybridMultilevel"/>
    <w:tmpl w:val="12083522"/>
    <w:lvl w:ilvl="0" w:tplc="40090013">
      <w:start w:val="1"/>
      <w:numFmt w:val="upperRoman"/>
      <w:lvlText w:val="%1."/>
      <w:lvlJc w:val="right"/>
      <w:pPr>
        <w:ind w:left="2870" w:hanging="360"/>
      </w:pPr>
    </w:lvl>
    <w:lvl w:ilvl="1" w:tplc="40090019" w:tentative="1">
      <w:start w:val="1"/>
      <w:numFmt w:val="lowerLetter"/>
      <w:lvlText w:val="%2."/>
      <w:lvlJc w:val="left"/>
      <w:pPr>
        <w:ind w:left="3590" w:hanging="360"/>
      </w:pPr>
    </w:lvl>
    <w:lvl w:ilvl="2" w:tplc="4009001B" w:tentative="1">
      <w:start w:val="1"/>
      <w:numFmt w:val="lowerRoman"/>
      <w:lvlText w:val="%3."/>
      <w:lvlJc w:val="right"/>
      <w:pPr>
        <w:ind w:left="4310" w:hanging="180"/>
      </w:pPr>
    </w:lvl>
    <w:lvl w:ilvl="3" w:tplc="4009000F" w:tentative="1">
      <w:start w:val="1"/>
      <w:numFmt w:val="decimal"/>
      <w:lvlText w:val="%4."/>
      <w:lvlJc w:val="left"/>
      <w:pPr>
        <w:ind w:left="5030" w:hanging="360"/>
      </w:pPr>
    </w:lvl>
    <w:lvl w:ilvl="4" w:tplc="40090019" w:tentative="1">
      <w:start w:val="1"/>
      <w:numFmt w:val="lowerLetter"/>
      <w:lvlText w:val="%5."/>
      <w:lvlJc w:val="left"/>
      <w:pPr>
        <w:ind w:left="5750" w:hanging="360"/>
      </w:pPr>
    </w:lvl>
    <w:lvl w:ilvl="5" w:tplc="4009001B" w:tentative="1">
      <w:start w:val="1"/>
      <w:numFmt w:val="lowerRoman"/>
      <w:lvlText w:val="%6."/>
      <w:lvlJc w:val="right"/>
      <w:pPr>
        <w:ind w:left="6470" w:hanging="180"/>
      </w:pPr>
    </w:lvl>
    <w:lvl w:ilvl="6" w:tplc="4009000F" w:tentative="1">
      <w:start w:val="1"/>
      <w:numFmt w:val="decimal"/>
      <w:lvlText w:val="%7."/>
      <w:lvlJc w:val="left"/>
      <w:pPr>
        <w:ind w:left="7190" w:hanging="360"/>
      </w:pPr>
    </w:lvl>
    <w:lvl w:ilvl="7" w:tplc="40090019" w:tentative="1">
      <w:start w:val="1"/>
      <w:numFmt w:val="lowerLetter"/>
      <w:lvlText w:val="%8."/>
      <w:lvlJc w:val="left"/>
      <w:pPr>
        <w:ind w:left="7910" w:hanging="360"/>
      </w:pPr>
    </w:lvl>
    <w:lvl w:ilvl="8" w:tplc="40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5" w15:restartNumberingAfterBreak="0">
    <w:nsid w:val="3DD30454"/>
    <w:multiLevelType w:val="hybridMultilevel"/>
    <w:tmpl w:val="884081B4"/>
    <w:lvl w:ilvl="0" w:tplc="40090013">
      <w:start w:val="1"/>
      <w:numFmt w:val="upperRoman"/>
      <w:lvlText w:val="%1."/>
      <w:lvlJc w:val="right"/>
      <w:pPr>
        <w:ind w:left="2870" w:hanging="360"/>
      </w:pPr>
    </w:lvl>
    <w:lvl w:ilvl="1" w:tplc="40090019" w:tentative="1">
      <w:start w:val="1"/>
      <w:numFmt w:val="lowerLetter"/>
      <w:lvlText w:val="%2."/>
      <w:lvlJc w:val="left"/>
      <w:pPr>
        <w:ind w:left="3590" w:hanging="360"/>
      </w:pPr>
    </w:lvl>
    <w:lvl w:ilvl="2" w:tplc="4009001B" w:tentative="1">
      <w:start w:val="1"/>
      <w:numFmt w:val="lowerRoman"/>
      <w:lvlText w:val="%3."/>
      <w:lvlJc w:val="right"/>
      <w:pPr>
        <w:ind w:left="4310" w:hanging="180"/>
      </w:pPr>
    </w:lvl>
    <w:lvl w:ilvl="3" w:tplc="4009000F" w:tentative="1">
      <w:start w:val="1"/>
      <w:numFmt w:val="decimal"/>
      <w:lvlText w:val="%4."/>
      <w:lvlJc w:val="left"/>
      <w:pPr>
        <w:ind w:left="5030" w:hanging="360"/>
      </w:pPr>
    </w:lvl>
    <w:lvl w:ilvl="4" w:tplc="40090019" w:tentative="1">
      <w:start w:val="1"/>
      <w:numFmt w:val="lowerLetter"/>
      <w:lvlText w:val="%5."/>
      <w:lvlJc w:val="left"/>
      <w:pPr>
        <w:ind w:left="5750" w:hanging="360"/>
      </w:pPr>
    </w:lvl>
    <w:lvl w:ilvl="5" w:tplc="4009001B" w:tentative="1">
      <w:start w:val="1"/>
      <w:numFmt w:val="lowerRoman"/>
      <w:lvlText w:val="%6."/>
      <w:lvlJc w:val="right"/>
      <w:pPr>
        <w:ind w:left="6470" w:hanging="180"/>
      </w:pPr>
    </w:lvl>
    <w:lvl w:ilvl="6" w:tplc="4009000F" w:tentative="1">
      <w:start w:val="1"/>
      <w:numFmt w:val="decimal"/>
      <w:lvlText w:val="%7."/>
      <w:lvlJc w:val="left"/>
      <w:pPr>
        <w:ind w:left="7190" w:hanging="360"/>
      </w:pPr>
    </w:lvl>
    <w:lvl w:ilvl="7" w:tplc="40090019" w:tentative="1">
      <w:start w:val="1"/>
      <w:numFmt w:val="lowerLetter"/>
      <w:lvlText w:val="%8."/>
      <w:lvlJc w:val="left"/>
      <w:pPr>
        <w:ind w:left="7910" w:hanging="360"/>
      </w:pPr>
    </w:lvl>
    <w:lvl w:ilvl="8" w:tplc="40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6" w15:restartNumberingAfterBreak="0">
    <w:nsid w:val="4A5D0B9A"/>
    <w:multiLevelType w:val="hybridMultilevel"/>
    <w:tmpl w:val="9798183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68460AA"/>
    <w:multiLevelType w:val="hybridMultilevel"/>
    <w:tmpl w:val="321E3A0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1250316"/>
    <w:multiLevelType w:val="hybridMultilevel"/>
    <w:tmpl w:val="10D4DF30"/>
    <w:lvl w:ilvl="0" w:tplc="4009001B">
      <w:start w:val="1"/>
      <w:numFmt w:val="lowerRoman"/>
      <w:lvlText w:val="%1."/>
      <w:lvlJc w:val="right"/>
      <w:pPr>
        <w:ind w:left="1296" w:hanging="360"/>
      </w:p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6C2F25AD"/>
    <w:multiLevelType w:val="hybridMultilevel"/>
    <w:tmpl w:val="10D4DF30"/>
    <w:lvl w:ilvl="0" w:tplc="4009001B">
      <w:start w:val="1"/>
      <w:numFmt w:val="lowerRoman"/>
      <w:lvlText w:val="%1."/>
      <w:lvlJc w:val="right"/>
      <w:pPr>
        <w:ind w:left="1296" w:hanging="360"/>
      </w:p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72AB58B1"/>
    <w:multiLevelType w:val="hybridMultilevel"/>
    <w:tmpl w:val="A184B224"/>
    <w:lvl w:ilvl="0" w:tplc="40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1" w15:restartNumberingAfterBreak="0">
    <w:nsid w:val="7CD25DA6"/>
    <w:multiLevelType w:val="hybridMultilevel"/>
    <w:tmpl w:val="10D4DF30"/>
    <w:lvl w:ilvl="0" w:tplc="4009001B">
      <w:start w:val="1"/>
      <w:numFmt w:val="lowerRoman"/>
      <w:lvlText w:val="%1."/>
      <w:lvlJc w:val="right"/>
      <w:pPr>
        <w:ind w:left="1296" w:hanging="360"/>
      </w:p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B4"/>
    <w:rsid w:val="001303DF"/>
    <w:rsid w:val="002F098E"/>
    <w:rsid w:val="003E4B35"/>
    <w:rsid w:val="00456C98"/>
    <w:rsid w:val="0048792D"/>
    <w:rsid w:val="005A46B4"/>
    <w:rsid w:val="00630296"/>
    <w:rsid w:val="006B4A88"/>
    <w:rsid w:val="00804DC5"/>
    <w:rsid w:val="0081090F"/>
    <w:rsid w:val="0095150A"/>
    <w:rsid w:val="00A70E5A"/>
    <w:rsid w:val="00A8761B"/>
    <w:rsid w:val="00AA79C0"/>
    <w:rsid w:val="00C05CA2"/>
    <w:rsid w:val="00C5310A"/>
    <w:rsid w:val="00D11800"/>
    <w:rsid w:val="00E03DCC"/>
    <w:rsid w:val="00E140C9"/>
    <w:rsid w:val="00F05D2E"/>
    <w:rsid w:val="00F143A1"/>
    <w:rsid w:val="00F617CE"/>
    <w:rsid w:val="00F66E61"/>
    <w:rsid w:val="00F8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C3F2B"/>
  <w15:chartTrackingRefBased/>
  <w15:docId w15:val="{BEA5C5E0-DAF2-4CA8-8C2D-F1166372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A8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8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A8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A8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A8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A8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A8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A8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A8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A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A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A8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A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A8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B4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A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B3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E4B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90F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09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D2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51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0A"/>
  </w:style>
  <w:style w:type="paragraph" w:styleId="Footer">
    <w:name w:val="footer"/>
    <w:basedOn w:val="Normal"/>
    <w:link w:val="FooterChar"/>
    <w:uiPriority w:val="99"/>
    <w:unhideWhenUsed/>
    <w:rsid w:val="00951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ocs/cli?topic=cloud-cli-getting-start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https://encrypted-tbn0.gstatic.com/images?q=tbn:ANd9GcSjUULxu709yzkQfKy30eSLQWUrT4p7W_e0useCqj2iOvtUBovd&amp;usqp=CAU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4FB8-8AF2-4072-BC88-18CFC094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Sinha</dc:creator>
  <cp:keywords/>
  <dc:description/>
  <cp:lastModifiedBy>Sanjeev Sinha</cp:lastModifiedBy>
  <cp:revision>17</cp:revision>
  <dcterms:created xsi:type="dcterms:W3CDTF">2020-05-19T04:22:00Z</dcterms:created>
  <dcterms:modified xsi:type="dcterms:W3CDTF">2020-05-27T14:08:00Z</dcterms:modified>
</cp:coreProperties>
</file>