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495D" w14:textId="77777777" w:rsidR="004878FD" w:rsidRPr="00D162B1" w:rsidRDefault="004878FD" w:rsidP="004878FD">
      <w:pPr>
        <w:tabs>
          <w:tab w:val="num" w:pos="720"/>
        </w:tabs>
        <w:ind w:left="360" w:hanging="360"/>
        <w:rPr>
          <w:rFonts w:asciiTheme="majorHAnsi" w:hAnsiTheme="majorHAnsi" w:cstheme="majorHAnsi"/>
          <w:sz w:val="24"/>
          <w:szCs w:val="24"/>
        </w:rPr>
      </w:pPr>
    </w:p>
    <w:p w14:paraId="66004A80" w14:textId="1E1E1B82" w:rsidR="004878FD" w:rsidRPr="00D162B1" w:rsidRDefault="001A3EF7" w:rsidP="00D162B1">
      <w:pPr>
        <w:numPr>
          <w:ilvl w:val="0"/>
          <w:numId w:val="1"/>
        </w:numPr>
        <w:tabs>
          <w:tab w:val="clear" w:pos="360"/>
          <w:tab w:val="num" w:pos="720"/>
        </w:tabs>
        <w:spacing w:after="0"/>
        <w:jc w:val="center"/>
        <w:rPr>
          <w:rFonts w:asciiTheme="majorHAnsi" w:hAnsiTheme="majorHAnsi" w:cstheme="majorHAnsi"/>
          <w:b/>
          <w:bCs/>
          <w:sz w:val="24"/>
          <w:szCs w:val="24"/>
        </w:rPr>
      </w:pPr>
      <w:r>
        <w:rPr>
          <w:rFonts w:asciiTheme="majorHAnsi" w:hAnsiTheme="majorHAnsi" w:cstheme="majorHAnsi"/>
          <w:b/>
          <w:bCs/>
          <w:sz w:val="24"/>
          <w:szCs w:val="24"/>
        </w:rPr>
        <w:t>CRIME RATE PREDICTION USING MULTIPLE LINEAR REGRESSION</w:t>
      </w:r>
    </w:p>
    <w:p w14:paraId="5788E685" w14:textId="3AD17FCC" w:rsidR="001A3EF7" w:rsidRDefault="001A3EF7" w:rsidP="001A3EF7">
      <w:pPr>
        <w:numPr>
          <w:ilvl w:val="0"/>
          <w:numId w:val="1"/>
        </w:numPr>
        <w:tabs>
          <w:tab w:val="clear" w:pos="360"/>
        </w:tabs>
        <w:spacing w:after="0" w:line="256" w:lineRule="auto"/>
        <w:jc w:val="center"/>
        <w:rPr>
          <w:rFonts w:asciiTheme="majorHAnsi" w:hAnsiTheme="majorHAnsi" w:cstheme="majorHAnsi"/>
          <w:sz w:val="24"/>
          <w:szCs w:val="24"/>
        </w:rPr>
      </w:pPr>
      <w:r>
        <w:rPr>
          <w:rFonts w:asciiTheme="majorHAnsi" w:hAnsiTheme="majorHAnsi" w:cstheme="majorHAnsi"/>
          <w:sz w:val="24"/>
          <w:szCs w:val="24"/>
        </w:rPr>
        <w:t>Sean Andrei H. Marasigan</w:t>
      </w:r>
    </w:p>
    <w:p w14:paraId="39CDD004" w14:textId="07F8DC5B" w:rsidR="001A3EF7" w:rsidRDefault="001A3EF7" w:rsidP="001A3EF7">
      <w:pPr>
        <w:numPr>
          <w:ilvl w:val="0"/>
          <w:numId w:val="1"/>
        </w:numPr>
        <w:tabs>
          <w:tab w:val="clear" w:pos="360"/>
        </w:tabs>
        <w:spacing w:after="0" w:line="256" w:lineRule="auto"/>
        <w:jc w:val="center"/>
        <w:rPr>
          <w:rFonts w:asciiTheme="majorHAnsi" w:hAnsiTheme="majorHAnsi" w:cstheme="majorHAnsi"/>
          <w:sz w:val="24"/>
          <w:szCs w:val="24"/>
        </w:rPr>
      </w:pPr>
      <w:r>
        <w:rPr>
          <w:rFonts w:asciiTheme="majorHAnsi" w:hAnsiTheme="majorHAnsi" w:cstheme="majorHAnsi"/>
          <w:sz w:val="24"/>
          <w:szCs w:val="24"/>
        </w:rPr>
        <w:t>BSCS – III</w:t>
      </w:r>
    </w:p>
    <w:p w14:paraId="712A4468" w14:textId="65736BDB" w:rsidR="001A3EF7" w:rsidRPr="001A3EF7" w:rsidRDefault="001A3EF7" w:rsidP="001A3EF7">
      <w:pPr>
        <w:numPr>
          <w:ilvl w:val="0"/>
          <w:numId w:val="1"/>
        </w:numPr>
        <w:tabs>
          <w:tab w:val="clear" w:pos="360"/>
        </w:tabs>
        <w:spacing w:after="0" w:line="256" w:lineRule="auto"/>
        <w:jc w:val="center"/>
        <w:rPr>
          <w:rFonts w:asciiTheme="majorHAnsi" w:hAnsiTheme="majorHAnsi" w:cstheme="majorHAnsi"/>
          <w:sz w:val="24"/>
          <w:szCs w:val="24"/>
        </w:rPr>
      </w:pPr>
      <w:r>
        <w:rPr>
          <w:rFonts w:asciiTheme="majorHAnsi" w:hAnsiTheme="majorHAnsi" w:cstheme="majorHAnsi"/>
          <w:sz w:val="24"/>
          <w:szCs w:val="24"/>
        </w:rPr>
        <w:t xml:space="preserve">Manuel S. </w:t>
      </w:r>
      <w:proofErr w:type="spellStart"/>
      <w:r>
        <w:rPr>
          <w:rFonts w:asciiTheme="majorHAnsi" w:hAnsiTheme="majorHAnsi" w:cstheme="majorHAnsi"/>
          <w:sz w:val="24"/>
          <w:szCs w:val="24"/>
        </w:rPr>
        <w:t>Enverga</w:t>
      </w:r>
      <w:proofErr w:type="spellEnd"/>
      <w:r>
        <w:rPr>
          <w:rFonts w:asciiTheme="majorHAnsi" w:hAnsiTheme="majorHAnsi" w:cstheme="majorHAnsi"/>
          <w:sz w:val="24"/>
          <w:szCs w:val="24"/>
        </w:rPr>
        <w:t xml:space="preserve"> University Foundation</w:t>
      </w:r>
    </w:p>
    <w:p w14:paraId="27B1EFD0" w14:textId="09CCB24C" w:rsidR="001A3EF7" w:rsidRDefault="001A3EF7" w:rsidP="001A3EF7">
      <w:pPr>
        <w:numPr>
          <w:ilvl w:val="0"/>
          <w:numId w:val="1"/>
        </w:numPr>
        <w:tabs>
          <w:tab w:val="clear" w:pos="360"/>
        </w:tabs>
        <w:spacing w:after="0" w:line="256" w:lineRule="auto"/>
        <w:jc w:val="center"/>
        <w:rPr>
          <w:rFonts w:asciiTheme="majorHAnsi" w:hAnsiTheme="majorHAnsi" w:cstheme="majorHAnsi"/>
          <w:sz w:val="24"/>
          <w:szCs w:val="24"/>
        </w:rPr>
      </w:pPr>
      <w:proofErr w:type="spellStart"/>
      <w:proofErr w:type="gramStart"/>
      <w:r>
        <w:rPr>
          <w:rFonts w:asciiTheme="majorHAnsi" w:hAnsiTheme="majorHAnsi" w:cstheme="majorHAnsi"/>
          <w:sz w:val="24"/>
          <w:szCs w:val="24"/>
        </w:rPr>
        <w:t>sh.marasigan</w:t>
      </w:r>
      <w:proofErr w:type="spellEnd"/>
      <w:proofErr w:type="gramEnd"/>
      <w:r>
        <w:rPr>
          <w:rFonts w:asciiTheme="majorHAnsi" w:hAnsiTheme="majorHAnsi" w:cstheme="majorHAnsi"/>
          <w:sz w:val="24"/>
          <w:szCs w:val="24"/>
        </w:rPr>
        <w:t xml:space="preserve"> </w:t>
      </w:r>
      <w:r>
        <w:rPr>
          <w:rFonts w:asciiTheme="majorHAnsi" w:hAnsiTheme="majorHAnsi" w:cstheme="majorHAnsi"/>
          <w:sz w:val="24"/>
          <w:szCs w:val="24"/>
        </w:rPr>
        <w:t>@mseuf.edu.ph</w:t>
      </w:r>
    </w:p>
    <w:p w14:paraId="2A168993" w14:textId="77777777" w:rsidR="004878FD" w:rsidRPr="004878FD" w:rsidRDefault="004878FD" w:rsidP="004878FD">
      <w:pPr>
        <w:numPr>
          <w:ilvl w:val="0"/>
          <w:numId w:val="1"/>
        </w:numPr>
        <w:tabs>
          <w:tab w:val="clear" w:pos="360"/>
          <w:tab w:val="num" w:pos="720"/>
        </w:tabs>
        <w:jc w:val="center"/>
        <w:rPr>
          <w:rFonts w:asciiTheme="majorHAnsi" w:hAnsiTheme="majorHAnsi" w:cstheme="majorHAnsi"/>
          <w:sz w:val="24"/>
          <w:szCs w:val="24"/>
        </w:rPr>
      </w:pPr>
    </w:p>
    <w:p w14:paraId="5B7793CF" w14:textId="48C5240F" w:rsidR="001A3EF7" w:rsidRPr="0088158F" w:rsidRDefault="004878FD" w:rsidP="0088158F">
      <w:pPr>
        <w:pStyle w:val="Heading1"/>
        <w:numPr>
          <w:ilvl w:val="0"/>
          <w:numId w:val="4"/>
        </w:numPr>
        <w:spacing w:line="276" w:lineRule="auto"/>
        <w:rPr>
          <w:rFonts w:cstheme="majorHAnsi"/>
          <w:sz w:val="24"/>
          <w:szCs w:val="24"/>
        </w:rPr>
      </w:pPr>
      <w:r w:rsidRPr="00D162B1">
        <w:rPr>
          <w:rFonts w:cstheme="majorHAnsi"/>
          <w:sz w:val="24"/>
          <w:szCs w:val="24"/>
        </w:rPr>
        <w:t xml:space="preserve">INTRODUCTION </w:t>
      </w:r>
    </w:p>
    <w:p w14:paraId="1C59D000" w14:textId="35E7A3E1" w:rsidR="001A3EF7" w:rsidRPr="00245703" w:rsidRDefault="001A3EF7" w:rsidP="0088158F">
      <w:pPr>
        <w:pStyle w:val="ListParagraph"/>
        <w:spacing w:line="276" w:lineRule="auto"/>
        <w:ind w:firstLine="720"/>
        <w:rPr>
          <w:rFonts w:asciiTheme="majorHAnsi" w:hAnsiTheme="majorHAnsi" w:cstheme="majorHAnsi"/>
          <w:bCs/>
          <w:sz w:val="24"/>
          <w:szCs w:val="24"/>
        </w:rPr>
      </w:pPr>
      <w:r w:rsidRPr="00245703">
        <w:rPr>
          <w:rFonts w:asciiTheme="majorHAnsi" w:hAnsiTheme="majorHAnsi" w:cstheme="majorHAnsi"/>
          <w:bCs/>
          <w:sz w:val="24"/>
          <w:szCs w:val="24"/>
        </w:rPr>
        <w:t xml:space="preserve">Crime is an unlawful and punishable act committed by the guilty which endangers public safety at different levels </w:t>
      </w:r>
      <w:r w:rsidRPr="00245703">
        <w:rPr>
          <w:rFonts w:asciiTheme="majorHAnsi" w:hAnsiTheme="majorHAnsi" w:cstheme="majorHAnsi"/>
          <w:bCs/>
          <w:sz w:val="24"/>
          <w:szCs w:val="24"/>
        </w:rPr>
        <w:fldChar w:fldCharType="begin" w:fldLock="1"/>
      </w:r>
      <w:r w:rsidR="001F0FAF">
        <w:rPr>
          <w:rFonts w:asciiTheme="majorHAnsi" w:hAnsiTheme="majorHAnsi" w:cstheme="majorHAnsi"/>
          <w:bCs/>
          <w:sz w:val="24"/>
          <w:szCs w:val="24"/>
        </w:rPr>
        <w:instrText>ADDIN CSL_CITATION {"citationItems":[{"id":"ITEM-1","itemData":{"abstract":"This article analyzes the concept of crime under the criminal law of CIS countries, and reveals the specifics of the signs that make up this concept. The present study is based on the features that are most often found in the legislation of CIS countries. Approaches to the description and determination of the sign of public danger are studied and analyzed, and on this basis, the concept of criminal misconduct and insignificant action has been studied. It is revealed that the criminal legislation of selected states is described by its heterogeneity, and there are absolutely specific characteristics that are specified for individual countries.","author":[{"dropping-particle":"","family":"Bezugly","given":"Sergej N","non-dropping-particle":"","parse-names":false,"suffix":""},{"dropping-particle":"","family":"Lesnikov","given":"Gennadij Yu","non-dropping-particle":"","parse-names":false,"suffix":""},{"dropping-particle":"","family":"Dugenets","given":"Aleksander S","non-dropping-particle":"","parse-names":false,"suffix":""},{"dropping-particle":"","family":"Ivanenko","given":"Yaroslav I","non-dropping-particle":"","parse-names":false,"suffix":""},{"dropping-particle":"","family":"Tischenko","given":"Yury Yu","non-dropping-particle":"","parse-names":false,"suffix":""}],"id":"ITEM-1","issued":{"date-parts":[["2019"]]},"title":"Comparative and Legal Study of the Concept of Crime under Legislation of CIS Countries","type":"report"},"uris":["http://www.mendeley.com/documents/?uuid=bc575c3c-ccf6-3d78-a8d4-5eeda1f59c97"]}],"mendeley":{"formattedCitation":"[1]","plainTextFormattedCitation":"[1]","previouslyFormattedCitation":"[1]"},"properties":{"noteIndex":0},"schema":"https://github.com/citation-style-language/schema/raw/master/csl-citation.json"}</w:instrText>
      </w:r>
      <w:r w:rsidRPr="00245703">
        <w:rPr>
          <w:rFonts w:asciiTheme="majorHAnsi" w:hAnsiTheme="majorHAnsi" w:cstheme="majorHAnsi"/>
          <w:bCs/>
          <w:sz w:val="24"/>
          <w:szCs w:val="24"/>
        </w:rPr>
        <w:fldChar w:fldCharType="separate"/>
      </w:r>
      <w:r w:rsidR="00977C86" w:rsidRPr="00245703">
        <w:rPr>
          <w:rFonts w:asciiTheme="majorHAnsi" w:hAnsiTheme="majorHAnsi" w:cstheme="majorHAnsi"/>
          <w:bCs/>
          <w:noProof/>
          <w:sz w:val="24"/>
          <w:szCs w:val="24"/>
        </w:rPr>
        <w:t>[1]</w:t>
      </w:r>
      <w:r w:rsidRPr="00245703">
        <w:rPr>
          <w:rFonts w:asciiTheme="majorHAnsi" w:hAnsiTheme="majorHAnsi" w:cstheme="majorHAnsi"/>
          <w:bCs/>
          <w:sz w:val="24"/>
          <w:szCs w:val="24"/>
        </w:rPr>
        <w:fldChar w:fldCharType="end"/>
      </w:r>
      <w:r w:rsidRPr="00245703">
        <w:rPr>
          <w:rFonts w:asciiTheme="majorHAnsi" w:hAnsiTheme="majorHAnsi" w:cstheme="majorHAnsi"/>
          <w:bCs/>
          <w:sz w:val="24"/>
          <w:szCs w:val="24"/>
        </w:rPr>
        <w:t xml:space="preserve">. Crime is an act performed or omitted in breach of the legislation banning or prescribing it and for which a prosecution is enacted on judgment </w:t>
      </w:r>
      <w:r w:rsidRPr="00245703">
        <w:rPr>
          <w:rFonts w:asciiTheme="majorHAnsi" w:hAnsiTheme="majorHAnsi" w:cstheme="majorHAnsi"/>
          <w:bCs/>
          <w:sz w:val="24"/>
          <w:szCs w:val="24"/>
        </w:rPr>
        <w:fldChar w:fldCharType="begin" w:fldLock="1"/>
      </w:r>
      <w:r w:rsidR="001F0FAF">
        <w:rPr>
          <w:rFonts w:asciiTheme="majorHAnsi" w:hAnsiTheme="majorHAnsi" w:cstheme="majorHAnsi"/>
          <w:bCs/>
          <w:sz w:val="24"/>
          <w:szCs w:val="24"/>
        </w:rPr>
        <w:instrText>ADDIN CSL_CITATION {"citationItems":[{"id":"ITEM-1","itemData":{"author":[{"dropping-particle":"","family":"Sandy","given":"Rena","non-dropping-particle":"","parse-names":false,"suffix":""},{"dropping-particle":"","family":"Baculinao","given":"H","non-dropping-particle":"","parse-names":false,"suffix":""},{"dropping-particle":"","family":"Ceballos","given":"Roel F","non-dropping-particle":"","parse-names":false,"suffix":""}],"id":"ITEM-1","issued":{"date-parts":[["2019","10"]]},"title":"An Analysis on the Location and Type of Index Crimes in the Philippines","type":"report"},"uris":["http://www.mendeley.com/documents/?uuid=35f98277-b2ed-356f-9164-3afb22c19b93"]}],"mendeley":{"formattedCitation":"[2]","plainTextFormattedCitation":"[2]","previouslyFormattedCitation":"[2]"},"properties":{"noteIndex":0},"schema":"https://github.com/citation-style-language/schema/raw/master/csl-citation.json"}</w:instrText>
      </w:r>
      <w:r w:rsidRPr="00245703">
        <w:rPr>
          <w:rFonts w:asciiTheme="majorHAnsi" w:hAnsiTheme="majorHAnsi" w:cstheme="majorHAnsi"/>
          <w:bCs/>
          <w:sz w:val="24"/>
          <w:szCs w:val="24"/>
        </w:rPr>
        <w:fldChar w:fldCharType="separate"/>
      </w:r>
      <w:r w:rsidR="00977C86" w:rsidRPr="00245703">
        <w:rPr>
          <w:rFonts w:asciiTheme="majorHAnsi" w:hAnsiTheme="majorHAnsi" w:cstheme="majorHAnsi"/>
          <w:bCs/>
          <w:noProof/>
          <w:sz w:val="24"/>
          <w:szCs w:val="24"/>
        </w:rPr>
        <w:t>[2]</w:t>
      </w:r>
      <w:r w:rsidRPr="00245703">
        <w:rPr>
          <w:rFonts w:asciiTheme="majorHAnsi" w:hAnsiTheme="majorHAnsi" w:cstheme="majorHAnsi"/>
          <w:bCs/>
          <w:sz w:val="24"/>
          <w:szCs w:val="24"/>
        </w:rPr>
        <w:fldChar w:fldCharType="end"/>
      </w:r>
      <w:r w:rsidRPr="00245703">
        <w:rPr>
          <w:rFonts w:asciiTheme="majorHAnsi" w:hAnsiTheme="majorHAnsi" w:cstheme="majorHAnsi"/>
          <w:bCs/>
          <w:sz w:val="24"/>
          <w:szCs w:val="24"/>
        </w:rPr>
        <w:t>. In the Philippines, the Revised Penal Code (Republic Act. No. 3815) is a major statute that characterizes and punishes criminal offences.</w:t>
      </w:r>
      <w:r w:rsidR="0088158F" w:rsidRPr="00245703">
        <w:rPr>
          <w:rFonts w:asciiTheme="majorHAnsi" w:hAnsiTheme="majorHAnsi" w:cstheme="majorHAnsi"/>
          <w:bCs/>
          <w:sz w:val="24"/>
          <w:szCs w:val="24"/>
        </w:rPr>
        <w:t xml:space="preserve"> </w:t>
      </w:r>
    </w:p>
    <w:p w14:paraId="4E827340" w14:textId="30317931" w:rsidR="0088158F" w:rsidRPr="00245703" w:rsidRDefault="0088158F" w:rsidP="0088158F">
      <w:pPr>
        <w:pStyle w:val="ListParagraph"/>
        <w:spacing w:line="276" w:lineRule="auto"/>
        <w:ind w:firstLine="720"/>
        <w:rPr>
          <w:rFonts w:asciiTheme="majorHAnsi" w:hAnsiTheme="majorHAnsi" w:cstheme="majorHAnsi"/>
          <w:bCs/>
          <w:sz w:val="24"/>
          <w:szCs w:val="24"/>
        </w:rPr>
      </w:pPr>
      <w:r w:rsidRPr="00245703">
        <w:rPr>
          <w:rFonts w:asciiTheme="majorHAnsi" w:hAnsiTheme="majorHAnsi" w:cstheme="majorHAnsi"/>
          <w:bCs/>
          <w:sz w:val="24"/>
          <w:szCs w:val="24"/>
        </w:rPr>
        <w:t xml:space="preserve">Crime can be affected by </w:t>
      </w:r>
      <w:proofErr w:type="gramStart"/>
      <w:r w:rsidRPr="00245703">
        <w:rPr>
          <w:rFonts w:asciiTheme="majorHAnsi" w:hAnsiTheme="majorHAnsi" w:cstheme="majorHAnsi"/>
          <w:bCs/>
          <w:sz w:val="24"/>
          <w:szCs w:val="24"/>
        </w:rPr>
        <w:t>a number of</w:t>
      </w:r>
      <w:proofErr w:type="gramEnd"/>
      <w:r w:rsidRPr="00245703">
        <w:rPr>
          <w:rFonts w:asciiTheme="majorHAnsi" w:hAnsiTheme="majorHAnsi" w:cstheme="majorHAnsi"/>
          <w:bCs/>
          <w:sz w:val="24"/>
          <w:szCs w:val="24"/>
        </w:rPr>
        <w:t xml:space="preserve"> factors, predictors, or variables.</w:t>
      </w:r>
      <w:r w:rsidR="00CE209D" w:rsidRPr="00245703">
        <w:rPr>
          <w:rFonts w:asciiTheme="majorHAnsi" w:hAnsiTheme="majorHAnsi" w:cstheme="majorHAnsi"/>
          <w:bCs/>
          <w:sz w:val="24"/>
          <w:szCs w:val="24"/>
        </w:rPr>
        <w:t xml:space="preserve"> With this, prediction of crime rate can be within one’s reach. In addition of numerous technological advances in data analysis, predicting the very elusive concept of crime can be possible.</w:t>
      </w:r>
      <w:r w:rsidR="000A7E96" w:rsidRPr="00245703">
        <w:rPr>
          <w:rFonts w:asciiTheme="majorHAnsi" w:hAnsiTheme="majorHAnsi" w:cstheme="majorHAnsi"/>
          <w:bCs/>
          <w:sz w:val="24"/>
          <w:szCs w:val="24"/>
        </w:rPr>
        <w:t xml:space="preserve"> In this paper, factors such as age and police funding are </w:t>
      </w:r>
      <w:proofErr w:type="gramStart"/>
      <w:r w:rsidR="000A7E96" w:rsidRPr="00245703">
        <w:rPr>
          <w:rFonts w:asciiTheme="majorHAnsi" w:hAnsiTheme="majorHAnsi" w:cstheme="majorHAnsi"/>
          <w:bCs/>
          <w:sz w:val="24"/>
          <w:szCs w:val="24"/>
        </w:rPr>
        <w:t>taken into account</w:t>
      </w:r>
      <w:proofErr w:type="gramEnd"/>
      <w:r w:rsidR="000A7E96" w:rsidRPr="00245703">
        <w:rPr>
          <w:rFonts w:asciiTheme="majorHAnsi" w:hAnsiTheme="majorHAnsi" w:cstheme="majorHAnsi"/>
          <w:bCs/>
          <w:sz w:val="24"/>
          <w:szCs w:val="24"/>
        </w:rPr>
        <w:t xml:space="preserve"> in predicting crime rate and violent crime rate.</w:t>
      </w:r>
    </w:p>
    <w:p w14:paraId="2BD99240" w14:textId="0953D79A" w:rsidR="00BA54EE" w:rsidRPr="00245703" w:rsidRDefault="000A7E96" w:rsidP="00245703">
      <w:pPr>
        <w:pStyle w:val="ListParagraph"/>
        <w:spacing w:line="276" w:lineRule="auto"/>
        <w:ind w:firstLine="720"/>
        <w:rPr>
          <w:rFonts w:asciiTheme="majorHAnsi" w:hAnsiTheme="majorHAnsi" w:cstheme="majorHAnsi"/>
          <w:bCs/>
          <w:sz w:val="24"/>
          <w:szCs w:val="24"/>
        </w:rPr>
      </w:pPr>
      <w:r w:rsidRPr="00245703">
        <w:rPr>
          <w:rFonts w:asciiTheme="majorHAnsi" w:hAnsiTheme="majorHAnsi" w:cstheme="majorHAnsi"/>
          <w:bCs/>
          <w:sz w:val="24"/>
          <w:szCs w:val="24"/>
        </w:rPr>
        <w:t xml:space="preserve">Using multiple linear regression, an estimation of </w:t>
      </w:r>
      <w:r w:rsidR="00245703" w:rsidRPr="00245703">
        <w:rPr>
          <w:rFonts w:asciiTheme="majorHAnsi" w:hAnsiTheme="majorHAnsi" w:cstheme="majorHAnsi"/>
          <w:bCs/>
          <w:sz w:val="24"/>
          <w:szCs w:val="24"/>
        </w:rPr>
        <w:t>crime rate and violent crime rate will be predicted or determined. Moreover, the relationship of crime rate and various predictors will be identified through a regression model.</w:t>
      </w:r>
    </w:p>
    <w:p w14:paraId="503DD82B" w14:textId="77777777" w:rsidR="004878FD" w:rsidRPr="00245703" w:rsidRDefault="004878FD" w:rsidP="004878FD">
      <w:pPr>
        <w:pStyle w:val="Heading1"/>
        <w:numPr>
          <w:ilvl w:val="0"/>
          <w:numId w:val="4"/>
        </w:numPr>
        <w:rPr>
          <w:rFonts w:cstheme="majorHAnsi"/>
          <w:sz w:val="24"/>
          <w:szCs w:val="24"/>
        </w:rPr>
      </w:pPr>
      <w:r w:rsidRPr="00245703">
        <w:rPr>
          <w:rFonts w:cstheme="majorHAnsi"/>
          <w:sz w:val="24"/>
          <w:szCs w:val="24"/>
        </w:rPr>
        <w:t xml:space="preserve">OBJECTIVES OF THE STUDY </w:t>
      </w:r>
    </w:p>
    <w:p w14:paraId="281AC37D" w14:textId="37194F17" w:rsidR="00245703" w:rsidRPr="00245703" w:rsidRDefault="00245703" w:rsidP="00245703">
      <w:pPr>
        <w:pStyle w:val="ListParagraph"/>
        <w:ind w:firstLine="720"/>
        <w:rPr>
          <w:rFonts w:asciiTheme="majorHAnsi" w:hAnsiTheme="majorHAnsi" w:cstheme="majorHAnsi"/>
          <w:sz w:val="24"/>
          <w:szCs w:val="24"/>
        </w:rPr>
      </w:pPr>
      <w:r w:rsidRPr="00245703">
        <w:rPr>
          <w:rFonts w:asciiTheme="majorHAnsi" w:hAnsiTheme="majorHAnsi" w:cstheme="majorHAnsi"/>
          <w:sz w:val="24"/>
          <w:szCs w:val="24"/>
        </w:rPr>
        <w:t xml:space="preserve">The objective of the study is to predict the </w:t>
      </w:r>
      <w:r>
        <w:rPr>
          <w:rFonts w:asciiTheme="majorHAnsi" w:hAnsiTheme="majorHAnsi" w:cstheme="majorHAnsi"/>
          <w:sz w:val="24"/>
          <w:szCs w:val="24"/>
        </w:rPr>
        <w:t>crime rate and violent crime rate</w:t>
      </w:r>
      <w:r w:rsidRPr="00245703">
        <w:rPr>
          <w:rFonts w:asciiTheme="majorHAnsi" w:hAnsiTheme="majorHAnsi" w:cstheme="majorHAnsi"/>
          <w:sz w:val="24"/>
          <w:szCs w:val="24"/>
        </w:rPr>
        <w:t xml:space="preserve"> and how does it change using predictors such as </w:t>
      </w:r>
      <w:r>
        <w:rPr>
          <w:rFonts w:asciiTheme="majorHAnsi" w:hAnsiTheme="majorHAnsi" w:cstheme="majorHAnsi"/>
          <w:sz w:val="24"/>
          <w:szCs w:val="24"/>
        </w:rPr>
        <w:t>annual police funding, percentage of people in various age groups, and their highest educational attainment.</w:t>
      </w:r>
      <w:r w:rsidRPr="00245703">
        <w:rPr>
          <w:rFonts w:asciiTheme="majorHAnsi" w:hAnsiTheme="majorHAnsi" w:cstheme="majorHAnsi"/>
          <w:sz w:val="24"/>
          <w:szCs w:val="24"/>
        </w:rPr>
        <w:t xml:space="preserve"> These said factors or predictors will help in determining the </w:t>
      </w:r>
      <w:r>
        <w:rPr>
          <w:rFonts w:asciiTheme="majorHAnsi" w:hAnsiTheme="majorHAnsi" w:cstheme="majorHAnsi"/>
          <w:sz w:val="24"/>
          <w:szCs w:val="24"/>
        </w:rPr>
        <w:t>crime rate and violent crime rate</w:t>
      </w:r>
      <w:r w:rsidRPr="00245703">
        <w:rPr>
          <w:rFonts w:asciiTheme="majorHAnsi" w:hAnsiTheme="majorHAnsi" w:cstheme="majorHAnsi"/>
          <w:sz w:val="24"/>
          <w:szCs w:val="24"/>
        </w:rPr>
        <w:t>. This is done by first analyzing the data and cleaning up the data for plotting, then interpreting the results and conclusion.</w:t>
      </w:r>
    </w:p>
    <w:p w14:paraId="205D4B20" w14:textId="77777777" w:rsidR="004878FD" w:rsidRPr="00D162B1" w:rsidRDefault="004878FD" w:rsidP="004878FD">
      <w:pPr>
        <w:pStyle w:val="Heading1"/>
        <w:numPr>
          <w:ilvl w:val="0"/>
          <w:numId w:val="4"/>
        </w:numPr>
        <w:rPr>
          <w:rFonts w:cstheme="majorHAnsi"/>
          <w:sz w:val="24"/>
          <w:szCs w:val="24"/>
        </w:rPr>
      </w:pPr>
      <w:r w:rsidRPr="004878FD">
        <w:rPr>
          <w:rFonts w:cstheme="majorHAnsi"/>
          <w:sz w:val="24"/>
          <w:szCs w:val="24"/>
        </w:rPr>
        <w:lastRenderedPageBreak/>
        <w:t>DATA</w:t>
      </w:r>
    </w:p>
    <w:p w14:paraId="3DD33A56" w14:textId="31255554" w:rsidR="00245703" w:rsidRDefault="00245703" w:rsidP="00245703">
      <w:pPr>
        <w:pStyle w:val="ListParagraph"/>
        <w:rPr>
          <w:rFonts w:asciiTheme="majorHAnsi" w:hAnsiTheme="majorHAnsi" w:cstheme="majorHAnsi"/>
          <w:sz w:val="24"/>
          <w:szCs w:val="24"/>
        </w:rPr>
      </w:pPr>
      <w:r w:rsidRPr="00245703">
        <w:rPr>
          <w:rFonts w:asciiTheme="majorHAnsi" w:hAnsiTheme="majorHAnsi" w:cstheme="majorHAnsi"/>
          <w:sz w:val="24"/>
          <w:szCs w:val="24"/>
        </w:rPr>
        <w:drawing>
          <wp:inline distT="0" distB="0" distL="0" distR="0" wp14:anchorId="12DD91A9" wp14:editId="44017D2B">
            <wp:extent cx="3810000" cy="4494943"/>
            <wp:effectExtent l="0" t="0" r="0" b="127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3835032" cy="4524476"/>
                    </a:xfrm>
                    <a:prstGeom prst="rect">
                      <a:avLst/>
                    </a:prstGeom>
                  </pic:spPr>
                </pic:pic>
              </a:graphicData>
            </a:graphic>
          </wp:inline>
        </w:drawing>
      </w:r>
    </w:p>
    <w:p w14:paraId="5CA87524" w14:textId="139A5EA7" w:rsidR="00B46B1C" w:rsidRDefault="00245703" w:rsidP="00B46B1C">
      <w:pPr>
        <w:pStyle w:val="ListParagraph"/>
        <w:rPr>
          <w:rFonts w:asciiTheme="majorHAnsi" w:hAnsiTheme="majorHAnsi" w:cstheme="majorHAnsi"/>
          <w:sz w:val="24"/>
          <w:szCs w:val="24"/>
        </w:rPr>
      </w:pPr>
      <w:r>
        <w:rPr>
          <w:rFonts w:asciiTheme="majorHAnsi" w:hAnsiTheme="majorHAnsi" w:cstheme="majorHAnsi"/>
          <w:sz w:val="24"/>
          <w:szCs w:val="24"/>
        </w:rPr>
        <w:tab/>
        <w:t xml:space="preserve">The dataset consists of </w:t>
      </w:r>
      <w:r w:rsidR="003F63E9">
        <w:rPr>
          <w:rFonts w:asciiTheme="majorHAnsi" w:hAnsiTheme="majorHAnsi" w:cstheme="majorHAnsi"/>
          <w:sz w:val="24"/>
          <w:szCs w:val="24"/>
        </w:rPr>
        <w:t>seven (7) columns and 50 rows</w:t>
      </w:r>
      <w:r w:rsidR="00196EED">
        <w:rPr>
          <w:rFonts w:asciiTheme="majorHAnsi" w:hAnsiTheme="majorHAnsi" w:cstheme="majorHAnsi"/>
          <w:sz w:val="24"/>
          <w:szCs w:val="24"/>
        </w:rPr>
        <w:t xml:space="preserve">. As you can see, the column names for the given dataset </w:t>
      </w:r>
      <w:r w:rsidR="00B46B1C">
        <w:rPr>
          <w:rFonts w:asciiTheme="majorHAnsi" w:hAnsiTheme="majorHAnsi" w:cstheme="majorHAnsi"/>
          <w:sz w:val="24"/>
          <w:szCs w:val="24"/>
        </w:rPr>
        <w:t>are</w:t>
      </w:r>
      <w:r w:rsidR="00196EED">
        <w:rPr>
          <w:rFonts w:asciiTheme="majorHAnsi" w:hAnsiTheme="majorHAnsi" w:cstheme="majorHAnsi"/>
          <w:sz w:val="24"/>
          <w:szCs w:val="24"/>
        </w:rPr>
        <w:t xml:space="preserve"> not yet defined or renamed. The descriptions for each column are listed below:</w:t>
      </w:r>
    </w:p>
    <w:p w14:paraId="242DEB03" w14:textId="5D36152B" w:rsidR="00B46B1C" w:rsidRPr="00B46B1C" w:rsidRDefault="00B46B1C" w:rsidP="00B46B1C">
      <w:pPr>
        <w:pStyle w:val="ListParagraph"/>
        <w:rPr>
          <w:rFonts w:asciiTheme="majorHAnsi" w:hAnsiTheme="majorHAnsi" w:cstheme="majorHAnsi"/>
          <w:sz w:val="24"/>
          <w:szCs w:val="24"/>
        </w:rPr>
      </w:pPr>
      <w:r>
        <w:rPr>
          <w:rFonts w:asciiTheme="majorHAnsi" w:hAnsiTheme="majorHAnsi" w:cstheme="majorHAnsi"/>
          <w:b/>
          <w:bCs/>
          <w:sz w:val="24"/>
          <w:szCs w:val="24"/>
        </w:rPr>
        <w:t xml:space="preserve">X1 – </w:t>
      </w:r>
      <w:r w:rsidRPr="00B46B1C">
        <w:rPr>
          <w:rFonts w:asciiTheme="majorHAnsi" w:hAnsiTheme="majorHAnsi" w:cstheme="majorHAnsi"/>
          <w:sz w:val="24"/>
          <w:szCs w:val="24"/>
        </w:rPr>
        <w:t>total overall reported crime rate per 1 million residents</w:t>
      </w:r>
    </w:p>
    <w:p w14:paraId="0268A764" w14:textId="7417C345" w:rsidR="00B46B1C" w:rsidRPr="00B46B1C"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X2 – </w:t>
      </w:r>
      <w:r w:rsidRPr="00B46B1C">
        <w:rPr>
          <w:rFonts w:asciiTheme="majorHAnsi" w:hAnsiTheme="majorHAnsi" w:cstheme="majorHAnsi"/>
          <w:sz w:val="24"/>
          <w:szCs w:val="24"/>
        </w:rPr>
        <w:t>reported violent crime rate per 100,000 residents</w:t>
      </w:r>
    </w:p>
    <w:p w14:paraId="6C90F963" w14:textId="716F19A7" w:rsidR="00B46B1C" w:rsidRPr="00B46B1C"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X3 – </w:t>
      </w:r>
      <w:r w:rsidRPr="00B46B1C">
        <w:rPr>
          <w:rFonts w:asciiTheme="majorHAnsi" w:hAnsiTheme="majorHAnsi" w:cstheme="majorHAnsi"/>
          <w:sz w:val="24"/>
          <w:szCs w:val="24"/>
        </w:rPr>
        <w:t>annual police funding in $/resident</w:t>
      </w:r>
    </w:p>
    <w:p w14:paraId="74AAA8A2" w14:textId="4CBD8B46" w:rsidR="00B46B1C" w:rsidRPr="00B46B1C"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X4 – </w:t>
      </w:r>
      <w:r>
        <w:rPr>
          <w:rFonts w:asciiTheme="majorHAnsi" w:hAnsiTheme="majorHAnsi" w:cstheme="majorHAnsi"/>
          <w:sz w:val="24"/>
          <w:szCs w:val="24"/>
        </w:rPr>
        <w:t xml:space="preserve">percentage of </w:t>
      </w:r>
      <w:r w:rsidRPr="00B46B1C">
        <w:rPr>
          <w:rFonts w:asciiTheme="majorHAnsi" w:hAnsiTheme="majorHAnsi" w:cstheme="majorHAnsi"/>
          <w:sz w:val="24"/>
          <w:szCs w:val="24"/>
        </w:rPr>
        <w:t>people 25 years+ with 4 yrs. of high school</w:t>
      </w:r>
    </w:p>
    <w:p w14:paraId="1096AAAB" w14:textId="632B2781" w:rsidR="00B46B1C" w:rsidRPr="00B46B1C"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X5 – </w:t>
      </w:r>
      <w:r>
        <w:rPr>
          <w:rFonts w:asciiTheme="majorHAnsi" w:hAnsiTheme="majorHAnsi" w:cstheme="majorHAnsi"/>
          <w:sz w:val="24"/>
          <w:szCs w:val="24"/>
        </w:rPr>
        <w:t>percentage</w:t>
      </w:r>
      <w:r>
        <w:rPr>
          <w:rFonts w:asciiTheme="majorHAnsi" w:hAnsiTheme="majorHAnsi" w:cstheme="majorHAnsi"/>
          <w:sz w:val="24"/>
          <w:szCs w:val="24"/>
        </w:rPr>
        <w:t xml:space="preserve"> </w:t>
      </w:r>
      <w:r w:rsidRPr="00B46B1C">
        <w:rPr>
          <w:rFonts w:asciiTheme="majorHAnsi" w:hAnsiTheme="majorHAnsi" w:cstheme="majorHAnsi"/>
          <w:sz w:val="24"/>
          <w:szCs w:val="24"/>
        </w:rPr>
        <w:t xml:space="preserve">of </w:t>
      </w:r>
      <w:r>
        <w:rPr>
          <w:rFonts w:asciiTheme="majorHAnsi" w:hAnsiTheme="majorHAnsi" w:cstheme="majorHAnsi"/>
          <w:sz w:val="24"/>
          <w:szCs w:val="24"/>
        </w:rPr>
        <w:t xml:space="preserve">people </w:t>
      </w:r>
      <w:r w:rsidRPr="00B46B1C">
        <w:rPr>
          <w:rFonts w:asciiTheme="majorHAnsi" w:hAnsiTheme="majorHAnsi" w:cstheme="majorHAnsi"/>
          <w:sz w:val="24"/>
          <w:szCs w:val="24"/>
        </w:rPr>
        <w:t>16- to 19-year-olds</w:t>
      </w:r>
      <w:r w:rsidRPr="00B46B1C">
        <w:rPr>
          <w:rFonts w:asciiTheme="majorHAnsi" w:hAnsiTheme="majorHAnsi" w:cstheme="majorHAnsi"/>
          <w:sz w:val="24"/>
          <w:szCs w:val="24"/>
        </w:rPr>
        <w:t xml:space="preserve"> not in high</w:t>
      </w:r>
      <w:r>
        <w:rPr>
          <w:rFonts w:asciiTheme="majorHAnsi" w:hAnsiTheme="majorHAnsi" w:cstheme="majorHAnsi"/>
          <w:sz w:val="24"/>
          <w:szCs w:val="24"/>
        </w:rPr>
        <w:t xml:space="preserve"> </w:t>
      </w:r>
      <w:r w:rsidRPr="00B46B1C">
        <w:rPr>
          <w:rFonts w:asciiTheme="majorHAnsi" w:hAnsiTheme="majorHAnsi" w:cstheme="majorHAnsi"/>
          <w:sz w:val="24"/>
          <w:szCs w:val="24"/>
        </w:rPr>
        <w:t>school and not high</w:t>
      </w:r>
      <w:r>
        <w:rPr>
          <w:rFonts w:asciiTheme="majorHAnsi" w:hAnsiTheme="majorHAnsi" w:cstheme="majorHAnsi"/>
          <w:sz w:val="24"/>
          <w:szCs w:val="24"/>
        </w:rPr>
        <w:t xml:space="preserve"> </w:t>
      </w:r>
      <w:r w:rsidRPr="00B46B1C">
        <w:rPr>
          <w:rFonts w:asciiTheme="majorHAnsi" w:hAnsiTheme="majorHAnsi" w:cstheme="majorHAnsi"/>
          <w:sz w:val="24"/>
          <w:szCs w:val="24"/>
        </w:rPr>
        <w:t>school</w:t>
      </w:r>
      <w:r>
        <w:rPr>
          <w:rFonts w:asciiTheme="majorHAnsi" w:hAnsiTheme="majorHAnsi" w:cstheme="majorHAnsi"/>
          <w:sz w:val="24"/>
          <w:szCs w:val="24"/>
        </w:rPr>
        <w:tab/>
      </w:r>
      <w:r>
        <w:rPr>
          <w:rFonts w:asciiTheme="majorHAnsi" w:hAnsiTheme="majorHAnsi" w:cstheme="majorHAnsi"/>
          <w:sz w:val="24"/>
          <w:szCs w:val="24"/>
        </w:rPr>
        <w:tab/>
      </w:r>
      <w:r w:rsidRPr="00B46B1C">
        <w:rPr>
          <w:rFonts w:asciiTheme="majorHAnsi" w:hAnsiTheme="majorHAnsi" w:cstheme="majorHAnsi"/>
          <w:sz w:val="24"/>
          <w:szCs w:val="24"/>
        </w:rPr>
        <w:t>graduates.</w:t>
      </w:r>
    </w:p>
    <w:p w14:paraId="264133A1" w14:textId="3537FD1F" w:rsidR="00B46B1C" w:rsidRPr="00B46B1C"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X6 – </w:t>
      </w:r>
      <w:r>
        <w:rPr>
          <w:rFonts w:asciiTheme="majorHAnsi" w:hAnsiTheme="majorHAnsi" w:cstheme="majorHAnsi"/>
          <w:sz w:val="24"/>
          <w:szCs w:val="24"/>
        </w:rPr>
        <w:t>percentage</w:t>
      </w:r>
      <w:r>
        <w:rPr>
          <w:rFonts w:asciiTheme="majorHAnsi" w:hAnsiTheme="majorHAnsi" w:cstheme="majorHAnsi"/>
          <w:sz w:val="24"/>
          <w:szCs w:val="24"/>
        </w:rPr>
        <w:t xml:space="preserve"> </w:t>
      </w:r>
      <w:r w:rsidRPr="00B46B1C">
        <w:rPr>
          <w:rFonts w:asciiTheme="majorHAnsi" w:hAnsiTheme="majorHAnsi" w:cstheme="majorHAnsi"/>
          <w:sz w:val="24"/>
          <w:szCs w:val="24"/>
        </w:rPr>
        <w:t xml:space="preserve">of </w:t>
      </w:r>
      <w:r>
        <w:rPr>
          <w:rFonts w:asciiTheme="majorHAnsi" w:hAnsiTheme="majorHAnsi" w:cstheme="majorHAnsi"/>
          <w:sz w:val="24"/>
          <w:szCs w:val="24"/>
        </w:rPr>
        <w:t>people</w:t>
      </w:r>
      <w:r w:rsidRPr="00B46B1C">
        <w:rPr>
          <w:rFonts w:asciiTheme="majorHAnsi" w:hAnsiTheme="majorHAnsi" w:cstheme="majorHAnsi"/>
          <w:sz w:val="24"/>
          <w:szCs w:val="24"/>
        </w:rPr>
        <w:t xml:space="preserve">18 to </w:t>
      </w:r>
      <w:r w:rsidRPr="00B46B1C">
        <w:rPr>
          <w:rFonts w:asciiTheme="majorHAnsi" w:hAnsiTheme="majorHAnsi" w:cstheme="majorHAnsi"/>
          <w:sz w:val="24"/>
          <w:szCs w:val="24"/>
        </w:rPr>
        <w:t>24-year-olds</w:t>
      </w:r>
      <w:r w:rsidRPr="00B46B1C">
        <w:rPr>
          <w:rFonts w:asciiTheme="majorHAnsi" w:hAnsiTheme="majorHAnsi" w:cstheme="majorHAnsi"/>
          <w:sz w:val="24"/>
          <w:szCs w:val="24"/>
        </w:rPr>
        <w:t xml:space="preserve"> in college</w:t>
      </w:r>
    </w:p>
    <w:p w14:paraId="1CE3D1E4" w14:textId="3ED827D0" w:rsidR="00B46322" w:rsidRDefault="00B46B1C" w:rsidP="00B46B1C">
      <w:pPr>
        <w:rPr>
          <w:rFonts w:asciiTheme="majorHAnsi" w:hAnsiTheme="majorHAnsi" w:cstheme="majorHAnsi"/>
          <w:sz w:val="24"/>
          <w:szCs w:val="24"/>
        </w:rPr>
      </w:pPr>
      <w:r>
        <w:rPr>
          <w:rFonts w:asciiTheme="majorHAnsi" w:hAnsiTheme="majorHAnsi" w:cstheme="majorHAnsi"/>
          <w:b/>
          <w:bCs/>
          <w:sz w:val="24"/>
          <w:szCs w:val="24"/>
        </w:rPr>
        <w:tab/>
        <w:t xml:space="preserve">X7 – </w:t>
      </w:r>
      <w:r>
        <w:rPr>
          <w:rFonts w:asciiTheme="majorHAnsi" w:hAnsiTheme="majorHAnsi" w:cstheme="majorHAnsi"/>
          <w:sz w:val="24"/>
          <w:szCs w:val="24"/>
        </w:rPr>
        <w:t>percentage</w:t>
      </w:r>
      <w:r>
        <w:rPr>
          <w:rFonts w:asciiTheme="majorHAnsi" w:hAnsiTheme="majorHAnsi" w:cstheme="majorHAnsi"/>
          <w:sz w:val="24"/>
          <w:szCs w:val="24"/>
        </w:rPr>
        <w:t xml:space="preserve"> </w:t>
      </w:r>
      <w:r w:rsidRPr="00B46B1C">
        <w:rPr>
          <w:rFonts w:asciiTheme="majorHAnsi" w:hAnsiTheme="majorHAnsi" w:cstheme="majorHAnsi"/>
          <w:sz w:val="24"/>
          <w:szCs w:val="24"/>
        </w:rPr>
        <w:t>of people 25 years+ with at least 4 years of college</w:t>
      </w:r>
      <w:r w:rsidR="00B46322">
        <w:rPr>
          <w:rFonts w:asciiTheme="majorHAnsi" w:hAnsiTheme="majorHAnsi" w:cstheme="majorHAnsi"/>
          <w:sz w:val="24"/>
          <w:szCs w:val="24"/>
        </w:rPr>
        <w:t>.</w:t>
      </w:r>
    </w:p>
    <w:p w14:paraId="4A4434DB" w14:textId="082BB5E3" w:rsidR="00B46322" w:rsidRPr="00B46B1C" w:rsidRDefault="00B46322" w:rsidP="00B46B1C">
      <w:pPr>
        <w:rPr>
          <w:rFonts w:asciiTheme="majorHAnsi" w:hAnsiTheme="majorHAnsi" w:cstheme="majorHAnsi"/>
          <w:sz w:val="24"/>
          <w:szCs w:val="24"/>
        </w:rPr>
      </w:pPr>
      <w:r>
        <w:rPr>
          <w:rFonts w:asciiTheme="majorHAnsi" w:hAnsiTheme="majorHAnsi" w:cstheme="majorHAnsi"/>
          <w:sz w:val="24"/>
          <w:szCs w:val="24"/>
        </w:rPr>
        <w:t xml:space="preserve">The dataset can be accessed through here: </w:t>
      </w:r>
      <w:hyperlink r:id="rId9" w:history="1">
        <w:r w:rsidRPr="00CE50DD">
          <w:rPr>
            <w:rStyle w:val="Hyperlink"/>
            <w:rFonts w:asciiTheme="majorHAnsi" w:hAnsiTheme="majorHAnsi" w:cstheme="majorHAnsi"/>
            <w:sz w:val="24"/>
            <w:szCs w:val="24"/>
          </w:rPr>
          <w:t>https://college.cengage.com/mathematics/brase/understandable_statistics/7e/students/datasets/mlr/frames/mlr06.html</w:t>
        </w:r>
      </w:hyperlink>
    </w:p>
    <w:p w14:paraId="545348AB" w14:textId="77777777" w:rsidR="004878FD" w:rsidRPr="00D162B1" w:rsidRDefault="004878FD" w:rsidP="004878FD">
      <w:pPr>
        <w:pStyle w:val="Heading1"/>
        <w:numPr>
          <w:ilvl w:val="0"/>
          <w:numId w:val="4"/>
        </w:numPr>
        <w:rPr>
          <w:rFonts w:cstheme="majorHAnsi"/>
          <w:sz w:val="24"/>
          <w:szCs w:val="24"/>
        </w:rPr>
      </w:pPr>
      <w:r w:rsidRPr="004878FD">
        <w:rPr>
          <w:rFonts w:cstheme="majorHAnsi"/>
          <w:sz w:val="24"/>
          <w:szCs w:val="24"/>
        </w:rPr>
        <w:lastRenderedPageBreak/>
        <w:t xml:space="preserve">ALGORITHM – </w:t>
      </w:r>
      <w:r w:rsidRPr="004878FD">
        <w:rPr>
          <w:rFonts w:cstheme="majorHAnsi"/>
          <w:i/>
          <w:iCs/>
          <w:sz w:val="24"/>
          <w:szCs w:val="24"/>
        </w:rPr>
        <w:t>PSEUDOCODE</w:t>
      </w:r>
      <w:r w:rsidRPr="004878FD">
        <w:rPr>
          <w:rFonts w:cstheme="majorHAnsi"/>
          <w:sz w:val="24"/>
          <w:szCs w:val="24"/>
        </w:rPr>
        <w:t>, MODEL</w:t>
      </w:r>
    </w:p>
    <w:p w14:paraId="1A17BC56" w14:textId="77777777" w:rsidR="00D162B1" w:rsidRDefault="00D162B1" w:rsidP="00D162B1">
      <w:pPr>
        <w:ind w:left="360"/>
        <w:rPr>
          <w:rFonts w:asciiTheme="majorHAnsi" w:hAnsiTheme="majorHAnsi" w:cstheme="majorHAnsi"/>
          <w:sz w:val="24"/>
          <w:szCs w:val="24"/>
        </w:rPr>
      </w:pPr>
    </w:p>
    <w:p w14:paraId="6E0C467C" w14:textId="24ADCFD8" w:rsidR="00B46B1C" w:rsidRDefault="00B46B1C" w:rsidP="00D162B1">
      <w:pPr>
        <w:ind w:left="360"/>
        <w:rPr>
          <w:rFonts w:asciiTheme="majorHAnsi" w:hAnsiTheme="majorHAnsi" w:cstheme="majorHAnsi"/>
          <w:sz w:val="24"/>
          <w:szCs w:val="24"/>
        </w:rPr>
      </w:pPr>
      <w:r w:rsidRPr="00B46B1C">
        <w:rPr>
          <w:rFonts w:asciiTheme="majorHAnsi" w:hAnsiTheme="majorHAnsi" w:cstheme="majorHAnsi"/>
          <w:sz w:val="24"/>
          <w:szCs w:val="24"/>
        </w:rPr>
        <w:drawing>
          <wp:inline distT="0" distB="0" distL="0" distR="0" wp14:anchorId="1AE55F58" wp14:editId="6C877C05">
            <wp:extent cx="14765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400106"/>
                    </a:xfrm>
                    <a:prstGeom prst="rect">
                      <a:avLst/>
                    </a:prstGeom>
                  </pic:spPr>
                </pic:pic>
              </a:graphicData>
            </a:graphic>
          </wp:inline>
        </w:drawing>
      </w:r>
    </w:p>
    <w:p w14:paraId="3B0B470B" w14:textId="66BEA814" w:rsidR="00B46B1C" w:rsidRDefault="00B46B1C" w:rsidP="00D162B1">
      <w:pPr>
        <w:ind w:left="360"/>
        <w:rPr>
          <w:rFonts w:asciiTheme="majorHAnsi" w:hAnsiTheme="majorHAnsi" w:cstheme="majorHAnsi"/>
          <w:sz w:val="24"/>
          <w:szCs w:val="24"/>
        </w:rPr>
      </w:pPr>
      <w:r>
        <w:rPr>
          <w:rFonts w:asciiTheme="majorHAnsi" w:hAnsiTheme="majorHAnsi" w:cstheme="majorHAnsi"/>
          <w:sz w:val="24"/>
          <w:szCs w:val="24"/>
        </w:rPr>
        <w:t>These are the libraries needed for this paper.</w:t>
      </w:r>
    </w:p>
    <w:p w14:paraId="3B42E65A" w14:textId="146A6AB6" w:rsidR="00B46B1C" w:rsidRDefault="00B46B1C" w:rsidP="00D162B1">
      <w:pPr>
        <w:ind w:left="360"/>
        <w:rPr>
          <w:rFonts w:asciiTheme="majorHAnsi" w:hAnsiTheme="majorHAnsi" w:cstheme="majorHAnsi"/>
          <w:sz w:val="24"/>
          <w:szCs w:val="24"/>
        </w:rPr>
      </w:pPr>
      <w:r w:rsidRPr="00B46B1C">
        <w:rPr>
          <w:rFonts w:asciiTheme="majorHAnsi" w:hAnsiTheme="majorHAnsi" w:cstheme="majorHAnsi"/>
          <w:sz w:val="24"/>
          <w:szCs w:val="24"/>
        </w:rPr>
        <w:drawing>
          <wp:inline distT="0" distB="0" distL="0" distR="0" wp14:anchorId="43688E4B" wp14:editId="1D27A179">
            <wp:extent cx="2657846"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362001"/>
                    </a:xfrm>
                    <a:prstGeom prst="rect">
                      <a:avLst/>
                    </a:prstGeom>
                  </pic:spPr>
                </pic:pic>
              </a:graphicData>
            </a:graphic>
          </wp:inline>
        </w:drawing>
      </w:r>
    </w:p>
    <w:p w14:paraId="518C9418" w14:textId="49FB61A9" w:rsidR="00B46B1C" w:rsidRDefault="00B46B1C" w:rsidP="00D162B1">
      <w:pPr>
        <w:ind w:left="360"/>
        <w:rPr>
          <w:rFonts w:asciiTheme="majorHAnsi" w:hAnsiTheme="majorHAnsi" w:cstheme="majorHAnsi"/>
          <w:sz w:val="24"/>
          <w:szCs w:val="24"/>
        </w:rPr>
      </w:pPr>
      <w:r>
        <w:rPr>
          <w:rFonts w:asciiTheme="majorHAnsi" w:hAnsiTheme="majorHAnsi" w:cstheme="majorHAnsi"/>
          <w:sz w:val="24"/>
          <w:szCs w:val="24"/>
        </w:rPr>
        <w:t>Importing the dataset and viewing the dataset.</w:t>
      </w:r>
    </w:p>
    <w:p w14:paraId="00FE554A" w14:textId="78776688" w:rsidR="00B46B1C" w:rsidRDefault="00B46B1C" w:rsidP="00D162B1">
      <w:pPr>
        <w:ind w:left="360"/>
        <w:rPr>
          <w:rFonts w:asciiTheme="majorHAnsi" w:hAnsiTheme="majorHAnsi" w:cstheme="majorHAnsi"/>
          <w:sz w:val="24"/>
          <w:szCs w:val="24"/>
        </w:rPr>
      </w:pPr>
      <w:r w:rsidRPr="00B46B1C">
        <w:rPr>
          <w:rFonts w:asciiTheme="majorHAnsi" w:hAnsiTheme="majorHAnsi" w:cstheme="majorHAnsi"/>
          <w:sz w:val="24"/>
          <w:szCs w:val="24"/>
        </w:rPr>
        <w:drawing>
          <wp:inline distT="0" distB="0" distL="0" distR="0" wp14:anchorId="1A2D2BD9" wp14:editId="5322C89F">
            <wp:extent cx="5943600" cy="965200"/>
            <wp:effectExtent l="0" t="0" r="0" b="6350"/>
            <wp:docPr id="5" name="Picture 5"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pic:cNvPicPr/>
                  </pic:nvPicPr>
                  <pic:blipFill>
                    <a:blip r:embed="rId12"/>
                    <a:stretch>
                      <a:fillRect/>
                    </a:stretch>
                  </pic:blipFill>
                  <pic:spPr>
                    <a:xfrm>
                      <a:off x="0" y="0"/>
                      <a:ext cx="5943600" cy="965200"/>
                    </a:xfrm>
                    <a:prstGeom prst="rect">
                      <a:avLst/>
                    </a:prstGeom>
                  </pic:spPr>
                </pic:pic>
              </a:graphicData>
            </a:graphic>
          </wp:inline>
        </w:drawing>
      </w:r>
    </w:p>
    <w:p w14:paraId="17A56964" w14:textId="7C8EAD1B" w:rsidR="00B46B1C" w:rsidRDefault="00B46B1C" w:rsidP="00D162B1">
      <w:pPr>
        <w:ind w:left="360"/>
        <w:rPr>
          <w:rFonts w:asciiTheme="majorHAnsi" w:hAnsiTheme="majorHAnsi" w:cstheme="majorHAnsi"/>
          <w:sz w:val="24"/>
          <w:szCs w:val="24"/>
        </w:rPr>
      </w:pPr>
      <w:r>
        <w:rPr>
          <w:rFonts w:asciiTheme="majorHAnsi" w:hAnsiTheme="majorHAnsi" w:cstheme="majorHAnsi"/>
          <w:sz w:val="24"/>
          <w:szCs w:val="24"/>
        </w:rPr>
        <w:t>Checking for the summary of the dataset is practical in determining the central tendencies of a numerical dataset.</w:t>
      </w:r>
    </w:p>
    <w:p w14:paraId="0893D009" w14:textId="7ECAA2D2" w:rsidR="00B46B1C" w:rsidRDefault="00B46B1C" w:rsidP="00D162B1">
      <w:pPr>
        <w:ind w:left="360"/>
        <w:rPr>
          <w:rFonts w:asciiTheme="majorHAnsi" w:hAnsiTheme="majorHAnsi" w:cstheme="majorHAnsi"/>
          <w:sz w:val="24"/>
          <w:szCs w:val="24"/>
        </w:rPr>
      </w:pPr>
      <w:r w:rsidRPr="00B46B1C">
        <w:rPr>
          <w:rFonts w:asciiTheme="majorHAnsi" w:hAnsiTheme="majorHAnsi" w:cstheme="majorHAnsi"/>
          <w:sz w:val="24"/>
          <w:szCs w:val="24"/>
        </w:rPr>
        <w:drawing>
          <wp:inline distT="0" distB="0" distL="0" distR="0" wp14:anchorId="52A52FD3" wp14:editId="7D448303">
            <wp:extent cx="5943600" cy="819150"/>
            <wp:effectExtent l="0" t="0" r="0"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13"/>
                    <a:stretch>
                      <a:fillRect/>
                    </a:stretch>
                  </pic:blipFill>
                  <pic:spPr>
                    <a:xfrm>
                      <a:off x="0" y="0"/>
                      <a:ext cx="5943600" cy="819150"/>
                    </a:xfrm>
                    <a:prstGeom prst="rect">
                      <a:avLst/>
                    </a:prstGeom>
                  </pic:spPr>
                </pic:pic>
              </a:graphicData>
            </a:graphic>
          </wp:inline>
        </w:drawing>
      </w:r>
    </w:p>
    <w:p w14:paraId="196F3DEE" w14:textId="52F1D45B" w:rsidR="00B46B1C" w:rsidRDefault="00B46322" w:rsidP="00B46322">
      <w:pPr>
        <w:ind w:left="360"/>
        <w:rPr>
          <w:rFonts w:asciiTheme="majorHAnsi" w:hAnsiTheme="majorHAnsi" w:cstheme="majorHAnsi"/>
          <w:sz w:val="24"/>
          <w:szCs w:val="24"/>
        </w:rPr>
      </w:pPr>
      <w:r>
        <w:rPr>
          <w:rFonts w:asciiTheme="majorHAnsi" w:hAnsiTheme="majorHAnsi" w:cstheme="majorHAnsi"/>
          <w:sz w:val="24"/>
          <w:szCs w:val="24"/>
        </w:rPr>
        <w:t>Next, it has been observed that the columns in the dataset are not identified. Renaming each of the column is practical for ease and to minimize human error.</w:t>
      </w:r>
    </w:p>
    <w:p w14:paraId="5DDBDCC7" w14:textId="226C7729" w:rsidR="00D162B1" w:rsidRDefault="00B46322" w:rsidP="00D162B1">
      <w:pPr>
        <w:ind w:left="360"/>
        <w:rPr>
          <w:rFonts w:asciiTheme="majorHAnsi" w:hAnsiTheme="majorHAnsi" w:cstheme="majorHAnsi"/>
          <w:sz w:val="24"/>
          <w:szCs w:val="24"/>
        </w:rPr>
      </w:pPr>
      <w:r w:rsidRPr="00B46322">
        <w:rPr>
          <w:rFonts w:asciiTheme="majorHAnsi" w:hAnsiTheme="majorHAnsi" w:cstheme="majorHAnsi"/>
          <w:sz w:val="24"/>
          <w:szCs w:val="24"/>
        </w:rPr>
        <w:drawing>
          <wp:inline distT="0" distB="0" distL="0" distR="0" wp14:anchorId="13277D5B" wp14:editId="6D00D1E4">
            <wp:extent cx="2467319" cy="120031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467319" cy="1200318"/>
                    </a:xfrm>
                    <a:prstGeom prst="rect">
                      <a:avLst/>
                    </a:prstGeom>
                  </pic:spPr>
                </pic:pic>
              </a:graphicData>
            </a:graphic>
          </wp:inline>
        </w:drawing>
      </w:r>
    </w:p>
    <w:p w14:paraId="36241A0A" w14:textId="01E4D7BD" w:rsidR="00B46322" w:rsidRDefault="00B46322" w:rsidP="00D162B1">
      <w:pPr>
        <w:ind w:left="360"/>
        <w:rPr>
          <w:rFonts w:asciiTheme="majorHAnsi" w:hAnsiTheme="majorHAnsi" w:cstheme="majorHAnsi"/>
          <w:sz w:val="24"/>
          <w:szCs w:val="24"/>
        </w:rPr>
      </w:pPr>
      <w:r>
        <w:rPr>
          <w:rFonts w:asciiTheme="majorHAnsi" w:hAnsiTheme="majorHAnsi" w:cstheme="majorHAnsi"/>
          <w:sz w:val="24"/>
          <w:szCs w:val="24"/>
        </w:rPr>
        <w:t>After executing the above code, checking the dataset again is a must.</w:t>
      </w:r>
    </w:p>
    <w:p w14:paraId="433527E1" w14:textId="0AAE006C" w:rsidR="00B46322" w:rsidRDefault="00B46322" w:rsidP="00D162B1">
      <w:pPr>
        <w:ind w:left="360"/>
        <w:rPr>
          <w:rFonts w:asciiTheme="majorHAnsi" w:hAnsiTheme="majorHAnsi" w:cstheme="majorHAnsi"/>
          <w:sz w:val="24"/>
          <w:szCs w:val="24"/>
        </w:rPr>
      </w:pPr>
      <w:r w:rsidRPr="00B46322">
        <w:rPr>
          <w:rFonts w:asciiTheme="majorHAnsi" w:hAnsiTheme="majorHAnsi" w:cstheme="majorHAnsi"/>
          <w:sz w:val="24"/>
          <w:szCs w:val="24"/>
        </w:rPr>
        <w:drawing>
          <wp:inline distT="0" distB="0" distL="0" distR="0" wp14:anchorId="558946A4" wp14:editId="3727BDED">
            <wp:extent cx="5943600" cy="968375"/>
            <wp:effectExtent l="0" t="0" r="0" b="3175"/>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15"/>
                    <a:stretch>
                      <a:fillRect/>
                    </a:stretch>
                  </pic:blipFill>
                  <pic:spPr>
                    <a:xfrm>
                      <a:off x="0" y="0"/>
                      <a:ext cx="5943600" cy="968375"/>
                    </a:xfrm>
                    <a:prstGeom prst="rect">
                      <a:avLst/>
                    </a:prstGeom>
                  </pic:spPr>
                </pic:pic>
              </a:graphicData>
            </a:graphic>
          </wp:inline>
        </w:drawing>
      </w:r>
    </w:p>
    <w:p w14:paraId="5052E21C" w14:textId="19EFE456" w:rsidR="00B46322" w:rsidRDefault="00B46322" w:rsidP="00D162B1">
      <w:pPr>
        <w:ind w:left="360"/>
        <w:rPr>
          <w:rFonts w:asciiTheme="majorHAnsi" w:hAnsiTheme="majorHAnsi" w:cstheme="majorHAnsi"/>
          <w:sz w:val="24"/>
          <w:szCs w:val="24"/>
        </w:rPr>
      </w:pPr>
    </w:p>
    <w:p w14:paraId="23176853" w14:textId="0FED8216" w:rsidR="00B46322" w:rsidRDefault="00B46322" w:rsidP="00D162B1">
      <w:pPr>
        <w:ind w:left="360"/>
        <w:rPr>
          <w:rFonts w:asciiTheme="majorHAnsi" w:hAnsiTheme="majorHAnsi" w:cstheme="majorHAnsi"/>
          <w:sz w:val="24"/>
          <w:szCs w:val="24"/>
        </w:rPr>
      </w:pPr>
      <w:r>
        <w:rPr>
          <w:rFonts w:asciiTheme="majorHAnsi" w:hAnsiTheme="majorHAnsi" w:cstheme="majorHAnsi"/>
          <w:sz w:val="24"/>
          <w:szCs w:val="24"/>
        </w:rPr>
        <w:lastRenderedPageBreak/>
        <w:t>After preparing the dataset, a regression model is now created or built. The estimation of crime rate and violent crime rate will now be predicted. The factors that will be used are police funding, various age groups, and their highest educational attainment.</w:t>
      </w:r>
    </w:p>
    <w:p w14:paraId="4D4071A7" w14:textId="70B0F44D" w:rsidR="0023668E" w:rsidRDefault="00FE05DF" w:rsidP="00FE05DF">
      <w:pPr>
        <w:ind w:left="360"/>
        <w:rPr>
          <w:rFonts w:asciiTheme="majorHAnsi" w:hAnsiTheme="majorHAnsi" w:cstheme="majorHAnsi"/>
          <w:sz w:val="24"/>
          <w:szCs w:val="24"/>
        </w:rPr>
      </w:pPr>
      <w:r w:rsidRPr="00FE05DF">
        <w:rPr>
          <w:rFonts w:asciiTheme="majorHAnsi" w:hAnsiTheme="majorHAnsi" w:cstheme="majorHAnsi"/>
          <w:sz w:val="24"/>
          <w:szCs w:val="24"/>
        </w:rPr>
        <w:drawing>
          <wp:inline distT="0" distB="0" distL="0" distR="0" wp14:anchorId="4F99258F" wp14:editId="57D65D00">
            <wp:extent cx="5943600" cy="294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05"/>
                    </a:xfrm>
                    <a:prstGeom prst="rect">
                      <a:avLst/>
                    </a:prstGeom>
                  </pic:spPr>
                </pic:pic>
              </a:graphicData>
            </a:graphic>
          </wp:inline>
        </w:drawing>
      </w:r>
    </w:p>
    <w:p w14:paraId="5E570E75" w14:textId="3C7FDF63" w:rsidR="0023668E" w:rsidRDefault="0023668E" w:rsidP="00FE05DF">
      <w:pPr>
        <w:ind w:left="360"/>
        <w:rPr>
          <w:rFonts w:asciiTheme="majorHAnsi" w:hAnsiTheme="majorHAnsi" w:cstheme="majorHAnsi"/>
          <w:sz w:val="24"/>
          <w:szCs w:val="24"/>
        </w:rPr>
      </w:pPr>
      <w:r w:rsidRPr="0023668E">
        <w:rPr>
          <w:rFonts w:asciiTheme="majorHAnsi" w:hAnsiTheme="majorHAnsi" w:cstheme="majorHAnsi"/>
          <w:sz w:val="24"/>
          <w:szCs w:val="24"/>
        </w:rPr>
        <w:drawing>
          <wp:inline distT="0" distB="0" distL="0" distR="0" wp14:anchorId="4F3AD0B4" wp14:editId="1E657776">
            <wp:extent cx="5744377" cy="3305636"/>
            <wp:effectExtent l="0" t="0" r="8890" b="9525"/>
            <wp:docPr id="14" name="Picture 1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 screenshot&#10;&#10;Description automatically generated"/>
                    <pic:cNvPicPr/>
                  </pic:nvPicPr>
                  <pic:blipFill>
                    <a:blip r:embed="rId17"/>
                    <a:stretch>
                      <a:fillRect/>
                    </a:stretch>
                  </pic:blipFill>
                  <pic:spPr>
                    <a:xfrm>
                      <a:off x="0" y="0"/>
                      <a:ext cx="5744377" cy="3305636"/>
                    </a:xfrm>
                    <a:prstGeom prst="rect">
                      <a:avLst/>
                    </a:prstGeom>
                  </pic:spPr>
                </pic:pic>
              </a:graphicData>
            </a:graphic>
          </wp:inline>
        </w:drawing>
      </w:r>
    </w:p>
    <w:p w14:paraId="0E4AA549" w14:textId="55BAB26C" w:rsidR="0023668E" w:rsidRDefault="0023668E" w:rsidP="00D162B1">
      <w:pPr>
        <w:ind w:left="360"/>
        <w:rPr>
          <w:rFonts w:asciiTheme="majorHAnsi" w:hAnsiTheme="majorHAnsi" w:cstheme="majorHAnsi"/>
          <w:sz w:val="24"/>
          <w:szCs w:val="24"/>
        </w:rPr>
      </w:pPr>
      <w:r w:rsidRPr="0023668E">
        <w:rPr>
          <w:rFonts w:asciiTheme="majorHAnsi" w:hAnsiTheme="majorHAnsi" w:cstheme="majorHAnsi"/>
          <w:sz w:val="24"/>
          <w:szCs w:val="24"/>
        </w:rPr>
        <w:t xml:space="preserve">As you might notice already, </w:t>
      </w:r>
      <w:r>
        <w:rPr>
          <w:rFonts w:asciiTheme="majorHAnsi" w:hAnsiTheme="majorHAnsi" w:cstheme="majorHAnsi"/>
          <w:sz w:val="24"/>
          <w:szCs w:val="24"/>
        </w:rPr>
        <w:t xml:space="preserve">looking at the model there is only one (1) predictor that greatly affects </w:t>
      </w:r>
      <w:r w:rsidR="00FE05DF">
        <w:rPr>
          <w:rFonts w:asciiTheme="majorHAnsi" w:hAnsiTheme="majorHAnsi" w:cstheme="majorHAnsi"/>
          <w:sz w:val="24"/>
          <w:szCs w:val="24"/>
        </w:rPr>
        <w:t>the prediction</w:t>
      </w:r>
      <w:r>
        <w:rPr>
          <w:rFonts w:asciiTheme="majorHAnsi" w:hAnsiTheme="majorHAnsi" w:cstheme="majorHAnsi"/>
          <w:sz w:val="24"/>
          <w:szCs w:val="24"/>
        </w:rPr>
        <w:t>, it is the police funding</w:t>
      </w:r>
      <w:r w:rsidRPr="0023668E">
        <w:rPr>
          <w:rFonts w:asciiTheme="majorHAnsi" w:hAnsiTheme="majorHAnsi" w:cstheme="majorHAnsi"/>
          <w:sz w:val="24"/>
          <w:szCs w:val="24"/>
        </w:rPr>
        <w:t xml:space="preserve">. </w:t>
      </w:r>
      <w:r>
        <w:rPr>
          <w:rFonts w:asciiTheme="majorHAnsi" w:hAnsiTheme="majorHAnsi" w:cstheme="majorHAnsi"/>
          <w:sz w:val="24"/>
          <w:szCs w:val="24"/>
        </w:rPr>
        <w:t>This is through</w:t>
      </w:r>
      <w:r w:rsidRPr="0023668E">
        <w:rPr>
          <w:rFonts w:asciiTheme="majorHAnsi" w:hAnsiTheme="majorHAnsi" w:cstheme="majorHAnsi"/>
          <w:sz w:val="24"/>
          <w:szCs w:val="24"/>
        </w:rPr>
        <w:t xml:space="preserve"> pay</w:t>
      </w:r>
      <w:r>
        <w:rPr>
          <w:rFonts w:asciiTheme="majorHAnsi" w:hAnsiTheme="majorHAnsi" w:cstheme="majorHAnsi"/>
          <w:sz w:val="24"/>
          <w:szCs w:val="24"/>
        </w:rPr>
        <w:t xml:space="preserve">ing </w:t>
      </w:r>
      <w:r w:rsidRPr="0023668E">
        <w:rPr>
          <w:rFonts w:asciiTheme="majorHAnsi" w:hAnsiTheme="majorHAnsi" w:cstheme="majorHAnsi"/>
          <w:sz w:val="24"/>
          <w:szCs w:val="24"/>
        </w:rPr>
        <w:t>attention to</w:t>
      </w:r>
      <w:r>
        <w:rPr>
          <w:rFonts w:asciiTheme="majorHAnsi" w:hAnsiTheme="majorHAnsi" w:cstheme="majorHAnsi"/>
          <w:sz w:val="24"/>
          <w:szCs w:val="24"/>
        </w:rPr>
        <w:t xml:space="preserve"> the</w:t>
      </w:r>
      <w:r w:rsidRPr="0023668E">
        <w:rPr>
          <w:rFonts w:asciiTheme="majorHAnsi" w:hAnsiTheme="majorHAnsi" w:cstheme="majorHAnsi"/>
          <w:sz w:val="24"/>
          <w:szCs w:val="24"/>
        </w:rPr>
        <w:t xml:space="preserve"> </w:t>
      </w:r>
      <w:proofErr w:type="spellStart"/>
      <w:r w:rsidRPr="0023668E">
        <w:rPr>
          <w:rFonts w:asciiTheme="majorHAnsi" w:hAnsiTheme="majorHAnsi" w:cstheme="majorHAnsi"/>
          <w:sz w:val="24"/>
          <w:szCs w:val="24"/>
        </w:rPr>
        <w:t>the</w:t>
      </w:r>
      <w:proofErr w:type="spellEnd"/>
      <w:r w:rsidRPr="0023668E">
        <w:rPr>
          <w:rFonts w:asciiTheme="majorHAnsi" w:hAnsiTheme="majorHAnsi" w:cstheme="majorHAnsi"/>
          <w:sz w:val="24"/>
          <w:szCs w:val="24"/>
        </w:rPr>
        <w:t xml:space="preserve"> p-value of the coefficients.</w:t>
      </w:r>
      <w:r>
        <w:rPr>
          <w:rFonts w:asciiTheme="majorHAnsi" w:hAnsiTheme="majorHAnsi" w:cstheme="majorHAnsi"/>
          <w:sz w:val="24"/>
          <w:szCs w:val="24"/>
        </w:rPr>
        <w:t xml:space="preserve"> </w:t>
      </w:r>
      <w:r w:rsidRPr="0023668E">
        <w:rPr>
          <w:rFonts w:asciiTheme="majorHAnsi" w:hAnsiTheme="majorHAnsi" w:cstheme="majorHAnsi"/>
          <w:sz w:val="24"/>
          <w:szCs w:val="24"/>
        </w:rPr>
        <w:t xml:space="preserve">In simple terms, a p-value indicates </w:t>
      </w:r>
      <w:proofErr w:type="gramStart"/>
      <w:r w:rsidRPr="0023668E">
        <w:rPr>
          <w:rFonts w:asciiTheme="majorHAnsi" w:hAnsiTheme="majorHAnsi" w:cstheme="majorHAnsi"/>
          <w:sz w:val="24"/>
          <w:szCs w:val="24"/>
        </w:rPr>
        <w:t>whether or not</w:t>
      </w:r>
      <w:proofErr w:type="gramEnd"/>
      <w:r w:rsidRPr="0023668E">
        <w:rPr>
          <w:rFonts w:asciiTheme="majorHAnsi" w:hAnsiTheme="majorHAnsi" w:cstheme="majorHAnsi"/>
          <w:sz w:val="24"/>
          <w:szCs w:val="24"/>
        </w:rPr>
        <w:t xml:space="preserve"> you can reject or accept a hypothesis. The hypothesis, in this case, is that the predictor is not meaningful for your model.</w:t>
      </w:r>
      <w:r>
        <w:rPr>
          <w:rFonts w:asciiTheme="majorHAnsi" w:hAnsiTheme="majorHAnsi" w:cstheme="majorHAnsi"/>
          <w:sz w:val="24"/>
          <w:szCs w:val="24"/>
        </w:rPr>
        <w:t xml:space="preserve"> </w:t>
      </w:r>
      <w:r w:rsidRPr="0023668E">
        <w:rPr>
          <w:rFonts w:asciiTheme="majorHAnsi" w:hAnsiTheme="majorHAnsi" w:cstheme="majorHAnsi"/>
          <w:sz w:val="24"/>
          <w:szCs w:val="24"/>
        </w:rPr>
        <w:t>A standard way to test if the predictors are not meaningful is looking if the p-values smaller than 0.05</w:t>
      </w:r>
      <w:r>
        <w:rPr>
          <w:rFonts w:asciiTheme="majorHAnsi" w:hAnsiTheme="majorHAnsi" w:cstheme="majorHAnsi"/>
          <w:sz w:val="24"/>
          <w:szCs w:val="24"/>
        </w:rPr>
        <w:t xml:space="preserve">. This is apparent in the p-value of the </w:t>
      </w:r>
      <w:proofErr w:type="spellStart"/>
      <w:r>
        <w:rPr>
          <w:rFonts w:asciiTheme="majorHAnsi" w:hAnsiTheme="majorHAnsi" w:cstheme="majorHAnsi"/>
          <w:sz w:val="24"/>
          <w:szCs w:val="24"/>
        </w:rPr>
        <w:t>police_fund</w:t>
      </w:r>
      <w:proofErr w:type="spellEnd"/>
      <w:r>
        <w:rPr>
          <w:rFonts w:asciiTheme="majorHAnsi" w:hAnsiTheme="majorHAnsi" w:cstheme="majorHAnsi"/>
          <w:sz w:val="24"/>
          <w:szCs w:val="24"/>
        </w:rPr>
        <w:t xml:space="preserve"> column</w:t>
      </w:r>
      <w:r w:rsidR="00FE05DF">
        <w:rPr>
          <w:rFonts w:asciiTheme="majorHAnsi" w:hAnsiTheme="majorHAnsi" w:cstheme="majorHAnsi"/>
          <w:sz w:val="24"/>
          <w:szCs w:val="24"/>
        </w:rPr>
        <w:t xml:space="preserve"> which it has a p-value of 0.000884</w:t>
      </w:r>
    </w:p>
    <w:p w14:paraId="166D6BBB" w14:textId="781762B1" w:rsidR="00B46322" w:rsidRPr="00D162B1" w:rsidRDefault="00FE05DF" w:rsidP="00FE05DF">
      <w:pPr>
        <w:ind w:left="360" w:firstLine="360"/>
        <w:rPr>
          <w:rFonts w:asciiTheme="majorHAnsi" w:hAnsiTheme="majorHAnsi" w:cstheme="majorHAnsi"/>
          <w:sz w:val="24"/>
          <w:szCs w:val="24"/>
        </w:rPr>
      </w:pPr>
      <w:r w:rsidRPr="006E0B9E">
        <w:rPr>
          <w:rFonts w:asciiTheme="majorHAnsi" w:hAnsiTheme="majorHAnsi" w:cstheme="majorHAnsi"/>
          <w:sz w:val="24"/>
          <w:szCs w:val="24"/>
        </w:rPr>
        <w:t>The formula can now be written like this:</w:t>
      </w:r>
    </w:p>
    <w:p w14:paraId="56B1A46B" w14:textId="405C93AC" w:rsidR="00D162B1" w:rsidRPr="00FD57F5" w:rsidRDefault="00FE05DF" w:rsidP="00D162B1">
      <w:pPr>
        <w:ind w:left="360"/>
        <w:rPr>
          <w:rFonts w:asciiTheme="majorHAnsi" w:eastAsiaTheme="minorEastAsia" w:hAnsiTheme="majorHAnsi" w:cstheme="majorHAnsi"/>
          <w:sz w:val="24"/>
          <w:szCs w:val="24"/>
        </w:rPr>
      </w:pPr>
      <m:oMathPara>
        <m:oMath>
          <m:r>
            <w:rPr>
              <w:rFonts w:ascii="Cambria Math" w:hAnsi="Cambria Math" w:cstheme="majorHAnsi"/>
              <w:sz w:val="24"/>
              <w:szCs w:val="24"/>
            </w:rPr>
            <m:t>overall crime rate</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10.98</m:t>
              </m:r>
            </m:e>
          </m:d>
          <m:r>
            <w:rPr>
              <w:rFonts w:ascii="Cambria Math" w:hAnsi="Cambria Math" w:cstheme="majorHAnsi"/>
              <w:sz w:val="24"/>
              <w:szCs w:val="24"/>
            </w:rPr>
            <m:t>police_fund-</m:t>
          </m:r>
          <m:d>
            <m:dPr>
              <m:ctrlPr>
                <w:rPr>
                  <w:rFonts w:ascii="Cambria Math" w:hAnsi="Cambria Math" w:cstheme="majorHAnsi"/>
                  <w:i/>
                  <w:sz w:val="24"/>
                  <w:szCs w:val="24"/>
                </w:rPr>
              </m:ctrlPr>
            </m:dPr>
            <m:e>
              <m:r>
                <w:rPr>
                  <w:rFonts w:ascii="Cambria Math" w:hAnsi="Cambria Math" w:cstheme="majorHAnsi"/>
                  <w:sz w:val="24"/>
                  <w:szCs w:val="24"/>
                </w:rPr>
                <m:t>6.088</m:t>
              </m:r>
            </m:e>
          </m:d>
          <m:r>
            <w:rPr>
              <w:rFonts w:ascii="Cambria Math" w:hAnsi="Cambria Math" w:cstheme="majorHAnsi"/>
              <w:sz w:val="24"/>
              <w:szCs w:val="24"/>
            </w:rPr>
            <m:t>perc25_4HS</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5.48</m:t>
              </m:r>
            </m:e>
          </m:d>
          <m:r>
            <w:rPr>
              <w:rFonts w:ascii="Cambria Math" w:hAnsi="Cambria Math" w:cstheme="majorHAnsi"/>
              <w:sz w:val="24"/>
              <w:szCs w:val="24"/>
            </w:rPr>
            <m:t>perc1619_NHS +</m:t>
          </m:r>
          <m:d>
            <m:dPr>
              <m:ctrlPr>
                <w:rPr>
                  <w:rFonts w:ascii="Cambria Math" w:hAnsi="Cambria Math" w:cstheme="majorHAnsi"/>
                  <w:i/>
                  <w:sz w:val="24"/>
                  <w:szCs w:val="24"/>
                </w:rPr>
              </m:ctrlPr>
            </m:dPr>
            <m:e>
              <m:r>
                <w:rPr>
                  <w:rFonts w:ascii="Cambria Math" w:hAnsi="Cambria Math" w:cstheme="majorHAnsi"/>
                  <w:sz w:val="24"/>
                  <w:szCs w:val="24"/>
                </w:rPr>
                <m:t>0.377</m:t>
              </m:r>
            </m:e>
          </m:d>
          <m:r>
            <w:rPr>
              <w:rFonts w:ascii="Cambria Math" w:hAnsi="Cambria Math" w:cstheme="majorHAnsi"/>
              <w:sz w:val="24"/>
              <w:szCs w:val="24"/>
            </w:rPr>
            <m:t>perc1824_OC +</m:t>
          </m:r>
          <m:d>
            <m:dPr>
              <m:ctrlPr>
                <w:rPr>
                  <w:rFonts w:ascii="Cambria Math" w:hAnsi="Cambria Math" w:cstheme="majorHAnsi"/>
                  <w:i/>
                  <w:sz w:val="24"/>
                  <w:szCs w:val="24"/>
                </w:rPr>
              </m:ctrlPr>
            </m:dPr>
            <m:e>
              <m:r>
                <w:rPr>
                  <w:rFonts w:ascii="Cambria Math" w:hAnsi="Cambria Math" w:cstheme="majorHAnsi"/>
                  <w:sz w:val="24"/>
                  <w:szCs w:val="24"/>
                </w:rPr>
                <m:t>5.5</m:t>
              </m:r>
            </m:e>
          </m:d>
          <m:r>
            <w:rPr>
              <w:rFonts w:ascii="Cambria Math" w:hAnsi="Cambria Math" w:cstheme="majorHAnsi"/>
              <w:sz w:val="24"/>
              <w:szCs w:val="24"/>
            </w:rPr>
            <m:t>perc25_4C +</m:t>
          </m:r>
          <m:r>
            <w:rPr>
              <w:rFonts w:ascii="Cambria Math" w:hAnsi="Cambria Math" w:cstheme="majorHAnsi"/>
              <w:sz w:val="24"/>
              <w:szCs w:val="24"/>
            </w:rPr>
            <m:t>489.649</m:t>
          </m:r>
        </m:oMath>
      </m:oMathPara>
    </w:p>
    <w:p w14:paraId="3A9A0AEC" w14:textId="42A1C69E" w:rsidR="00FD57F5" w:rsidRDefault="00FD57F5" w:rsidP="00D162B1">
      <w:pPr>
        <w:ind w:left="360"/>
        <w:rPr>
          <w:rFonts w:asciiTheme="majorHAnsi" w:eastAsiaTheme="minorEastAsia" w:hAnsiTheme="majorHAnsi" w:cstheme="majorHAnsi"/>
          <w:sz w:val="24"/>
          <w:szCs w:val="24"/>
        </w:rPr>
      </w:pPr>
    </w:p>
    <w:p w14:paraId="10D436C5" w14:textId="53135D37" w:rsidR="00FD57F5" w:rsidRDefault="00FD57F5" w:rsidP="00D162B1">
      <w:pPr>
        <w:ind w:left="360"/>
        <w:rPr>
          <w:rFonts w:asciiTheme="majorHAnsi" w:hAnsiTheme="majorHAnsi" w:cstheme="majorHAnsi"/>
          <w:sz w:val="24"/>
          <w:szCs w:val="24"/>
        </w:rPr>
      </w:pPr>
    </w:p>
    <w:p w14:paraId="28EBF6A0" w14:textId="77777777" w:rsidR="00FD57F5" w:rsidRPr="00D162B1" w:rsidRDefault="00FD57F5" w:rsidP="00D162B1">
      <w:pPr>
        <w:ind w:left="360"/>
        <w:rPr>
          <w:rFonts w:asciiTheme="majorHAnsi" w:hAnsiTheme="majorHAnsi" w:cstheme="majorHAnsi"/>
          <w:sz w:val="24"/>
          <w:szCs w:val="24"/>
        </w:rPr>
      </w:pPr>
    </w:p>
    <w:p w14:paraId="550FEFA3" w14:textId="29461BC1" w:rsidR="005C3EAE" w:rsidRPr="00FD57F5" w:rsidRDefault="004878FD" w:rsidP="00FD57F5">
      <w:pPr>
        <w:pStyle w:val="Heading1"/>
        <w:numPr>
          <w:ilvl w:val="0"/>
          <w:numId w:val="4"/>
        </w:numPr>
        <w:rPr>
          <w:rFonts w:cstheme="majorHAnsi"/>
          <w:sz w:val="24"/>
          <w:szCs w:val="24"/>
        </w:rPr>
      </w:pPr>
      <w:r w:rsidRPr="004878FD">
        <w:rPr>
          <w:rFonts w:cstheme="majorHAnsi"/>
          <w:sz w:val="24"/>
          <w:szCs w:val="24"/>
        </w:rPr>
        <w:lastRenderedPageBreak/>
        <w:t>RESULTS AND DISCUSSION</w:t>
      </w:r>
      <w:r w:rsidR="00D162B1">
        <w:rPr>
          <w:rFonts w:cstheme="majorHAnsi"/>
          <w:sz w:val="24"/>
          <w:szCs w:val="24"/>
        </w:rPr>
        <w:t xml:space="preserve"> </w:t>
      </w:r>
    </w:p>
    <w:p w14:paraId="7BAB1F51" w14:textId="146E9A22" w:rsidR="00FD57F5" w:rsidRDefault="00FD57F5" w:rsidP="00FD57F5">
      <w:pPr>
        <w:ind w:left="720"/>
        <w:rPr>
          <w:rFonts w:asciiTheme="majorHAnsi" w:hAnsiTheme="majorHAnsi" w:cstheme="majorHAnsi"/>
          <w:sz w:val="24"/>
          <w:szCs w:val="24"/>
        </w:rPr>
      </w:pPr>
      <w:r>
        <w:rPr>
          <w:rFonts w:asciiTheme="majorHAnsi" w:hAnsiTheme="majorHAnsi" w:cstheme="majorHAnsi"/>
          <w:sz w:val="24"/>
          <w:szCs w:val="24"/>
        </w:rPr>
        <w:t>The summary of the model shows the metrics that are used to check how well the model fits the dataset such as residual standard error (RSE), r-squared (R2), and F-statistic. As you can see the F-statistic model and r-squared value is low, but the p-value indicates that at least one (1) of the predictors in the model is significant in predicting the overall crime rate. Based on the r-squared value, the model explains only 25.79% of data variability.</w:t>
      </w:r>
    </w:p>
    <w:p w14:paraId="3B93A71A" w14:textId="7E7FA21C" w:rsidR="00FD57F5" w:rsidRDefault="00FD57F5" w:rsidP="00FD57F5">
      <w:pPr>
        <w:ind w:left="720"/>
        <w:rPr>
          <w:rFonts w:asciiTheme="majorHAnsi" w:hAnsiTheme="majorHAnsi" w:cstheme="majorHAnsi"/>
          <w:sz w:val="24"/>
          <w:szCs w:val="24"/>
        </w:rPr>
      </w:pPr>
      <w:r w:rsidRPr="00FD57F5">
        <w:rPr>
          <w:rFonts w:asciiTheme="majorHAnsi" w:hAnsiTheme="majorHAnsi" w:cstheme="majorHAnsi"/>
          <w:sz w:val="24"/>
          <w:szCs w:val="24"/>
        </w:rPr>
        <w:drawing>
          <wp:inline distT="0" distB="0" distL="0" distR="0" wp14:anchorId="39E6BD0A" wp14:editId="63EEF79B">
            <wp:extent cx="4896533" cy="638264"/>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4896533" cy="638264"/>
                    </a:xfrm>
                    <a:prstGeom prst="rect">
                      <a:avLst/>
                    </a:prstGeom>
                  </pic:spPr>
                </pic:pic>
              </a:graphicData>
            </a:graphic>
          </wp:inline>
        </w:drawing>
      </w:r>
    </w:p>
    <w:p w14:paraId="017B08C8" w14:textId="276EA220" w:rsidR="001F0FAF" w:rsidRDefault="001F0FAF" w:rsidP="00FD57F5">
      <w:pPr>
        <w:ind w:left="720"/>
        <w:rPr>
          <w:rFonts w:asciiTheme="majorHAnsi" w:hAnsiTheme="majorHAnsi" w:cstheme="majorHAnsi"/>
          <w:sz w:val="24"/>
          <w:szCs w:val="24"/>
        </w:rPr>
      </w:pPr>
      <w:r>
        <w:rPr>
          <w:rFonts w:asciiTheme="majorHAnsi" w:hAnsiTheme="majorHAnsi" w:cstheme="majorHAnsi"/>
          <w:sz w:val="24"/>
          <w:szCs w:val="24"/>
        </w:rPr>
        <w:t xml:space="preserve">Although the model is not a good fit, the prediction error rate of the model is low. This indicates that the predicted results </w:t>
      </w:r>
      <w:proofErr w:type="gramStart"/>
      <w:r>
        <w:rPr>
          <w:rFonts w:asciiTheme="majorHAnsi" w:hAnsiTheme="majorHAnsi" w:cstheme="majorHAnsi"/>
          <w:sz w:val="24"/>
          <w:szCs w:val="24"/>
        </w:rPr>
        <w:t>is</w:t>
      </w:r>
      <w:proofErr w:type="gramEnd"/>
      <w:r>
        <w:rPr>
          <w:rFonts w:asciiTheme="majorHAnsi" w:hAnsiTheme="majorHAnsi" w:cstheme="majorHAnsi"/>
          <w:sz w:val="24"/>
          <w:szCs w:val="24"/>
        </w:rPr>
        <w:t xml:space="preserve"> somehow accurate.</w:t>
      </w:r>
    </w:p>
    <w:p w14:paraId="5A4E6144" w14:textId="541C557B" w:rsidR="001F0FAF" w:rsidRDefault="001F0FAF" w:rsidP="00FD57F5">
      <w:pPr>
        <w:ind w:left="720"/>
        <w:rPr>
          <w:rFonts w:asciiTheme="majorHAnsi" w:hAnsiTheme="majorHAnsi" w:cstheme="majorHAnsi"/>
          <w:sz w:val="24"/>
          <w:szCs w:val="24"/>
        </w:rPr>
      </w:pPr>
      <w:r w:rsidRPr="001F0FAF">
        <w:rPr>
          <w:rFonts w:asciiTheme="majorHAnsi" w:hAnsiTheme="majorHAnsi" w:cstheme="majorHAnsi"/>
          <w:sz w:val="24"/>
          <w:szCs w:val="24"/>
        </w:rPr>
        <w:drawing>
          <wp:inline distT="0" distB="0" distL="0" distR="0" wp14:anchorId="5E0829F8" wp14:editId="7A3F0A93">
            <wp:extent cx="3439005" cy="26673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05" cy="266737"/>
                    </a:xfrm>
                    <a:prstGeom prst="rect">
                      <a:avLst/>
                    </a:prstGeom>
                  </pic:spPr>
                </pic:pic>
              </a:graphicData>
            </a:graphic>
          </wp:inline>
        </w:drawing>
      </w:r>
    </w:p>
    <w:p w14:paraId="2F8A45F4" w14:textId="1AB36CDB" w:rsidR="00FD57F5" w:rsidRDefault="00FD57F5" w:rsidP="00FD57F5">
      <w:pPr>
        <w:ind w:left="720"/>
        <w:rPr>
          <w:rFonts w:asciiTheme="majorHAnsi" w:hAnsiTheme="majorHAnsi" w:cstheme="majorHAnsi"/>
          <w:sz w:val="24"/>
          <w:szCs w:val="24"/>
        </w:rPr>
      </w:pPr>
      <w:r>
        <w:rPr>
          <w:rFonts w:asciiTheme="majorHAnsi" w:hAnsiTheme="majorHAnsi" w:cstheme="majorHAnsi"/>
          <w:sz w:val="24"/>
          <w:szCs w:val="24"/>
        </w:rPr>
        <w:t>Now, we plot our model using scatter plot and drawing a regression line.</w:t>
      </w:r>
    </w:p>
    <w:p w14:paraId="7063BC29" w14:textId="41C3E3C4" w:rsidR="00FD57F5" w:rsidRDefault="00FD57F5" w:rsidP="00FD57F5">
      <w:pPr>
        <w:ind w:left="720"/>
        <w:rPr>
          <w:rFonts w:asciiTheme="majorHAnsi" w:hAnsiTheme="majorHAnsi" w:cstheme="majorHAnsi"/>
          <w:sz w:val="24"/>
          <w:szCs w:val="24"/>
        </w:rPr>
      </w:pPr>
      <w:r w:rsidRPr="00FD57F5">
        <w:rPr>
          <w:rFonts w:asciiTheme="majorHAnsi" w:hAnsiTheme="majorHAnsi" w:cstheme="majorHAnsi"/>
          <w:sz w:val="24"/>
          <w:szCs w:val="24"/>
        </w:rPr>
        <w:drawing>
          <wp:inline distT="0" distB="0" distL="0" distR="0" wp14:anchorId="0CD4B018" wp14:editId="0335CB46">
            <wp:extent cx="5943600" cy="344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805"/>
                    </a:xfrm>
                    <a:prstGeom prst="rect">
                      <a:avLst/>
                    </a:prstGeom>
                  </pic:spPr>
                </pic:pic>
              </a:graphicData>
            </a:graphic>
          </wp:inline>
        </w:drawing>
      </w:r>
    </w:p>
    <w:p w14:paraId="1305BDE9" w14:textId="00D87015" w:rsidR="00FD57F5" w:rsidRDefault="00FD57F5" w:rsidP="00FD57F5">
      <w:pPr>
        <w:ind w:left="720"/>
        <w:rPr>
          <w:rFonts w:asciiTheme="majorHAnsi" w:hAnsiTheme="majorHAnsi" w:cstheme="majorHAnsi"/>
          <w:sz w:val="24"/>
          <w:szCs w:val="24"/>
        </w:rPr>
      </w:pPr>
      <w:r w:rsidRPr="00FD57F5">
        <w:rPr>
          <w:rFonts w:asciiTheme="majorHAnsi" w:hAnsiTheme="majorHAnsi" w:cstheme="majorHAnsi"/>
          <w:sz w:val="24"/>
          <w:szCs w:val="24"/>
        </w:rPr>
        <w:drawing>
          <wp:inline distT="0" distB="0" distL="0" distR="0" wp14:anchorId="1893A13F" wp14:editId="761CF6D2">
            <wp:extent cx="5610774" cy="3543300"/>
            <wp:effectExtent l="0" t="0" r="952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1"/>
                    <a:stretch>
                      <a:fillRect/>
                    </a:stretch>
                  </pic:blipFill>
                  <pic:spPr>
                    <a:xfrm>
                      <a:off x="0" y="0"/>
                      <a:ext cx="5650142" cy="3568161"/>
                    </a:xfrm>
                    <a:prstGeom prst="rect">
                      <a:avLst/>
                    </a:prstGeom>
                  </pic:spPr>
                </pic:pic>
              </a:graphicData>
            </a:graphic>
          </wp:inline>
        </w:drawing>
      </w:r>
    </w:p>
    <w:p w14:paraId="641FC4F3" w14:textId="78C194E3" w:rsidR="004878FD" w:rsidRPr="004878FD" w:rsidRDefault="001F0FAF" w:rsidP="001F0FAF">
      <w:pPr>
        <w:ind w:left="720"/>
        <w:rPr>
          <w:rFonts w:asciiTheme="majorHAnsi" w:hAnsiTheme="majorHAnsi" w:cstheme="majorHAnsi"/>
          <w:sz w:val="24"/>
          <w:szCs w:val="24"/>
        </w:rPr>
      </w:pPr>
      <w:r>
        <w:rPr>
          <w:rFonts w:asciiTheme="majorHAnsi" w:hAnsiTheme="majorHAnsi" w:cstheme="majorHAnsi"/>
          <w:sz w:val="24"/>
          <w:szCs w:val="24"/>
        </w:rPr>
        <w:t>Based on the regression plot above, it can be observed that slope of the regression is low, and the points are scattered erratically but there is a slight hint of cluster in the bottom left of the graph near the origin.</w:t>
      </w:r>
    </w:p>
    <w:p w14:paraId="31D39BA2" w14:textId="77777777" w:rsidR="004878FD" w:rsidRPr="00D162B1" w:rsidRDefault="004878FD" w:rsidP="004878FD">
      <w:pPr>
        <w:pStyle w:val="Heading1"/>
        <w:numPr>
          <w:ilvl w:val="0"/>
          <w:numId w:val="4"/>
        </w:numPr>
        <w:rPr>
          <w:rFonts w:cstheme="majorHAnsi"/>
          <w:sz w:val="24"/>
          <w:szCs w:val="24"/>
        </w:rPr>
      </w:pPr>
      <w:r w:rsidRPr="004878FD">
        <w:rPr>
          <w:rFonts w:cstheme="majorHAnsi"/>
          <w:sz w:val="24"/>
          <w:szCs w:val="24"/>
        </w:rPr>
        <w:lastRenderedPageBreak/>
        <w:t>CONCLUSION</w:t>
      </w:r>
    </w:p>
    <w:p w14:paraId="092C844D" w14:textId="2E4C97E2" w:rsidR="004878FD" w:rsidRPr="004878FD" w:rsidRDefault="001F0FAF" w:rsidP="00321B18">
      <w:pPr>
        <w:ind w:left="720"/>
        <w:rPr>
          <w:rFonts w:asciiTheme="majorHAnsi" w:hAnsiTheme="majorHAnsi" w:cstheme="majorHAnsi"/>
          <w:sz w:val="24"/>
          <w:szCs w:val="24"/>
        </w:rPr>
      </w:pPr>
      <w:r>
        <w:rPr>
          <w:rFonts w:asciiTheme="majorHAnsi" w:hAnsiTheme="majorHAnsi" w:cstheme="majorHAnsi"/>
          <w:sz w:val="24"/>
          <w:szCs w:val="24"/>
        </w:rPr>
        <w:t>Based on the dataset and model created above, crime rate and violent crime rate is heavily affected by the amount of funding the police or authorities have. Factors such as age and education attainment contributed less or not as much significant. In addition, the number of entries in the dataset is still insufficient to make a proper prediction because the dataset consists of only 50 rows which can another cause for inaccuracy in the model.</w:t>
      </w:r>
    </w:p>
    <w:p w14:paraId="0BDC363F" w14:textId="64590425" w:rsidR="004878FD" w:rsidRDefault="00D162B1" w:rsidP="00D162B1">
      <w:pPr>
        <w:pStyle w:val="Heading1"/>
        <w:numPr>
          <w:ilvl w:val="0"/>
          <w:numId w:val="4"/>
        </w:numPr>
        <w:rPr>
          <w:rFonts w:cstheme="majorHAnsi"/>
          <w:sz w:val="24"/>
          <w:szCs w:val="24"/>
        </w:rPr>
      </w:pPr>
      <w:r w:rsidRPr="00D162B1">
        <w:rPr>
          <w:rFonts w:cstheme="majorHAnsi"/>
          <w:sz w:val="24"/>
          <w:szCs w:val="24"/>
        </w:rPr>
        <w:t>REFERENCES</w:t>
      </w:r>
    </w:p>
    <w:p w14:paraId="4600ED5C" w14:textId="77777777" w:rsidR="001F0FAF" w:rsidRPr="001F0FAF" w:rsidRDefault="001F0FAF" w:rsidP="001F0FAF"/>
    <w:p w14:paraId="22B117B7" w14:textId="27BBA295" w:rsidR="001F0FAF" w:rsidRPr="001F0FAF" w:rsidRDefault="001F0FAF" w:rsidP="001F0FAF">
      <w:pPr>
        <w:widowControl w:val="0"/>
        <w:autoSpaceDE w:val="0"/>
        <w:autoSpaceDN w:val="0"/>
        <w:adjustRightInd w:val="0"/>
        <w:spacing w:line="240" w:lineRule="auto"/>
        <w:ind w:left="640" w:hanging="640"/>
        <w:rPr>
          <w:rFonts w:ascii="Calibri Light" w:hAnsi="Calibri Light" w:cs="Calibri Light"/>
          <w:noProof/>
          <w:sz w:val="24"/>
          <w:szCs w:val="24"/>
        </w:rPr>
      </w:pPr>
      <w:r>
        <w:rPr>
          <w:rFonts w:asciiTheme="majorHAnsi" w:hAnsiTheme="majorHAnsi" w:cstheme="majorHAnsi"/>
          <w:sz w:val="24"/>
          <w:szCs w:val="24"/>
        </w:rPr>
        <w:fldChar w:fldCharType="begin" w:fldLock="1"/>
      </w:r>
      <w:r>
        <w:rPr>
          <w:rFonts w:asciiTheme="majorHAnsi" w:hAnsiTheme="majorHAnsi" w:cstheme="majorHAnsi"/>
          <w:sz w:val="24"/>
          <w:szCs w:val="24"/>
        </w:rPr>
        <w:instrText xml:space="preserve">ADDIN Mendeley Bibliography CSL_BIBLIOGRAPHY </w:instrText>
      </w:r>
      <w:r>
        <w:rPr>
          <w:rFonts w:asciiTheme="majorHAnsi" w:hAnsiTheme="majorHAnsi" w:cstheme="majorHAnsi"/>
          <w:sz w:val="24"/>
          <w:szCs w:val="24"/>
        </w:rPr>
        <w:fldChar w:fldCharType="separate"/>
      </w:r>
      <w:r w:rsidRPr="001F0FAF">
        <w:rPr>
          <w:rFonts w:ascii="Calibri Light" w:hAnsi="Calibri Light" w:cs="Calibri Light"/>
          <w:noProof/>
          <w:sz w:val="24"/>
          <w:szCs w:val="24"/>
        </w:rPr>
        <w:t>[1]</w:t>
      </w:r>
      <w:r w:rsidRPr="001F0FAF">
        <w:rPr>
          <w:rFonts w:ascii="Calibri Light" w:hAnsi="Calibri Light" w:cs="Calibri Light"/>
          <w:noProof/>
          <w:sz w:val="24"/>
          <w:szCs w:val="24"/>
        </w:rPr>
        <w:tab/>
        <w:t>S. N. Bezugly, G. Y. Lesnikov, A. S. Dugenets, Y. I. Ivanenko, and Y. Y. Tischenko, “Comparative and Legal Study of the Concept of Crime under Legislation of CIS Countries,” 2019.</w:t>
      </w:r>
    </w:p>
    <w:p w14:paraId="7EE78CA3" w14:textId="77777777" w:rsidR="001F0FAF" w:rsidRPr="001F0FAF" w:rsidRDefault="001F0FAF" w:rsidP="001F0FAF">
      <w:pPr>
        <w:widowControl w:val="0"/>
        <w:autoSpaceDE w:val="0"/>
        <w:autoSpaceDN w:val="0"/>
        <w:adjustRightInd w:val="0"/>
        <w:spacing w:line="240" w:lineRule="auto"/>
        <w:ind w:left="640" w:hanging="640"/>
        <w:rPr>
          <w:rFonts w:ascii="Calibri Light" w:hAnsi="Calibri Light" w:cs="Calibri Light"/>
          <w:noProof/>
          <w:sz w:val="24"/>
        </w:rPr>
      </w:pPr>
      <w:r w:rsidRPr="001F0FAF">
        <w:rPr>
          <w:rFonts w:ascii="Calibri Light" w:hAnsi="Calibri Light" w:cs="Calibri Light"/>
          <w:noProof/>
          <w:sz w:val="24"/>
          <w:szCs w:val="24"/>
        </w:rPr>
        <w:t>[2]</w:t>
      </w:r>
      <w:r w:rsidRPr="001F0FAF">
        <w:rPr>
          <w:rFonts w:ascii="Calibri Light" w:hAnsi="Calibri Light" w:cs="Calibri Light"/>
          <w:noProof/>
          <w:sz w:val="24"/>
          <w:szCs w:val="24"/>
        </w:rPr>
        <w:tab/>
        <w:t>R. Sandy, H. Baculinao, and R. F. Ceballos, “An Analysis on the Location and Type of Index Crimes in the Philippines,” Oct. 2019.</w:t>
      </w:r>
    </w:p>
    <w:p w14:paraId="5670565C" w14:textId="7D6F018A" w:rsidR="00D162B1" w:rsidRPr="00A25381" w:rsidRDefault="001F0FAF" w:rsidP="00A25381">
      <w:pPr>
        <w:rPr>
          <w:rFonts w:asciiTheme="majorHAnsi" w:hAnsiTheme="majorHAnsi" w:cstheme="majorHAnsi"/>
          <w:sz w:val="24"/>
          <w:szCs w:val="24"/>
        </w:rPr>
      </w:pPr>
      <w:r>
        <w:rPr>
          <w:rFonts w:asciiTheme="majorHAnsi" w:hAnsiTheme="majorHAnsi" w:cstheme="majorHAnsi"/>
          <w:sz w:val="24"/>
          <w:szCs w:val="24"/>
        </w:rPr>
        <w:fldChar w:fldCharType="end"/>
      </w:r>
    </w:p>
    <w:sectPr w:rsidR="00D162B1" w:rsidRPr="00A253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140B" w14:textId="77777777" w:rsidR="00CA4A3E" w:rsidRDefault="00CA4A3E" w:rsidP="001F0FAF">
      <w:pPr>
        <w:spacing w:after="0" w:line="240" w:lineRule="auto"/>
      </w:pPr>
      <w:r>
        <w:separator/>
      </w:r>
    </w:p>
  </w:endnote>
  <w:endnote w:type="continuationSeparator" w:id="0">
    <w:p w14:paraId="33F4F469" w14:textId="77777777" w:rsidR="00CA4A3E" w:rsidRDefault="00CA4A3E" w:rsidP="001F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925F" w14:textId="77777777" w:rsidR="00CA4A3E" w:rsidRDefault="00CA4A3E" w:rsidP="001F0FAF">
      <w:pPr>
        <w:spacing w:after="0" w:line="240" w:lineRule="auto"/>
      </w:pPr>
      <w:r>
        <w:separator/>
      </w:r>
    </w:p>
  </w:footnote>
  <w:footnote w:type="continuationSeparator" w:id="0">
    <w:p w14:paraId="06411C15" w14:textId="77777777" w:rsidR="00CA4A3E" w:rsidRDefault="00CA4A3E" w:rsidP="001F0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016"/>
    <w:multiLevelType w:val="hybridMultilevel"/>
    <w:tmpl w:val="7542C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8D1EBD"/>
    <w:multiLevelType w:val="hybridMultilevel"/>
    <w:tmpl w:val="BF2EF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C9402B"/>
    <w:multiLevelType w:val="hybridMultilevel"/>
    <w:tmpl w:val="EBA83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066485"/>
    <w:multiLevelType w:val="hybridMultilevel"/>
    <w:tmpl w:val="36A6D95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728596E"/>
    <w:multiLevelType w:val="hybridMultilevel"/>
    <w:tmpl w:val="8B6E7DE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5A6767E7"/>
    <w:multiLevelType w:val="hybridMultilevel"/>
    <w:tmpl w:val="8B6E7DE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5A7753DF"/>
    <w:multiLevelType w:val="hybridMultilevel"/>
    <w:tmpl w:val="C0143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B8D5D64"/>
    <w:multiLevelType w:val="hybridMultilevel"/>
    <w:tmpl w:val="027227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2254002"/>
    <w:multiLevelType w:val="hybridMultilevel"/>
    <w:tmpl w:val="BF84C7A8"/>
    <w:lvl w:ilvl="0" w:tplc="ECB8D80E">
      <w:start w:val="1"/>
      <w:numFmt w:val="bullet"/>
      <w:lvlText w:val=" "/>
      <w:lvlJc w:val="left"/>
      <w:pPr>
        <w:tabs>
          <w:tab w:val="num" w:pos="360"/>
        </w:tabs>
        <w:ind w:left="360" w:hanging="360"/>
      </w:pPr>
      <w:rPr>
        <w:rFonts w:ascii="Tw Cen MT" w:hAnsi="Tw Cen MT" w:hint="default"/>
      </w:rPr>
    </w:lvl>
    <w:lvl w:ilvl="1" w:tplc="2A845C1E" w:tentative="1">
      <w:start w:val="1"/>
      <w:numFmt w:val="bullet"/>
      <w:lvlText w:val=" "/>
      <w:lvlJc w:val="left"/>
      <w:pPr>
        <w:tabs>
          <w:tab w:val="num" w:pos="1080"/>
        </w:tabs>
        <w:ind w:left="1080" w:hanging="360"/>
      </w:pPr>
      <w:rPr>
        <w:rFonts w:ascii="Tw Cen MT" w:hAnsi="Tw Cen MT" w:hint="default"/>
      </w:rPr>
    </w:lvl>
    <w:lvl w:ilvl="2" w:tplc="54F6F120" w:tentative="1">
      <w:start w:val="1"/>
      <w:numFmt w:val="bullet"/>
      <w:lvlText w:val=" "/>
      <w:lvlJc w:val="left"/>
      <w:pPr>
        <w:tabs>
          <w:tab w:val="num" w:pos="1800"/>
        </w:tabs>
        <w:ind w:left="1800" w:hanging="360"/>
      </w:pPr>
      <w:rPr>
        <w:rFonts w:ascii="Tw Cen MT" w:hAnsi="Tw Cen MT" w:hint="default"/>
      </w:rPr>
    </w:lvl>
    <w:lvl w:ilvl="3" w:tplc="E51C0478" w:tentative="1">
      <w:start w:val="1"/>
      <w:numFmt w:val="bullet"/>
      <w:lvlText w:val=" "/>
      <w:lvlJc w:val="left"/>
      <w:pPr>
        <w:tabs>
          <w:tab w:val="num" w:pos="2520"/>
        </w:tabs>
        <w:ind w:left="2520" w:hanging="360"/>
      </w:pPr>
      <w:rPr>
        <w:rFonts w:ascii="Tw Cen MT" w:hAnsi="Tw Cen MT" w:hint="default"/>
      </w:rPr>
    </w:lvl>
    <w:lvl w:ilvl="4" w:tplc="DEF01BB0" w:tentative="1">
      <w:start w:val="1"/>
      <w:numFmt w:val="bullet"/>
      <w:lvlText w:val=" "/>
      <w:lvlJc w:val="left"/>
      <w:pPr>
        <w:tabs>
          <w:tab w:val="num" w:pos="3240"/>
        </w:tabs>
        <w:ind w:left="3240" w:hanging="360"/>
      </w:pPr>
      <w:rPr>
        <w:rFonts w:ascii="Tw Cen MT" w:hAnsi="Tw Cen MT" w:hint="default"/>
      </w:rPr>
    </w:lvl>
    <w:lvl w:ilvl="5" w:tplc="6DFA8576" w:tentative="1">
      <w:start w:val="1"/>
      <w:numFmt w:val="bullet"/>
      <w:lvlText w:val=" "/>
      <w:lvlJc w:val="left"/>
      <w:pPr>
        <w:tabs>
          <w:tab w:val="num" w:pos="3960"/>
        </w:tabs>
        <w:ind w:left="3960" w:hanging="360"/>
      </w:pPr>
      <w:rPr>
        <w:rFonts w:ascii="Tw Cen MT" w:hAnsi="Tw Cen MT" w:hint="default"/>
      </w:rPr>
    </w:lvl>
    <w:lvl w:ilvl="6" w:tplc="A0F8D194" w:tentative="1">
      <w:start w:val="1"/>
      <w:numFmt w:val="bullet"/>
      <w:lvlText w:val=" "/>
      <w:lvlJc w:val="left"/>
      <w:pPr>
        <w:tabs>
          <w:tab w:val="num" w:pos="4680"/>
        </w:tabs>
        <w:ind w:left="4680" w:hanging="360"/>
      </w:pPr>
      <w:rPr>
        <w:rFonts w:ascii="Tw Cen MT" w:hAnsi="Tw Cen MT" w:hint="default"/>
      </w:rPr>
    </w:lvl>
    <w:lvl w:ilvl="7" w:tplc="A16E8D98" w:tentative="1">
      <w:start w:val="1"/>
      <w:numFmt w:val="bullet"/>
      <w:lvlText w:val=" "/>
      <w:lvlJc w:val="left"/>
      <w:pPr>
        <w:tabs>
          <w:tab w:val="num" w:pos="5400"/>
        </w:tabs>
        <w:ind w:left="5400" w:hanging="360"/>
      </w:pPr>
      <w:rPr>
        <w:rFonts w:ascii="Tw Cen MT" w:hAnsi="Tw Cen MT" w:hint="default"/>
      </w:rPr>
    </w:lvl>
    <w:lvl w:ilvl="8" w:tplc="97F28E6C" w:tentative="1">
      <w:start w:val="1"/>
      <w:numFmt w:val="bullet"/>
      <w:lvlText w:val=" "/>
      <w:lvlJc w:val="left"/>
      <w:pPr>
        <w:tabs>
          <w:tab w:val="num" w:pos="6120"/>
        </w:tabs>
        <w:ind w:left="6120" w:hanging="360"/>
      </w:pPr>
      <w:rPr>
        <w:rFonts w:ascii="Tw Cen MT" w:hAnsi="Tw Cen MT" w:hint="default"/>
      </w:rPr>
    </w:lvl>
  </w:abstractNum>
  <w:num w:numId="1">
    <w:abstractNumId w:val="8"/>
  </w:num>
  <w:num w:numId="2">
    <w:abstractNumId w:val="4"/>
  </w:num>
  <w:num w:numId="3">
    <w:abstractNumId w:val="5"/>
  </w:num>
  <w:num w:numId="4">
    <w:abstractNumId w:val="3"/>
  </w:num>
  <w:num w:numId="5">
    <w:abstractNumId w:val="6"/>
  </w:num>
  <w:num w:numId="6">
    <w:abstractNumId w:val="2"/>
  </w:num>
  <w:num w:numId="7">
    <w:abstractNumId w:val="7"/>
  </w:num>
  <w:num w:numId="8">
    <w:abstractNumId w:val="0"/>
  </w:num>
  <w:num w:numId="9">
    <w:abstractNumId w:val="1"/>
  </w:num>
  <w:num w:numId="1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2tDQ0NjczMLG0NDJQ0lEKTi0uzszPAykwrAUAG0/p0ywAAAA="/>
  </w:docVars>
  <w:rsids>
    <w:rsidRoot w:val="004878FD"/>
    <w:rsid w:val="0000148F"/>
    <w:rsid w:val="000A7E96"/>
    <w:rsid w:val="00196EED"/>
    <w:rsid w:val="001A3EF7"/>
    <w:rsid w:val="001F0FAF"/>
    <w:rsid w:val="00207F8E"/>
    <w:rsid w:val="0023668E"/>
    <w:rsid w:val="00245703"/>
    <w:rsid w:val="0025163D"/>
    <w:rsid w:val="00295F6B"/>
    <w:rsid w:val="00321B18"/>
    <w:rsid w:val="003F63E9"/>
    <w:rsid w:val="0041491D"/>
    <w:rsid w:val="004878FD"/>
    <w:rsid w:val="00567C39"/>
    <w:rsid w:val="005C3EAE"/>
    <w:rsid w:val="0088158F"/>
    <w:rsid w:val="00977C86"/>
    <w:rsid w:val="00A25381"/>
    <w:rsid w:val="00A33D6B"/>
    <w:rsid w:val="00AF1F26"/>
    <w:rsid w:val="00B46322"/>
    <w:rsid w:val="00B46B1C"/>
    <w:rsid w:val="00BA54EE"/>
    <w:rsid w:val="00CA4A3E"/>
    <w:rsid w:val="00CE209D"/>
    <w:rsid w:val="00D162B1"/>
    <w:rsid w:val="00E71338"/>
    <w:rsid w:val="00EA578B"/>
    <w:rsid w:val="00FD57F5"/>
    <w:rsid w:val="00FE05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638AE"/>
  <w15:chartTrackingRefBased/>
  <w15:docId w15:val="{CAE482A9-083C-42C9-A9AF-63C6985E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F5"/>
  </w:style>
  <w:style w:type="paragraph" w:styleId="Heading1">
    <w:name w:val="heading 1"/>
    <w:basedOn w:val="Normal"/>
    <w:next w:val="Normal"/>
    <w:link w:val="Heading1Char"/>
    <w:uiPriority w:val="9"/>
    <w:qFormat/>
    <w:rsid w:val="004878FD"/>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FD"/>
    <w:rPr>
      <w:rFonts w:asciiTheme="majorHAnsi" w:eastAsiaTheme="majorEastAsia" w:hAnsiTheme="majorHAnsi" w:cstheme="majorBidi"/>
      <w:b/>
      <w:sz w:val="28"/>
      <w:szCs w:val="32"/>
    </w:rPr>
  </w:style>
  <w:style w:type="paragraph" w:styleId="ListParagraph">
    <w:name w:val="List Paragraph"/>
    <w:basedOn w:val="Normal"/>
    <w:uiPriority w:val="34"/>
    <w:qFormat/>
    <w:rsid w:val="00D162B1"/>
    <w:pPr>
      <w:ind w:left="720"/>
      <w:contextualSpacing/>
    </w:pPr>
  </w:style>
  <w:style w:type="character" w:styleId="PlaceholderText">
    <w:name w:val="Placeholder Text"/>
    <w:basedOn w:val="DefaultParagraphFont"/>
    <w:uiPriority w:val="99"/>
    <w:semiHidden/>
    <w:rsid w:val="00D162B1"/>
    <w:rPr>
      <w:color w:val="808080"/>
    </w:rPr>
  </w:style>
  <w:style w:type="character" w:styleId="Hyperlink">
    <w:name w:val="Hyperlink"/>
    <w:basedOn w:val="DefaultParagraphFont"/>
    <w:uiPriority w:val="99"/>
    <w:unhideWhenUsed/>
    <w:rsid w:val="00B46322"/>
    <w:rPr>
      <w:color w:val="0563C1" w:themeColor="hyperlink"/>
      <w:u w:val="single"/>
    </w:rPr>
  </w:style>
  <w:style w:type="character" w:styleId="UnresolvedMention">
    <w:name w:val="Unresolved Mention"/>
    <w:basedOn w:val="DefaultParagraphFont"/>
    <w:uiPriority w:val="99"/>
    <w:semiHidden/>
    <w:unhideWhenUsed/>
    <w:rsid w:val="00B46322"/>
    <w:rPr>
      <w:color w:val="605E5C"/>
      <w:shd w:val="clear" w:color="auto" w:fill="E1DFDD"/>
    </w:rPr>
  </w:style>
  <w:style w:type="paragraph" w:styleId="Header">
    <w:name w:val="header"/>
    <w:basedOn w:val="Normal"/>
    <w:link w:val="HeaderChar"/>
    <w:uiPriority w:val="99"/>
    <w:unhideWhenUsed/>
    <w:rsid w:val="001F0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FAF"/>
  </w:style>
  <w:style w:type="paragraph" w:styleId="Footer">
    <w:name w:val="footer"/>
    <w:basedOn w:val="Normal"/>
    <w:link w:val="FooterChar"/>
    <w:uiPriority w:val="99"/>
    <w:unhideWhenUsed/>
    <w:rsid w:val="001F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48449">
      <w:bodyDiv w:val="1"/>
      <w:marLeft w:val="0"/>
      <w:marRight w:val="0"/>
      <w:marTop w:val="0"/>
      <w:marBottom w:val="0"/>
      <w:divBdr>
        <w:top w:val="none" w:sz="0" w:space="0" w:color="auto"/>
        <w:left w:val="none" w:sz="0" w:space="0" w:color="auto"/>
        <w:bottom w:val="none" w:sz="0" w:space="0" w:color="auto"/>
        <w:right w:val="none" w:sz="0" w:space="0" w:color="auto"/>
      </w:divBdr>
    </w:div>
    <w:div w:id="1996957371">
      <w:bodyDiv w:val="1"/>
      <w:marLeft w:val="0"/>
      <w:marRight w:val="0"/>
      <w:marTop w:val="0"/>
      <w:marBottom w:val="0"/>
      <w:divBdr>
        <w:top w:val="none" w:sz="0" w:space="0" w:color="auto"/>
        <w:left w:val="none" w:sz="0" w:space="0" w:color="auto"/>
        <w:bottom w:val="none" w:sz="0" w:space="0" w:color="auto"/>
        <w:right w:val="none" w:sz="0" w:space="0" w:color="auto"/>
      </w:divBdr>
      <w:divsChild>
        <w:div w:id="2126000473">
          <w:marLeft w:val="144"/>
          <w:marRight w:val="0"/>
          <w:marTop w:val="240"/>
          <w:marBottom w:val="40"/>
          <w:divBdr>
            <w:top w:val="none" w:sz="0" w:space="0" w:color="auto"/>
            <w:left w:val="none" w:sz="0" w:space="0" w:color="auto"/>
            <w:bottom w:val="none" w:sz="0" w:space="0" w:color="auto"/>
            <w:right w:val="none" w:sz="0" w:space="0" w:color="auto"/>
          </w:divBdr>
        </w:div>
        <w:div w:id="1992060507">
          <w:marLeft w:val="144"/>
          <w:marRight w:val="0"/>
          <w:marTop w:val="240"/>
          <w:marBottom w:val="40"/>
          <w:divBdr>
            <w:top w:val="none" w:sz="0" w:space="0" w:color="auto"/>
            <w:left w:val="none" w:sz="0" w:space="0" w:color="auto"/>
            <w:bottom w:val="none" w:sz="0" w:space="0" w:color="auto"/>
            <w:right w:val="none" w:sz="0" w:space="0" w:color="auto"/>
          </w:divBdr>
        </w:div>
        <w:div w:id="1699235799">
          <w:marLeft w:val="144"/>
          <w:marRight w:val="0"/>
          <w:marTop w:val="240"/>
          <w:marBottom w:val="40"/>
          <w:divBdr>
            <w:top w:val="none" w:sz="0" w:space="0" w:color="auto"/>
            <w:left w:val="none" w:sz="0" w:space="0" w:color="auto"/>
            <w:bottom w:val="none" w:sz="0" w:space="0" w:color="auto"/>
            <w:right w:val="none" w:sz="0" w:space="0" w:color="auto"/>
          </w:divBdr>
        </w:div>
        <w:div w:id="1876576802">
          <w:marLeft w:val="144"/>
          <w:marRight w:val="0"/>
          <w:marTop w:val="240"/>
          <w:marBottom w:val="40"/>
          <w:divBdr>
            <w:top w:val="none" w:sz="0" w:space="0" w:color="auto"/>
            <w:left w:val="none" w:sz="0" w:space="0" w:color="auto"/>
            <w:bottom w:val="none" w:sz="0" w:space="0" w:color="auto"/>
            <w:right w:val="none" w:sz="0" w:space="0" w:color="auto"/>
          </w:divBdr>
        </w:div>
        <w:div w:id="1127624649">
          <w:marLeft w:val="144"/>
          <w:marRight w:val="0"/>
          <w:marTop w:val="240"/>
          <w:marBottom w:val="40"/>
          <w:divBdr>
            <w:top w:val="none" w:sz="0" w:space="0" w:color="auto"/>
            <w:left w:val="none" w:sz="0" w:space="0" w:color="auto"/>
            <w:bottom w:val="none" w:sz="0" w:space="0" w:color="auto"/>
            <w:right w:val="none" w:sz="0" w:space="0" w:color="auto"/>
          </w:divBdr>
        </w:div>
        <w:div w:id="225842488">
          <w:marLeft w:val="144"/>
          <w:marRight w:val="0"/>
          <w:marTop w:val="240"/>
          <w:marBottom w:val="40"/>
          <w:divBdr>
            <w:top w:val="none" w:sz="0" w:space="0" w:color="auto"/>
            <w:left w:val="none" w:sz="0" w:space="0" w:color="auto"/>
            <w:bottom w:val="none" w:sz="0" w:space="0" w:color="auto"/>
            <w:right w:val="none" w:sz="0" w:space="0" w:color="auto"/>
          </w:divBdr>
        </w:div>
        <w:div w:id="63603680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llege.cengage.com/mathematics/brase/understandable_statistics/7e/students/datasets/mlr/frames/mlr06.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75C89C-A05A-4562-9766-75249F88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Roselyn Maano</dc:creator>
  <cp:keywords/>
  <dc:description/>
  <cp:lastModifiedBy>SEAN ANDREI H. MARASIGAN</cp:lastModifiedBy>
  <cp:revision>6</cp:revision>
  <dcterms:created xsi:type="dcterms:W3CDTF">2021-08-05T11:53:00Z</dcterms:created>
  <dcterms:modified xsi:type="dcterms:W3CDTF">2021-08-05T14:25:00Z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ddcdd4c1-db21-3c51-8e34-b61217b98ed3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