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412539849"/>
        <w:docPartObj>
          <w:docPartGallery w:val="Cover Pages"/>
          <w:docPartUnique/>
        </w:docPartObj>
      </w:sdtPr>
      <w:sdtEndPr>
        <w:rPr>
          <w:color w:val="0F4761" w:themeColor="accent1" w:themeShade="BF"/>
          <w:sz w:val="40"/>
          <w:szCs w:val="40"/>
        </w:rPr>
      </w:sdtEndPr>
      <w:sdtContent>
        <w:p w14:paraId="7272CBF2" w14:textId="255C02E3" w:rsidR="002A659D" w:rsidRDefault="002A659D">
          <w:pPr>
            <w:pStyle w:val="NoSpacing"/>
          </w:pPr>
          <w:r>
            <w:rPr>
              <w:noProof/>
            </w:rPr>
            <mc:AlternateContent>
              <mc:Choice Requires="wpg">
                <w:drawing>
                  <wp:anchor distT="0" distB="0" distL="114300" distR="114300" simplePos="0" relativeHeight="251661312" behindDoc="1" locked="0" layoutInCell="1" allowOverlap="1" wp14:anchorId="3906E718" wp14:editId="58DC580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02T00:00:00Z">
                                      <w:dateFormat w:val="M/d/yyyy"/>
                                      <w:lid w:val="en-US"/>
                                      <w:storeMappedDataAs w:val="dateTime"/>
                                      <w:calendar w:val="gregorian"/>
                                    </w:date>
                                  </w:sdtPr>
                                  <w:sdtContent>
                                    <w:p w14:paraId="28BFA1D2" w14:textId="23A9CB37" w:rsidR="002A659D" w:rsidRDefault="002A659D">
                                      <w:pPr>
                                        <w:pStyle w:val="NoSpacing"/>
                                        <w:jc w:val="right"/>
                                        <w:rPr>
                                          <w:color w:val="FFFFFF" w:themeColor="background1"/>
                                          <w:sz w:val="28"/>
                                          <w:szCs w:val="28"/>
                                        </w:rPr>
                                      </w:pPr>
                                      <w:r>
                                        <w:rPr>
                                          <w:color w:val="FFFFFF" w:themeColor="background1"/>
                                          <w:sz w:val="28"/>
                                          <w:szCs w:val="28"/>
                                        </w:rPr>
                                        <w:t>5/2/2025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906E718"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02T00:00:00Z">
                                <w:dateFormat w:val="M/d/yyyy"/>
                                <w:lid w:val="en-US"/>
                                <w:storeMappedDataAs w:val="dateTime"/>
                                <w:calendar w:val="gregorian"/>
                              </w:date>
                            </w:sdtPr>
                            <w:sdtContent>
                              <w:p w14:paraId="28BFA1D2" w14:textId="23A9CB37" w:rsidR="002A659D" w:rsidRDefault="002A659D">
                                <w:pPr>
                                  <w:pStyle w:val="NoSpacing"/>
                                  <w:jc w:val="right"/>
                                  <w:rPr>
                                    <w:color w:val="FFFFFF" w:themeColor="background1"/>
                                    <w:sz w:val="28"/>
                                    <w:szCs w:val="28"/>
                                  </w:rPr>
                                </w:pPr>
                                <w:r>
                                  <w:rPr>
                                    <w:color w:val="FFFFFF" w:themeColor="background1"/>
                                    <w:sz w:val="28"/>
                                    <w:szCs w:val="28"/>
                                  </w:rPr>
                                  <w:t>5/2/2025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18295232" wp14:editId="0442F93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9149C" w14:textId="4529D9D7" w:rsidR="002A659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B5F0A">
                                      <w:rPr>
                                        <w:color w:val="156082" w:themeColor="accent1"/>
                                        <w:sz w:val="26"/>
                                        <w:szCs w:val="26"/>
                                      </w:rPr>
                                      <w:t xml:space="preserve">Sina </w:t>
                                    </w:r>
                                    <w:r w:rsidR="00DF4472">
                                      <w:rPr>
                                        <w:color w:val="156082" w:themeColor="accent1"/>
                                        <w:sz w:val="26"/>
                                        <w:szCs w:val="26"/>
                                      </w:rPr>
                                      <w:t>Rajabi; Raya</w:t>
                                    </w:r>
                                    <w:r w:rsidR="005B5F0A">
                                      <w:rPr>
                                        <w:color w:val="156082" w:themeColor="accent1"/>
                                        <w:sz w:val="26"/>
                                        <w:szCs w:val="26"/>
                                      </w:rPr>
                                      <w:t xml:space="preserve"> Faezinia</w:t>
                                    </w:r>
                                  </w:sdtContent>
                                </w:sdt>
                              </w:p>
                              <w:p w14:paraId="2EA86928" w14:textId="60D425F6" w:rsidR="002A659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A659D">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8295232" id="_x0000_t202" coordsize="21600,21600" o:spt="202" path="m,l,21600r21600,l21600,xe">
                    <v:stroke joinstyle="miter"/>
                    <v:path gradientshapeok="t" o:connecttype="rect"/>
                  </v:shapetype>
                  <v:shape id="Text Box 28" o:spid="_x0000_s1055" type="#_x0000_t202" style="position:absolute;margin-left:0;margin-top:0;width:4in;height:28.8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049149C" w14:textId="4529D9D7" w:rsidR="002A659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B5F0A">
                                <w:rPr>
                                  <w:color w:val="156082" w:themeColor="accent1"/>
                                  <w:sz w:val="26"/>
                                  <w:szCs w:val="26"/>
                                </w:rPr>
                                <w:t xml:space="preserve">Sina </w:t>
                              </w:r>
                              <w:r w:rsidR="00DF4472">
                                <w:rPr>
                                  <w:color w:val="156082" w:themeColor="accent1"/>
                                  <w:sz w:val="26"/>
                                  <w:szCs w:val="26"/>
                                </w:rPr>
                                <w:t>Rajabi; Raya</w:t>
                              </w:r>
                              <w:r w:rsidR="005B5F0A">
                                <w:rPr>
                                  <w:color w:val="156082" w:themeColor="accent1"/>
                                  <w:sz w:val="26"/>
                                  <w:szCs w:val="26"/>
                                </w:rPr>
                                <w:t xml:space="preserve"> Faezinia</w:t>
                              </w:r>
                            </w:sdtContent>
                          </w:sdt>
                        </w:p>
                        <w:p w14:paraId="2EA86928" w14:textId="60D425F6" w:rsidR="002A659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A659D">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8609864" wp14:editId="4CC2F82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FB5E5" w14:textId="54889B4F" w:rsidR="002A659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A659D" w:rsidRPr="002A659D">
                                      <w:rPr>
                                        <w:rFonts w:asciiTheme="majorHAnsi" w:eastAsiaTheme="majorEastAsia" w:hAnsiTheme="majorHAnsi" w:cstheme="majorBidi"/>
                                        <w:spacing w:val="-10"/>
                                        <w:kern w:val="28"/>
                                        <w:sz w:val="56"/>
                                        <w:szCs w:val="56"/>
                                      </w:rPr>
                                      <w:t>Longest Palindromic Substring</w:t>
                                    </w:r>
                                  </w:sdtContent>
                                </w:sdt>
                              </w:p>
                              <w:p w14:paraId="2051C25F" w14:textId="513649A7" w:rsidR="002A659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2A659D">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8609864" id="Text Box 30" o:spid="_x0000_s1056"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BDFB5E5" w14:textId="54889B4F" w:rsidR="002A659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A659D" w:rsidRPr="002A659D">
                                <w:rPr>
                                  <w:rFonts w:asciiTheme="majorHAnsi" w:eastAsiaTheme="majorEastAsia" w:hAnsiTheme="majorHAnsi" w:cstheme="majorBidi"/>
                                  <w:spacing w:val="-10"/>
                                  <w:kern w:val="28"/>
                                  <w:sz w:val="56"/>
                                  <w:szCs w:val="56"/>
                                </w:rPr>
                                <w:t>Longest Palindromic Substring</w:t>
                              </w:r>
                            </w:sdtContent>
                          </w:sdt>
                        </w:p>
                        <w:p w14:paraId="2051C25F" w14:textId="513649A7" w:rsidR="002A659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2A659D">
                                <w:rPr>
                                  <w:color w:val="404040" w:themeColor="text1" w:themeTint="BF"/>
                                  <w:sz w:val="36"/>
                                  <w:szCs w:val="36"/>
                                </w:rPr>
                                <w:t xml:space="preserve">     </w:t>
                              </w:r>
                            </w:sdtContent>
                          </w:sdt>
                        </w:p>
                      </w:txbxContent>
                    </v:textbox>
                    <w10:wrap anchorx="page" anchory="page"/>
                  </v:shape>
                </w:pict>
              </mc:Fallback>
            </mc:AlternateContent>
          </w:r>
        </w:p>
        <w:p w14:paraId="19342267" w14:textId="6E6B8EF2" w:rsidR="00A265B6" w:rsidRPr="00A265B6" w:rsidRDefault="002A659D" w:rsidP="00A265B6">
          <w:pPr>
            <w:rPr>
              <w:rFonts w:asciiTheme="majorHAnsi" w:eastAsiaTheme="majorEastAsia" w:hAnsiTheme="majorHAnsi" w:cstheme="majorBidi"/>
              <w:color w:val="0F4761" w:themeColor="accent1" w:themeShade="BF"/>
              <w:sz w:val="40"/>
              <w:szCs w:val="40"/>
            </w:rPr>
          </w:pPr>
          <w:r>
            <w:rPr>
              <w:color w:val="0F4761" w:themeColor="accent1" w:themeShade="BF"/>
              <w:sz w:val="40"/>
              <w:szCs w:val="40"/>
            </w:rPr>
            <w:br w:type="page"/>
          </w:r>
        </w:p>
      </w:sdtContent>
    </w:sdt>
    <w:sdt>
      <w:sdtPr>
        <w:rPr>
          <w:rFonts w:asciiTheme="minorHAnsi" w:eastAsiaTheme="minorHAnsi" w:hAnsiTheme="minorHAnsi" w:cstheme="minorBidi"/>
          <w:color w:val="auto"/>
          <w:kern w:val="2"/>
          <w:sz w:val="24"/>
          <w:szCs w:val="24"/>
          <w14:ligatures w14:val="standardContextual"/>
        </w:rPr>
        <w:id w:val="688418633"/>
        <w:docPartObj>
          <w:docPartGallery w:val="Table of Contents"/>
          <w:docPartUnique/>
        </w:docPartObj>
      </w:sdtPr>
      <w:sdtEndPr>
        <w:rPr>
          <w:b/>
          <w:bCs/>
          <w:noProof/>
        </w:rPr>
      </w:sdtEndPr>
      <w:sdtContent>
        <w:p w14:paraId="077301C3" w14:textId="77777777" w:rsidR="00A265B6" w:rsidRDefault="00A265B6">
          <w:pPr>
            <w:pStyle w:val="TOCHeading"/>
          </w:pPr>
        </w:p>
        <w:p w14:paraId="431F229E" w14:textId="1A4941EE" w:rsidR="00A265B6" w:rsidRDefault="00A265B6" w:rsidP="00615DE6">
          <w:pPr>
            <w:pStyle w:val="Heading1"/>
          </w:pPr>
          <w:bookmarkStart w:id="0" w:name="_Toc198459524"/>
          <w:r>
            <w:t>Table of Contents</w:t>
          </w:r>
          <w:bookmarkEnd w:id="0"/>
        </w:p>
        <w:p w14:paraId="00C4D5C3" w14:textId="77777777" w:rsidR="00A265B6" w:rsidRPr="00A265B6" w:rsidRDefault="00A265B6" w:rsidP="00A265B6"/>
        <w:p w14:paraId="0D5BB07C" w14:textId="66871F20" w:rsidR="004A3502" w:rsidRDefault="00A265B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459524" w:history="1">
            <w:r w:rsidR="004A3502" w:rsidRPr="008320AC">
              <w:rPr>
                <w:rStyle w:val="Hyperlink"/>
                <w:noProof/>
              </w:rPr>
              <w:t>Table of Contents</w:t>
            </w:r>
            <w:r w:rsidR="004A3502">
              <w:rPr>
                <w:noProof/>
                <w:webHidden/>
              </w:rPr>
              <w:tab/>
            </w:r>
            <w:r w:rsidR="004A3502">
              <w:rPr>
                <w:noProof/>
                <w:webHidden/>
              </w:rPr>
              <w:fldChar w:fldCharType="begin"/>
            </w:r>
            <w:r w:rsidR="004A3502">
              <w:rPr>
                <w:noProof/>
                <w:webHidden/>
              </w:rPr>
              <w:instrText xml:space="preserve"> PAGEREF _Toc198459524 \h </w:instrText>
            </w:r>
            <w:r w:rsidR="004A3502">
              <w:rPr>
                <w:noProof/>
                <w:webHidden/>
              </w:rPr>
            </w:r>
            <w:r w:rsidR="004A3502">
              <w:rPr>
                <w:noProof/>
                <w:webHidden/>
              </w:rPr>
              <w:fldChar w:fldCharType="separate"/>
            </w:r>
            <w:r w:rsidR="00121372">
              <w:rPr>
                <w:noProof/>
                <w:webHidden/>
              </w:rPr>
              <w:t>2</w:t>
            </w:r>
            <w:r w:rsidR="004A3502">
              <w:rPr>
                <w:noProof/>
                <w:webHidden/>
              </w:rPr>
              <w:fldChar w:fldCharType="end"/>
            </w:r>
          </w:hyperlink>
        </w:p>
        <w:p w14:paraId="118E4A6F" w14:textId="381A7305" w:rsidR="004A3502" w:rsidRDefault="004A3502">
          <w:pPr>
            <w:pStyle w:val="TOC1"/>
            <w:tabs>
              <w:tab w:val="right" w:leader="dot" w:pos="9350"/>
            </w:tabs>
            <w:rPr>
              <w:rFonts w:eastAsiaTheme="minorEastAsia"/>
              <w:noProof/>
            </w:rPr>
          </w:pPr>
          <w:hyperlink w:anchor="_Toc198459525" w:history="1">
            <w:r w:rsidRPr="008320AC">
              <w:rPr>
                <w:rStyle w:val="Hyperlink"/>
                <w:noProof/>
              </w:rPr>
              <w:t>Problem</w:t>
            </w:r>
            <w:r>
              <w:rPr>
                <w:noProof/>
                <w:webHidden/>
              </w:rPr>
              <w:tab/>
            </w:r>
            <w:r>
              <w:rPr>
                <w:noProof/>
                <w:webHidden/>
              </w:rPr>
              <w:fldChar w:fldCharType="begin"/>
            </w:r>
            <w:r>
              <w:rPr>
                <w:noProof/>
                <w:webHidden/>
              </w:rPr>
              <w:instrText xml:space="preserve"> PAGEREF _Toc198459525 \h </w:instrText>
            </w:r>
            <w:r>
              <w:rPr>
                <w:noProof/>
                <w:webHidden/>
              </w:rPr>
            </w:r>
            <w:r>
              <w:rPr>
                <w:noProof/>
                <w:webHidden/>
              </w:rPr>
              <w:fldChar w:fldCharType="separate"/>
            </w:r>
            <w:r w:rsidR="00121372">
              <w:rPr>
                <w:noProof/>
                <w:webHidden/>
              </w:rPr>
              <w:t>3</w:t>
            </w:r>
            <w:r>
              <w:rPr>
                <w:noProof/>
                <w:webHidden/>
              </w:rPr>
              <w:fldChar w:fldCharType="end"/>
            </w:r>
          </w:hyperlink>
        </w:p>
        <w:p w14:paraId="1ACA3F72" w14:textId="50F9E6EC" w:rsidR="004A3502" w:rsidRDefault="004A3502">
          <w:pPr>
            <w:pStyle w:val="TOC1"/>
            <w:tabs>
              <w:tab w:val="right" w:leader="dot" w:pos="9350"/>
            </w:tabs>
            <w:rPr>
              <w:rFonts w:eastAsiaTheme="minorEastAsia"/>
              <w:noProof/>
            </w:rPr>
          </w:pPr>
          <w:hyperlink w:anchor="_Toc198459526" w:history="1">
            <w:r w:rsidRPr="008320AC">
              <w:rPr>
                <w:rStyle w:val="Hyperlink"/>
                <w:noProof/>
              </w:rPr>
              <w:t>Solutions</w:t>
            </w:r>
            <w:r>
              <w:rPr>
                <w:noProof/>
                <w:webHidden/>
              </w:rPr>
              <w:tab/>
            </w:r>
            <w:r>
              <w:rPr>
                <w:noProof/>
                <w:webHidden/>
              </w:rPr>
              <w:fldChar w:fldCharType="begin"/>
            </w:r>
            <w:r>
              <w:rPr>
                <w:noProof/>
                <w:webHidden/>
              </w:rPr>
              <w:instrText xml:space="preserve"> PAGEREF _Toc198459526 \h </w:instrText>
            </w:r>
            <w:r>
              <w:rPr>
                <w:noProof/>
                <w:webHidden/>
              </w:rPr>
            </w:r>
            <w:r>
              <w:rPr>
                <w:noProof/>
                <w:webHidden/>
              </w:rPr>
              <w:fldChar w:fldCharType="separate"/>
            </w:r>
            <w:r w:rsidR="00121372">
              <w:rPr>
                <w:noProof/>
                <w:webHidden/>
              </w:rPr>
              <w:t>3</w:t>
            </w:r>
            <w:r>
              <w:rPr>
                <w:noProof/>
                <w:webHidden/>
              </w:rPr>
              <w:fldChar w:fldCharType="end"/>
            </w:r>
          </w:hyperlink>
        </w:p>
        <w:p w14:paraId="5BF0B7F4" w14:textId="531BEFD2" w:rsidR="004A3502" w:rsidRDefault="004A3502">
          <w:pPr>
            <w:pStyle w:val="TOC1"/>
            <w:tabs>
              <w:tab w:val="right" w:leader="dot" w:pos="9350"/>
            </w:tabs>
            <w:rPr>
              <w:rFonts w:eastAsiaTheme="minorEastAsia"/>
              <w:noProof/>
            </w:rPr>
          </w:pPr>
          <w:hyperlink w:anchor="_Toc198459527" w:history="1">
            <w:r w:rsidRPr="008320AC">
              <w:rPr>
                <w:rStyle w:val="Hyperlink"/>
                <w:noProof/>
              </w:rPr>
              <w:t>Dynamic Programming Solution</w:t>
            </w:r>
            <w:r>
              <w:rPr>
                <w:noProof/>
                <w:webHidden/>
              </w:rPr>
              <w:tab/>
            </w:r>
            <w:r>
              <w:rPr>
                <w:noProof/>
                <w:webHidden/>
              </w:rPr>
              <w:fldChar w:fldCharType="begin"/>
            </w:r>
            <w:r>
              <w:rPr>
                <w:noProof/>
                <w:webHidden/>
              </w:rPr>
              <w:instrText xml:space="preserve"> PAGEREF _Toc198459527 \h </w:instrText>
            </w:r>
            <w:r>
              <w:rPr>
                <w:noProof/>
                <w:webHidden/>
              </w:rPr>
            </w:r>
            <w:r>
              <w:rPr>
                <w:noProof/>
                <w:webHidden/>
              </w:rPr>
              <w:fldChar w:fldCharType="separate"/>
            </w:r>
            <w:r w:rsidR="00121372">
              <w:rPr>
                <w:noProof/>
                <w:webHidden/>
              </w:rPr>
              <w:t>4</w:t>
            </w:r>
            <w:r>
              <w:rPr>
                <w:noProof/>
                <w:webHidden/>
              </w:rPr>
              <w:fldChar w:fldCharType="end"/>
            </w:r>
          </w:hyperlink>
        </w:p>
        <w:p w14:paraId="3CCDE6AE" w14:textId="40C488A2" w:rsidR="004A3502" w:rsidRDefault="004A3502">
          <w:pPr>
            <w:pStyle w:val="TOC1"/>
            <w:tabs>
              <w:tab w:val="right" w:leader="dot" w:pos="9350"/>
            </w:tabs>
            <w:rPr>
              <w:rFonts w:eastAsiaTheme="minorEastAsia"/>
              <w:noProof/>
            </w:rPr>
          </w:pPr>
          <w:hyperlink w:anchor="_Toc198459528" w:history="1">
            <w:r w:rsidRPr="008320AC">
              <w:rPr>
                <w:rStyle w:val="Hyperlink"/>
                <w:noProof/>
              </w:rPr>
              <w:t>Brute-Force Solution</w:t>
            </w:r>
            <w:r>
              <w:rPr>
                <w:noProof/>
                <w:webHidden/>
              </w:rPr>
              <w:tab/>
            </w:r>
            <w:r>
              <w:rPr>
                <w:noProof/>
                <w:webHidden/>
              </w:rPr>
              <w:fldChar w:fldCharType="begin"/>
            </w:r>
            <w:r>
              <w:rPr>
                <w:noProof/>
                <w:webHidden/>
              </w:rPr>
              <w:instrText xml:space="preserve"> PAGEREF _Toc198459528 \h </w:instrText>
            </w:r>
            <w:r>
              <w:rPr>
                <w:noProof/>
                <w:webHidden/>
              </w:rPr>
            </w:r>
            <w:r>
              <w:rPr>
                <w:noProof/>
                <w:webHidden/>
              </w:rPr>
              <w:fldChar w:fldCharType="separate"/>
            </w:r>
            <w:r w:rsidR="00121372">
              <w:rPr>
                <w:noProof/>
                <w:webHidden/>
              </w:rPr>
              <w:t>6</w:t>
            </w:r>
            <w:r>
              <w:rPr>
                <w:noProof/>
                <w:webHidden/>
              </w:rPr>
              <w:fldChar w:fldCharType="end"/>
            </w:r>
          </w:hyperlink>
        </w:p>
        <w:p w14:paraId="42176F49" w14:textId="651ABFF8" w:rsidR="004A3502" w:rsidRDefault="004A3502">
          <w:pPr>
            <w:pStyle w:val="TOC1"/>
            <w:tabs>
              <w:tab w:val="right" w:leader="dot" w:pos="9350"/>
            </w:tabs>
            <w:rPr>
              <w:rFonts w:eastAsiaTheme="minorEastAsia"/>
              <w:noProof/>
            </w:rPr>
          </w:pPr>
          <w:hyperlink w:anchor="_Toc198459529" w:history="1">
            <w:r w:rsidRPr="008320AC">
              <w:rPr>
                <w:rStyle w:val="Hyperlink"/>
                <w:noProof/>
              </w:rPr>
              <w:t>Comparing Different Solutions</w:t>
            </w:r>
            <w:r>
              <w:rPr>
                <w:noProof/>
                <w:webHidden/>
              </w:rPr>
              <w:tab/>
            </w:r>
            <w:r>
              <w:rPr>
                <w:noProof/>
                <w:webHidden/>
              </w:rPr>
              <w:fldChar w:fldCharType="begin"/>
            </w:r>
            <w:r>
              <w:rPr>
                <w:noProof/>
                <w:webHidden/>
              </w:rPr>
              <w:instrText xml:space="preserve"> PAGEREF _Toc198459529 \h </w:instrText>
            </w:r>
            <w:r>
              <w:rPr>
                <w:noProof/>
                <w:webHidden/>
              </w:rPr>
            </w:r>
            <w:r>
              <w:rPr>
                <w:noProof/>
                <w:webHidden/>
              </w:rPr>
              <w:fldChar w:fldCharType="separate"/>
            </w:r>
            <w:r w:rsidR="00121372">
              <w:rPr>
                <w:noProof/>
                <w:webHidden/>
              </w:rPr>
              <w:t>8</w:t>
            </w:r>
            <w:r>
              <w:rPr>
                <w:noProof/>
                <w:webHidden/>
              </w:rPr>
              <w:fldChar w:fldCharType="end"/>
            </w:r>
          </w:hyperlink>
        </w:p>
        <w:p w14:paraId="181527B4" w14:textId="107F2F0F" w:rsidR="004A3502" w:rsidRDefault="004A3502">
          <w:pPr>
            <w:pStyle w:val="TOC1"/>
            <w:tabs>
              <w:tab w:val="right" w:leader="dot" w:pos="9350"/>
            </w:tabs>
            <w:rPr>
              <w:rFonts w:eastAsiaTheme="minorEastAsia"/>
              <w:noProof/>
            </w:rPr>
          </w:pPr>
          <w:hyperlink w:anchor="_Toc198459530" w:history="1">
            <w:r w:rsidRPr="008320AC">
              <w:rPr>
                <w:rStyle w:val="Hyperlink"/>
                <w:noProof/>
              </w:rPr>
              <w:t>Complexity analysis</w:t>
            </w:r>
            <w:r>
              <w:rPr>
                <w:noProof/>
                <w:webHidden/>
              </w:rPr>
              <w:tab/>
            </w:r>
            <w:r>
              <w:rPr>
                <w:noProof/>
                <w:webHidden/>
              </w:rPr>
              <w:fldChar w:fldCharType="begin"/>
            </w:r>
            <w:r>
              <w:rPr>
                <w:noProof/>
                <w:webHidden/>
              </w:rPr>
              <w:instrText xml:space="preserve"> PAGEREF _Toc198459530 \h </w:instrText>
            </w:r>
            <w:r>
              <w:rPr>
                <w:noProof/>
                <w:webHidden/>
              </w:rPr>
            </w:r>
            <w:r>
              <w:rPr>
                <w:noProof/>
                <w:webHidden/>
              </w:rPr>
              <w:fldChar w:fldCharType="separate"/>
            </w:r>
            <w:r w:rsidR="00121372">
              <w:rPr>
                <w:noProof/>
                <w:webHidden/>
              </w:rPr>
              <w:t>8</w:t>
            </w:r>
            <w:r>
              <w:rPr>
                <w:noProof/>
                <w:webHidden/>
              </w:rPr>
              <w:fldChar w:fldCharType="end"/>
            </w:r>
          </w:hyperlink>
        </w:p>
        <w:p w14:paraId="7EA0D23E" w14:textId="15BC7CDF" w:rsidR="004A3502" w:rsidRDefault="004A3502">
          <w:pPr>
            <w:pStyle w:val="TOC2"/>
            <w:tabs>
              <w:tab w:val="right" w:leader="dot" w:pos="9350"/>
            </w:tabs>
            <w:rPr>
              <w:rFonts w:eastAsiaTheme="minorEastAsia"/>
              <w:noProof/>
            </w:rPr>
          </w:pPr>
          <w:hyperlink w:anchor="_Toc198459531" w:history="1">
            <w:r w:rsidRPr="008320AC">
              <w:rPr>
                <w:rStyle w:val="Hyperlink"/>
                <w:noProof/>
              </w:rPr>
              <w:t>Time Complexity</w:t>
            </w:r>
            <w:r>
              <w:rPr>
                <w:noProof/>
                <w:webHidden/>
              </w:rPr>
              <w:tab/>
            </w:r>
            <w:r>
              <w:rPr>
                <w:noProof/>
                <w:webHidden/>
              </w:rPr>
              <w:fldChar w:fldCharType="begin"/>
            </w:r>
            <w:r>
              <w:rPr>
                <w:noProof/>
                <w:webHidden/>
              </w:rPr>
              <w:instrText xml:space="preserve"> PAGEREF _Toc198459531 \h </w:instrText>
            </w:r>
            <w:r>
              <w:rPr>
                <w:noProof/>
                <w:webHidden/>
              </w:rPr>
            </w:r>
            <w:r>
              <w:rPr>
                <w:noProof/>
                <w:webHidden/>
              </w:rPr>
              <w:fldChar w:fldCharType="separate"/>
            </w:r>
            <w:r w:rsidR="00121372">
              <w:rPr>
                <w:noProof/>
                <w:webHidden/>
              </w:rPr>
              <w:t>8</w:t>
            </w:r>
            <w:r>
              <w:rPr>
                <w:noProof/>
                <w:webHidden/>
              </w:rPr>
              <w:fldChar w:fldCharType="end"/>
            </w:r>
          </w:hyperlink>
        </w:p>
        <w:p w14:paraId="7AAE9B04" w14:textId="10F1C2AC" w:rsidR="004A3502" w:rsidRDefault="004A3502">
          <w:pPr>
            <w:pStyle w:val="TOC3"/>
            <w:tabs>
              <w:tab w:val="right" w:leader="dot" w:pos="9350"/>
            </w:tabs>
            <w:rPr>
              <w:rFonts w:eastAsiaTheme="minorEastAsia"/>
              <w:noProof/>
            </w:rPr>
          </w:pPr>
          <w:hyperlink w:anchor="_Toc198459532" w:history="1">
            <w:r w:rsidRPr="008320AC">
              <w:rPr>
                <w:rStyle w:val="Hyperlink"/>
                <w:noProof/>
              </w:rPr>
              <w:t>C++ Brute-Force Approach:</w:t>
            </w:r>
            <w:r>
              <w:rPr>
                <w:noProof/>
                <w:webHidden/>
              </w:rPr>
              <w:tab/>
            </w:r>
            <w:r>
              <w:rPr>
                <w:noProof/>
                <w:webHidden/>
              </w:rPr>
              <w:fldChar w:fldCharType="begin"/>
            </w:r>
            <w:r>
              <w:rPr>
                <w:noProof/>
                <w:webHidden/>
              </w:rPr>
              <w:instrText xml:space="preserve"> PAGEREF _Toc198459532 \h </w:instrText>
            </w:r>
            <w:r>
              <w:rPr>
                <w:noProof/>
                <w:webHidden/>
              </w:rPr>
            </w:r>
            <w:r>
              <w:rPr>
                <w:noProof/>
                <w:webHidden/>
              </w:rPr>
              <w:fldChar w:fldCharType="separate"/>
            </w:r>
            <w:r w:rsidR="00121372">
              <w:rPr>
                <w:noProof/>
                <w:webHidden/>
              </w:rPr>
              <w:t>8</w:t>
            </w:r>
            <w:r>
              <w:rPr>
                <w:noProof/>
                <w:webHidden/>
              </w:rPr>
              <w:fldChar w:fldCharType="end"/>
            </w:r>
          </w:hyperlink>
        </w:p>
        <w:p w14:paraId="177DEA75" w14:textId="34558B40" w:rsidR="004A3502" w:rsidRDefault="004A3502">
          <w:pPr>
            <w:pStyle w:val="TOC3"/>
            <w:tabs>
              <w:tab w:val="right" w:leader="dot" w:pos="9350"/>
            </w:tabs>
            <w:rPr>
              <w:rFonts w:eastAsiaTheme="minorEastAsia"/>
              <w:noProof/>
            </w:rPr>
          </w:pPr>
          <w:hyperlink w:anchor="_Toc198459533" w:history="1">
            <w:r w:rsidRPr="008320AC">
              <w:rPr>
                <w:rStyle w:val="Hyperlink"/>
                <w:noProof/>
              </w:rPr>
              <w:t>Python Dynamic Programming Approach:</w:t>
            </w:r>
            <w:r>
              <w:rPr>
                <w:noProof/>
                <w:webHidden/>
              </w:rPr>
              <w:tab/>
            </w:r>
            <w:r>
              <w:rPr>
                <w:noProof/>
                <w:webHidden/>
              </w:rPr>
              <w:fldChar w:fldCharType="begin"/>
            </w:r>
            <w:r>
              <w:rPr>
                <w:noProof/>
                <w:webHidden/>
              </w:rPr>
              <w:instrText xml:space="preserve"> PAGEREF _Toc198459533 \h </w:instrText>
            </w:r>
            <w:r>
              <w:rPr>
                <w:noProof/>
                <w:webHidden/>
              </w:rPr>
            </w:r>
            <w:r>
              <w:rPr>
                <w:noProof/>
                <w:webHidden/>
              </w:rPr>
              <w:fldChar w:fldCharType="separate"/>
            </w:r>
            <w:r w:rsidR="00121372">
              <w:rPr>
                <w:noProof/>
                <w:webHidden/>
              </w:rPr>
              <w:t>8</w:t>
            </w:r>
            <w:r>
              <w:rPr>
                <w:noProof/>
                <w:webHidden/>
              </w:rPr>
              <w:fldChar w:fldCharType="end"/>
            </w:r>
          </w:hyperlink>
        </w:p>
        <w:p w14:paraId="549843AC" w14:textId="3881CE27" w:rsidR="004A3502" w:rsidRDefault="004A3502">
          <w:pPr>
            <w:pStyle w:val="TOC2"/>
            <w:tabs>
              <w:tab w:val="right" w:leader="dot" w:pos="9350"/>
            </w:tabs>
            <w:rPr>
              <w:rFonts w:eastAsiaTheme="minorEastAsia"/>
              <w:noProof/>
            </w:rPr>
          </w:pPr>
          <w:hyperlink w:anchor="_Toc198459534" w:history="1">
            <w:r w:rsidRPr="008320AC">
              <w:rPr>
                <w:rStyle w:val="Hyperlink"/>
                <w:noProof/>
              </w:rPr>
              <w:t>Space Complexity</w:t>
            </w:r>
            <w:r>
              <w:rPr>
                <w:noProof/>
                <w:webHidden/>
              </w:rPr>
              <w:tab/>
            </w:r>
            <w:r>
              <w:rPr>
                <w:noProof/>
                <w:webHidden/>
              </w:rPr>
              <w:fldChar w:fldCharType="begin"/>
            </w:r>
            <w:r>
              <w:rPr>
                <w:noProof/>
                <w:webHidden/>
              </w:rPr>
              <w:instrText xml:space="preserve"> PAGEREF _Toc198459534 \h </w:instrText>
            </w:r>
            <w:r>
              <w:rPr>
                <w:noProof/>
                <w:webHidden/>
              </w:rPr>
            </w:r>
            <w:r>
              <w:rPr>
                <w:noProof/>
                <w:webHidden/>
              </w:rPr>
              <w:fldChar w:fldCharType="separate"/>
            </w:r>
            <w:r w:rsidR="00121372">
              <w:rPr>
                <w:noProof/>
                <w:webHidden/>
              </w:rPr>
              <w:t>9</w:t>
            </w:r>
            <w:r>
              <w:rPr>
                <w:noProof/>
                <w:webHidden/>
              </w:rPr>
              <w:fldChar w:fldCharType="end"/>
            </w:r>
          </w:hyperlink>
        </w:p>
        <w:p w14:paraId="70690E06" w14:textId="1A789B18" w:rsidR="004A3502" w:rsidRDefault="004A3502">
          <w:pPr>
            <w:pStyle w:val="TOC3"/>
            <w:tabs>
              <w:tab w:val="right" w:leader="dot" w:pos="9350"/>
            </w:tabs>
            <w:rPr>
              <w:rFonts w:eastAsiaTheme="minorEastAsia"/>
              <w:noProof/>
            </w:rPr>
          </w:pPr>
          <w:hyperlink w:anchor="_Toc198459535" w:history="1">
            <w:r w:rsidRPr="008320AC">
              <w:rPr>
                <w:rStyle w:val="Hyperlink"/>
                <w:noProof/>
              </w:rPr>
              <w:t>C++ Brute-Force Approach:</w:t>
            </w:r>
            <w:r>
              <w:rPr>
                <w:noProof/>
                <w:webHidden/>
              </w:rPr>
              <w:tab/>
            </w:r>
            <w:r>
              <w:rPr>
                <w:noProof/>
                <w:webHidden/>
              </w:rPr>
              <w:fldChar w:fldCharType="begin"/>
            </w:r>
            <w:r>
              <w:rPr>
                <w:noProof/>
                <w:webHidden/>
              </w:rPr>
              <w:instrText xml:space="preserve"> PAGEREF _Toc198459535 \h </w:instrText>
            </w:r>
            <w:r>
              <w:rPr>
                <w:noProof/>
                <w:webHidden/>
              </w:rPr>
            </w:r>
            <w:r>
              <w:rPr>
                <w:noProof/>
                <w:webHidden/>
              </w:rPr>
              <w:fldChar w:fldCharType="separate"/>
            </w:r>
            <w:r w:rsidR="00121372">
              <w:rPr>
                <w:noProof/>
                <w:webHidden/>
              </w:rPr>
              <w:t>9</w:t>
            </w:r>
            <w:r>
              <w:rPr>
                <w:noProof/>
                <w:webHidden/>
              </w:rPr>
              <w:fldChar w:fldCharType="end"/>
            </w:r>
          </w:hyperlink>
        </w:p>
        <w:p w14:paraId="094BF5A4" w14:textId="546B5332" w:rsidR="004A3502" w:rsidRDefault="004A3502">
          <w:pPr>
            <w:pStyle w:val="TOC3"/>
            <w:tabs>
              <w:tab w:val="right" w:leader="dot" w:pos="9350"/>
            </w:tabs>
            <w:rPr>
              <w:rFonts w:eastAsiaTheme="minorEastAsia"/>
              <w:noProof/>
            </w:rPr>
          </w:pPr>
          <w:hyperlink w:anchor="_Toc198459536" w:history="1">
            <w:r w:rsidRPr="008320AC">
              <w:rPr>
                <w:rStyle w:val="Hyperlink"/>
                <w:noProof/>
              </w:rPr>
              <w:t>Python Dynamic Programming Approach:</w:t>
            </w:r>
            <w:r>
              <w:rPr>
                <w:noProof/>
                <w:webHidden/>
              </w:rPr>
              <w:tab/>
            </w:r>
            <w:r>
              <w:rPr>
                <w:noProof/>
                <w:webHidden/>
              </w:rPr>
              <w:fldChar w:fldCharType="begin"/>
            </w:r>
            <w:r>
              <w:rPr>
                <w:noProof/>
                <w:webHidden/>
              </w:rPr>
              <w:instrText xml:space="preserve"> PAGEREF _Toc198459536 \h </w:instrText>
            </w:r>
            <w:r>
              <w:rPr>
                <w:noProof/>
                <w:webHidden/>
              </w:rPr>
            </w:r>
            <w:r>
              <w:rPr>
                <w:noProof/>
                <w:webHidden/>
              </w:rPr>
              <w:fldChar w:fldCharType="separate"/>
            </w:r>
            <w:r w:rsidR="00121372">
              <w:rPr>
                <w:noProof/>
                <w:webHidden/>
              </w:rPr>
              <w:t>9</w:t>
            </w:r>
            <w:r>
              <w:rPr>
                <w:noProof/>
                <w:webHidden/>
              </w:rPr>
              <w:fldChar w:fldCharType="end"/>
            </w:r>
          </w:hyperlink>
        </w:p>
        <w:p w14:paraId="421B58FD" w14:textId="69E385D3" w:rsidR="004A3502" w:rsidRDefault="004A3502">
          <w:pPr>
            <w:pStyle w:val="TOC1"/>
            <w:tabs>
              <w:tab w:val="right" w:leader="dot" w:pos="9350"/>
            </w:tabs>
            <w:rPr>
              <w:rFonts w:eastAsiaTheme="minorEastAsia"/>
              <w:noProof/>
            </w:rPr>
          </w:pPr>
          <w:hyperlink w:anchor="_Toc198459537" w:history="1">
            <w:r w:rsidRPr="008320AC">
              <w:rPr>
                <w:rStyle w:val="Hyperlink"/>
                <w:noProof/>
              </w:rPr>
              <w:t>Mathematical Calculations</w:t>
            </w:r>
            <w:r>
              <w:rPr>
                <w:noProof/>
                <w:webHidden/>
              </w:rPr>
              <w:tab/>
            </w:r>
            <w:r>
              <w:rPr>
                <w:noProof/>
                <w:webHidden/>
              </w:rPr>
              <w:fldChar w:fldCharType="begin"/>
            </w:r>
            <w:r>
              <w:rPr>
                <w:noProof/>
                <w:webHidden/>
              </w:rPr>
              <w:instrText xml:space="preserve"> PAGEREF _Toc198459537 \h </w:instrText>
            </w:r>
            <w:r>
              <w:rPr>
                <w:noProof/>
                <w:webHidden/>
              </w:rPr>
            </w:r>
            <w:r>
              <w:rPr>
                <w:noProof/>
                <w:webHidden/>
              </w:rPr>
              <w:fldChar w:fldCharType="separate"/>
            </w:r>
            <w:r w:rsidR="00121372">
              <w:rPr>
                <w:noProof/>
                <w:webHidden/>
              </w:rPr>
              <w:t>9</w:t>
            </w:r>
            <w:r>
              <w:rPr>
                <w:noProof/>
                <w:webHidden/>
              </w:rPr>
              <w:fldChar w:fldCharType="end"/>
            </w:r>
          </w:hyperlink>
        </w:p>
        <w:p w14:paraId="2E31B588" w14:textId="6E0DDFDF" w:rsidR="004A3502" w:rsidRDefault="004A3502">
          <w:pPr>
            <w:pStyle w:val="TOC1"/>
            <w:tabs>
              <w:tab w:val="right" w:leader="dot" w:pos="9350"/>
            </w:tabs>
            <w:rPr>
              <w:rFonts w:eastAsiaTheme="minorEastAsia"/>
              <w:noProof/>
            </w:rPr>
          </w:pPr>
          <w:hyperlink w:anchor="_Toc198459538" w:history="1">
            <w:r w:rsidRPr="008320AC">
              <w:rPr>
                <w:rStyle w:val="Hyperlink"/>
                <w:noProof/>
              </w:rPr>
              <w:t>Conclusion</w:t>
            </w:r>
            <w:r>
              <w:rPr>
                <w:noProof/>
                <w:webHidden/>
              </w:rPr>
              <w:tab/>
            </w:r>
            <w:r>
              <w:rPr>
                <w:noProof/>
                <w:webHidden/>
              </w:rPr>
              <w:fldChar w:fldCharType="begin"/>
            </w:r>
            <w:r>
              <w:rPr>
                <w:noProof/>
                <w:webHidden/>
              </w:rPr>
              <w:instrText xml:space="preserve"> PAGEREF _Toc198459538 \h </w:instrText>
            </w:r>
            <w:r>
              <w:rPr>
                <w:noProof/>
                <w:webHidden/>
              </w:rPr>
            </w:r>
            <w:r>
              <w:rPr>
                <w:noProof/>
                <w:webHidden/>
              </w:rPr>
              <w:fldChar w:fldCharType="separate"/>
            </w:r>
            <w:r w:rsidR="00121372">
              <w:rPr>
                <w:noProof/>
                <w:webHidden/>
              </w:rPr>
              <w:t>10</w:t>
            </w:r>
            <w:r>
              <w:rPr>
                <w:noProof/>
                <w:webHidden/>
              </w:rPr>
              <w:fldChar w:fldCharType="end"/>
            </w:r>
          </w:hyperlink>
        </w:p>
        <w:p w14:paraId="440DF128" w14:textId="63EE21A9" w:rsidR="004A3502" w:rsidRDefault="004A3502">
          <w:pPr>
            <w:pStyle w:val="TOC1"/>
            <w:tabs>
              <w:tab w:val="right" w:leader="dot" w:pos="9350"/>
            </w:tabs>
            <w:rPr>
              <w:rFonts w:eastAsiaTheme="minorEastAsia"/>
              <w:noProof/>
            </w:rPr>
          </w:pPr>
          <w:hyperlink w:anchor="_Toc198459539" w:history="1">
            <w:r w:rsidRPr="008320AC">
              <w:rPr>
                <w:rStyle w:val="Hyperlink"/>
                <w:noProof/>
              </w:rPr>
              <w:t>Sources</w:t>
            </w:r>
            <w:r>
              <w:rPr>
                <w:noProof/>
                <w:webHidden/>
              </w:rPr>
              <w:tab/>
            </w:r>
            <w:r>
              <w:rPr>
                <w:noProof/>
                <w:webHidden/>
              </w:rPr>
              <w:fldChar w:fldCharType="begin"/>
            </w:r>
            <w:r>
              <w:rPr>
                <w:noProof/>
                <w:webHidden/>
              </w:rPr>
              <w:instrText xml:space="preserve"> PAGEREF _Toc198459539 \h </w:instrText>
            </w:r>
            <w:r>
              <w:rPr>
                <w:noProof/>
                <w:webHidden/>
              </w:rPr>
            </w:r>
            <w:r>
              <w:rPr>
                <w:noProof/>
                <w:webHidden/>
              </w:rPr>
              <w:fldChar w:fldCharType="separate"/>
            </w:r>
            <w:r w:rsidR="00121372">
              <w:rPr>
                <w:noProof/>
                <w:webHidden/>
              </w:rPr>
              <w:t>10</w:t>
            </w:r>
            <w:r>
              <w:rPr>
                <w:noProof/>
                <w:webHidden/>
              </w:rPr>
              <w:fldChar w:fldCharType="end"/>
            </w:r>
          </w:hyperlink>
        </w:p>
        <w:p w14:paraId="1C7FCD62" w14:textId="65E961B2" w:rsidR="00A265B6" w:rsidRDefault="00A265B6">
          <w:r>
            <w:rPr>
              <w:b/>
              <w:bCs/>
              <w:noProof/>
            </w:rPr>
            <w:fldChar w:fldCharType="end"/>
          </w:r>
        </w:p>
      </w:sdtContent>
    </w:sdt>
    <w:p w14:paraId="54E22A7A" w14:textId="77777777" w:rsidR="00A265B6" w:rsidRDefault="00A265B6" w:rsidP="00365FA3">
      <w:pPr>
        <w:pStyle w:val="Title"/>
      </w:pPr>
    </w:p>
    <w:p w14:paraId="6475B1CE" w14:textId="77777777" w:rsidR="00A265B6" w:rsidRDefault="00A265B6" w:rsidP="00365FA3">
      <w:pPr>
        <w:pStyle w:val="Title"/>
      </w:pPr>
    </w:p>
    <w:p w14:paraId="4AAFAC8B" w14:textId="77777777" w:rsidR="00A265B6" w:rsidRDefault="00A265B6" w:rsidP="00365FA3">
      <w:pPr>
        <w:pStyle w:val="Title"/>
      </w:pPr>
    </w:p>
    <w:p w14:paraId="230DB4A5" w14:textId="77777777" w:rsidR="00A265B6" w:rsidRDefault="00A265B6" w:rsidP="00365FA3">
      <w:pPr>
        <w:pStyle w:val="Title"/>
      </w:pPr>
    </w:p>
    <w:p w14:paraId="2CE17335" w14:textId="77777777" w:rsidR="00A265B6" w:rsidRDefault="00A265B6" w:rsidP="00365FA3">
      <w:pPr>
        <w:pStyle w:val="Title"/>
      </w:pPr>
    </w:p>
    <w:p w14:paraId="6D88A1A9" w14:textId="6711B1DE" w:rsidR="00365FA3" w:rsidRDefault="00365FA3" w:rsidP="00365FA3">
      <w:pPr>
        <w:pStyle w:val="Title"/>
      </w:pPr>
      <w:r>
        <w:lastRenderedPageBreak/>
        <w:t xml:space="preserve">Longest Palindromic Substring </w:t>
      </w:r>
    </w:p>
    <w:p w14:paraId="63BF6FDE" w14:textId="12158896" w:rsidR="00365FA3" w:rsidRDefault="00365FA3" w:rsidP="00B1718E">
      <w:pPr>
        <w:pStyle w:val="Subtitle"/>
      </w:pPr>
      <w:r>
        <w:t>By: Raya Faezi</w:t>
      </w:r>
      <w:r w:rsidR="00CF7C36">
        <w:t>n</w:t>
      </w:r>
      <w:r>
        <w:t>ia and Sina Rajabi</w:t>
      </w:r>
    </w:p>
    <w:p w14:paraId="48124B9E" w14:textId="77777777" w:rsidR="00615DE6" w:rsidRDefault="00615DE6" w:rsidP="00365FA3"/>
    <w:p w14:paraId="4FCE3DF2" w14:textId="0C516909" w:rsidR="00365FA3" w:rsidRDefault="00365FA3" w:rsidP="00365FA3">
      <w:pPr>
        <w:pStyle w:val="Heading1"/>
      </w:pPr>
      <w:bookmarkStart w:id="1" w:name="_Toc198459525"/>
      <w:r>
        <w:t>Problem</w:t>
      </w:r>
      <w:bookmarkEnd w:id="1"/>
      <w:r w:rsidR="00A265B6">
        <w:fldChar w:fldCharType="begin"/>
      </w:r>
      <w:r w:rsidR="00A265B6">
        <w:instrText xml:space="preserve"> XE "</w:instrText>
      </w:r>
      <w:r w:rsidR="00A265B6" w:rsidRPr="0018469E">
        <w:instrText>Problem</w:instrText>
      </w:r>
      <w:r w:rsidR="00A265B6">
        <w:instrText xml:space="preserve">" </w:instrText>
      </w:r>
      <w:r w:rsidR="00A265B6">
        <w:fldChar w:fldCharType="end"/>
      </w:r>
    </w:p>
    <w:p w14:paraId="387A3614" w14:textId="3C244669" w:rsidR="00365FA3" w:rsidRDefault="00365FA3" w:rsidP="00365FA3">
      <w:r>
        <w:t xml:space="preserve">To understand the problem, we must first know what a palindrome is. A palindrome, by definition, is </w:t>
      </w:r>
      <w:r w:rsidRPr="00365FA3">
        <w:t>a word, phrase, or sequence that reads the same backwards as forwards</w:t>
      </w:r>
      <w:r>
        <w:t xml:space="preserve">. For </w:t>
      </w:r>
      <w:r w:rsidR="009B5D52">
        <w:t>example,</w:t>
      </w:r>
      <w:r>
        <w:t xml:space="preserve"> the word </w:t>
      </w:r>
      <w:r w:rsidR="00A45714">
        <w:t>“</w:t>
      </w:r>
      <w:r>
        <w:t>racecar</w:t>
      </w:r>
      <w:r w:rsidR="00A45714">
        <w:t>”</w:t>
      </w:r>
      <w:r>
        <w:t xml:space="preserve"> is written the same both forwards and backwards</w:t>
      </w:r>
      <w:r w:rsidR="00A45714">
        <w:t xml:space="preserve"> making it a palindrome</w:t>
      </w:r>
      <w:r>
        <w:t xml:space="preserve">. </w:t>
      </w:r>
      <w:r w:rsidR="00A45714">
        <w:t>Now, k</w:t>
      </w:r>
      <w:r>
        <w:t xml:space="preserve">nowing the definition of a </w:t>
      </w:r>
      <w:r w:rsidR="009B5D52">
        <w:t>palindrome</w:t>
      </w:r>
      <w:r>
        <w:t xml:space="preserve">, we move on to the </w:t>
      </w:r>
      <w:r w:rsidR="009B5D52">
        <w:t>actual</w:t>
      </w:r>
      <w:r>
        <w:t xml:space="preserve"> problem. The problem </w:t>
      </w:r>
      <w:r w:rsidR="009B5D52">
        <w:t>states</w:t>
      </w:r>
      <w:r>
        <w:t xml:space="preserve"> given a string of text, find the longest palindrome substring within the main string. For example: the string “dsadasjh” in which the longest palindromic expression is “sadas”.</w:t>
      </w:r>
    </w:p>
    <w:p w14:paraId="70BEFCB7" w14:textId="77777777" w:rsidR="00615DE6" w:rsidRDefault="00615DE6" w:rsidP="00365FA3"/>
    <w:p w14:paraId="3E4BDACF" w14:textId="1DCE250F" w:rsidR="00365FA3" w:rsidRDefault="00365FA3" w:rsidP="00365FA3">
      <w:pPr>
        <w:pStyle w:val="Heading1"/>
      </w:pPr>
      <w:bookmarkStart w:id="2" w:name="_Toc198459526"/>
      <w:r>
        <w:t>Solutions</w:t>
      </w:r>
      <w:bookmarkEnd w:id="2"/>
      <w:r w:rsidR="00A265B6">
        <w:fldChar w:fldCharType="begin"/>
      </w:r>
      <w:r w:rsidR="00A265B6">
        <w:instrText xml:space="preserve"> XE "</w:instrText>
      </w:r>
      <w:r w:rsidR="00A265B6" w:rsidRPr="003623DA">
        <w:instrText>Solutions</w:instrText>
      </w:r>
      <w:r w:rsidR="00A265B6">
        <w:instrText xml:space="preserve">" </w:instrText>
      </w:r>
      <w:r w:rsidR="00A265B6">
        <w:fldChar w:fldCharType="end"/>
      </w:r>
    </w:p>
    <w:p w14:paraId="35A3FD3B" w14:textId="15039F33" w:rsidR="003E7255" w:rsidRDefault="00365FA3" w:rsidP="00365FA3">
      <w:r>
        <w:t xml:space="preserve">To solve the problem given above, </w:t>
      </w:r>
      <w:r w:rsidR="009B5D52">
        <w:t>we have</w:t>
      </w:r>
      <w:r>
        <w:t xml:space="preserve"> used two </w:t>
      </w:r>
      <w:r w:rsidR="009B5D52">
        <w:t>methods</w:t>
      </w:r>
      <w:r w:rsidR="00A45714">
        <w:t xml:space="preserve">, </w:t>
      </w:r>
      <w:r>
        <w:t xml:space="preserve">within this article we will analyze both </w:t>
      </w:r>
      <w:r w:rsidR="009B5D52">
        <w:t>methods</w:t>
      </w:r>
      <w:r>
        <w:t xml:space="preserve"> and compare their </w:t>
      </w:r>
      <w:r w:rsidR="009B5D52">
        <w:t>advantages</w:t>
      </w:r>
      <w:r>
        <w:t xml:space="preserve"> and </w:t>
      </w:r>
      <w:r w:rsidR="009B5D52">
        <w:t>disadvantages</w:t>
      </w:r>
      <w:r>
        <w:t xml:space="preserve">. </w:t>
      </w:r>
      <w:r w:rsidR="009B5D52">
        <w:t>The first solution</w:t>
      </w:r>
      <w:r>
        <w:t xml:space="preserve"> uses dynamic programming and memorization of </w:t>
      </w:r>
      <w:r w:rsidR="009B5D52">
        <w:t>substrings</w:t>
      </w:r>
      <w:r>
        <w:t xml:space="preserve"> to help </w:t>
      </w:r>
      <w:r w:rsidR="0025646F">
        <w:t>speed up the process of finding</w:t>
      </w:r>
      <w:r w:rsidR="00A45714">
        <w:t xml:space="preserve"> the largest</w:t>
      </w:r>
      <w:r w:rsidR="0025646F">
        <w:t xml:space="preserve"> </w:t>
      </w:r>
      <w:r w:rsidR="009B5D52">
        <w:t>substrings</w:t>
      </w:r>
      <w:r w:rsidR="0025646F">
        <w:t xml:space="preserve">, while the second solution is a more </w:t>
      </w:r>
      <w:r w:rsidR="00306A14">
        <w:t>brute-force</w:t>
      </w:r>
      <w:r w:rsidR="0025646F">
        <w:t xml:space="preserve"> </w:t>
      </w:r>
      <w:r w:rsidR="009B5D52">
        <w:t>approach</w:t>
      </w:r>
      <w:r w:rsidR="0025646F">
        <w:t>. We</w:t>
      </w:r>
      <w:r w:rsidR="005E5869">
        <w:t xml:space="preserve"> will </w:t>
      </w:r>
      <w:r w:rsidR="0025646F">
        <w:t xml:space="preserve">analyze both approaches in more detail </w:t>
      </w:r>
      <w:proofErr w:type="gramStart"/>
      <w:r w:rsidR="0025646F">
        <w:t>later on</w:t>
      </w:r>
      <w:proofErr w:type="gramEnd"/>
      <w:r w:rsidR="0025646F">
        <w:t xml:space="preserve">. </w:t>
      </w:r>
    </w:p>
    <w:p w14:paraId="6A81F358" w14:textId="5CF4EFD6" w:rsidR="00A45714" w:rsidRDefault="001D1759" w:rsidP="00615DE6">
      <w:r>
        <w:t>T</w:t>
      </w:r>
      <w:r w:rsidR="0025646F">
        <w:t>he base idea in both approaches is the same, where a square matrix, with the length</w:t>
      </w:r>
      <w:r w:rsidR="00DD6FA7">
        <w:t xml:space="preserve"> and width</w:t>
      </w:r>
      <w:r w:rsidR="0025646F">
        <w:t xml:space="preserve"> of the given</w:t>
      </w:r>
      <w:r w:rsidR="00DD6FA7">
        <w:t xml:space="preserve"> string</w:t>
      </w:r>
      <w:r w:rsidR="0025646F">
        <w:t xml:space="preserve"> is used to process </w:t>
      </w:r>
      <w:r w:rsidR="00A45714">
        <w:t xml:space="preserve">and store </w:t>
      </w:r>
      <w:r w:rsidR="0025646F">
        <w:t>all substrings. The substrings</w:t>
      </w:r>
      <w:r w:rsidR="00A45714">
        <w:t xml:space="preserve"> are </w:t>
      </w:r>
      <w:r w:rsidR="0025646F">
        <w:t xml:space="preserve">determined by the ‘i’ and ‘j’ variables </w:t>
      </w:r>
      <w:r w:rsidR="00A45714">
        <w:t xml:space="preserve">which control </w:t>
      </w:r>
      <w:r w:rsidR="0025646F">
        <w:t xml:space="preserve">the start and end point of said substrings, </w:t>
      </w:r>
      <w:r w:rsidR="00A45714">
        <w:t>where</w:t>
      </w:r>
      <w:r w:rsidR="0025646F">
        <w:t xml:space="preserve"> </w:t>
      </w:r>
      <w:r w:rsidR="00A45714">
        <w:t>‘i’</w:t>
      </w:r>
      <w:r w:rsidR="00800E15">
        <w:t xml:space="preserve"> is the index of the </w:t>
      </w:r>
      <w:r w:rsidR="00A45714">
        <w:t>starting character</w:t>
      </w:r>
      <w:r w:rsidR="00800E15">
        <w:t xml:space="preserve"> </w:t>
      </w:r>
      <w:r w:rsidR="00A45714">
        <w:t>of</w:t>
      </w:r>
      <w:r w:rsidR="00800E15">
        <w:t xml:space="preserve"> the substring and </w:t>
      </w:r>
      <w:r w:rsidR="00A45714">
        <w:t>‘</w:t>
      </w:r>
      <w:r w:rsidR="00800E15">
        <w:t>j+1</w:t>
      </w:r>
      <w:r w:rsidR="00A45714">
        <w:t>’</w:t>
      </w:r>
      <w:r w:rsidR="00800E15">
        <w:t xml:space="preserve"> is the index of the ending character.</w:t>
      </w:r>
    </w:p>
    <w:p w14:paraId="3E64A540" w14:textId="77777777" w:rsidR="00615DE6" w:rsidRDefault="00615DE6" w:rsidP="00615DE6"/>
    <w:p w14:paraId="2E550CB3" w14:textId="77777777" w:rsidR="00615DE6" w:rsidRDefault="00615DE6" w:rsidP="00615DE6"/>
    <w:p w14:paraId="782C3FE0" w14:textId="77777777" w:rsidR="00615DE6" w:rsidRDefault="00615DE6" w:rsidP="00615DE6"/>
    <w:p w14:paraId="74E10BC2" w14:textId="77777777" w:rsidR="00615DE6" w:rsidRDefault="00615DE6" w:rsidP="00615DE6"/>
    <w:p w14:paraId="49C211BB" w14:textId="1D331672" w:rsidR="00800E15" w:rsidRDefault="00800E15" w:rsidP="00800E15">
      <w:pPr>
        <w:pStyle w:val="Heading1"/>
      </w:pPr>
      <w:bookmarkStart w:id="3" w:name="_Toc198459527"/>
      <w:r>
        <w:lastRenderedPageBreak/>
        <w:t>Dynamic Programming Solution</w:t>
      </w:r>
      <w:bookmarkEnd w:id="3"/>
      <w:r w:rsidR="00A265B6">
        <w:fldChar w:fldCharType="begin"/>
      </w:r>
      <w:r w:rsidR="00A265B6">
        <w:instrText xml:space="preserve"> XE "</w:instrText>
      </w:r>
      <w:r w:rsidR="00A265B6" w:rsidRPr="00705F64">
        <w:instrText>Dynamic Programming Solution</w:instrText>
      </w:r>
      <w:r w:rsidR="00A265B6">
        <w:instrText xml:space="preserve">" </w:instrText>
      </w:r>
      <w:r w:rsidR="00A265B6">
        <w:fldChar w:fldCharType="end"/>
      </w:r>
    </w:p>
    <w:p w14:paraId="325BA7FB" w14:textId="7AFFCA13" w:rsidR="004A7A01" w:rsidRDefault="001D5CEE" w:rsidP="00615DE6">
      <w:r>
        <w:t xml:space="preserve">The </w:t>
      </w:r>
      <w:r w:rsidR="000803CD">
        <w:t>algorithm</w:t>
      </w:r>
      <w:r>
        <w:t xml:space="preserve"> for the dynamic programming solution involves filling a matrix diagonally starting from the main diagonal and making our way up.</w:t>
      </w:r>
    </w:p>
    <w:p w14:paraId="765D8839" w14:textId="0A6B3618" w:rsidR="001D5CEE" w:rsidRDefault="001D5CEE" w:rsidP="00615DE6">
      <w:r>
        <w:t xml:space="preserve">The function for the </w:t>
      </w:r>
      <w:r w:rsidR="000803CD">
        <w:t>algorithm</w:t>
      </w:r>
      <w:r>
        <w:t xml:space="preserve"> is as follows:</w:t>
      </w:r>
    </w:p>
    <w:p w14:paraId="7BB624A2" w14:textId="1302EFD6" w:rsidR="001D5CEE" w:rsidRPr="003A3EE0" w:rsidRDefault="00000000" w:rsidP="00615DE6">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e>
                <m:e>
                  <m:r>
                    <w:rPr>
                      <w:rFonts w:ascii="Cambria Math" w:hAnsi="Cambria Math"/>
                    </w:rPr>
                    <m:t xml:space="preserve">True        </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 xml:space="preserve">j+1 </m:t>
                      </m:r>
                    </m:sub>
                  </m:sSub>
                  <m:r>
                    <w:rPr>
                      <w:rFonts w:ascii="Cambria Math" w:hAnsi="Cambria Math"/>
                    </w:rPr>
                    <m:t>&amp;&amp;&amp;&amp;&amp;&amp;&amp;&amp;&amp;, &amp;&amp;&amp;&amp;&amp;&amp;&amp;</m:t>
                  </m:r>
                  <m:r>
                    <m:rPr>
                      <m:sty m:val="p"/>
                    </m:rPr>
                    <w:rPr>
                      <w:rFonts w:ascii="Cambria Math" w:hAnsi="Cambria Math"/>
                    </w:rPr>
                    <m:t>&amp;&amp;</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i+1 j-1</m:t>
                      </m:r>
                    </m:sub>
                  </m:sSub>
                  <m:r>
                    <w:rPr>
                      <w:rFonts w:ascii="Cambria Math" w:hAnsi="Cambria Math"/>
                    </w:rPr>
                    <m:t>=True</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 xml:space="preserve">False      </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 xml:space="preserve">j+1 </m:t>
                      </m:r>
                    </m:sub>
                  </m:sSub>
                  <m:ctrlPr>
                    <w:rPr>
                      <w:rFonts w:ascii="Cambria Math" w:eastAsia="Cambria Math" w:hAnsi="Cambria Math" w:cs="Cambria Math"/>
                      <w:i/>
                    </w:rPr>
                  </m:ctrlPr>
                </m:e>
                <m:e>
                  <m:r>
                    <w:rPr>
                      <w:rFonts w:ascii="Cambria Math" w:eastAsia="Cambria Math" w:hAnsi="Cambria Math" w:cs="Cambria Math"/>
                    </w:rPr>
                    <m:t xml:space="preserve"> </m:t>
                  </m:r>
                </m:e>
              </m:eqArr>
            </m:e>
          </m:d>
        </m:oMath>
      </m:oMathPara>
    </w:p>
    <w:p w14:paraId="72B8866D" w14:textId="30B256B7" w:rsidR="00615DE6" w:rsidRDefault="00800E15" w:rsidP="00615DE6">
      <w:r>
        <w:t xml:space="preserve">As explained above and to </w:t>
      </w:r>
      <w:r w:rsidR="00272AE6">
        <w:t xml:space="preserve">gain a </w:t>
      </w:r>
      <w:r>
        <w:t>better understand the solutions</w:t>
      </w:r>
      <w:r w:rsidR="00A45714">
        <w:t>,</w:t>
      </w:r>
      <w:r>
        <w:t xml:space="preserve"> </w:t>
      </w:r>
      <w:r w:rsidR="00272AE6">
        <w:t>we will use the</w:t>
      </w:r>
      <w:r>
        <w:t xml:space="preserve"> string “abssbm” </w:t>
      </w:r>
      <w:r w:rsidR="00272AE6">
        <w:t>as an example</w:t>
      </w:r>
      <w:r>
        <w:t>. First a square matrix with a length and width of |</w:t>
      </w:r>
      <w:r w:rsidRPr="00800E15">
        <w:t xml:space="preserve"> </w:t>
      </w:r>
      <w:r>
        <w:t>abssbm | = 6 is generated.</w:t>
      </w:r>
    </w:p>
    <w:p w14:paraId="7E21E18F" w14:textId="07D0768A" w:rsidR="00992E39" w:rsidRPr="004A3502" w:rsidRDefault="00000000" w:rsidP="00615DE6">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00</m:t>
                    </m:r>
                  </m:e>
                  <m:e>
                    <m:r>
                      <w:rPr>
                        <w:rFonts w:ascii="Cambria Math" w:hAnsi="Cambria Math"/>
                      </w:rPr>
                      <m:t>01</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rPr>
                      <m:t>03</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10</m:t>
                    </m:r>
                  </m:e>
                  <m:e>
                    <m:r>
                      <w:rPr>
                        <w:rFonts w:ascii="Cambria Math" w:hAnsi="Cambria Math"/>
                      </w:rPr>
                      <m:t>11</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20</m:t>
                    </m:r>
                    <m:ctrlPr>
                      <w:rPr>
                        <w:rFonts w:ascii="Cambria Math" w:eastAsia="Cambria Math" w:hAnsi="Cambria Math" w:cs="Cambria Math"/>
                        <w:i/>
                      </w:rPr>
                    </m:ctrlPr>
                  </m:e>
                  <m:e>
                    <m:r>
                      <w:rPr>
                        <w:rFonts w:ascii="Cambria Math" w:eastAsia="Cambria Math" w:hAnsi="Cambria Math" w:cs="Cambria Math"/>
                      </w:rPr>
                      <m:t>21</m:t>
                    </m:r>
                    <m:ctrlPr>
                      <w:rPr>
                        <w:rFonts w:ascii="Cambria Math" w:eastAsia="Cambria Math" w:hAnsi="Cambria Math" w:cs="Cambria Math"/>
                        <w:i/>
                      </w:rPr>
                    </m:ctrlPr>
                  </m:e>
                  <m:e>
                    <m:r>
                      <w:rPr>
                        <w:rFonts w:ascii="Cambria Math" w:eastAsia="Cambria Math" w:hAnsi="Cambria Math" w:cs="Cambria Math"/>
                      </w:rPr>
                      <m:t>22</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30</m:t>
                    </m:r>
                    <m:ctrlPr>
                      <w:rPr>
                        <w:rFonts w:ascii="Cambria Math" w:eastAsia="Cambria Math" w:hAnsi="Cambria Math" w:cs="Cambria Math"/>
                        <w:i/>
                      </w:rPr>
                    </m:ctrlPr>
                  </m:e>
                  <m:e>
                    <m:r>
                      <w:rPr>
                        <w:rFonts w:ascii="Cambria Math" w:eastAsia="Cambria Math" w:hAnsi="Cambria Math" w:cs="Cambria Math"/>
                      </w:rPr>
                      <m:t>31</m:t>
                    </m:r>
                    <m:ctrlPr>
                      <w:rPr>
                        <w:rFonts w:ascii="Cambria Math" w:eastAsia="Cambria Math" w:hAnsi="Cambria Math" w:cs="Cambria Math"/>
                        <w:i/>
                      </w:rPr>
                    </m:ctrlPr>
                  </m:e>
                  <m:e>
                    <m:r>
                      <w:rPr>
                        <w:rFonts w:ascii="Cambria Math" w:eastAsia="Cambria Math" w:hAnsi="Cambria Math" w:cs="Cambria Math"/>
                      </w:rPr>
                      <m:t>32</m:t>
                    </m:r>
                    <m:ctrlPr>
                      <w:rPr>
                        <w:rFonts w:ascii="Cambria Math" w:eastAsia="Cambria Math" w:hAnsi="Cambria Math" w:cs="Cambria Math"/>
                        <w:i/>
                      </w:rPr>
                    </m:ctrlPr>
                  </m:e>
                  <m:e>
                    <m:r>
                      <w:rPr>
                        <w:rFonts w:ascii="Cambria Math" w:eastAsia="Cambria Math" w:hAnsi="Cambria Math" w:cs="Cambria Math"/>
                      </w:rPr>
                      <m:t>33</m:t>
                    </m:r>
                    <m:ctrlPr>
                      <w:rPr>
                        <w:rFonts w:ascii="Cambria Math" w:eastAsia="Cambria Math" w:hAnsi="Cambria Math" w:cs="Cambria Math"/>
                        <w:i/>
                      </w:rPr>
                    </m:ctrlPr>
                  </m:e>
                  <m:e>
                    <m:r>
                      <w:rPr>
                        <w:rFonts w:ascii="Cambria Math" w:eastAsia="Cambria Math" w:hAnsi="Cambria Math" w:cs="Cambria Math"/>
                      </w:rPr>
                      <m:t>34</m:t>
                    </m:r>
                    <m:ctrlPr>
                      <w:rPr>
                        <w:rFonts w:ascii="Cambria Math" w:eastAsia="Cambria Math" w:hAnsi="Cambria Math" w:cs="Cambria Math"/>
                        <w:i/>
                      </w:rPr>
                    </m:ctrlPr>
                  </m:e>
                  <m:e>
                    <m:r>
                      <w:rPr>
                        <w:rFonts w:ascii="Cambria Math" w:eastAsia="Cambria Math" w:hAnsi="Cambria Math" w:cs="Cambria Math"/>
                      </w:rPr>
                      <m:t>35</m:t>
                    </m:r>
                    <m:ctrlPr>
                      <w:rPr>
                        <w:rFonts w:ascii="Cambria Math" w:eastAsia="Cambria Math" w:hAnsi="Cambria Math" w:cs="Cambria Math"/>
                        <w:i/>
                      </w:rPr>
                    </m:ctrlPr>
                  </m:e>
                </m:mr>
                <m:mr>
                  <m:e>
                    <m:r>
                      <w:rPr>
                        <w:rFonts w:ascii="Cambria Math" w:eastAsia="Cambria Math" w:hAnsi="Cambria Math" w:cs="Cambria Math"/>
                      </w:rPr>
                      <m:t>40</m:t>
                    </m:r>
                    <m:ctrlPr>
                      <w:rPr>
                        <w:rFonts w:ascii="Cambria Math" w:eastAsia="Cambria Math" w:hAnsi="Cambria Math" w:cs="Cambria Math"/>
                        <w:i/>
                      </w:rPr>
                    </m:ctrlPr>
                  </m:e>
                  <m:e>
                    <m:r>
                      <w:rPr>
                        <w:rFonts w:ascii="Cambria Math" w:eastAsia="Cambria Math" w:hAnsi="Cambria Math" w:cs="Cambria Math"/>
                      </w:rPr>
                      <m:t>41</m:t>
                    </m:r>
                    <m:ctrlPr>
                      <w:rPr>
                        <w:rFonts w:ascii="Cambria Math" w:eastAsia="Cambria Math" w:hAnsi="Cambria Math" w:cs="Cambria Math"/>
                        <w:i/>
                      </w:rPr>
                    </m:ctrlPr>
                  </m:e>
                  <m:e>
                    <m:r>
                      <w:rPr>
                        <w:rFonts w:ascii="Cambria Math" w:eastAsia="Cambria Math" w:hAnsi="Cambria Math" w:cs="Cambria Math"/>
                      </w:rPr>
                      <m:t>42</m:t>
                    </m:r>
                    <m:ctrlPr>
                      <w:rPr>
                        <w:rFonts w:ascii="Cambria Math" w:eastAsia="Cambria Math" w:hAnsi="Cambria Math" w:cs="Cambria Math"/>
                        <w:i/>
                      </w:rPr>
                    </m:ctrlPr>
                  </m:e>
                  <m:e>
                    <m:r>
                      <w:rPr>
                        <w:rFonts w:ascii="Cambria Math" w:eastAsia="Cambria Math" w:hAnsi="Cambria Math" w:cs="Cambria Math"/>
                      </w:rPr>
                      <m:t>43</m:t>
                    </m:r>
                    <m:ctrlPr>
                      <w:rPr>
                        <w:rFonts w:ascii="Cambria Math" w:eastAsia="Cambria Math" w:hAnsi="Cambria Math" w:cs="Cambria Math"/>
                        <w:i/>
                      </w:rPr>
                    </m:ctrlPr>
                  </m:e>
                  <m:e>
                    <m:r>
                      <w:rPr>
                        <w:rFonts w:ascii="Cambria Math" w:eastAsia="Cambria Math" w:hAnsi="Cambria Math" w:cs="Cambria Math"/>
                      </w:rPr>
                      <m:t>44</m:t>
                    </m:r>
                    <m:ctrlPr>
                      <w:rPr>
                        <w:rFonts w:ascii="Cambria Math" w:eastAsia="Cambria Math" w:hAnsi="Cambria Math" w:cs="Cambria Math"/>
                        <w:i/>
                      </w:rPr>
                    </m:ctrlPr>
                  </m:e>
                  <m:e>
                    <m:r>
                      <w:rPr>
                        <w:rFonts w:ascii="Cambria Math" w:eastAsia="Cambria Math" w:hAnsi="Cambria Math" w:cs="Cambria Math"/>
                      </w:rPr>
                      <m:t>45</m:t>
                    </m:r>
                    <m:ctrlPr>
                      <w:rPr>
                        <w:rFonts w:ascii="Cambria Math" w:eastAsia="Cambria Math" w:hAnsi="Cambria Math" w:cs="Cambria Math"/>
                        <w:i/>
                      </w:rPr>
                    </m:ctrlPr>
                  </m:e>
                </m:mr>
                <m:mr>
                  <m:e>
                    <m:r>
                      <w:rPr>
                        <w:rFonts w:ascii="Cambria Math" w:eastAsia="Cambria Math" w:hAnsi="Cambria Math" w:cs="Cambria Math"/>
                      </w:rPr>
                      <m:t>50</m:t>
                    </m:r>
                    <m:ctrlPr>
                      <w:rPr>
                        <w:rFonts w:ascii="Cambria Math" w:eastAsia="Cambria Math" w:hAnsi="Cambria Math" w:cs="Cambria Math"/>
                        <w:i/>
                      </w:rPr>
                    </m:ctrlPr>
                  </m:e>
                  <m:e>
                    <m:r>
                      <w:rPr>
                        <w:rFonts w:ascii="Cambria Math" w:eastAsia="Cambria Math" w:hAnsi="Cambria Math" w:cs="Cambria Math"/>
                      </w:rPr>
                      <m:t>51</m:t>
                    </m:r>
                    <m:ctrlPr>
                      <w:rPr>
                        <w:rFonts w:ascii="Cambria Math" w:eastAsia="Cambria Math" w:hAnsi="Cambria Math" w:cs="Cambria Math"/>
                        <w:i/>
                      </w:rPr>
                    </m:ctrlPr>
                  </m:e>
                  <m:e>
                    <m:r>
                      <w:rPr>
                        <w:rFonts w:ascii="Cambria Math" w:eastAsia="Cambria Math" w:hAnsi="Cambria Math" w:cs="Cambria Math"/>
                      </w:rPr>
                      <m:t>52</m:t>
                    </m:r>
                    <m:ctrlPr>
                      <w:rPr>
                        <w:rFonts w:ascii="Cambria Math" w:eastAsia="Cambria Math" w:hAnsi="Cambria Math" w:cs="Cambria Math"/>
                        <w:i/>
                      </w:rPr>
                    </m:ctrlPr>
                  </m:e>
                  <m:e>
                    <m:r>
                      <w:rPr>
                        <w:rFonts w:ascii="Cambria Math" w:eastAsia="Cambria Math" w:hAnsi="Cambria Math" w:cs="Cambria Math"/>
                      </w:rPr>
                      <m:t>53</m:t>
                    </m:r>
                    <m:ctrlPr>
                      <w:rPr>
                        <w:rFonts w:ascii="Cambria Math" w:eastAsia="Cambria Math" w:hAnsi="Cambria Math" w:cs="Cambria Math"/>
                        <w:i/>
                      </w:rPr>
                    </m:ctrlPr>
                  </m:e>
                  <m:e>
                    <m:r>
                      <w:rPr>
                        <w:rFonts w:ascii="Cambria Math" w:eastAsia="Cambria Math" w:hAnsi="Cambria Math" w:cs="Cambria Math"/>
                      </w:rPr>
                      <m:t>54</m:t>
                    </m:r>
                    <m:ctrlPr>
                      <w:rPr>
                        <w:rFonts w:ascii="Cambria Math" w:eastAsia="Cambria Math" w:hAnsi="Cambria Math" w:cs="Cambria Math"/>
                        <w:i/>
                      </w:rPr>
                    </m:ctrlPr>
                  </m:e>
                  <m:e>
                    <m:r>
                      <w:rPr>
                        <w:rFonts w:ascii="Cambria Math" w:eastAsia="Cambria Math" w:hAnsi="Cambria Math" w:cs="Cambria Math"/>
                      </w:rPr>
                      <m:t>55</m:t>
                    </m:r>
                  </m:e>
                </m:mr>
              </m:m>
            </m:e>
          </m:d>
        </m:oMath>
      </m:oMathPara>
    </w:p>
    <w:p w14:paraId="608EF666" w14:textId="77777777" w:rsidR="004A3502" w:rsidRPr="00EF126C" w:rsidRDefault="004A3502" w:rsidP="00615DE6">
      <w:pPr>
        <w:rPr>
          <w:rFonts w:eastAsiaTheme="minorEastAsia"/>
        </w:rPr>
      </w:pPr>
    </w:p>
    <w:p w14:paraId="7CED10EE" w14:textId="33867161" w:rsidR="00992E39" w:rsidRDefault="00EF126C" w:rsidP="00615DE6">
      <w:pPr>
        <w:rPr>
          <w:rFonts w:eastAsiaTheme="minorEastAsia"/>
        </w:rPr>
      </w:pPr>
      <w:r>
        <w:rPr>
          <w:rFonts w:eastAsiaTheme="minorEastAsia"/>
        </w:rPr>
        <w:t xml:space="preserve">Assuming the indexing of the </w:t>
      </w:r>
      <w:r w:rsidR="009B5D52">
        <w:rPr>
          <w:rFonts w:eastAsiaTheme="minorEastAsia"/>
        </w:rPr>
        <w:t>matrix</w:t>
      </w:r>
      <w:r>
        <w:rPr>
          <w:rFonts w:eastAsiaTheme="minorEastAsia"/>
        </w:rPr>
        <w:t xml:space="preserve"> matches the indexing of substrings, the entire bottom </w:t>
      </w:r>
      <w:r w:rsidR="00A45714">
        <w:rPr>
          <w:rFonts w:eastAsiaTheme="minorEastAsia"/>
        </w:rPr>
        <w:t xml:space="preserve">triangle </w:t>
      </w:r>
      <w:r>
        <w:rPr>
          <w:rFonts w:eastAsiaTheme="minorEastAsia"/>
        </w:rPr>
        <w:t>of the matrix is the same as the top</w:t>
      </w:r>
      <w:r w:rsidR="00A45714">
        <w:rPr>
          <w:rFonts w:eastAsiaTheme="minorEastAsia"/>
        </w:rPr>
        <w:t>,</w:t>
      </w:r>
      <w:r>
        <w:rPr>
          <w:rFonts w:eastAsiaTheme="minorEastAsia"/>
        </w:rPr>
        <w:t xml:space="preserve"> just in an inverse order, making the matrix an upper triangular matrix. To add on, </w:t>
      </w:r>
      <w:r w:rsidR="009B5D52">
        <w:rPr>
          <w:rFonts w:eastAsiaTheme="minorEastAsia"/>
        </w:rPr>
        <w:t>singular</w:t>
      </w:r>
      <w:r>
        <w:rPr>
          <w:rFonts w:eastAsiaTheme="minorEastAsia"/>
        </w:rPr>
        <w:t xml:space="preserve"> letters are always considered palindromes therefore the main diagonal of the matrix </w:t>
      </w:r>
      <w:r w:rsidR="00A45714">
        <w:rPr>
          <w:rFonts w:eastAsiaTheme="minorEastAsia"/>
        </w:rPr>
        <w:t>is</w:t>
      </w:r>
      <w:r>
        <w:rPr>
          <w:rFonts w:eastAsiaTheme="minorEastAsia"/>
        </w:rPr>
        <w:t xml:space="preserve"> </w:t>
      </w:r>
      <w:r w:rsidR="009B5D52">
        <w:rPr>
          <w:rFonts w:eastAsiaTheme="minorEastAsia"/>
        </w:rPr>
        <w:t>considered</w:t>
      </w:r>
      <w:r>
        <w:rPr>
          <w:rFonts w:eastAsiaTheme="minorEastAsia"/>
        </w:rPr>
        <w:t xml:space="preserve"> True.</w:t>
      </w:r>
    </w:p>
    <w:p w14:paraId="6B389CE6" w14:textId="77777777" w:rsidR="004A3502" w:rsidRDefault="004A3502" w:rsidP="00615DE6">
      <w:pPr>
        <w:rPr>
          <w:rFonts w:eastAsiaTheme="minorEastAsia"/>
        </w:rPr>
      </w:pPr>
    </w:p>
    <w:p w14:paraId="3F0A68A1" w14:textId="47B86390" w:rsidR="00992E39" w:rsidRPr="004A3502" w:rsidRDefault="00000000" w:rsidP="00615DE6">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T</m:t>
                    </m:r>
                  </m:e>
                  <m:e>
                    <m:r>
                      <w:rPr>
                        <w:rFonts w:ascii="Cambria Math" w:hAnsi="Cambria Math"/>
                      </w:rPr>
                      <m:t>01</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rPr>
                      <m:t>03</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F</m:t>
                    </m:r>
                  </m:e>
                  <m:e>
                    <m:r>
                      <w:rPr>
                        <w:rFonts w:ascii="Cambria Math" w:hAnsi="Cambria Math"/>
                      </w:rPr>
                      <m:t>T</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34</m:t>
                    </m:r>
                    <m:ctrlPr>
                      <w:rPr>
                        <w:rFonts w:ascii="Cambria Math" w:eastAsia="Cambria Math" w:hAnsi="Cambria Math" w:cs="Cambria Math"/>
                        <w:i/>
                      </w:rPr>
                    </m:ctrlPr>
                  </m:e>
                  <m:e>
                    <m:r>
                      <w:rPr>
                        <w:rFonts w:ascii="Cambria Math" w:eastAsia="Cambria Math" w:hAnsi="Cambria Math" w:cs="Cambria Math"/>
                      </w:rPr>
                      <m:t>35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45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e>
                </m:mr>
              </m:m>
            </m:e>
          </m:d>
        </m:oMath>
      </m:oMathPara>
    </w:p>
    <w:p w14:paraId="275725D4" w14:textId="77777777" w:rsidR="004A3502" w:rsidRDefault="004A3502" w:rsidP="00615DE6">
      <w:pPr>
        <w:rPr>
          <w:rFonts w:eastAsiaTheme="minorEastAsia"/>
        </w:rPr>
      </w:pPr>
    </w:p>
    <w:p w14:paraId="09E00561" w14:textId="77777777" w:rsidR="004A3502" w:rsidRDefault="004A3502" w:rsidP="00615DE6">
      <w:pPr>
        <w:rPr>
          <w:rFonts w:eastAsiaTheme="minorEastAsia"/>
        </w:rPr>
      </w:pPr>
    </w:p>
    <w:p w14:paraId="6164164D" w14:textId="77777777" w:rsidR="004A3502" w:rsidRPr="00EF126C" w:rsidRDefault="004A3502" w:rsidP="00615DE6">
      <w:pPr>
        <w:rPr>
          <w:rFonts w:eastAsiaTheme="minorEastAsia"/>
        </w:rPr>
      </w:pPr>
    </w:p>
    <w:p w14:paraId="3730E960" w14:textId="5AF992ED" w:rsidR="00992E39" w:rsidRDefault="008735EE" w:rsidP="00615DE6">
      <w:r>
        <w:lastRenderedPageBreak/>
        <w:t xml:space="preserve">Now beginning from the diagonal above the main diagonal (substring with the length of 2) we </w:t>
      </w:r>
      <w:r w:rsidR="009B5D52">
        <w:t>analyze</w:t>
      </w:r>
      <w:r>
        <w:t xml:space="preserve"> </w:t>
      </w:r>
      <w:proofErr w:type="gramStart"/>
      <w:r>
        <w:t>whether or not</w:t>
      </w:r>
      <w:proofErr w:type="gramEnd"/>
      <w:r>
        <w:t xml:space="preserve"> the substring is a palindrome or </w:t>
      </w:r>
      <w:r w:rsidR="009B5D52">
        <w:t>not and</w:t>
      </w:r>
      <w:r>
        <w:t xml:space="preserve"> record it in the matrix.</w:t>
      </w:r>
    </w:p>
    <w:p w14:paraId="13005C1F" w14:textId="7E0ABA20" w:rsidR="00992E39" w:rsidRPr="00EF126C" w:rsidRDefault="00000000" w:rsidP="00615DE6">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T</m:t>
                    </m:r>
                  </m:e>
                  <m:e>
                    <m:r>
                      <w:rPr>
                        <w:rFonts w:ascii="Cambria Math" w:hAnsi="Cambria Math"/>
                      </w:rPr>
                      <m:t>F</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rPr>
                      <m:t>03</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F</m:t>
                    </m:r>
                  </m:e>
                  <m:e>
                    <m:r>
                      <w:rPr>
                        <w:rFonts w:ascii="Cambria Math" w:hAnsi="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24</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35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e>
                </m:mr>
              </m:m>
            </m:e>
          </m:d>
        </m:oMath>
      </m:oMathPara>
    </w:p>
    <w:p w14:paraId="1D08C8CC" w14:textId="77777777" w:rsidR="004A3502" w:rsidRDefault="004A3502" w:rsidP="00615DE6"/>
    <w:p w14:paraId="58F65E98" w14:textId="4B126DBD" w:rsidR="00992E39" w:rsidRDefault="008735EE" w:rsidP="00615DE6">
      <w:r>
        <w:t xml:space="preserve">And </w:t>
      </w:r>
      <w:r w:rsidR="009B5D52">
        <w:t>similarly,</w:t>
      </w:r>
      <w:r>
        <w:t xml:space="preserve"> the 3</w:t>
      </w:r>
      <w:r w:rsidRPr="008735EE">
        <w:rPr>
          <w:vertAlign w:val="superscript"/>
        </w:rPr>
        <w:t>rd</w:t>
      </w:r>
      <w:r>
        <w:t xml:space="preserve"> diagonal is also filled.</w:t>
      </w:r>
    </w:p>
    <w:p w14:paraId="6883A8D1" w14:textId="77777777" w:rsidR="004A3502" w:rsidRDefault="004A3502" w:rsidP="00615DE6"/>
    <w:p w14:paraId="3285F7BC" w14:textId="3D45A013" w:rsidR="008735EE" w:rsidRPr="00992E39" w:rsidRDefault="00000000" w:rsidP="00800E15">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T</m:t>
                    </m:r>
                  </m:e>
                  <m:e>
                    <m:r>
                      <w:rPr>
                        <w:rFonts w:ascii="Cambria Math" w:hAnsi="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03</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F</m:t>
                    </m:r>
                  </m:e>
                  <m:e>
                    <m:r>
                      <w:rPr>
                        <w:rFonts w:ascii="Cambria Math" w:hAnsi="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e>
                </m:mr>
              </m:m>
            </m:e>
          </m:d>
        </m:oMath>
      </m:oMathPara>
    </w:p>
    <w:p w14:paraId="234013A5" w14:textId="77777777" w:rsidR="00992E39" w:rsidRPr="008735EE" w:rsidRDefault="00992E39" w:rsidP="00800E15">
      <w:pPr>
        <w:rPr>
          <w:rFonts w:eastAsiaTheme="minorEastAsia"/>
        </w:rPr>
      </w:pPr>
    </w:p>
    <w:p w14:paraId="765E4B07" w14:textId="59A8D4F5" w:rsidR="008735EE" w:rsidRDefault="008735EE" w:rsidP="00800E15">
      <w:pPr>
        <w:rPr>
          <w:rFonts w:eastAsiaTheme="minorEastAsia"/>
        </w:rPr>
      </w:pPr>
      <w:r>
        <w:rPr>
          <w:rFonts w:eastAsiaTheme="minorEastAsia"/>
        </w:rPr>
        <w:t>And now, for the 4</w:t>
      </w:r>
      <w:r w:rsidRPr="008735EE">
        <w:rPr>
          <w:rFonts w:eastAsiaTheme="minorEastAsia"/>
          <w:vertAlign w:val="superscript"/>
        </w:rPr>
        <w:t>th</w:t>
      </w:r>
      <w:r>
        <w:rPr>
          <w:rFonts w:eastAsiaTheme="minorEastAsia"/>
        </w:rPr>
        <w:t xml:space="preserve"> diagonal, we may utilize memorization and the matrix </w:t>
      </w:r>
      <w:r w:rsidR="009B5D52">
        <w:rPr>
          <w:rFonts w:eastAsiaTheme="minorEastAsia"/>
        </w:rPr>
        <w:t>we have</w:t>
      </w:r>
      <w:r>
        <w:rPr>
          <w:rFonts w:eastAsiaTheme="minorEastAsia"/>
        </w:rPr>
        <w:t xml:space="preserve"> been filling to help speed up the process of analyzing </w:t>
      </w:r>
      <w:r w:rsidR="009B5D52">
        <w:rPr>
          <w:rFonts w:eastAsiaTheme="minorEastAsia"/>
        </w:rPr>
        <w:t>whether</w:t>
      </w:r>
      <w:r>
        <w:rPr>
          <w:rFonts w:eastAsiaTheme="minorEastAsia"/>
        </w:rPr>
        <w:t xml:space="preserve"> the substring is a palindrome.</w:t>
      </w:r>
    </w:p>
    <w:p w14:paraId="5D3FC909" w14:textId="1C73C720" w:rsidR="00840A7A" w:rsidRDefault="00840A7A" w:rsidP="00615DE6">
      <w:pPr>
        <w:rPr>
          <w:rFonts w:eastAsiaTheme="minorEastAsia"/>
        </w:rPr>
      </w:pPr>
      <w:r w:rsidRPr="00840A7A">
        <w:rPr>
          <w:rFonts w:eastAsiaTheme="minorEastAsia"/>
        </w:rPr>
        <w:t>For instance,</w:t>
      </w:r>
      <w:r>
        <w:rPr>
          <w:rFonts w:eastAsiaTheme="minorEastAsia"/>
        </w:rPr>
        <w:t xml:space="preserve"> </w:t>
      </w:r>
      <w:r w:rsidRPr="00840A7A">
        <w:rPr>
          <w:rFonts w:eastAsiaTheme="minorEastAsia"/>
        </w:rPr>
        <w:t xml:space="preserve">only the first and last letters of the index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14</m:t>
            </m:r>
          </m:sub>
        </m:sSub>
        <m:r>
          <w:rPr>
            <w:rFonts w:ascii="Cambria Math" w:eastAsiaTheme="minorEastAsia" w:hAnsi="Cambria Math"/>
          </w:rPr>
          <m:t xml:space="preserve"> </m:t>
        </m:r>
      </m:oMath>
      <w:r w:rsidRPr="00840A7A">
        <w:rPr>
          <w:rFonts w:eastAsiaTheme="minorEastAsia"/>
        </w:rPr>
        <w:t>are checked to see whether they're the same.</w:t>
      </w:r>
      <w:r>
        <w:rPr>
          <w:rFonts w:eastAsiaTheme="minorEastAsia"/>
        </w:rPr>
        <w:t xml:space="preserve"> </w:t>
      </w:r>
      <w:r w:rsidR="0061423F">
        <w:rPr>
          <w:rFonts w:eastAsiaTheme="minorEastAsia"/>
        </w:rPr>
        <w:t>W</w:t>
      </w:r>
      <w:r w:rsidRPr="00840A7A">
        <w:rPr>
          <w:rFonts w:eastAsiaTheme="minorEastAsia"/>
        </w:rPr>
        <w:t xml:space="preserve">e could proceed without examining the </w:t>
      </w:r>
      <w:bookmarkStart w:id="4" w:name="_Hlk197541385"/>
      <w:r w:rsidRPr="00840A7A">
        <w:rPr>
          <w:rFonts w:eastAsiaTheme="minorEastAsia"/>
        </w:rPr>
        <w:t xml:space="preserve">internal slice </w:t>
      </w:r>
      <w:bookmarkEnd w:id="4"/>
      <w:r w:rsidRPr="00840A7A">
        <w:rPr>
          <w:rFonts w:eastAsiaTheme="minorEastAsia"/>
        </w:rPr>
        <w:t>between the first and the last letter</w:t>
      </w:r>
      <w:r w:rsidR="0061423F">
        <w:rPr>
          <w:rFonts w:eastAsiaTheme="minorEastAsia"/>
        </w:rPr>
        <w:t>s</w:t>
      </w:r>
      <w:r w:rsidRPr="00840A7A">
        <w:rPr>
          <w:rFonts w:eastAsiaTheme="minorEastAsia"/>
        </w:rPr>
        <w:t>.</w:t>
      </w:r>
      <w:r>
        <w:rPr>
          <w:rFonts w:eastAsiaTheme="minorEastAsia"/>
        </w:rPr>
        <w:t xml:space="preserve"> </w:t>
      </w:r>
      <w:r w:rsidR="0061423F" w:rsidRPr="00840A7A">
        <w:rPr>
          <w:rFonts w:eastAsiaTheme="minorEastAsia"/>
        </w:rPr>
        <w:t>Assuming the</w:t>
      </w:r>
      <w:r w:rsidRPr="00840A7A">
        <w:rPr>
          <w:rFonts w:eastAsiaTheme="minorEastAsia"/>
        </w:rPr>
        <w:t xml:space="preserve"> </w:t>
      </w:r>
      <w:r w:rsidR="0061423F" w:rsidRPr="0061423F">
        <w:rPr>
          <w:rFonts w:eastAsiaTheme="minorEastAsia"/>
        </w:rPr>
        <w:t xml:space="preserve">internal slice </w:t>
      </w:r>
      <w:r w:rsidRPr="00840A7A">
        <w:rPr>
          <w:rFonts w:eastAsiaTheme="minorEastAsia"/>
        </w:rPr>
        <w:t>is valid, the substring is a palindrome.</w:t>
      </w:r>
      <w:r>
        <w:rPr>
          <w:rFonts w:eastAsiaTheme="minorEastAsia"/>
        </w:rPr>
        <w:t xml:space="preserve"> </w:t>
      </w:r>
      <w:r w:rsidR="0061423F">
        <w:rPr>
          <w:rFonts w:eastAsiaTheme="minorEastAsia"/>
        </w:rPr>
        <w:t>Using the table with this strategy,</w:t>
      </w:r>
      <w:r>
        <w:rPr>
          <w:rFonts w:eastAsiaTheme="minorEastAsia"/>
        </w:rPr>
        <w:t xml:space="preserve"> </w:t>
      </w:r>
      <w:r w:rsidRPr="00840A7A">
        <w:rPr>
          <w:rFonts w:eastAsiaTheme="minorEastAsia"/>
        </w:rPr>
        <w:t>we can fill the entire upper triangle of the matrix.</w:t>
      </w:r>
    </w:p>
    <w:p w14:paraId="6A215190" w14:textId="77777777" w:rsidR="004A3502" w:rsidRDefault="004A3502" w:rsidP="00615DE6">
      <w:pPr>
        <w:rPr>
          <w:rFonts w:eastAsiaTheme="minorEastAsia"/>
        </w:rPr>
      </w:pPr>
    </w:p>
    <w:p w14:paraId="299A1F8E" w14:textId="67C0E07A" w:rsidR="00992E39" w:rsidRPr="004A3502" w:rsidRDefault="00000000" w:rsidP="00615DE6">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T</m:t>
                    </m:r>
                  </m:e>
                  <m:e>
                    <m:r>
                      <w:rPr>
                        <w:rFonts w:ascii="Cambria Math" w:hAnsi="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e>
                </m:mr>
                <m:mr>
                  <m:e>
                    <m:r>
                      <w:rPr>
                        <w:rFonts w:ascii="Cambria Math" w:hAnsi="Cambria Math"/>
                      </w:rPr>
                      <m:t>F</m:t>
                    </m:r>
                  </m:e>
                  <m:e>
                    <m:r>
                      <w:rPr>
                        <w:rFonts w:ascii="Cambria Math" w:hAnsi="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mr>
                <m:mr>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F</m:t>
                    </m:r>
                    <m:ctrlPr>
                      <w:rPr>
                        <w:rFonts w:ascii="Cambria Math" w:eastAsia="Cambria Math" w:hAnsi="Cambria Math" w:cs="Cambria Math"/>
                        <w:i/>
                      </w:rPr>
                    </m:ctrlPr>
                  </m:e>
                  <m:e>
                    <m:r>
                      <w:rPr>
                        <w:rFonts w:ascii="Cambria Math" w:eastAsia="Cambria Math" w:hAnsi="Cambria Math" w:cs="Cambria Math"/>
                      </w:rPr>
                      <m:t>T</m:t>
                    </m:r>
                  </m:e>
                </m:mr>
              </m:m>
            </m:e>
          </m:d>
        </m:oMath>
      </m:oMathPara>
    </w:p>
    <w:p w14:paraId="6F9BF04D" w14:textId="77777777" w:rsidR="004A3502" w:rsidRPr="00C1576F" w:rsidRDefault="004A3502" w:rsidP="00615DE6">
      <w:pPr>
        <w:rPr>
          <w:rFonts w:eastAsiaTheme="minorEastAsia"/>
        </w:rPr>
      </w:pPr>
    </w:p>
    <w:p w14:paraId="79637B37" w14:textId="2A54B935" w:rsidR="00C1576F" w:rsidRDefault="00C1576F" w:rsidP="00C1576F">
      <w:pPr>
        <w:rPr>
          <w:rFonts w:eastAsiaTheme="minorEastAsia"/>
        </w:rPr>
      </w:pPr>
      <w:r>
        <w:rPr>
          <w:rFonts w:eastAsiaTheme="minorEastAsia"/>
        </w:rPr>
        <w:t xml:space="preserve">Whilst filling the matrix up, we can keep </w:t>
      </w:r>
      <w:r w:rsidR="005E5869">
        <w:rPr>
          <w:rFonts w:eastAsiaTheme="minorEastAsia"/>
        </w:rPr>
        <w:t>a record</w:t>
      </w:r>
      <w:r>
        <w:rPr>
          <w:rFonts w:eastAsiaTheme="minorEastAsia"/>
        </w:rPr>
        <w:t xml:space="preserve"> of the index</w:t>
      </w:r>
      <w:r w:rsidR="00306A14">
        <w:rPr>
          <w:rFonts w:eastAsiaTheme="minorEastAsia"/>
        </w:rPr>
        <w:t>es</w:t>
      </w:r>
      <w:r>
        <w:rPr>
          <w:rFonts w:eastAsiaTheme="minorEastAsia"/>
        </w:rPr>
        <w:t xml:space="preserve"> (i &amp; j) of the last</w:t>
      </w:r>
      <w:r w:rsidR="00306A14">
        <w:rPr>
          <w:rFonts w:eastAsiaTheme="minorEastAsia"/>
        </w:rPr>
        <w:t xml:space="preserve"> palindromic</w:t>
      </w:r>
      <w:r>
        <w:rPr>
          <w:rFonts w:eastAsiaTheme="minorEastAsia"/>
        </w:rPr>
        <w:t xml:space="preserve"> </w:t>
      </w:r>
      <w:r w:rsidR="009B5D52">
        <w:rPr>
          <w:rFonts w:eastAsiaTheme="minorEastAsia"/>
        </w:rPr>
        <w:t>substring</w:t>
      </w:r>
      <w:r w:rsidR="006C0DBE">
        <w:rPr>
          <w:rFonts w:eastAsiaTheme="minorEastAsia"/>
        </w:rPr>
        <w:t xml:space="preserve"> </w:t>
      </w:r>
      <w:r w:rsidR="009B5D52">
        <w:rPr>
          <w:rFonts w:eastAsiaTheme="minorEastAsia"/>
        </w:rPr>
        <w:t>marked</w:t>
      </w:r>
      <w:r>
        <w:rPr>
          <w:rFonts w:eastAsiaTheme="minorEastAsia"/>
        </w:rPr>
        <w:t xml:space="preserve"> true</w:t>
      </w:r>
      <w:r w:rsidR="006C0DBE">
        <w:rPr>
          <w:rFonts w:eastAsiaTheme="minorEastAsia"/>
        </w:rPr>
        <w:t xml:space="preserve"> in the matrix</w:t>
      </w:r>
      <w:r w:rsidR="00306A14">
        <w:rPr>
          <w:rFonts w:eastAsiaTheme="minorEastAsia"/>
        </w:rPr>
        <w:t>.</w:t>
      </w:r>
      <w:r>
        <w:rPr>
          <w:rFonts w:eastAsiaTheme="minorEastAsia"/>
        </w:rPr>
        <w:t xml:space="preserve"> </w:t>
      </w:r>
      <w:r w:rsidR="00306A14">
        <w:rPr>
          <w:rFonts w:eastAsiaTheme="minorEastAsia"/>
        </w:rPr>
        <w:t>O</w:t>
      </w:r>
      <w:r w:rsidR="009B5D52">
        <w:rPr>
          <w:rFonts w:eastAsiaTheme="minorEastAsia"/>
        </w:rPr>
        <w:t>nce</w:t>
      </w:r>
      <w:r>
        <w:rPr>
          <w:rFonts w:eastAsiaTheme="minorEastAsia"/>
        </w:rPr>
        <w:t xml:space="preserve"> the matrix is complete, the largest palindrom</w:t>
      </w:r>
      <w:r w:rsidR="00306A14">
        <w:rPr>
          <w:rFonts w:eastAsiaTheme="minorEastAsia"/>
        </w:rPr>
        <w:t>ic</w:t>
      </w:r>
      <w:r>
        <w:rPr>
          <w:rFonts w:eastAsiaTheme="minorEastAsia"/>
        </w:rPr>
        <w:t xml:space="preserve"> substring </w:t>
      </w:r>
      <w:r w:rsidR="00306A14">
        <w:rPr>
          <w:rFonts w:eastAsiaTheme="minorEastAsia"/>
        </w:rPr>
        <w:t>will</w:t>
      </w:r>
      <w:r>
        <w:rPr>
          <w:rFonts w:eastAsiaTheme="minorEastAsia"/>
        </w:rPr>
        <w:t xml:space="preserve"> have been found.</w:t>
      </w:r>
    </w:p>
    <w:p w14:paraId="71352528" w14:textId="5E843795" w:rsidR="00615DE6" w:rsidRDefault="006C0DBE" w:rsidP="00615DE6">
      <w:pPr>
        <w:rPr>
          <w:rFonts w:eastAsiaTheme="minorEastAsia"/>
        </w:rPr>
      </w:pPr>
      <w:r>
        <w:rPr>
          <w:noProof/>
        </w:rPr>
        <w:lastRenderedPageBreak/>
        <w:drawing>
          <wp:anchor distT="0" distB="0" distL="114300" distR="114300" simplePos="0" relativeHeight="251659264" behindDoc="0" locked="0" layoutInCell="1" allowOverlap="1" wp14:anchorId="58CF049E" wp14:editId="44D3F4DF">
            <wp:simplePos x="0" y="0"/>
            <wp:positionH relativeFrom="margin">
              <wp:posOffset>0</wp:posOffset>
            </wp:positionH>
            <wp:positionV relativeFrom="paragraph">
              <wp:posOffset>897890</wp:posOffset>
            </wp:positionV>
            <wp:extent cx="5943600" cy="3169920"/>
            <wp:effectExtent l="0" t="0" r="0" b="0"/>
            <wp:wrapSquare wrapText="bothSides"/>
            <wp:docPr id="168348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7612" name="Picture 1683487612"/>
                    <pic:cNvPicPr/>
                  </pic:nvPicPr>
                  <pic:blipFill rotWithShape="1">
                    <a:blip r:embed="rId9">
                      <a:extLst>
                        <a:ext uri="{28A0092B-C50C-407E-A947-70E740481C1C}">
                          <a14:useLocalDpi xmlns:a14="http://schemas.microsoft.com/office/drawing/2010/main" val="0"/>
                        </a:ext>
                      </a:extLst>
                    </a:blip>
                    <a:srcRect t="578" b="19085"/>
                    <a:stretch/>
                  </pic:blipFill>
                  <pic:spPr bwMode="auto">
                    <a:xfrm>
                      <a:off x="0" y="0"/>
                      <a:ext cx="5943600" cy="3169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576F">
        <w:rPr>
          <w:rFonts w:eastAsiaTheme="minorEastAsia"/>
        </w:rPr>
        <w:t xml:space="preserve">An example of </w:t>
      </w:r>
      <w:r>
        <w:rPr>
          <w:rFonts w:eastAsiaTheme="minorEastAsia"/>
        </w:rPr>
        <w:t>a</w:t>
      </w:r>
      <w:r w:rsidR="00C1576F">
        <w:rPr>
          <w:rFonts w:eastAsiaTheme="minorEastAsia"/>
        </w:rPr>
        <w:t xml:space="preserve"> program</w:t>
      </w:r>
      <w:r>
        <w:rPr>
          <w:rFonts w:eastAsiaTheme="minorEastAsia"/>
        </w:rPr>
        <w:t xml:space="preserve"> </w:t>
      </w:r>
      <w:r w:rsidR="00C1576F">
        <w:rPr>
          <w:rFonts w:eastAsiaTheme="minorEastAsia"/>
        </w:rPr>
        <w:t>(</w:t>
      </w:r>
      <w:r>
        <w:rPr>
          <w:rFonts w:eastAsiaTheme="minorEastAsia"/>
        </w:rPr>
        <w:t xml:space="preserve">in </w:t>
      </w:r>
      <w:r w:rsidR="00C1576F">
        <w:rPr>
          <w:rFonts w:eastAsiaTheme="minorEastAsia"/>
        </w:rPr>
        <w:t xml:space="preserve">python) required to complete </w:t>
      </w:r>
      <w:r w:rsidR="00570420">
        <w:rPr>
          <w:rFonts w:eastAsiaTheme="minorEastAsia"/>
        </w:rPr>
        <w:t>the mentioned</w:t>
      </w:r>
      <w:r w:rsidR="00C1576F">
        <w:rPr>
          <w:rFonts w:eastAsiaTheme="minorEastAsia"/>
        </w:rPr>
        <w:t xml:space="preserve"> operations is demonstrated below:</w:t>
      </w:r>
    </w:p>
    <w:p w14:paraId="53399F99" w14:textId="77777777" w:rsidR="00615DE6" w:rsidRDefault="00615DE6" w:rsidP="00615DE6">
      <w:pPr>
        <w:rPr>
          <w:rFonts w:eastAsiaTheme="minorEastAsia"/>
        </w:rPr>
      </w:pPr>
    </w:p>
    <w:p w14:paraId="153465C9" w14:textId="77777777" w:rsidR="00615DE6" w:rsidRDefault="00615DE6" w:rsidP="00615DE6"/>
    <w:p w14:paraId="2254144D" w14:textId="7CB64E68" w:rsidR="00C1576F" w:rsidRDefault="00C1576F" w:rsidP="00CA7BF5">
      <w:pPr>
        <w:pStyle w:val="Heading1"/>
        <w:rPr>
          <w:rFonts w:eastAsiaTheme="minorEastAsia"/>
        </w:rPr>
      </w:pPr>
      <w:bookmarkStart w:id="5" w:name="_Toc198459528"/>
      <w:r>
        <w:rPr>
          <w:rFonts w:eastAsiaTheme="minorEastAsia"/>
        </w:rPr>
        <w:t>Brute</w:t>
      </w:r>
      <w:r w:rsidR="00510E92">
        <w:rPr>
          <w:rFonts w:eastAsiaTheme="minorEastAsia"/>
        </w:rPr>
        <w:t>-</w:t>
      </w:r>
      <w:r>
        <w:rPr>
          <w:rFonts w:eastAsiaTheme="minorEastAsia"/>
        </w:rPr>
        <w:t>Force Solution</w:t>
      </w:r>
      <w:r w:rsidR="00D312A7">
        <w:rPr>
          <w:rStyle w:val="FootnoteReference"/>
          <w:rFonts w:eastAsiaTheme="minorEastAsia"/>
        </w:rPr>
        <w:footnoteReference w:id="1"/>
      </w:r>
      <w:bookmarkEnd w:id="5"/>
      <w:r w:rsidR="00A265B6">
        <w:rPr>
          <w:rFonts w:eastAsiaTheme="minorEastAsia"/>
        </w:rPr>
        <w:fldChar w:fldCharType="begin"/>
      </w:r>
      <w:r w:rsidR="00A265B6">
        <w:instrText xml:space="preserve"> XE "</w:instrText>
      </w:r>
      <w:r w:rsidR="00A265B6" w:rsidRPr="00F0726E">
        <w:rPr>
          <w:rFonts w:eastAsiaTheme="minorEastAsia"/>
        </w:rPr>
        <w:instrText>Brute Force Solution</w:instrText>
      </w:r>
      <w:r w:rsidR="00A265B6">
        <w:instrText xml:space="preserve">" </w:instrText>
      </w:r>
      <w:r w:rsidR="00A265B6">
        <w:rPr>
          <w:rFonts w:eastAsiaTheme="minorEastAsia"/>
        </w:rPr>
        <w:fldChar w:fldCharType="end"/>
      </w:r>
    </w:p>
    <w:p w14:paraId="17A53762" w14:textId="57B87CC9" w:rsidR="00E3718F" w:rsidRDefault="00C1576F" w:rsidP="004A3502">
      <w:r>
        <w:t xml:space="preserve">The second </w:t>
      </w:r>
      <w:r w:rsidR="009B5D52">
        <w:t>solution,</w:t>
      </w:r>
      <w:r>
        <w:t xml:space="preserve"> which takes a more </w:t>
      </w:r>
      <w:r w:rsidR="00306A14">
        <w:t>brute-force</w:t>
      </w:r>
      <w:r>
        <w:t xml:space="preserve"> approach has the same conceptual idea as the dynamic programming solution</w:t>
      </w:r>
      <w:r w:rsidR="00306A14">
        <w:t xml:space="preserve">. </w:t>
      </w:r>
      <w:r w:rsidR="00E3718F">
        <w:t>However</w:t>
      </w:r>
      <w:r w:rsidR="00306A14">
        <w:t>,</w:t>
      </w:r>
      <w:r>
        <w:t xml:space="preserve"> the </w:t>
      </w:r>
      <w:r w:rsidR="00D512B7">
        <w:t xml:space="preserve">matrix </w:t>
      </w:r>
      <w:r w:rsidR="009B5D52">
        <w:t>is not</w:t>
      </w:r>
      <w:r w:rsidR="00D512B7">
        <w:t xml:space="preserve"> actually </w:t>
      </w:r>
      <w:r w:rsidR="009B5D52">
        <w:t>generated,</w:t>
      </w:r>
      <w:r w:rsidR="00D512B7">
        <w:t xml:space="preserve"> and no data is saved.</w:t>
      </w:r>
      <w:r w:rsidR="003E7255">
        <w:t xml:space="preserve"> </w:t>
      </w:r>
      <w:r w:rsidR="00306A14">
        <w:t>I</w:t>
      </w:r>
      <w:r w:rsidR="003E7255">
        <w:t>n this approach, start</w:t>
      </w:r>
      <w:r w:rsidR="006C0DBE">
        <w:t>ing</w:t>
      </w:r>
      <w:r w:rsidR="003E7255">
        <w:t xml:space="preserve"> from the top and going </w:t>
      </w:r>
      <w:r w:rsidR="00E3718F">
        <w:t>down,</w:t>
      </w:r>
      <w:r w:rsidR="003E7255">
        <w:t xml:space="preserve"> we </w:t>
      </w:r>
      <w:r w:rsidR="006C0DBE">
        <w:t>analyze</w:t>
      </w:r>
      <w:r w:rsidR="003E7255">
        <w:t xml:space="preserve"> all substrings and stop when we find a match.</w:t>
      </w:r>
      <w:r w:rsidR="00D512B7">
        <w:t xml:space="preserve"> </w:t>
      </w:r>
      <w:r w:rsidR="00306A14" w:rsidRPr="00306A14">
        <w:t xml:space="preserve">For a clearer grasp of this method, the matrix below </w:t>
      </w:r>
      <w:r w:rsidR="00306A14">
        <w:t xml:space="preserve">will be used to </w:t>
      </w:r>
      <w:r w:rsidR="00306A14" w:rsidRPr="00306A14">
        <w:t>demonstrate the full process.</w:t>
      </w:r>
    </w:p>
    <w:p w14:paraId="58276645" w14:textId="4F1ACE7B" w:rsidR="006C0DBE" w:rsidRPr="00E3718F" w:rsidRDefault="00000000" w:rsidP="00306A14">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00</m:t>
                    </m:r>
                  </m:e>
                  <m:e>
                    <m:r>
                      <w:rPr>
                        <w:rFonts w:ascii="Cambria Math" w:hAnsi="Cambria Math"/>
                      </w:rPr>
                      <m:t>01</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rPr>
                      <m:t>03</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10</m:t>
                    </m:r>
                  </m:e>
                  <m:e>
                    <m:r>
                      <w:rPr>
                        <w:rFonts w:ascii="Cambria Math" w:hAnsi="Cambria Math"/>
                      </w:rPr>
                      <m:t>11</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20</m:t>
                    </m:r>
                    <m:ctrlPr>
                      <w:rPr>
                        <w:rFonts w:ascii="Cambria Math" w:eastAsia="Cambria Math" w:hAnsi="Cambria Math" w:cs="Cambria Math"/>
                        <w:i/>
                      </w:rPr>
                    </m:ctrlPr>
                  </m:e>
                  <m:e>
                    <m:r>
                      <w:rPr>
                        <w:rFonts w:ascii="Cambria Math" w:eastAsia="Cambria Math" w:hAnsi="Cambria Math" w:cs="Cambria Math"/>
                      </w:rPr>
                      <m:t>21</m:t>
                    </m:r>
                    <m:ctrlPr>
                      <w:rPr>
                        <w:rFonts w:ascii="Cambria Math" w:eastAsia="Cambria Math" w:hAnsi="Cambria Math" w:cs="Cambria Math"/>
                        <w:i/>
                      </w:rPr>
                    </m:ctrlPr>
                  </m:e>
                  <m:e>
                    <m:r>
                      <w:rPr>
                        <w:rFonts w:ascii="Cambria Math" w:eastAsia="Cambria Math" w:hAnsi="Cambria Math" w:cs="Cambria Math"/>
                      </w:rPr>
                      <m:t>22</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30</m:t>
                    </m:r>
                    <m:ctrlPr>
                      <w:rPr>
                        <w:rFonts w:ascii="Cambria Math" w:eastAsia="Cambria Math" w:hAnsi="Cambria Math" w:cs="Cambria Math"/>
                        <w:i/>
                      </w:rPr>
                    </m:ctrlPr>
                  </m:e>
                  <m:e>
                    <m:r>
                      <w:rPr>
                        <w:rFonts w:ascii="Cambria Math" w:eastAsia="Cambria Math" w:hAnsi="Cambria Math" w:cs="Cambria Math"/>
                      </w:rPr>
                      <m:t>31</m:t>
                    </m:r>
                    <m:ctrlPr>
                      <w:rPr>
                        <w:rFonts w:ascii="Cambria Math" w:eastAsia="Cambria Math" w:hAnsi="Cambria Math" w:cs="Cambria Math"/>
                        <w:i/>
                      </w:rPr>
                    </m:ctrlPr>
                  </m:e>
                  <m:e>
                    <m:r>
                      <w:rPr>
                        <w:rFonts w:ascii="Cambria Math" w:eastAsia="Cambria Math" w:hAnsi="Cambria Math" w:cs="Cambria Math"/>
                      </w:rPr>
                      <m:t>32</m:t>
                    </m:r>
                    <m:ctrlPr>
                      <w:rPr>
                        <w:rFonts w:ascii="Cambria Math" w:eastAsia="Cambria Math" w:hAnsi="Cambria Math" w:cs="Cambria Math"/>
                        <w:i/>
                      </w:rPr>
                    </m:ctrlPr>
                  </m:e>
                  <m:e>
                    <m:r>
                      <w:rPr>
                        <w:rFonts w:ascii="Cambria Math" w:eastAsia="Cambria Math" w:hAnsi="Cambria Math" w:cs="Cambria Math"/>
                      </w:rPr>
                      <m:t>33</m:t>
                    </m:r>
                    <m:ctrlPr>
                      <w:rPr>
                        <w:rFonts w:ascii="Cambria Math" w:eastAsia="Cambria Math" w:hAnsi="Cambria Math" w:cs="Cambria Math"/>
                        <w:i/>
                      </w:rPr>
                    </m:ctrlPr>
                  </m:e>
                  <m:e>
                    <m:r>
                      <w:rPr>
                        <w:rFonts w:ascii="Cambria Math" w:eastAsia="Cambria Math" w:hAnsi="Cambria Math" w:cs="Cambria Math"/>
                      </w:rPr>
                      <m:t>34</m:t>
                    </m:r>
                    <m:ctrlPr>
                      <w:rPr>
                        <w:rFonts w:ascii="Cambria Math" w:eastAsia="Cambria Math" w:hAnsi="Cambria Math" w:cs="Cambria Math"/>
                        <w:i/>
                      </w:rPr>
                    </m:ctrlPr>
                  </m:e>
                  <m:e>
                    <m:r>
                      <w:rPr>
                        <w:rFonts w:ascii="Cambria Math" w:eastAsia="Cambria Math" w:hAnsi="Cambria Math" w:cs="Cambria Math"/>
                      </w:rPr>
                      <m:t>35</m:t>
                    </m:r>
                    <m:ctrlPr>
                      <w:rPr>
                        <w:rFonts w:ascii="Cambria Math" w:eastAsia="Cambria Math" w:hAnsi="Cambria Math" w:cs="Cambria Math"/>
                        <w:i/>
                      </w:rPr>
                    </m:ctrlPr>
                  </m:e>
                </m:mr>
                <m:mr>
                  <m:e>
                    <m:r>
                      <w:rPr>
                        <w:rFonts w:ascii="Cambria Math" w:eastAsia="Cambria Math" w:hAnsi="Cambria Math" w:cs="Cambria Math"/>
                      </w:rPr>
                      <m:t>40</m:t>
                    </m:r>
                    <m:ctrlPr>
                      <w:rPr>
                        <w:rFonts w:ascii="Cambria Math" w:eastAsia="Cambria Math" w:hAnsi="Cambria Math" w:cs="Cambria Math"/>
                        <w:i/>
                      </w:rPr>
                    </m:ctrlPr>
                  </m:e>
                  <m:e>
                    <m:r>
                      <w:rPr>
                        <w:rFonts w:ascii="Cambria Math" w:eastAsia="Cambria Math" w:hAnsi="Cambria Math" w:cs="Cambria Math"/>
                      </w:rPr>
                      <m:t>41</m:t>
                    </m:r>
                    <m:ctrlPr>
                      <w:rPr>
                        <w:rFonts w:ascii="Cambria Math" w:eastAsia="Cambria Math" w:hAnsi="Cambria Math" w:cs="Cambria Math"/>
                        <w:i/>
                      </w:rPr>
                    </m:ctrlPr>
                  </m:e>
                  <m:e>
                    <m:r>
                      <w:rPr>
                        <w:rFonts w:ascii="Cambria Math" w:eastAsia="Cambria Math" w:hAnsi="Cambria Math" w:cs="Cambria Math"/>
                      </w:rPr>
                      <m:t>42</m:t>
                    </m:r>
                    <m:ctrlPr>
                      <w:rPr>
                        <w:rFonts w:ascii="Cambria Math" w:eastAsia="Cambria Math" w:hAnsi="Cambria Math" w:cs="Cambria Math"/>
                        <w:i/>
                      </w:rPr>
                    </m:ctrlPr>
                  </m:e>
                  <m:e>
                    <m:r>
                      <w:rPr>
                        <w:rFonts w:ascii="Cambria Math" w:eastAsia="Cambria Math" w:hAnsi="Cambria Math" w:cs="Cambria Math"/>
                      </w:rPr>
                      <m:t>43</m:t>
                    </m:r>
                    <m:ctrlPr>
                      <w:rPr>
                        <w:rFonts w:ascii="Cambria Math" w:eastAsia="Cambria Math" w:hAnsi="Cambria Math" w:cs="Cambria Math"/>
                        <w:i/>
                      </w:rPr>
                    </m:ctrlPr>
                  </m:e>
                  <m:e>
                    <m:r>
                      <w:rPr>
                        <w:rFonts w:ascii="Cambria Math" w:eastAsia="Cambria Math" w:hAnsi="Cambria Math" w:cs="Cambria Math"/>
                      </w:rPr>
                      <m:t>44</m:t>
                    </m:r>
                    <m:ctrlPr>
                      <w:rPr>
                        <w:rFonts w:ascii="Cambria Math" w:eastAsia="Cambria Math" w:hAnsi="Cambria Math" w:cs="Cambria Math"/>
                        <w:i/>
                      </w:rPr>
                    </m:ctrlPr>
                  </m:e>
                  <m:e>
                    <m:r>
                      <w:rPr>
                        <w:rFonts w:ascii="Cambria Math" w:eastAsia="Cambria Math" w:hAnsi="Cambria Math" w:cs="Cambria Math"/>
                      </w:rPr>
                      <m:t>45</m:t>
                    </m:r>
                    <m:ctrlPr>
                      <w:rPr>
                        <w:rFonts w:ascii="Cambria Math" w:eastAsia="Cambria Math" w:hAnsi="Cambria Math" w:cs="Cambria Math"/>
                        <w:i/>
                      </w:rPr>
                    </m:ctrlPr>
                  </m:e>
                </m:mr>
                <m:mr>
                  <m:e>
                    <m:r>
                      <w:rPr>
                        <w:rFonts w:ascii="Cambria Math" w:eastAsia="Cambria Math" w:hAnsi="Cambria Math" w:cs="Cambria Math"/>
                      </w:rPr>
                      <m:t>50</m:t>
                    </m:r>
                    <m:ctrlPr>
                      <w:rPr>
                        <w:rFonts w:ascii="Cambria Math" w:eastAsia="Cambria Math" w:hAnsi="Cambria Math" w:cs="Cambria Math"/>
                        <w:i/>
                      </w:rPr>
                    </m:ctrlPr>
                  </m:e>
                  <m:e>
                    <m:r>
                      <w:rPr>
                        <w:rFonts w:ascii="Cambria Math" w:eastAsia="Cambria Math" w:hAnsi="Cambria Math" w:cs="Cambria Math"/>
                      </w:rPr>
                      <m:t>51</m:t>
                    </m:r>
                    <m:ctrlPr>
                      <w:rPr>
                        <w:rFonts w:ascii="Cambria Math" w:eastAsia="Cambria Math" w:hAnsi="Cambria Math" w:cs="Cambria Math"/>
                        <w:i/>
                      </w:rPr>
                    </m:ctrlPr>
                  </m:e>
                  <m:e>
                    <m:r>
                      <w:rPr>
                        <w:rFonts w:ascii="Cambria Math" w:eastAsia="Cambria Math" w:hAnsi="Cambria Math" w:cs="Cambria Math"/>
                      </w:rPr>
                      <m:t>52</m:t>
                    </m:r>
                    <m:ctrlPr>
                      <w:rPr>
                        <w:rFonts w:ascii="Cambria Math" w:eastAsia="Cambria Math" w:hAnsi="Cambria Math" w:cs="Cambria Math"/>
                        <w:i/>
                      </w:rPr>
                    </m:ctrlPr>
                  </m:e>
                  <m:e>
                    <m:r>
                      <w:rPr>
                        <w:rFonts w:ascii="Cambria Math" w:eastAsia="Cambria Math" w:hAnsi="Cambria Math" w:cs="Cambria Math"/>
                      </w:rPr>
                      <m:t>53</m:t>
                    </m:r>
                    <m:ctrlPr>
                      <w:rPr>
                        <w:rFonts w:ascii="Cambria Math" w:eastAsia="Cambria Math" w:hAnsi="Cambria Math" w:cs="Cambria Math"/>
                        <w:i/>
                      </w:rPr>
                    </m:ctrlPr>
                  </m:e>
                  <m:e>
                    <m:r>
                      <w:rPr>
                        <w:rFonts w:ascii="Cambria Math" w:eastAsia="Cambria Math" w:hAnsi="Cambria Math" w:cs="Cambria Math"/>
                      </w:rPr>
                      <m:t>54</m:t>
                    </m:r>
                    <m:ctrlPr>
                      <w:rPr>
                        <w:rFonts w:ascii="Cambria Math" w:eastAsia="Cambria Math" w:hAnsi="Cambria Math" w:cs="Cambria Math"/>
                        <w:i/>
                      </w:rPr>
                    </m:ctrlPr>
                  </m:e>
                  <m:e>
                    <m:r>
                      <w:rPr>
                        <w:rFonts w:ascii="Cambria Math" w:eastAsia="Cambria Math" w:hAnsi="Cambria Math" w:cs="Cambria Math"/>
                      </w:rPr>
                      <m:t>55</m:t>
                    </m:r>
                  </m:e>
                </m:mr>
              </m:m>
            </m:e>
          </m:d>
        </m:oMath>
      </m:oMathPara>
    </w:p>
    <w:p w14:paraId="67DAAFBA" w14:textId="77777777" w:rsidR="00E3718F" w:rsidRDefault="00E3718F" w:rsidP="00306A14">
      <w:pPr>
        <w:rPr>
          <w:rFonts w:eastAsiaTheme="minorEastAsia"/>
        </w:rPr>
      </w:pPr>
    </w:p>
    <w:p w14:paraId="13405203" w14:textId="643A7297" w:rsidR="00947D34" w:rsidRDefault="00947D34" w:rsidP="00C1576F">
      <w:pPr>
        <w:rPr>
          <w:rFonts w:eastAsiaTheme="minorEastAsia"/>
        </w:rPr>
      </w:pPr>
      <w:r>
        <w:rPr>
          <w:rFonts w:eastAsiaTheme="minorEastAsia"/>
        </w:rPr>
        <w:lastRenderedPageBreak/>
        <w:t>In this approach we analyze every substring starting from the top right corner of the matrix (largest substring), and moving down</w:t>
      </w:r>
      <w:r w:rsidR="006C0DBE">
        <w:rPr>
          <w:rFonts w:eastAsiaTheme="minorEastAsia"/>
        </w:rPr>
        <w:t xml:space="preserve"> and left</w:t>
      </w:r>
      <w:r>
        <w:rPr>
          <w:rFonts w:eastAsiaTheme="minorEastAsia"/>
        </w:rPr>
        <w:t xml:space="preserve"> from there, reducing the </w:t>
      </w:r>
      <w:r w:rsidR="009B5D52">
        <w:rPr>
          <w:rFonts w:eastAsiaTheme="minorEastAsia"/>
        </w:rPr>
        <w:t>size of the string</w:t>
      </w:r>
      <w:r>
        <w:rPr>
          <w:rFonts w:eastAsiaTheme="minorEastAsia"/>
        </w:rPr>
        <w:t xml:space="preserve"> every time. As the </w:t>
      </w:r>
      <w:r w:rsidR="005E5869">
        <w:rPr>
          <w:rFonts w:eastAsiaTheme="minorEastAsia"/>
        </w:rPr>
        <w:t>problem</w:t>
      </w:r>
      <w:r>
        <w:rPr>
          <w:rFonts w:eastAsiaTheme="minorEastAsia"/>
        </w:rPr>
        <w:t xml:space="preserve"> only requires the largest substring palindrome, once a match is found the program stops and returns </w:t>
      </w:r>
      <w:proofErr w:type="gramStart"/>
      <w:r>
        <w:rPr>
          <w:rFonts w:eastAsiaTheme="minorEastAsia"/>
        </w:rPr>
        <w:t>the final result</w:t>
      </w:r>
      <w:proofErr w:type="gramEnd"/>
      <w:r>
        <w:rPr>
          <w:rFonts w:eastAsiaTheme="minorEastAsia"/>
        </w:rPr>
        <w:t>.</w:t>
      </w:r>
    </w:p>
    <w:p w14:paraId="191B99C1" w14:textId="161158E4" w:rsidR="00E3718F" w:rsidRDefault="00947D34" w:rsidP="004A3502">
      <w:pPr>
        <w:rPr>
          <w:rFonts w:eastAsiaTheme="minorEastAsia"/>
        </w:rPr>
      </w:pPr>
      <w:r>
        <w:rPr>
          <w:rFonts w:eastAsiaTheme="minorEastAsia"/>
        </w:rPr>
        <w:t>In ou</w:t>
      </w:r>
      <w:r w:rsidR="0076729B">
        <w:rPr>
          <w:rFonts w:eastAsiaTheme="minorEastAsia"/>
        </w:rPr>
        <w:t>r</w:t>
      </w:r>
      <w:r>
        <w:rPr>
          <w:rFonts w:eastAsiaTheme="minorEastAsia"/>
        </w:rPr>
        <w:t xml:space="preserve"> example above, once the largest substring (“abssbm”) is analyzed and declared as </w:t>
      </w:r>
      <w:r w:rsidR="0076729B">
        <w:rPr>
          <w:rFonts w:eastAsiaTheme="minorEastAsia"/>
        </w:rPr>
        <w:t>non-</w:t>
      </w:r>
      <w:r>
        <w:rPr>
          <w:rFonts w:eastAsiaTheme="minorEastAsia"/>
        </w:rPr>
        <w:t>palindrom</w:t>
      </w:r>
      <w:r w:rsidR="0076729B">
        <w:rPr>
          <w:rFonts w:eastAsiaTheme="minorEastAsia"/>
        </w:rPr>
        <w:t>ic</w:t>
      </w:r>
      <w:r w:rsidR="00D161A3">
        <w:rPr>
          <w:rFonts w:eastAsiaTheme="minorEastAsia"/>
        </w:rPr>
        <w:t>. Therefor</w:t>
      </w:r>
      <w:r>
        <w:rPr>
          <w:rFonts w:eastAsiaTheme="minorEastAsia"/>
        </w:rPr>
        <w:t xml:space="preserve"> program moves to the second layer </w:t>
      </w:r>
      <w:r w:rsidR="00910BF7">
        <w:rPr>
          <w:rFonts w:eastAsiaTheme="minorEastAsia"/>
        </w:rPr>
        <w:t>(</w:t>
      </w:r>
      <w:r>
        <w:rPr>
          <w:rFonts w:eastAsiaTheme="minorEastAsia"/>
        </w:rPr>
        <w:t>“abssb” and “bssbm”</w:t>
      </w:r>
      <w:r w:rsidR="00910BF7">
        <w:rPr>
          <w:rFonts w:eastAsiaTheme="minorEastAsia"/>
        </w:rPr>
        <w:t>)</w:t>
      </w:r>
      <w:r>
        <w:rPr>
          <w:rFonts w:eastAsiaTheme="minorEastAsia"/>
        </w:rPr>
        <w:t xml:space="preserve">. </w:t>
      </w:r>
      <w:r w:rsidR="00510E92">
        <w:rPr>
          <w:rFonts w:eastAsiaTheme="minorEastAsia"/>
        </w:rPr>
        <w:t>Essentially</w:t>
      </w:r>
      <w:r w:rsidR="00910BF7">
        <w:rPr>
          <w:rFonts w:eastAsiaTheme="minorEastAsia"/>
        </w:rPr>
        <w:t>,</w:t>
      </w:r>
      <w:r>
        <w:rPr>
          <w:rFonts w:eastAsiaTheme="minorEastAsia"/>
        </w:rPr>
        <w:t xml:space="preserve"> </w:t>
      </w:r>
      <w:r w:rsidR="00910BF7">
        <w:rPr>
          <w:rFonts w:eastAsiaTheme="minorEastAsia"/>
        </w:rPr>
        <w:t xml:space="preserve">the </w:t>
      </w:r>
      <w:r>
        <w:rPr>
          <w:rFonts w:eastAsiaTheme="minorEastAsia"/>
        </w:rPr>
        <w:t xml:space="preserve">matrix is viewed as a </w:t>
      </w:r>
      <w:r w:rsidR="00DF4472">
        <w:rPr>
          <w:rFonts w:eastAsiaTheme="minorEastAsia"/>
        </w:rPr>
        <w:t>pyramid and</w:t>
      </w:r>
      <w:r>
        <w:rPr>
          <w:rFonts w:eastAsiaTheme="minorEastAsia"/>
        </w:rPr>
        <w:t xml:space="preserve"> working from the top down we keep analyzing </w:t>
      </w:r>
      <w:r w:rsidR="00101A81">
        <w:rPr>
          <w:rFonts w:eastAsiaTheme="minorEastAsia"/>
        </w:rPr>
        <w:t>substrings</w:t>
      </w:r>
      <w:r>
        <w:rPr>
          <w:rFonts w:eastAsiaTheme="minorEastAsia"/>
        </w:rPr>
        <w:t xml:space="preserve"> until a match is found.</w:t>
      </w:r>
    </w:p>
    <w:p w14:paraId="6165B659" w14:textId="328BCD2A" w:rsidR="004A3502" w:rsidRPr="00615DE6" w:rsidRDefault="00000000" w:rsidP="004A3502">
      <w:pPr>
        <w:rPr>
          <w:rFonts w:eastAsiaTheme="minorEastAsia"/>
        </w:rPr>
      </w:pPr>
      <m:oMathPara>
        <m:oMath>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00</m:t>
                    </m:r>
                  </m:e>
                  <m:e>
                    <m:r>
                      <w:rPr>
                        <w:rFonts w:ascii="Cambria Math" w:hAnsi="Cambria Math"/>
                      </w:rPr>
                      <m:t>01</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strike/>
                      </w:rPr>
                      <m:t>F</m:t>
                    </m:r>
                    <m:ctrlPr>
                      <w:rPr>
                        <w:rFonts w:ascii="Cambria Math" w:eastAsia="Cambria Math" w:hAnsi="Cambria Math" w:cs="Cambria Math"/>
                        <w:i/>
                      </w:rPr>
                    </m:ctrlPr>
                  </m:e>
                  <m:e>
                    <m:r>
                      <w:rPr>
                        <w:rFonts w:ascii="Cambria Math" w:eastAsia="Cambria Math" w:hAnsi="Cambria Math" w:cs="Cambria Math"/>
                        <w:strike/>
                      </w:rPr>
                      <m:t>F</m:t>
                    </m:r>
                    <m:ctrlPr>
                      <w:rPr>
                        <w:rFonts w:ascii="Cambria Math" w:eastAsia="Cambria Math" w:hAnsi="Cambria Math" w:cs="Cambria Math"/>
                        <w:i/>
                      </w:rPr>
                    </m:ctrlPr>
                  </m:e>
                  <m:e>
                    <m:r>
                      <w:rPr>
                        <w:rFonts w:ascii="Cambria Math" w:eastAsia="Cambria Math" w:hAnsi="Cambria Math" w:cs="Cambria Math"/>
                        <w:strike/>
                      </w:rPr>
                      <m:t>F</m:t>
                    </m:r>
                  </m:e>
                </m:mr>
                <m:mr>
                  <m:e>
                    <m:r>
                      <w:rPr>
                        <w:rFonts w:ascii="Cambria Math" w:hAnsi="Cambria Math"/>
                      </w:rPr>
                      <m:t>10</m:t>
                    </m:r>
                  </m:e>
                  <m:e>
                    <m:r>
                      <w:rPr>
                        <w:rFonts w:ascii="Cambria Math" w:hAnsi="Cambria Math"/>
                      </w:rPr>
                      <m:t>11</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highlight w:val="yellow"/>
                      </w:rPr>
                      <m:t>T</m:t>
                    </m:r>
                    <m:ctrlPr>
                      <w:rPr>
                        <w:rFonts w:ascii="Cambria Math" w:eastAsia="Cambria Math" w:hAnsi="Cambria Math" w:cs="Cambria Math"/>
                        <w:i/>
                      </w:rPr>
                    </m:ctrlPr>
                  </m:e>
                  <m:e>
                    <m:r>
                      <w:rPr>
                        <w:rFonts w:ascii="Cambria Math" w:eastAsia="Cambria Math" w:hAnsi="Cambria Math" w:cs="Cambria Math"/>
                        <w:strike/>
                      </w:rPr>
                      <m:t>F</m:t>
                    </m:r>
                    <m:ctrlPr>
                      <w:rPr>
                        <w:rFonts w:ascii="Cambria Math" w:eastAsia="Cambria Math" w:hAnsi="Cambria Math" w:cs="Cambria Math"/>
                        <w:i/>
                      </w:rPr>
                    </m:ctrlPr>
                  </m:e>
                </m:mr>
                <m:mr>
                  <m:e>
                    <m:r>
                      <w:rPr>
                        <w:rFonts w:ascii="Cambria Math" w:eastAsia="Cambria Math" w:hAnsi="Cambria Math" w:cs="Cambria Math"/>
                      </w:rPr>
                      <m:t>20</m:t>
                    </m:r>
                    <m:ctrlPr>
                      <w:rPr>
                        <w:rFonts w:ascii="Cambria Math" w:eastAsia="Cambria Math" w:hAnsi="Cambria Math" w:cs="Cambria Math"/>
                        <w:i/>
                      </w:rPr>
                    </m:ctrlPr>
                  </m:e>
                  <m:e>
                    <m:r>
                      <w:rPr>
                        <w:rFonts w:ascii="Cambria Math" w:eastAsia="Cambria Math" w:hAnsi="Cambria Math" w:cs="Cambria Math"/>
                      </w:rPr>
                      <m:t>21</m:t>
                    </m:r>
                    <m:ctrlPr>
                      <w:rPr>
                        <w:rFonts w:ascii="Cambria Math" w:eastAsia="Cambria Math" w:hAnsi="Cambria Math" w:cs="Cambria Math"/>
                        <w:i/>
                      </w:rPr>
                    </m:ctrlPr>
                  </m:e>
                  <m:e>
                    <m:r>
                      <w:rPr>
                        <w:rFonts w:ascii="Cambria Math" w:eastAsia="Cambria Math" w:hAnsi="Cambria Math" w:cs="Cambria Math"/>
                      </w:rPr>
                      <m:t>22</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ctrlPr>
                      <w:rPr>
                        <w:rFonts w:ascii="Cambria Math" w:eastAsia="Cambria Math" w:hAnsi="Cambria Math" w:cs="Cambria Math"/>
                        <w:i/>
                      </w:rPr>
                    </m:ctrlPr>
                  </m:e>
                  <m:e>
                    <m:r>
                      <w:rPr>
                        <w:rFonts w:ascii="Cambria Math" w:eastAsia="Cambria Math" w:hAnsi="Cambria Math" w:cs="Cambria Math"/>
                      </w:rPr>
                      <m:t>25</m:t>
                    </m:r>
                    <m:ctrlPr>
                      <w:rPr>
                        <w:rFonts w:ascii="Cambria Math" w:eastAsia="Cambria Math" w:hAnsi="Cambria Math" w:cs="Cambria Math"/>
                        <w:i/>
                      </w:rPr>
                    </m:ctrlPr>
                  </m:e>
                </m:mr>
                <m:mr>
                  <m:e>
                    <m:r>
                      <w:rPr>
                        <w:rFonts w:ascii="Cambria Math" w:eastAsia="Cambria Math" w:hAnsi="Cambria Math" w:cs="Cambria Math"/>
                      </w:rPr>
                      <m:t>30</m:t>
                    </m:r>
                    <m:ctrlPr>
                      <w:rPr>
                        <w:rFonts w:ascii="Cambria Math" w:eastAsia="Cambria Math" w:hAnsi="Cambria Math" w:cs="Cambria Math"/>
                        <w:i/>
                      </w:rPr>
                    </m:ctrlPr>
                  </m:e>
                  <m:e>
                    <m:r>
                      <w:rPr>
                        <w:rFonts w:ascii="Cambria Math" w:eastAsia="Cambria Math" w:hAnsi="Cambria Math" w:cs="Cambria Math"/>
                      </w:rPr>
                      <m:t>31</m:t>
                    </m:r>
                    <m:ctrlPr>
                      <w:rPr>
                        <w:rFonts w:ascii="Cambria Math" w:eastAsia="Cambria Math" w:hAnsi="Cambria Math" w:cs="Cambria Math"/>
                        <w:i/>
                      </w:rPr>
                    </m:ctrlPr>
                  </m:e>
                  <m:e>
                    <m:r>
                      <w:rPr>
                        <w:rFonts w:ascii="Cambria Math" w:eastAsia="Cambria Math" w:hAnsi="Cambria Math" w:cs="Cambria Math"/>
                      </w:rPr>
                      <m:t>32</m:t>
                    </m:r>
                    <m:ctrlPr>
                      <w:rPr>
                        <w:rFonts w:ascii="Cambria Math" w:eastAsia="Cambria Math" w:hAnsi="Cambria Math" w:cs="Cambria Math"/>
                        <w:i/>
                      </w:rPr>
                    </m:ctrlPr>
                  </m:e>
                  <m:e>
                    <m:r>
                      <w:rPr>
                        <w:rFonts w:ascii="Cambria Math" w:eastAsia="Cambria Math" w:hAnsi="Cambria Math" w:cs="Cambria Math"/>
                      </w:rPr>
                      <m:t>33</m:t>
                    </m:r>
                    <m:ctrlPr>
                      <w:rPr>
                        <w:rFonts w:ascii="Cambria Math" w:eastAsia="Cambria Math" w:hAnsi="Cambria Math" w:cs="Cambria Math"/>
                        <w:i/>
                      </w:rPr>
                    </m:ctrlPr>
                  </m:e>
                  <m:e>
                    <m:r>
                      <w:rPr>
                        <w:rFonts w:ascii="Cambria Math" w:eastAsia="Cambria Math" w:hAnsi="Cambria Math" w:cs="Cambria Math"/>
                      </w:rPr>
                      <m:t>34</m:t>
                    </m:r>
                    <m:ctrlPr>
                      <w:rPr>
                        <w:rFonts w:ascii="Cambria Math" w:eastAsia="Cambria Math" w:hAnsi="Cambria Math" w:cs="Cambria Math"/>
                        <w:i/>
                      </w:rPr>
                    </m:ctrlPr>
                  </m:e>
                  <m:e>
                    <m:r>
                      <w:rPr>
                        <w:rFonts w:ascii="Cambria Math" w:eastAsia="Cambria Math" w:hAnsi="Cambria Math" w:cs="Cambria Math"/>
                      </w:rPr>
                      <m:t>35</m:t>
                    </m:r>
                    <m:ctrlPr>
                      <w:rPr>
                        <w:rFonts w:ascii="Cambria Math" w:eastAsia="Cambria Math" w:hAnsi="Cambria Math" w:cs="Cambria Math"/>
                        <w:i/>
                      </w:rPr>
                    </m:ctrlPr>
                  </m:e>
                </m:mr>
                <m:mr>
                  <m:e>
                    <m:r>
                      <w:rPr>
                        <w:rFonts w:ascii="Cambria Math" w:eastAsia="Cambria Math" w:hAnsi="Cambria Math" w:cs="Cambria Math"/>
                      </w:rPr>
                      <m:t>40</m:t>
                    </m:r>
                    <m:ctrlPr>
                      <w:rPr>
                        <w:rFonts w:ascii="Cambria Math" w:eastAsia="Cambria Math" w:hAnsi="Cambria Math" w:cs="Cambria Math"/>
                        <w:i/>
                      </w:rPr>
                    </m:ctrlPr>
                  </m:e>
                  <m:e>
                    <m:r>
                      <w:rPr>
                        <w:rFonts w:ascii="Cambria Math" w:eastAsia="Cambria Math" w:hAnsi="Cambria Math" w:cs="Cambria Math"/>
                      </w:rPr>
                      <m:t>41</m:t>
                    </m:r>
                    <m:ctrlPr>
                      <w:rPr>
                        <w:rFonts w:ascii="Cambria Math" w:eastAsia="Cambria Math" w:hAnsi="Cambria Math" w:cs="Cambria Math"/>
                        <w:i/>
                      </w:rPr>
                    </m:ctrlPr>
                  </m:e>
                  <m:e>
                    <m:r>
                      <w:rPr>
                        <w:rFonts w:ascii="Cambria Math" w:eastAsia="Cambria Math" w:hAnsi="Cambria Math" w:cs="Cambria Math"/>
                      </w:rPr>
                      <m:t>42</m:t>
                    </m:r>
                    <m:ctrlPr>
                      <w:rPr>
                        <w:rFonts w:ascii="Cambria Math" w:eastAsia="Cambria Math" w:hAnsi="Cambria Math" w:cs="Cambria Math"/>
                        <w:i/>
                      </w:rPr>
                    </m:ctrlPr>
                  </m:e>
                  <m:e>
                    <m:r>
                      <w:rPr>
                        <w:rFonts w:ascii="Cambria Math" w:eastAsia="Cambria Math" w:hAnsi="Cambria Math" w:cs="Cambria Math"/>
                      </w:rPr>
                      <m:t>43</m:t>
                    </m:r>
                    <m:ctrlPr>
                      <w:rPr>
                        <w:rFonts w:ascii="Cambria Math" w:eastAsia="Cambria Math" w:hAnsi="Cambria Math" w:cs="Cambria Math"/>
                        <w:i/>
                      </w:rPr>
                    </m:ctrlPr>
                  </m:e>
                  <m:e>
                    <m:r>
                      <w:rPr>
                        <w:rFonts w:ascii="Cambria Math" w:eastAsia="Cambria Math" w:hAnsi="Cambria Math" w:cs="Cambria Math"/>
                      </w:rPr>
                      <m:t>44</m:t>
                    </m:r>
                    <m:ctrlPr>
                      <w:rPr>
                        <w:rFonts w:ascii="Cambria Math" w:eastAsia="Cambria Math" w:hAnsi="Cambria Math" w:cs="Cambria Math"/>
                        <w:i/>
                      </w:rPr>
                    </m:ctrlPr>
                  </m:e>
                  <m:e>
                    <m:r>
                      <w:rPr>
                        <w:rFonts w:ascii="Cambria Math" w:eastAsia="Cambria Math" w:hAnsi="Cambria Math" w:cs="Cambria Math"/>
                      </w:rPr>
                      <m:t>45</m:t>
                    </m:r>
                    <m:ctrlPr>
                      <w:rPr>
                        <w:rFonts w:ascii="Cambria Math" w:eastAsia="Cambria Math" w:hAnsi="Cambria Math" w:cs="Cambria Math"/>
                        <w:i/>
                      </w:rPr>
                    </m:ctrlPr>
                  </m:e>
                </m:mr>
                <m:mr>
                  <m:e>
                    <m:r>
                      <w:rPr>
                        <w:rFonts w:ascii="Cambria Math" w:eastAsia="Cambria Math" w:hAnsi="Cambria Math" w:cs="Cambria Math"/>
                      </w:rPr>
                      <m:t>50</m:t>
                    </m:r>
                    <m:ctrlPr>
                      <w:rPr>
                        <w:rFonts w:ascii="Cambria Math" w:eastAsia="Cambria Math" w:hAnsi="Cambria Math" w:cs="Cambria Math"/>
                        <w:i/>
                      </w:rPr>
                    </m:ctrlPr>
                  </m:e>
                  <m:e>
                    <m:r>
                      <w:rPr>
                        <w:rFonts w:ascii="Cambria Math" w:eastAsia="Cambria Math" w:hAnsi="Cambria Math" w:cs="Cambria Math"/>
                      </w:rPr>
                      <m:t>51</m:t>
                    </m:r>
                    <m:ctrlPr>
                      <w:rPr>
                        <w:rFonts w:ascii="Cambria Math" w:eastAsia="Cambria Math" w:hAnsi="Cambria Math" w:cs="Cambria Math"/>
                        <w:i/>
                      </w:rPr>
                    </m:ctrlPr>
                  </m:e>
                  <m:e>
                    <m:r>
                      <w:rPr>
                        <w:rFonts w:ascii="Cambria Math" w:eastAsia="Cambria Math" w:hAnsi="Cambria Math" w:cs="Cambria Math"/>
                      </w:rPr>
                      <m:t>52</m:t>
                    </m:r>
                    <m:ctrlPr>
                      <w:rPr>
                        <w:rFonts w:ascii="Cambria Math" w:eastAsia="Cambria Math" w:hAnsi="Cambria Math" w:cs="Cambria Math"/>
                        <w:i/>
                      </w:rPr>
                    </m:ctrlPr>
                  </m:e>
                  <m:e>
                    <m:r>
                      <w:rPr>
                        <w:rFonts w:ascii="Cambria Math" w:eastAsia="Cambria Math" w:hAnsi="Cambria Math" w:cs="Cambria Math"/>
                      </w:rPr>
                      <m:t>53</m:t>
                    </m:r>
                    <m:ctrlPr>
                      <w:rPr>
                        <w:rFonts w:ascii="Cambria Math" w:eastAsia="Cambria Math" w:hAnsi="Cambria Math" w:cs="Cambria Math"/>
                        <w:i/>
                      </w:rPr>
                    </m:ctrlPr>
                  </m:e>
                  <m:e>
                    <m:r>
                      <w:rPr>
                        <w:rFonts w:ascii="Cambria Math" w:eastAsia="Cambria Math" w:hAnsi="Cambria Math" w:cs="Cambria Math"/>
                      </w:rPr>
                      <m:t>54</m:t>
                    </m:r>
                    <m:ctrlPr>
                      <w:rPr>
                        <w:rFonts w:ascii="Cambria Math" w:eastAsia="Cambria Math" w:hAnsi="Cambria Math" w:cs="Cambria Math"/>
                        <w:i/>
                      </w:rPr>
                    </m:ctrlPr>
                  </m:e>
                  <m:e>
                    <m:r>
                      <w:rPr>
                        <w:rFonts w:ascii="Cambria Math" w:eastAsia="Cambria Math" w:hAnsi="Cambria Math" w:cs="Cambria Math"/>
                      </w:rPr>
                      <m:t>55</m:t>
                    </m:r>
                  </m:e>
                </m:mr>
              </m:m>
            </m:e>
          </m:d>
        </m:oMath>
      </m:oMathPara>
    </w:p>
    <w:p w14:paraId="3F456D12" w14:textId="45E5EEB3" w:rsidR="006A1E23" w:rsidRDefault="00615DE6" w:rsidP="00281A9E">
      <w:pPr>
        <w:rPr>
          <w:rFonts w:eastAsiaTheme="minorEastAsia"/>
        </w:rPr>
      </w:pPr>
      <w:r>
        <w:rPr>
          <w:rFonts w:eastAsiaTheme="minorEastAsia"/>
        </w:rPr>
        <w:t xml:space="preserve">An example of a program (in C++) required to complete </w:t>
      </w:r>
      <w:r w:rsidR="00E3718F">
        <w:rPr>
          <w:rFonts w:eastAsiaTheme="minorEastAsia"/>
        </w:rPr>
        <w:t xml:space="preserve">the </w:t>
      </w:r>
      <w:r w:rsidR="00910BF7" w:rsidRPr="00910BF7">
        <w:rPr>
          <w:rFonts w:eastAsiaTheme="minorEastAsia"/>
        </w:rPr>
        <w:t xml:space="preserve">mentioned </w:t>
      </w:r>
      <w:r>
        <w:rPr>
          <w:rFonts w:eastAsiaTheme="minorEastAsia"/>
        </w:rPr>
        <w:t>operations is demonstrated below:</w:t>
      </w:r>
    </w:p>
    <w:p w14:paraId="16C75129" w14:textId="4B5A80B5" w:rsidR="006A1E23" w:rsidRDefault="00615DE6" w:rsidP="006A1E23">
      <w:r w:rsidRPr="00EF0F20">
        <w:rPr>
          <w:noProof/>
        </w:rPr>
        <w:drawing>
          <wp:anchor distT="0" distB="0" distL="114300" distR="114300" simplePos="0" relativeHeight="251658240" behindDoc="0" locked="0" layoutInCell="1" allowOverlap="1" wp14:anchorId="726362F0" wp14:editId="4072248F">
            <wp:simplePos x="0" y="0"/>
            <wp:positionH relativeFrom="margin">
              <wp:align>right</wp:align>
            </wp:positionH>
            <wp:positionV relativeFrom="paragraph">
              <wp:posOffset>264795</wp:posOffset>
            </wp:positionV>
            <wp:extent cx="5943600" cy="4352290"/>
            <wp:effectExtent l="0" t="0" r="0" b="0"/>
            <wp:wrapSquare wrapText="bothSides"/>
            <wp:docPr id="10929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1288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352290"/>
                    </a:xfrm>
                    <a:prstGeom prst="rect">
                      <a:avLst/>
                    </a:prstGeom>
                  </pic:spPr>
                </pic:pic>
              </a:graphicData>
            </a:graphic>
          </wp:anchor>
        </w:drawing>
      </w:r>
    </w:p>
    <w:p w14:paraId="749F3090" w14:textId="564D0C5F" w:rsidR="009B5D52" w:rsidRDefault="009B5D52" w:rsidP="00866506">
      <w:pPr>
        <w:pStyle w:val="Heading1"/>
      </w:pPr>
      <w:bookmarkStart w:id="6" w:name="_Toc198459529"/>
      <w:r>
        <w:lastRenderedPageBreak/>
        <w:t>Comparing Different Solutions</w:t>
      </w:r>
      <w:bookmarkEnd w:id="6"/>
      <w:r w:rsidR="00A265B6">
        <w:fldChar w:fldCharType="begin"/>
      </w:r>
      <w:r w:rsidR="00A265B6">
        <w:instrText xml:space="preserve"> XE "</w:instrText>
      </w:r>
      <w:r w:rsidR="00A265B6" w:rsidRPr="00CB3A57">
        <w:instrText>Comparing Different Solutions</w:instrText>
      </w:r>
      <w:r w:rsidR="00A265B6">
        <w:instrText xml:space="preserve">" </w:instrText>
      </w:r>
      <w:r w:rsidR="00A265B6">
        <w:fldChar w:fldCharType="end"/>
      </w:r>
    </w:p>
    <w:p w14:paraId="21AC2B17" w14:textId="73153731" w:rsidR="009B5D52" w:rsidRDefault="009B5D52" w:rsidP="000237BB">
      <w:r>
        <w:t xml:space="preserve">As seen above, the dynamic </w:t>
      </w:r>
      <w:r w:rsidR="00D161A3">
        <w:t>programming</w:t>
      </w:r>
      <w:r>
        <w:t xml:space="preserve"> solution refrain</w:t>
      </w:r>
      <w:r w:rsidR="00D312A7">
        <w:t>s</w:t>
      </w:r>
      <w:r>
        <w:t xml:space="preserve"> from analyzing the same substring multiple times, </w:t>
      </w:r>
      <w:r w:rsidR="00D161A3">
        <w:t>in contrast to the brute-force method</w:t>
      </w:r>
      <w:r>
        <w:t xml:space="preserve">. However, unlike the </w:t>
      </w:r>
      <w:r w:rsidR="00D312A7">
        <w:t xml:space="preserve">dynamic </w:t>
      </w:r>
      <w:r w:rsidR="00D161A3">
        <w:t>programming</w:t>
      </w:r>
      <w:r>
        <w:t xml:space="preserve"> method, the </w:t>
      </w:r>
      <w:r w:rsidR="00306A14">
        <w:t>brute-force</w:t>
      </w:r>
      <w:r>
        <w:t xml:space="preserve"> method does not generate and store information in a matrix. </w:t>
      </w:r>
    </w:p>
    <w:p w14:paraId="56FEAFDA" w14:textId="72D70F9F" w:rsidR="006A1E23" w:rsidRDefault="006A1E23" w:rsidP="006A1E23">
      <w:r>
        <w:t xml:space="preserve">In terms of run time efficiency, the dynamic programming method avoids processing the precalculated substrings repeatedly. At the same time, due to the data stored in the generated matrix more memory would be occupied. </w:t>
      </w:r>
    </w:p>
    <w:p w14:paraId="0E0ABF21" w14:textId="558A1EAB" w:rsidR="006A1E23" w:rsidRDefault="006A1E23" w:rsidP="006A1E23">
      <w:r>
        <w:t xml:space="preserve">The brute-force method will have a longer run time as it keeps analyzing substrings which have already been analyzed. On the other hand, as the matrix is not generated, it will have a smaller impact on </w:t>
      </w:r>
      <w:proofErr w:type="gramStart"/>
      <w:r>
        <w:t>the memory</w:t>
      </w:r>
      <w:proofErr w:type="gramEnd"/>
      <w:r>
        <w:t>.</w:t>
      </w:r>
    </w:p>
    <w:p w14:paraId="71A18122" w14:textId="2A318F3D" w:rsidR="00101A81" w:rsidRDefault="00101A81" w:rsidP="000237BB">
      <w:r>
        <w:t xml:space="preserve">Depending on the application, both </w:t>
      </w:r>
      <w:r w:rsidR="00281A9E">
        <w:t>approaches</w:t>
      </w:r>
      <w:r>
        <w:t xml:space="preserve"> have their pros and cons</w:t>
      </w:r>
      <w:r w:rsidR="00D312A7">
        <w:t>. If</w:t>
      </w:r>
      <w:r>
        <w:t xml:space="preserve"> </w:t>
      </w:r>
      <w:r w:rsidR="00D312A7">
        <w:t>memory</w:t>
      </w:r>
      <w:r>
        <w:t xml:space="preserve"> is limited</w:t>
      </w:r>
      <w:r w:rsidR="00D312A7">
        <w:t xml:space="preserve">, </w:t>
      </w:r>
      <w:r>
        <w:t xml:space="preserve">the </w:t>
      </w:r>
      <w:r w:rsidR="00306A14">
        <w:t>brute-force</w:t>
      </w:r>
      <w:r>
        <w:t xml:space="preserve"> approach is considered </w:t>
      </w:r>
      <w:r w:rsidR="001A75D1">
        <w:t>superior</w:t>
      </w:r>
      <w:r w:rsidR="00281A9E">
        <w:t>. I</w:t>
      </w:r>
      <w:r>
        <w:t xml:space="preserve">f speed is more </w:t>
      </w:r>
      <w:r w:rsidR="00281A9E">
        <w:t>significant</w:t>
      </w:r>
      <w:r>
        <w:t xml:space="preserve">, the </w:t>
      </w:r>
      <w:r w:rsidR="00A36291">
        <w:t xml:space="preserve">dynamic </w:t>
      </w:r>
      <w:r w:rsidR="00D161A3">
        <w:t>programming</w:t>
      </w:r>
      <w:r>
        <w:t xml:space="preserve"> approach is </w:t>
      </w:r>
      <w:r w:rsidR="00281A9E">
        <w:t>a more reliable option</w:t>
      </w:r>
      <w:r>
        <w:t>.</w:t>
      </w:r>
    </w:p>
    <w:p w14:paraId="19A4815F" w14:textId="77777777" w:rsidR="00615DE6" w:rsidRDefault="00615DE6" w:rsidP="000237BB"/>
    <w:p w14:paraId="2C8E7F35" w14:textId="2CE949F5" w:rsidR="001C040C" w:rsidRPr="001C040C" w:rsidRDefault="00101A81" w:rsidP="00866506">
      <w:pPr>
        <w:pStyle w:val="Heading1"/>
      </w:pPr>
      <w:bookmarkStart w:id="7" w:name="_Toc198459530"/>
      <w:r>
        <w:t>Complexity analysis</w:t>
      </w:r>
      <w:bookmarkEnd w:id="7"/>
    </w:p>
    <w:p w14:paraId="45A8221A" w14:textId="3C055747" w:rsidR="008B47D7" w:rsidRPr="008B47D7" w:rsidRDefault="00A941BB" w:rsidP="008F4DF1">
      <w:pPr>
        <w:pStyle w:val="Heading2"/>
        <w:ind w:firstLine="360"/>
      </w:pPr>
      <w:bookmarkStart w:id="8" w:name="_Toc198459531"/>
      <w:r w:rsidRPr="001C040C">
        <w:t>Time Complexity</w:t>
      </w:r>
      <w:bookmarkEnd w:id="8"/>
    </w:p>
    <w:p w14:paraId="225CF4DA" w14:textId="0BB18BC9" w:rsidR="001C040C" w:rsidRPr="008B47D7" w:rsidRDefault="00A941BB" w:rsidP="008F4DF1">
      <w:pPr>
        <w:pStyle w:val="Heading3"/>
        <w:ind w:firstLine="720"/>
      </w:pPr>
      <w:bookmarkStart w:id="9" w:name="_Toc198459532"/>
      <w:r w:rsidRPr="008B47D7">
        <w:t>C++ Brute-Force Approach:</w:t>
      </w:r>
      <w:bookmarkEnd w:id="9"/>
    </w:p>
    <w:p w14:paraId="2C5F1A32" w14:textId="4F65EF0B" w:rsidR="00A941BB" w:rsidRDefault="00C65FE5" w:rsidP="00F60D57">
      <w:pPr>
        <w:ind w:left="720"/>
      </w:pPr>
      <w:r>
        <w:t>This</w:t>
      </w:r>
      <w:r w:rsidR="006C7DF4">
        <w:t xml:space="preserve"> </w:t>
      </w:r>
      <w:r w:rsidR="00826149">
        <w:t>method</w:t>
      </w:r>
      <w:r w:rsidR="009D0BBF">
        <w:t xml:space="preserve"> </w:t>
      </w:r>
      <w:r w:rsidR="00DD6FA7">
        <w:t>utilizes</w:t>
      </w:r>
      <w:r w:rsidR="006C7DF4">
        <w:t xml:space="preserve"> </w:t>
      </w:r>
      <w:r w:rsidR="00826149">
        <w:t>three</w:t>
      </w:r>
      <w:r w:rsidR="006C7DF4">
        <w:t xml:space="preserve"> </w:t>
      </w:r>
      <w:r>
        <w:t xml:space="preserve">nested </w:t>
      </w:r>
      <w:r w:rsidR="006C7DF4">
        <w:t>loops</w:t>
      </w:r>
      <w:r w:rsidR="005E5869">
        <w:t>:</w:t>
      </w:r>
      <w:r w:rsidR="006C7DF4">
        <w:t xml:space="preserve"> </w:t>
      </w:r>
      <w:r w:rsidR="009D0BBF">
        <w:t>an o</w:t>
      </w:r>
      <w:r w:rsidR="006C7DF4">
        <w:t>uter loop (</w:t>
      </w:r>
      <w:r w:rsidR="009D0BBF">
        <w:t>i</w:t>
      </w:r>
      <w:r w:rsidR="006C7DF4">
        <w:t xml:space="preserve">ndicating </w:t>
      </w:r>
      <w:r w:rsidR="001A75D1">
        <w:t>s</w:t>
      </w:r>
      <w:r w:rsidR="006C7DF4">
        <w:t>ubstring</w:t>
      </w:r>
      <w:r w:rsidR="001A75D1">
        <w:t>’</w:t>
      </w:r>
      <w:r w:rsidR="006C7DF4">
        <w:t>s lengths</w:t>
      </w:r>
      <w:r w:rsidR="00826149">
        <w:t xml:space="preserve">), </w:t>
      </w:r>
      <w:r w:rsidR="0066750B">
        <w:t xml:space="preserve">an </w:t>
      </w:r>
      <w:r w:rsidR="009D0BBF">
        <w:t>i</w:t>
      </w:r>
      <w:r w:rsidR="00826149">
        <w:t>nner</w:t>
      </w:r>
      <w:r w:rsidR="006C7DF4">
        <w:t xml:space="preserve"> loop (</w:t>
      </w:r>
      <w:r w:rsidR="009D0BBF">
        <w:t>i</w:t>
      </w:r>
      <w:r w:rsidR="006C7DF4">
        <w:t>ndicating starting index</w:t>
      </w:r>
      <w:r w:rsidR="00826149">
        <w:t>), and</w:t>
      </w:r>
      <w:r w:rsidR="006C7DF4">
        <w:t xml:space="preserve"> </w:t>
      </w:r>
      <w:r w:rsidR="0066750B">
        <w:t xml:space="preserve">a </w:t>
      </w:r>
      <w:r w:rsidR="009D0BBF">
        <w:t>p</w:t>
      </w:r>
      <w:r w:rsidR="006C7DF4">
        <w:t xml:space="preserve">alindrome </w:t>
      </w:r>
      <w:r w:rsidR="00826149">
        <w:t>check (</w:t>
      </w:r>
      <w:r w:rsidR="006B6C05">
        <w:t>used</w:t>
      </w:r>
      <w:r w:rsidR="006C7DF4">
        <w:t xml:space="preserve"> for character comparisons</w:t>
      </w:r>
      <w:r w:rsidR="00826149">
        <w:t>). Each</w:t>
      </w:r>
      <w:r w:rsidR="006C7DF4">
        <w:t xml:space="preserve"> of the named loops </w:t>
      </w:r>
      <w:r>
        <w:t>runs in</w:t>
      </w:r>
      <w:r w:rsidR="006C7DF4">
        <w:t xml:space="preserve"> O(n</w:t>
      </w:r>
      <w:r w:rsidR="00826149">
        <w:t>)</w:t>
      </w:r>
      <w:r>
        <w:t xml:space="preserve"> time,</w:t>
      </w:r>
      <w:r w:rsidR="006B6C05">
        <w:t xml:space="preserve"> </w:t>
      </w:r>
      <w:r>
        <w:t xml:space="preserve">resulting in a time </w:t>
      </w:r>
      <w:r w:rsidR="00A941BB">
        <w:t>complexity</w:t>
      </w:r>
      <w:r>
        <w:t xml:space="preserve"> of</w:t>
      </w:r>
      <w:r w:rsidR="00A941BB">
        <w:t xml:space="preserve"> O(n</w:t>
      </w:r>
      <w:r w:rsidR="00A941BB" w:rsidRPr="00A941BB">
        <w:rPr>
          <w:vertAlign w:val="superscript"/>
        </w:rPr>
        <w:t>3</w:t>
      </w:r>
      <w:r w:rsidR="00A941BB">
        <w:t>).</w:t>
      </w:r>
    </w:p>
    <w:p w14:paraId="77F4C56E" w14:textId="1B8F0072" w:rsidR="001C040C" w:rsidRPr="000237BB" w:rsidRDefault="00C65FE5" w:rsidP="000237BB">
      <w:pPr>
        <w:pStyle w:val="Quote"/>
        <w:ind w:left="360"/>
        <w:rPr>
          <w:rFonts w:asciiTheme="majorBidi" w:hAnsiTheme="majorBidi" w:cstheme="majorBidi"/>
          <w:sz w:val="32"/>
          <w:szCs w:val="32"/>
        </w:rPr>
      </w:pPr>
      <w:r w:rsidRPr="009E373E">
        <w:rPr>
          <w:rFonts w:asciiTheme="majorBidi" w:hAnsiTheme="majorBidi" w:cstheme="majorBidi"/>
          <w:sz w:val="32"/>
          <w:szCs w:val="32"/>
        </w:rPr>
        <w:t>O(n)×O(n)×O(n)=O(n</w:t>
      </w:r>
      <w:r w:rsidRPr="009E373E">
        <w:rPr>
          <w:rFonts w:asciiTheme="majorBidi" w:hAnsiTheme="majorBidi" w:cstheme="majorBidi"/>
          <w:sz w:val="32"/>
          <w:szCs w:val="32"/>
          <w:vertAlign w:val="superscript"/>
        </w:rPr>
        <w:t>3</w:t>
      </w:r>
      <w:r w:rsidRPr="009E373E">
        <w:rPr>
          <w:rFonts w:asciiTheme="majorBidi" w:hAnsiTheme="majorBidi" w:cstheme="majorBidi"/>
          <w:sz w:val="32"/>
          <w:szCs w:val="32"/>
        </w:rPr>
        <w:t>)</w:t>
      </w:r>
    </w:p>
    <w:p w14:paraId="3B3B5A0E" w14:textId="1D8B31EF" w:rsidR="00A941BB" w:rsidRPr="008B47D7" w:rsidRDefault="00A941BB" w:rsidP="008F4DF1">
      <w:pPr>
        <w:pStyle w:val="Heading3"/>
        <w:ind w:firstLine="720"/>
      </w:pPr>
      <w:bookmarkStart w:id="10" w:name="_Toc198459533"/>
      <w:r w:rsidRPr="008B47D7">
        <w:t>Python Dynamic Programming Approach:</w:t>
      </w:r>
      <w:bookmarkEnd w:id="10"/>
    </w:p>
    <w:p w14:paraId="388C71AF" w14:textId="7CE91FA6" w:rsidR="00A941BB" w:rsidRDefault="00A941BB" w:rsidP="001A75D1">
      <w:pPr>
        <w:ind w:left="720"/>
      </w:pPr>
      <w:r>
        <w:t xml:space="preserve">In comparison to the Brute-Force Approach, </w:t>
      </w:r>
      <w:r w:rsidR="00826149">
        <w:t>t</w:t>
      </w:r>
      <w:r>
        <w:t xml:space="preserve">his </w:t>
      </w:r>
      <w:r w:rsidR="006B6C05">
        <w:t>method</w:t>
      </w:r>
      <w:r>
        <w:t xml:space="preserve"> </w:t>
      </w:r>
      <w:r w:rsidR="006B6C05">
        <w:t>has lower</w:t>
      </w:r>
      <w:r>
        <w:t xml:space="preserve"> complexity, </w:t>
      </w:r>
      <w:r w:rsidR="006B6C05">
        <w:t>due to fewer loops</w:t>
      </w:r>
      <w:r>
        <w:t xml:space="preserve">. </w:t>
      </w:r>
      <w:r w:rsidR="009D0BBF">
        <w:t>Onl</w:t>
      </w:r>
      <w:r>
        <w:t>y two loops</w:t>
      </w:r>
      <w:r w:rsidR="009D0BBF">
        <w:t xml:space="preserve"> </w:t>
      </w:r>
      <w:r w:rsidR="006B6C05">
        <w:t>-</w:t>
      </w:r>
      <w:r w:rsidR="009D0BBF">
        <w:t>-</w:t>
      </w:r>
      <w:r w:rsidR="00826149">
        <w:t>an inner loop and an outer loop</w:t>
      </w:r>
      <w:r w:rsidR="009D0BBF">
        <w:t>-</w:t>
      </w:r>
      <w:r w:rsidR="006B6C05">
        <w:t>-</w:t>
      </w:r>
      <w:r w:rsidR="009D0BBF">
        <w:t xml:space="preserve"> </w:t>
      </w:r>
      <w:r w:rsidR="00826149">
        <w:t xml:space="preserve">are utilized, in contrast to the alternative </w:t>
      </w:r>
      <w:r w:rsidR="009D0BBF">
        <w:t>m</w:t>
      </w:r>
      <w:r w:rsidR="00826149">
        <w:t>ethod</w:t>
      </w:r>
      <w:r w:rsidR="006B6C05">
        <w:t>.</w:t>
      </w:r>
      <w:r w:rsidR="009D0BBF">
        <w:t xml:space="preserve"> </w:t>
      </w:r>
      <w:r w:rsidR="001A75D1">
        <w:t>M</w:t>
      </w:r>
      <w:r w:rsidR="009D0BBF">
        <w:t xml:space="preserve">aking the overall </w:t>
      </w:r>
      <w:r w:rsidR="001A75D1">
        <w:t xml:space="preserve">time </w:t>
      </w:r>
      <w:r w:rsidR="009D0BBF">
        <w:t xml:space="preserve">complexity </w:t>
      </w:r>
      <w:r w:rsidR="00826149">
        <w:t>O(n</w:t>
      </w:r>
      <w:r w:rsidR="00826149" w:rsidRPr="00826149">
        <w:rPr>
          <w:vertAlign w:val="superscript"/>
        </w:rPr>
        <w:t>2</w:t>
      </w:r>
      <w:r w:rsidR="00826149">
        <w:t>).</w:t>
      </w:r>
    </w:p>
    <w:p w14:paraId="556F7630" w14:textId="4B3725D7" w:rsidR="00E0263D" w:rsidRPr="00CA7BF5" w:rsidRDefault="00C65FE5" w:rsidP="00CA7BF5">
      <w:pPr>
        <w:pStyle w:val="Quote"/>
        <w:ind w:left="360"/>
        <w:rPr>
          <w:rFonts w:asciiTheme="majorBidi" w:hAnsiTheme="majorBidi" w:cstheme="majorBidi"/>
          <w:sz w:val="32"/>
          <w:szCs w:val="32"/>
        </w:rPr>
      </w:pPr>
      <w:r w:rsidRPr="009E373E">
        <w:rPr>
          <w:rFonts w:asciiTheme="majorBidi" w:hAnsiTheme="majorBidi" w:cstheme="majorBidi"/>
          <w:sz w:val="32"/>
          <w:szCs w:val="32"/>
        </w:rPr>
        <w:t>O(n)×O(n)=O(n</w:t>
      </w:r>
      <w:r w:rsidRPr="009E373E">
        <w:rPr>
          <w:rFonts w:asciiTheme="majorBidi" w:hAnsiTheme="majorBidi" w:cstheme="majorBidi"/>
          <w:sz w:val="32"/>
          <w:szCs w:val="32"/>
          <w:vertAlign w:val="superscript"/>
        </w:rPr>
        <w:t>2</w:t>
      </w:r>
      <w:r w:rsidRPr="009E373E">
        <w:rPr>
          <w:rFonts w:asciiTheme="majorBidi" w:hAnsiTheme="majorBidi" w:cstheme="majorBidi"/>
          <w:sz w:val="32"/>
          <w:szCs w:val="32"/>
        </w:rPr>
        <w:t>)</w:t>
      </w:r>
    </w:p>
    <w:p w14:paraId="4D99F2E4" w14:textId="33418D29" w:rsidR="001C040C" w:rsidRPr="008B47D7" w:rsidRDefault="00A941BB" w:rsidP="000936AE">
      <w:pPr>
        <w:pStyle w:val="Heading2"/>
        <w:ind w:firstLine="360"/>
      </w:pPr>
      <w:bookmarkStart w:id="11" w:name="_Toc198459534"/>
      <w:r w:rsidRPr="001C040C">
        <w:lastRenderedPageBreak/>
        <w:t>Space Complexity</w:t>
      </w:r>
      <w:bookmarkEnd w:id="11"/>
    </w:p>
    <w:p w14:paraId="777F0D32" w14:textId="05348FAD" w:rsidR="00826149" w:rsidRPr="008B47D7" w:rsidRDefault="00826149" w:rsidP="000936AE">
      <w:pPr>
        <w:pStyle w:val="Heading3"/>
        <w:ind w:firstLine="720"/>
        <w:rPr>
          <w:sz w:val="36"/>
          <w:szCs w:val="36"/>
        </w:rPr>
      </w:pPr>
      <w:bookmarkStart w:id="12" w:name="_Toc198459535"/>
      <w:r w:rsidRPr="008B47D7">
        <w:t>C++ Brute-Force Approach:</w:t>
      </w:r>
      <w:bookmarkEnd w:id="12"/>
    </w:p>
    <w:p w14:paraId="35D94A1C" w14:textId="3D70D0BC" w:rsidR="001C040C" w:rsidRPr="00A941BB" w:rsidRDefault="00134A1E" w:rsidP="00F60D57">
      <w:pPr>
        <w:ind w:left="720"/>
      </w:pPr>
      <w:r>
        <w:t xml:space="preserve">Compared </w:t>
      </w:r>
      <w:r w:rsidR="006B6C05">
        <w:t>to</w:t>
      </w:r>
      <w:r>
        <w:t xml:space="preserve"> the dynamic approach,</w:t>
      </w:r>
      <w:r w:rsidR="009D0BBF">
        <w:t xml:space="preserve"> </w:t>
      </w:r>
      <w:r w:rsidR="006B6C05">
        <w:t xml:space="preserve">the </w:t>
      </w:r>
      <w:r w:rsidR="009D0BBF">
        <w:t>b</w:t>
      </w:r>
      <w:r>
        <w:t xml:space="preserve">rute-Force </w:t>
      </w:r>
      <w:r w:rsidR="006B6C05">
        <w:t>method uses only a few</w:t>
      </w:r>
      <w:r>
        <w:t xml:space="preserve"> integers along with the input string</w:t>
      </w:r>
      <w:r w:rsidR="006B6C05">
        <w:t>.</w:t>
      </w:r>
      <w:r>
        <w:t xml:space="preserve"> </w:t>
      </w:r>
      <w:r w:rsidR="006B6C05">
        <w:t>I</w:t>
      </w:r>
      <w:r>
        <w:t xml:space="preserve">gnoring </w:t>
      </w:r>
      <w:r w:rsidR="005E5869">
        <w:t>auxiliary data structures</w:t>
      </w:r>
      <w:r w:rsidR="005E5869" w:rsidRPr="005E5869">
        <w:t xml:space="preserve"> (excluding the input)</w:t>
      </w:r>
      <w:r w:rsidR="006B6C05">
        <w:t>,</w:t>
      </w:r>
      <w:r w:rsidR="009D0BBF">
        <w:t xml:space="preserve"> </w:t>
      </w:r>
      <w:r w:rsidR="006B6C05">
        <w:t xml:space="preserve">the space complexity is </w:t>
      </w:r>
      <w:proofErr w:type="gramStart"/>
      <w:r w:rsidR="008F4DF1" w:rsidRPr="009E373E">
        <w:rPr>
          <w:i/>
          <w:iCs/>
        </w:rPr>
        <w:t>O(</w:t>
      </w:r>
      <w:proofErr w:type="gramEnd"/>
      <w:r w:rsidR="006B6C05" w:rsidRPr="009E373E">
        <w:rPr>
          <w:i/>
          <w:iCs/>
        </w:rPr>
        <w:t>1)</w:t>
      </w:r>
      <w:r w:rsidR="006B6C05" w:rsidRPr="009E373E">
        <w:t>.</w:t>
      </w:r>
    </w:p>
    <w:p w14:paraId="060BB510" w14:textId="77777777" w:rsidR="00826149" w:rsidRPr="008B47D7" w:rsidRDefault="00826149" w:rsidP="000936AE">
      <w:pPr>
        <w:pStyle w:val="Heading3"/>
        <w:ind w:firstLine="720"/>
      </w:pPr>
      <w:bookmarkStart w:id="13" w:name="_Toc198459536"/>
      <w:r w:rsidRPr="008B47D7">
        <w:t>Python Dynamic Programming Approach:</w:t>
      </w:r>
      <w:bookmarkEnd w:id="13"/>
    </w:p>
    <w:p w14:paraId="6731605B" w14:textId="33E62355" w:rsidR="00C65FE5" w:rsidRDefault="00EA4D75" w:rsidP="00F60D57">
      <w:pPr>
        <w:ind w:left="720"/>
      </w:pPr>
      <w:r>
        <w:t xml:space="preserve">A </w:t>
      </w:r>
      <w:r w:rsidR="00DD6FA7">
        <w:t>2-dimensional</w:t>
      </w:r>
      <w:r>
        <w:t xml:space="preserve"> </w:t>
      </w:r>
      <w:r w:rsidR="008F4DF1">
        <w:t>Boolean</w:t>
      </w:r>
      <w:r>
        <w:t xml:space="preserve"> table </w:t>
      </w:r>
      <w:r w:rsidR="00DD6FA7" w:rsidRPr="00930976">
        <w:rPr>
          <w:i/>
          <w:iCs/>
        </w:rPr>
        <w:t>dp [</w:t>
      </w:r>
      <w:r w:rsidR="008F4DF1">
        <w:rPr>
          <w:i/>
          <w:iCs/>
        </w:rPr>
        <w:t xml:space="preserve"> </w:t>
      </w:r>
      <w:r w:rsidR="00DD6FA7">
        <w:rPr>
          <w:i/>
          <w:iCs/>
        </w:rPr>
        <w:t>i]</w:t>
      </w:r>
      <w:r w:rsidR="00DD6FA7" w:rsidRPr="00930976">
        <w:rPr>
          <w:i/>
          <w:iCs/>
        </w:rPr>
        <w:t xml:space="preserve"> [</w:t>
      </w:r>
      <w:r w:rsidR="008F4DF1">
        <w:rPr>
          <w:i/>
          <w:iCs/>
        </w:rPr>
        <w:t xml:space="preserve"> </w:t>
      </w:r>
      <w:r w:rsidR="00DD6FA7" w:rsidRPr="00930976">
        <w:rPr>
          <w:i/>
          <w:iCs/>
        </w:rPr>
        <w:t>j</w:t>
      </w:r>
      <w:r w:rsidR="00DD6FA7">
        <w:rPr>
          <w:i/>
          <w:iCs/>
        </w:rPr>
        <w:t>]</w:t>
      </w:r>
      <w:r>
        <w:t xml:space="preserve"> is required to </w:t>
      </w:r>
      <w:r w:rsidR="00C65FE5">
        <w:t>store</w:t>
      </w:r>
      <w:r w:rsidR="006B6C05">
        <w:t xml:space="preserve"> whether</w:t>
      </w:r>
      <w:r w:rsidR="009D0BBF">
        <w:t xml:space="preserve"> </w:t>
      </w:r>
      <w:r>
        <w:t xml:space="preserve">the substring </w:t>
      </w:r>
      <w:r w:rsidR="001A75D1">
        <w:t xml:space="preserve">   </w:t>
      </w:r>
      <w:r w:rsidR="008F4DF1" w:rsidRPr="00930976">
        <w:rPr>
          <w:i/>
          <w:iCs/>
        </w:rPr>
        <w:t>s</w:t>
      </w:r>
      <w:r w:rsidR="001A75D1">
        <w:rPr>
          <w:i/>
          <w:iCs/>
        </w:rPr>
        <w:t xml:space="preserve"> </w:t>
      </w:r>
      <w:r w:rsidR="008F4DF1" w:rsidRPr="00930976">
        <w:rPr>
          <w:i/>
          <w:iCs/>
        </w:rPr>
        <w:t>[</w:t>
      </w:r>
      <w:r w:rsidR="009D0BBF" w:rsidRPr="00930976">
        <w:rPr>
          <w:i/>
          <w:iCs/>
        </w:rPr>
        <w:t xml:space="preserve"> </w:t>
      </w:r>
      <w:r w:rsidR="008F4DF1" w:rsidRPr="00930976">
        <w:rPr>
          <w:i/>
          <w:iCs/>
        </w:rPr>
        <w:t>i:</w:t>
      </w:r>
      <w:r w:rsidR="009E373E" w:rsidRPr="00930976">
        <w:rPr>
          <w:i/>
          <w:iCs/>
        </w:rPr>
        <w:t xml:space="preserve"> </w:t>
      </w:r>
      <w:r w:rsidRPr="00930976">
        <w:rPr>
          <w:i/>
          <w:iCs/>
        </w:rPr>
        <w:t>j+1]</w:t>
      </w:r>
      <w:r>
        <w:t xml:space="preserve"> </w:t>
      </w:r>
      <w:r w:rsidR="006B6C05">
        <w:t xml:space="preserve">meets the </w:t>
      </w:r>
      <w:r>
        <w:t>palindrom</w:t>
      </w:r>
      <w:r w:rsidR="001A75D1">
        <w:t>ic</w:t>
      </w:r>
      <w:r w:rsidR="006B6C05">
        <w:t xml:space="preserve"> </w:t>
      </w:r>
      <w:r>
        <w:t>condition.</w:t>
      </w:r>
      <w:r w:rsidR="009D0BBF">
        <w:t xml:space="preserve"> </w:t>
      </w:r>
      <w:r>
        <w:t>The table</w:t>
      </w:r>
      <w:r w:rsidR="009D0BBF">
        <w:t>, sized</w:t>
      </w:r>
      <w:r>
        <w:t xml:space="preserve"> n x n</w:t>
      </w:r>
      <w:r w:rsidR="009D0BBF">
        <w:t>,</w:t>
      </w:r>
      <w:r>
        <w:t xml:space="preserve"> is filled based on </w:t>
      </w:r>
      <w:r w:rsidR="008F4DF1">
        <w:t>smaller</w:t>
      </w:r>
      <w:r>
        <w:t xml:space="preserve"> subproblems as well as character matches. The space complexity is expected to be O(n</w:t>
      </w:r>
      <w:r w:rsidRPr="00EA4D75">
        <w:rPr>
          <w:vertAlign w:val="superscript"/>
        </w:rPr>
        <w:t>2</w:t>
      </w:r>
      <w:r>
        <w:t>)</w:t>
      </w:r>
      <w:r w:rsidR="009D0BBF">
        <w:t>,</w:t>
      </w:r>
      <w:r>
        <w:t xml:space="preserve"> </w:t>
      </w:r>
      <w:r w:rsidR="006B6C05">
        <w:t xml:space="preserve">as </w:t>
      </w:r>
      <w:r w:rsidR="00134A1E">
        <w:t>both</w:t>
      </w:r>
      <w:r>
        <w:t xml:space="preserve"> </w:t>
      </w:r>
      <w:r w:rsidR="006B6C05">
        <w:t xml:space="preserve">the </w:t>
      </w:r>
      <w:r>
        <w:t>outer loop</w:t>
      </w:r>
      <w:r w:rsidR="009E373E">
        <w:t xml:space="preserve"> </w:t>
      </w:r>
      <w:r w:rsidR="008F4DF1" w:rsidRPr="00930976">
        <w:rPr>
          <w:i/>
          <w:iCs/>
        </w:rPr>
        <w:t>(i</w:t>
      </w:r>
      <w:r w:rsidR="008F4DF1">
        <w:t>)</w:t>
      </w:r>
      <w:r w:rsidRPr="00930976">
        <w:rPr>
          <w:i/>
          <w:iCs/>
        </w:rPr>
        <w:t xml:space="preserve"> </w:t>
      </w:r>
      <w:r w:rsidR="00134A1E">
        <w:t>and the inner loop</w:t>
      </w:r>
      <w:r w:rsidR="009E373E">
        <w:t xml:space="preserve"> </w:t>
      </w:r>
      <w:r w:rsidR="008F4DF1" w:rsidRPr="00930976">
        <w:rPr>
          <w:i/>
          <w:iCs/>
        </w:rPr>
        <w:t>(j)</w:t>
      </w:r>
      <w:r w:rsidR="00134A1E">
        <w:t>,</w:t>
      </w:r>
      <w:r w:rsidR="006B6C05">
        <w:t xml:space="preserve"> </w:t>
      </w:r>
      <w:r w:rsidR="00134A1E">
        <w:t xml:space="preserve">which construct the </w:t>
      </w:r>
      <w:r w:rsidR="00134A1E" w:rsidRPr="00930976">
        <w:rPr>
          <w:i/>
          <w:iCs/>
        </w:rPr>
        <w:t>dp</w:t>
      </w:r>
      <w:r w:rsidR="00134A1E">
        <w:t xml:space="preserve"> table </w:t>
      </w:r>
      <w:r w:rsidR="00C65FE5">
        <w:t>iterate</w:t>
      </w:r>
      <w:r w:rsidR="00134A1E">
        <w:t xml:space="preserve"> O(n)</w:t>
      </w:r>
      <w:r w:rsidR="00C65FE5">
        <w:t xml:space="preserve"> times</w:t>
      </w:r>
      <w:r w:rsidR="00134A1E">
        <w:t>.</w:t>
      </w:r>
      <w:r w:rsidR="00C450EC">
        <w:t xml:space="preserve"> Overall, t</w:t>
      </w:r>
      <w:r w:rsidR="00C65FE5">
        <w:t>he table requires O(n</w:t>
      </w:r>
      <w:r w:rsidR="00C65FE5" w:rsidRPr="00C65FE5">
        <w:rPr>
          <w:vertAlign w:val="superscript"/>
        </w:rPr>
        <w:t>2</w:t>
      </w:r>
      <w:r w:rsidR="00C65FE5">
        <w:t>)</w:t>
      </w:r>
      <w:r w:rsidR="006B6C05">
        <w:t xml:space="preserve"> space</w:t>
      </w:r>
      <w:r w:rsidR="00C65FE5">
        <w:t>.</w:t>
      </w:r>
    </w:p>
    <w:p w14:paraId="6A22D1F1" w14:textId="77777777" w:rsidR="00C450EC" w:rsidRDefault="00C450EC" w:rsidP="001C040C">
      <w:pPr>
        <w:ind w:left="1080"/>
      </w:pPr>
    </w:p>
    <w:p w14:paraId="549E7B08" w14:textId="41BF5B05" w:rsidR="00C302A3" w:rsidRDefault="00C450EC" w:rsidP="00930976">
      <w:r>
        <w:t xml:space="preserve">In brief, the time complexity of the </w:t>
      </w:r>
      <w:proofErr w:type="gramStart"/>
      <w:r w:rsidR="00306A14">
        <w:t>brute-force</w:t>
      </w:r>
      <w:proofErr w:type="gramEnd"/>
      <w:r>
        <w:t xml:space="preserve"> is higher than that of dynamic programming. On the other hand, its space complexity is lower since all possibilities are calculated</w:t>
      </w:r>
      <w:r w:rsidR="009E373E">
        <w:t xml:space="preserve"> </w:t>
      </w:r>
      <w:r w:rsidR="008F4DF1">
        <w:t>once but</w:t>
      </w:r>
      <w:r>
        <w:t xml:space="preserve"> not recorded. Despite</w:t>
      </w:r>
      <w:r w:rsidR="009E373E">
        <w:t xml:space="preserve"> its</w:t>
      </w:r>
      <w:r>
        <w:t xml:space="preserve"> memory efficiency, the dynamic</w:t>
      </w:r>
      <w:r w:rsidR="009E373E">
        <w:t xml:space="preserve"> programming</w:t>
      </w:r>
      <w:r>
        <w:t xml:space="preserve"> approach is </w:t>
      </w:r>
      <w:r w:rsidR="009E373E">
        <w:t>generally</w:t>
      </w:r>
      <w:r>
        <w:t xml:space="preserve"> favored for larger</w:t>
      </w:r>
      <w:r w:rsidR="009E373E">
        <w:t xml:space="preserve"> values of</w:t>
      </w:r>
      <w:r>
        <w:t xml:space="preserve"> n</w:t>
      </w:r>
      <w:r w:rsidR="009E373E">
        <w:t xml:space="preserve"> due to its faster runtime</w:t>
      </w:r>
      <w:r>
        <w:t>.</w:t>
      </w:r>
    </w:p>
    <w:p w14:paraId="58F9300F" w14:textId="77777777" w:rsidR="00615DE6" w:rsidRDefault="00615DE6" w:rsidP="00930976"/>
    <w:p w14:paraId="3EF04696" w14:textId="4DBC3246" w:rsidR="00101A81" w:rsidRDefault="00C302A3" w:rsidP="00C302A3">
      <w:pPr>
        <w:pStyle w:val="Heading1"/>
      </w:pPr>
      <w:bookmarkStart w:id="14" w:name="_Toc198459537"/>
      <w:r>
        <w:t>Mathematical Calculations</w:t>
      </w:r>
      <w:bookmarkEnd w:id="14"/>
      <w:r w:rsidR="00A265B6">
        <w:fldChar w:fldCharType="begin"/>
      </w:r>
      <w:r w:rsidR="00A265B6">
        <w:instrText xml:space="preserve"> XE "</w:instrText>
      </w:r>
      <w:r w:rsidR="00A265B6" w:rsidRPr="007E5F2E">
        <w:instrText>Complexity analysis</w:instrText>
      </w:r>
      <w:r w:rsidR="00A265B6">
        <w:instrText xml:space="preserve">" </w:instrText>
      </w:r>
      <w:r w:rsidR="00A265B6">
        <w:fldChar w:fldCharType="end"/>
      </w:r>
    </w:p>
    <w:p w14:paraId="32A194CC" w14:textId="198311BB" w:rsidR="00C302A3" w:rsidRDefault="00C302A3" w:rsidP="00281A9E">
      <w:r>
        <w:t xml:space="preserve">To calculate the mathematical formula for the total number of </w:t>
      </w:r>
      <w:r w:rsidR="003536E8">
        <w:t>non</w:t>
      </w:r>
      <w:r w:rsidR="00F60D57">
        <w:t>-</w:t>
      </w:r>
      <w:r w:rsidR="003536E8">
        <w:t>empty</w:t>
      </w:r>
      <w:r>
        <w:t xml:space="preserve"> substrings within a given string</w:t>
      </w:r>
      <w:r w:rsidR="00281A9E">
        <w:t>, w</w:t>
      </w:r>
      <w:r>
        <w:t>e first assume a fixed starting position for the main string to derive substrings from.</w:t>
      </w:r>
      <w:r w:rsidR="00281A9E">
        <w:t xml:space="preserve"> The variable</w:t>
      </w:r>
      <w:r>
        <w:t xml:space="preserve"> </w:t>
      </w:r>
      <w:r w:rsidR="00281A9E">
        <w:t>‘</w:t>
      </w:r>
      <m:oMath>
        <m:r>
          <w:rPr>
            <w:rFonts w:ascii="Cambria Math" w:hAnsi="Cambria Math"/>
          </w:rPr>
          <m:t>i</m:t>
        </m:r>
      </m:oMath>
      <w:r w:rsidR="00281A9E">
        <w:rPr>
          <w:rFonts w:eastAsiaTheme="minorEastAsia"/>
        </w:rPr>
        <w:t>’</w:t>
      </w:r>
      <w:r>
        <w:t xml:space="preserve"> </w:t>
      </w:r>
      <w:r w:rsidR="00281A9E">
        <w:t xml:space="preserve">is used </w:t>
      </w:r>
      <w:r>
        <w:t xml:space="preserve">to </w:t>
      </w:r>
      <w:r w:rsidR="00281A9E">
        <w:t>keep track of</w:t>
      </w:r>
      <w:r>
        <w:t xml:space="preserve"> all the </w:t>
      </w:r>
      <w:r w:rsidR="00281A9E">
        <w:t>starting positions.</w:t>
      </w:r>
    </w:p>
    <w:p w14:paraId="651718AF" w14:textId="07C8E1E3" w:rsidR="00355EBC" w:rsidRDefault="00C302A3" w:rsidP="00355EBC">
      <w:r>
        <w:t xml:space="preserve">Assuming the starting position </w:t>
      </w:r>
      <w:r w:rsidR="00281A9E">
        <w:t>‘</w:t>
      </w:r>
      <m:oMath>
        <m:r>
          <w:rPr>
            <w:rFonts w:ascii="Cambria Math" w:hAnsi="Cambria Math"/>
          </w:rPr>
          <m:t>i</m:t>
        </m:r>
      </m:oMath>
      <w:r w:rsidR="00281A9E">
        <w:t>’</w:t>
      </w:r>
      <w:r>
        <w:t xml:space="preserve">, we can go all the way to </w:t>
      </w:r>
      <w:r w:rsidR="00281A9E">
        <w:t>‘</w:t>
      </w:r>
      <m:oMath>
        <m:r>
          <w:rPr>
            <w:rFonts w:ascii="Cambria Math" w:hAnsi="Cambria Math"/>
          </w:rPr>
          <m:t>n</m:t>
        </m:r>
      </m:oMath>
      <w:r w:rsidR="00281A9E">
        <w:t>’</w:t>
      </w:r>
      <w:r w:rsidR="00DD6FA7">
        <w:t>,</w:t>
      </w:r>
      <w:r>
        <w:t xml:space="preserve"> </w:t>
      </w:r>
      <w:r w:rsidR="00657958">
        <w:t>as a result</w:t>
      </w:r>
      <w:r w:rsidR="00DD6FA7">
        <w:t>:</w:t>
      </w:r>
    </w:p>
    <w:p w14:paraId="1464584D" w14:textId="77777777" w:rsidR="004A3502" w:rsidRDefault="004A3502" w:rsidP="00355EBC"/>
    <w:p w14:paraId="69FB4E4A" w14:textId="68F7569B" w:rsidR="00355EBC" w:rsidRPr="00355EBC" w:rsidRDefault="00355EBC" w:rsidP="00355EBC">
      <w:pPr>
        <w:jc w:val="center"/>
        <w:rPr>
          <w:rFonts w:eastAsiaTheme="minorEastAsia"/>
        </w:rPr>
      </w:pPr>
      <m:oMathPara>
        <m:oMath>
          <m:r>
            <w:rPr>
              <w:rFonts w:ascii="Cambria Math" w:hAnsi="Cambria Math"/>
            </w:rPr>
            <m:t>i=n-i+1</m:t>
          </m:r>
        </m:oMath>
      </m:oMathPara>
    </w:p>
    <w:p w14:paraId="44BA8451" w14:textId="77777777" w:rsidR="004A3502" w:rsidRDefault="004A3502" w:rsidP="00C302A3"/>
    <w:p w14:paraId="4F568719" w14:textId="77777777" w:rsidR="004A3502" w:rsidRDefault="004A3502" w:rsidP="00C302A3"/>
    <w:p w14:paraId="4D091EE8" w14:textId="77777777" w:rsidR="004A3502" w:rsidRDefault="004A3502" w:rsidP="00C302A3"/>
    <w:p w14:paraId="0FC2EECF" w14:textId="77777777" w:rsidR="004A3502" w:rsidRDefault="004A3502" w:rsidP="00C302A3"/>
    <w:p w14:paraId="51F641B6" w14:textId="77777777" w:rsidR="004A3502" w:rsidRDefault="004A3502" w:rsidP="00C302A3"/>
    <w:p w14:paraId="47CF6CBF" w14:textId="44502708" w:rsidR="00C302A3" w:rsidRDefault="00C302A3" w:rsidP="00C302A3">
      <w:proofErr w:type="gramStart"/>
      <w:r>
        <w:lastRenderedPageBreak/>
        <w:t>Sum</w:t>
      </w:r>
      <w:proofErr w:type="gramEnd"/>
      <w:r>
        <w:t xml:space="preserve"> </w:t>
      </w:r>
      <w:r w:rsidR="00657958">
        <w:t>of the</w:t>
      </w:r>
      <w:r>
        <w:t xml:space="preserve"> </w:t>
      </w:r>
      <w:r w:rsidR="00DD6FA7">
        <w:t>over</w:t>
      </w:r>
      <w:r w:rsidR="00657958">
        <w:t>all</w:t>
      </w:r>
      <w:r>
        <w:t xml:space="preserve"> starting positions </w:t>
      </w:r>
      <w:r w:rsidR="00657958">
        <w:t>is as follows</w:t>
      </w:r>
      <w:r w:rsidR="00DD6FA7">
        <w:t>:</w:t>
      </w:r>
    </w:p>
    <w:p w14:paraId="320C0BA4" w14:textId="6B4D4437" w:rsidR="00615DE6" w:rsidRDefault="00000000" w:rsidP="00657958">
      <w:pPr>
        <w:rPr>
          <w:rFonts w:eastAsiaTheme="minorEastAsia"/>
        </w:rPr>
      </w:pPr>
      <m:oMathPara>
        <m:oMath>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(n-i+1)</m:t>
              </m:r>
            </m:e>
          </m:nary>
        </m:oMath>
      </m:oMathPara>
    </w:p>
    <w:p w14:paraId="4A046A82" w14:textId="0FF3472B" w:rsidR="00615DE6" w:rsidRPr="001A75D1" w:rsidRDefault="00D161A3" w:rsidP="00615DE6">
      <w:pPr>
        <w:rPr>
          <w:rFonts w:eastAsiaTheme="minorEastAsia"/>
        </w:rPr>
      </w:pPr>
      <m:oMathPara>
        <m:oMath>
          <m:r>
            <w:rPr>
              <w:rFonts w:ascii="Cambria Math" w:hAnsi="Cambria Math"/>
            </w:rPr>
            <m:t>=</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ctrlPr>
                    <w:rPr>
                      <w:rFonts w:ascii="Cambria Math" w:hAnsi="Cambria Math"/>
                    </w:rPr>
                  </m:ctrlPr>
                </m:dPr>
                <m:e>
                  <m:r>
                    <m:rPr>
                      <m:sty m:val="p"/>
                    </m:rPr>
                    <w:rPr>
                      <w:rFonts w:ascii="Cambria Math" w:hAnsi="Cambria Math"/>
                    </w:rPr>
                    <m:t>n+1</m:t>
                  </m:r>
                </m:e>
              </m:d>
              <m:r>
                <w:rPr>
                  <w:rFonts w:ascii="Cambria Math" w:hAnsi="Cambria Math"/>
                </w:rPr>
                <m:t xml:space="preserve">- </m:t>
              </m:r>
            </m:e>
          </m:nary>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e>
          </m:nary>
        </m:oMath>
      </m:oMathPara>
    </w:p>
    <w:p w14:paraId="0ED113CB" w14:textId="05F105C7" w:rsidR="005E345F" w:rsidRPr="00657958" w:rsidRDefault="005E345F" w:rsidP="005E345F">
      <w:pPr>
        <w:rPr>
          <w:rFonts w:eastAsiaTheme="minorEastAsia"/>
        </w:rPr>
      </w:pPr>
      <m:oMathPara>
        <m:oMath>
          <m:r>
            <w:rPr>
              <w:rFonts w:ascii="Cambria Math" w:eastAsiaTheme="minorEastAsia" w:hAnsi="Cambria Math"/>
            </w:rPr>
            <m:t>=n+1-</m:t>
          </m:r>
          <m:f>
            <m:fPr>
              <m:ctrlPr>
                <w:rPr>
                  <w:rFonts w:ascii="Cambria Math" w:eastAsiaTheme="minorEastAsia" w:hAnsi="Cambria Math"/>
                  <w:i/>
                </w:rPr>
              </m:ctrlPr>
            </m:fPr>
            <m:num>
              <m:r>
                <w:rPr>
                  <w:rFonts w:ascii="Cambria Math" w:eastAsiaTheme="minorEastAsia" w:hAnsi="Cambria Math"/>
                </w:rPr>
                <m:t>n(n+1)</m:t>
              </m:r>
            </m:num>
            <m:den>
              <m:r>
                <w:rPr>
                  <w:rFonts w:ascii="Cambria Math" w:eastAsiaTheme="minorEastAsia" w:hAnsi="Cambria Math"/>
                </w:rPr>
                <m:t>2</m:t>
              </m:r>
            </m:den>
          </m:f>
        </m:oMath>
      </m:oMathPara>
    </w:p>
    <w:p w14:paraId="44162CFC" w14:textId="60B9ED87" w:rsidR="00657958" w:rsidRPr="005E345F" w:rsidRDefault="00657958" w:rsidP="00657958">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n(n+1)</m:t>
              </m:r>
            </m:num>
            <m:den>
              <m:r>
                <w:rPr>
                  <w:rFonts w:ascii="Cambria Math" w:hAnsi="Cambria Math"/>
                </w:rPr>
                <m:t>2</m:t>
              </m:r>
            </m:den>
          </m:f>
        </m:oMath>
      </m:oMathPara>
    </w:p>
    <w:p w14:paraId="1D8B0949" w14:textId="77777777" w:rsidR="005E345F" w:rsidRPr="00C302A3" w:rsidRDefault="005E345F" w:rsidP="005E345F">
      <w:pPr>
        <w:rPr>
          <w:rFonts w:eastAsiaTheme="minorEastAsia"/>
        </w:rPr>
      </w:pPr>
    </w:p>
    <w:p w14:paraId="06DDB66D" w14:textId="273E12B9" w:rsidR="00C302A3" w:rsidRDefault="00C302A3" w:rsidP="00C302A3">
      <w:pPr>
        <w:rPr>
          <w:rFonts w:eastAsiaTheme="minorEastAsia"/>
        </w:rPr>
      </w:pPr>
      <w:r>
        <w:rPr>
          <w:rFonts w:eastAsiaTheme="minorEastAsia"/>
        </w:rPr>
        <w:t xml:space="preserve">Solving the expression above, the total number of substrings within any given string of length </w:t>
      </w:r>
      <w:r w:rsidR="00657958">
        <w:rPr>
          <w:rFonts w:eastAsiaTheme="minorEastAsia"/>
        </w:rPr>
        <w:t>‘</w:t>
      </w:r>
      <m:oMath>
        <m:r>
          <w:rPr>
            <w:rFonts w:ascii="Cambria Math" w:eastAsiaTheme="minorEastAsia" w:hAnsi="Cambria Math"/>
          </w:rPr>
          <m:t>n</m:t>
        </m:r>
      </m:oMath>
      <w:r w:rsidR="00657958">
        <w:rPr>
          <w:rFonts w:eastAsiaTheme="minorEastAsia"/>
        </w:rPr>
        <w:t>’</w:t>
      </w:r>
      <w:r>
        <w:rPr>
          <w:rFonts w:eastAsiaTheme="minorEastAsia"/>
        </w:rPr>
        <w:t xml:space="preserve"> is equal to:</w:t>
      </w:r>
    </w:p>
    <w:p w14:paraId="75FEA57F" w14:textId="3B0DED4E" w:rsidR="00EB0334" w:rsidRPr="00615DE6" w:rsidRDefault="00000000" w:rsidP="006C0DBE">
      <w:pPr>
        <w:rPr>
          <w:rFonts w:eastAsiaTheme="minorEastAsia"/>
        </w:rPr>
      </w:pPr>
      <m:oMathPara>
        <m:oMath>
          <m:f>
            <m:fPr>
              <m:ctrlPr>
                <w:rPr>
                  <w:rFonts w:ascii="Cambria Math" w:hAnsi="Cambria Math"/>
                  <w:i/>
                </w:rPr>
              </m:ctrlPr>
            </m:fPr>
            <m:num>
              <m:r>
                <w:rPr>
                  <w:rFonts w:ascii="Cambria Math" w:hAnsi="Cambria Math"/>
                </w:rPr>
                <m:t>n(n+1)</m:t>
              </m:r>
            </m:num>
            <m:den>
              <m:r>
                <w:rPr>
                  <w:rFonts w:ascii="Cambria Math" w:hAnsi="Cambria Math"/>
                </w:rPr>
                <m:t>2</m:t>
              </m:r>
            </m:den>
          </m:f>
        </m:oMath>
      </m:oMathPara>
    </w:p>
    <w:p w14:paraId="07764606" w14:textId="77777777" w:rsidR="005E345F" w:rsidRPr="006C0DBE" w:rsidRDefault="005E345F" w:rsidP="006C0DBE">
      <w:pPr>
        <w:rPr>
          <w:rFonts w:eastAsiaTheme="minorEastAsia"/>
        </w:rPr>
      </w:pPr>
    </w:p>
    <w:p w14:paraId="2353C581" w14:textId="3555C92D" w:rsidR="00101A81" w:rsidRDefault="00101A81" w:rsidP="00101A81">
      <w:pPr>
        <w:pStyle w:val="Heading1"/>
      </w:pPr>
      <w:bookmarkStart w:id="15" w:name="_Toc198459538"/>
      <w:r>
        <w:t>Conclusion</w:t>
      </w:r>
      <w:bookmarkEnd w:id="15"/>
      <w:r w:rsidR="00A265B6">
        <w:fldChar w:fldCharType="begin"/>
      </w:r>
      <w:r w:rsidR="00A265B6">
        <w:instrText xml:space="preserve"> XE "</w:instrText>
      </w:r>
      <w:r w:rsidR="00A265B6" w:rsidRPr="008D3313">
        <w:instrText>Conclusion</w:instrText>
      </w:r>
      <w:r w:rsidR="00A265B6">
        <w:instrText xml:space="preserve">" </w:instrText>
      </w:r>
      <w:r w:rsidR="00A265B6">
        <w:fldChar w:fldCharType="end"/>
      </w:r>
    </w:p>
    <w:p w14:paraId="3FEF74A7" w14:textId="51BECAC3" w:rsidR="00101A81" w:rsidRDefault="00101A81" w:rsidP="00101A81">
      <w:r>
        <w:t xml:space="preserve">To sum up everything </w:t>
      </w:r>
      <w:r w:rsidR="001F7279">
        <w:t>stated</w:t>
      </w:r>
      <w:r>
        <w:t xml:space="preserve"> in this article, even though dynamic programming is a </w:t>
      </w:r>
      <w:proofErr w:type="gramStart"/>
      <w:r>
        <w:t>really powerful</w:t>
      </w:r>
      <w:proofErr w:type="gramEnd"/>
      <w:r>
        <w:t xml:space="preserve"> and versatile approach,</w:t>
      </w:r>
      <w:r w:rsidR="00B1718E">
        <w:t xml:space="preserve"> it does come with its d</w:t>
      </w:r>
      <w:r w:rsidR="00033E12">
        <w:t>ownsides</w:t>
      </w:r>
      <w:r w:rsidR="00657958">
        <w:t>.</w:t>
      </w:r>
      <w:r w:rsidR="00B1718E">
        <w:t xml:space="preserve"> </w:t>
      </w:r>
      <w:r w:rsidR="00033E12">
        <w:t>D</w:t>
      </w:r>
      <w:r w:rsidR="00B1718E">
        <w:t xml:space="preserve">epending on the </w:t>
      </w:r>
      <w:r w:rsidR="00033E12">
        <w:t>circumstances,</w:t>
      </w:r>
      <w:r w:rsidR="00B1718E">
        <w:t xml:space="preserve"> </w:t>
      </w:r>
      <w:r w:rsidR="00033E12">
        <w:t xml:space="preserve">we can deduce the most appropriate approach, with all the considered restrictions, resulting in a </w:t>
      </w:r>
      <w:r w:rsidR="00B1718E">
        <w:t>preferable outcome. It is our job as software engineers</w:t>
      </w:r>
      <w:r w:rsidR="00033E12">
        <w:t xml:space="preserve"> and developers</w:t>
      </w:r>
      <w:r w:rsidR="00B1718E">
        <w:t xml:space="preserve"> to </w:t>
      </w:r>
      <w:r w:rsidR="00033E12">
        <w:t>examine</w:t>
      </w:r>
      <w:r w:rsidR="00B1718E">
        <w:t xml:space="preserve"> the </w:t>
      </w:r>
      <w:r w:rsidR="00FF1F1F">
        <w:t>setting</w:t>
      </w:r>
      <w:r w:rsidR="00B1718E">
        <w:t xml:space="preserve"> and choose the right path to follow.</w:t>
      </w:r>
    </w:p>
    <w:p w14:paraId="302FA383" w14:textId="1FDC7504" w:rsidR="00A265B6" w:rsidRDefault="00A265B6" w:rsidP="00A265B6">
      <w:pPr>
        <w:pStyle w:val="Heading1"/>
      </w:pPr>
      <w:bookmarkStart w:id="16" w:name="_Toc198459539"/>
      <w:r w:rsidRPr="00A265B6">
        <w:t>Sources</w:t>
      </w:r>
      <w:bookmarkEnd w:id="16"/>
    </w:p>
    <w:p w14:paraId="319F571C" w14:textId="26ED23B2" w:rsidR="00FD7C8C" w:rsidRDefault="00DD6FA7" w:rsidP="00FD7C8C">
      <w:hyperlink r:id="rId11" w:history="1">
        <w:r w:rsidRPr="003D37A9">
          <w:rPr>
            <w:rStyle w:val="Hyperlink"/>
          </w:rPr>
          <w:t>https://leetcode.com/problem-list/dynamic-programming/</w:t>
        </w:r>
      </w:hyperlink>
    </w:p>
    <w:p w14:paraId="1E5555A1" w14:textId="02EC1F15" w:rsidR="000C54BF" w:rsidRDefault="000C54BF" w:rsidP="00FD7C8C">
      <w:hyperlink r:id="rId12" w:history="1">
        <w:r w:rsidRPr="00C0218B">
          <w:rPr>
            <w:rStyle w:val="Hyperlink"/>
          </w:rPr>
          <w:t>https://mathworld.wolfram.com/SumofFirstnIntegers.html</w:t>
        </w:r>
      </w:hyperlink>
      <w:r>
        <w:t xml:space="preserve"> </w:t>
      </w:r>
    </w:p>
    <w:p w14:paraId="4A730CA4" w14:textId="2E27FFAE" w:rsidR="00101A81" w:rsidRDefault="00101A81" w:rsidP="00101A81"/>
    <w:p w14:paraId="25C569E9" w14:textId="7034A605" w:rsidR="00101A81" w:rsidRPr="00101A81" w:rsidRDefault="00615DE6" w:rsidP="00101A81">
      <w:r>
        <w:rPr>
          <w:noProof/>
        </w:rPr>
        <w:drawing>
          <wp:anchor distT="0" distB="0" distL="114300" distR="114300" simplePos="0" relativeHeight="251664384" behindDoc="0" locked="0" layoutInCell="1" allowOverlap="1" wp14:anchorId="387CB7C9" wp14:editId="2ED20029">
            <wp:simplePos x="0" y="0"/>
            <wp:positionH relativeFrom="margin">
              <wp:align>right</wp:align>
            </wp:positionH>
            <wp:positionV relativeFrom="paragraph">
              <wp:posOffset>5715</wp:posOffset>
            </wp:positionV>
            <wp:extent cx="1661160" cy="533400"/>
            <wp:effectExtent l="0" t="0" r="0" b="0"/>
            <wp:wrapSquare wrapText="bothSides"/>
            <wp:docPr id="514951658" name="Picture 29" descr="A black and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1658" name="Picture 29" descr="A black and white sign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1160" cy="533400"/>
                    </a:xfrm>
                    <a:prstGeom prst="rect">
                      <a:avLst/>
                    </a:prstGeom>
                    <a:noFill/>
                    <a:ln>
                      <a:noFill/>
                    </a:ln>
                  </pic:spPr>
                </pic:pic>
              </a:graphicData>
            </a:graphic>
          </wp:anchor>
        </w:drawing>
      </w:r>
      <w:r w:rsidR="00101A81">
        <w:t>May 2nd, 2025</w:t>
      </w:r>
      <w:r w:rsidR="00101A81">
        <w:br/>
        <w:t xml:space="preserve">Algorithm Design </w:t>
      </w:r>
    </w:p>
    <w:sectPr w:rsidR="00101A81" w:rsidRPr="00101A81" w:rsidSect="00A265B6">
      <w:footerReference w:type="default" r:id="rId14"/>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8B02" w14:textId="77777777" w:rsidR="0011327A" w:rsidRDefault="0011327A" w:rsidP="00EF126C">
      <w:pPr>
        <w:spacing w:after="0" w:line="240" w:lineRule="auto"/>
      </w:pPr>
      <w:r>
        <w:separator/>
      </w:r>
    </w:p>
  </w:endnote>
  <w:endnote w:type="continuationSeparator" w:id="0">
    <w:p w14:paraId="2B90071F" w14:textId="77777777" w:rsidR="0011327A" w:rsidRDefault="0011327A" w:rsidP="00EF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944299"/>
      <w:docPartObj>
        <w:docPartGallery w:val="Page Numbers (Bottom of Page)"/>
        <w:docPartUnique/>
      </w:docPartObj>
    </w:sdtPr>
    <w:sdtEndPr>
      <w:rPr>
        <w:noProof/>
      </w:rPr>
    </w:sdtEndPr>
    <w:sdtContent>
      <w:p w14:paraId="513B3074" w14:textId="3DEF35CD" w:rsidR="002A659D" w:rsidRDefault="002A6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67408" w14:textId="77777777" w:rsidR="002A659D" w:rsidRDefault="002A6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A53D" w14:textId="77777777" w:rsidR="0011327A" w:rsidRDefault="0011327A" w:rsidP="00EF126C">
      <w:pPr>
        <w:spacing w:after="0" w:line="240" w:lineRule="auto"/>
      </w:pPr>
      <w:r>
        <w:separator/>
      </w:r>
    </w:p>
  </w:footnote>
  <w:footnote w:type="continuationSeparator" w:id="0">
    <w:p w14:paraId="4D18A07A" w14:textId="77777777" w:rsidR="0011327A" w:rsidRDefault="0011327A" w:rsidP="00EF126C">
      <w:pPr>
        <w:spacing w:after="0" w:line="240" w:lineRule="auto"/>
      </w:pPr>
      <w:r>
        <w:continuationSeparator/>
      </w:r>
    </w:p>
  </w:footnote>
  <w:footnote w:id="1">
    <w:p w14:paraId="1DE13129" w14:textId="0EFF31D2" w:rsidR="00306A14" w:rsidRDefault="00D312A7" w:rsidP="00E3718F">
      <w:pPr>
        <w:pStyle w:val="FootnoteText"/>
      </w:pPr>
      <w:r>
        <w:rPr>
          <w:rStyle w:val="FootnoteReference"/>
        </w:rPr>
        <w:footnoteRef/>
      </w:r>
      <w:r>
        <w:t xml:space="preserve"> </w:t>
      </w:r>
      <w:r w:rsidR="00E3718F" w:rsidRPr="00E3718F">
        <w:t xml:space="preserve">Keep in mind this </w:t>
      </w:r>
      <w:r>
        <w:t xml:space="preserve">method </w:t>
      </w:r>
      <w:r w:rsidR="00E3718F">
        <w:t>is not</w:t>
      </w:r>
      <w:r>
        <w:t xml:space="preserve"> truly a </w:t>
      </w:r>
      <w:r w:rsidR="00306A14">
        <w:t>brute-force</w:t>
      </w:r>
      <w:r>
        <w:t xml:space="preserve"> </w:t>
      </w:r>
      <w:r w:rsidR="00E3718F" w:rsidRPr="00E3718F">
        <w:t xml:space="preserve">approach </w:t>
      </w:r>
      <w:r>
        <w:t>but due to its similarities and for the sake of simplicity, we will refer to it as such.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7232"/>
    <w:multiLevelType w:val="hybridMultilevel"/>
    <w:tmpl w:val="8334F0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1F1C21"/>
    <w:multiLevelType w:val="hybridMultilevel"/>
    <w:tmpl w:val="BE7C11B4"/>
    <w:lvl w:ilvl="0" w:tplc="9108785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D624B5"/>
    <w:multiLevelType w:val="multilevel"/>
    <w:tmpl w:val="064AA19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658151">
    <w:abstractNumId w:val="2"/>
  </w:num>
  <w:num w:numId="2" w16cid:durableId="1920670548">
    <w:abstractNumId w:val="0"/>
  </w:num>
  <w:num w:numId="3" w16cid:durableId="989753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A3"/>
    <w:rsid w:val="000237BB"/>
    <w:rsid w:val="000252B2"/>
    <w:rsid w:val="00030DFE"/>
    <w:rsid w:val="00033E12"/>
    <w:rsid w:val="000676E9"/>
    <w:rsid w:val="000803CD"/>
    <w:rsid w:val="000936AE"/>
    <w:rsid w:val="000A6F2C"/>
    <w:rsid w:val="000C54BF"/>
    <w:rsid w:val="000D20F9"/>
    <w:rsid w:val="000E4B0E"/>
    <w:rsid w:val="00101A81"/>
    <w:rsid w:val="00102E80"/>
    <w:rsid w:val="0011327A"/>
    <w:rsid w:val="00113D48"/>
    <w:rsid w:val="00121372"/>
    <w:rsid w:val="00134A1E"/>
    <w:rsid w:val="0013560B"/>
    <w:rsid w:val="0015197E"/>
    <w:rsid w:val="001664DF"/>
    <w:rsid w:val="001A75D1"/>
    <w:rsid w:val="001C040C"/>
    <w:rsid w:val="001D1759"/>
    <w:rsid w:val="001D5CEE"/>
    <w:rsid w:val="001F7279"/>
    <w:rsid w:val="00204408"/>
    <w:rsid w:val="0025646F"/>
    <w:rsid w:val="00262271"/>
    <w:rsid w:val="00263EE8"/>
    <w:rsid w:val="00272AE6"/>
    <w:rsid w:val="00281A9E"/>
    <w:rsid w:val="00286772"/>
    <w:rsid w:val="002A659D"/>
    <w:rsid w:val="00306A14"/>
    <w:rsid w:val="0031057D"/>
    <w:rsid w:val="00345895"/>
    <w:rsid w:val="003536E8"/>
    <w:rsid w:val="00355EBC"/>
    <w:rsid w:val="00365FA3"/>
    <w:rsid w:val="0039135E"/>
    <w:rsid w:val="003A3EE0"/>
    <w:rsid w:val="003B612A"/>
    <w:rsid w:val="003B62C8"/>
    <w:rsid w:val="003E7255"/>
    <w:rsid w:val="0045309F"/>
    <w:rsid w:val="00463E06"/>
    <w:rsid w:val="004A3502"/>
    <w:rsid w:val="004A7A01"/>
    <w:rsid w:val="004F1175"/>
    <w:rsid w:val="004F2E98"/>
    <w:rsid w:val="00510E92"/>
    <w:rsid w:val="00525F58"/>
    <w:rsid w:val="00570420"/>
    <w:rsid w:val="005A0C54"/>
    <w:rsid w:val="005B3228"/>
    <w:rsid w:val="005B5F0A"/>
    <w:rsid w:val="005E345F"/>
    <w:rsid w:val="005E5869"/>
    <w:rsid w:val="005F7AAE"/>
    <w:rsid w:val="0061423F"/>
    <w:rsid w:val="00615DE6"/>
    <w:rsid w:val="00657958"/>
    <w:rsid w:val="0066750B"/>
    <w:rsid w:val="006876C1"/>
    <w:rsid w:val="006A1E23"/>
    <w:rsid w:val="006B6C05"/>
    <w:rsid w:val="006C0DBE"/>
    <w:rsid w:val="006C7DF4"/>
    <w:rsid w:val="00700EBE"/>
    <w:rsid w:val="00720C64"/>
    <w:rsid w:val="0072796F"/>
    <w:rsid w:val="00753430"/>
    <w:rsid w:val="0076729B"/>
    <w:rsid w:val="007F36AF"/>
    <w:rsid w:val="00800E15"/>
    <w:rsid w:val="00826149"/>
    <w:rsid w:val="00840A7A"/>
    <w:rsid w:val="008510B0"/>
    <w:rsid w:val="008653D4"/>
    <w:rsid w:val="00866506"/>
    <w:rsid w:val="008735EE"/>
    <w:rsid w:val="00896EF5"/>
    <w:rsid w:val="008A0B9E"/>
    <w:rsid w:val="008B47D7"/>
    <w:rsid w:val="008F4DF1"/>
    <w:rsid w:val="00910BF7"/>
    <w:rsid w:val="00930976"/>
    <w:rsid w:val="00947D34"/>
    <w:rsid w:val="009537B1"/>
    <w:rsid w:val="00992E39"/>
    <w:rsid w:val="009B03DD"/>
    <w:rsid w:val="009B5D52"/>
    <w:rsid w:val="009D0BBF"/>
    <w:rsid w:val="009E373E"/>
    <w:rsid w:val="00A15207"/>
    <w:rsid w:val="00A265B6"/>
    <w:rsid w:val="00A36291"/>
    <w:rsid w:val="00A45714"/>
    <w:rsid w:val="00A84B64"/>
    <w:rsid w:val="00A941BB"/>
    <w:rsid w:val="00AE6A90"/>
    <w:rsid w:val="00B1718E"/>
    <w:rsid w:val="00B17FE8"/>
    <w:rsid w:val="00B31C76"/>
    <w:rsid w:val="00B54ABF"/>
    <w:rsid w:val="00C1576F"/>
    <w:rsid w:val="00C302A3"/>
    <w:rsid w:val="00C450EC"/>
    <w:rsid w:val="00C65FE5"/>
    <w:rsid w:val="00C800C0"/>
    <w:rsid w:val="00CA3D98"/>
    <w:rsid w:val="00CA7BF5"/>
    <w:rsid w:val="00CF4D56"/>
    <w:rsid w:val="00CF7C36"/>
    <w:rsid w:val="00D07B22"/>
    <w:rsid w:val="00D161A3"/>
    <w:rsid w:val="00D312A7"/>
    <w:rsid w:val="00D5005E"/>
    <w:rsid w:val="00D512B7"/>
    <w:rsid w:val="00D634C0"/>
    <w:rsid w:val="00D821BF"/>
    <w:rsid w:val="00DC75F1"/>
    <w:rsid w:val="00DD6FA7"/>
    <w:rsid w:val="00DF4472"/>
    <w:rsid w:val="00DF5955"/>
    <w:rsid w:val="00DF6F74"/>
    <w:rsid w:val="00E0263D"/>
    <w:rsid w:val="00E0586A"/>
    <w:rsid w:val="00E3718F"/>
    <w:rsid w:val="00E748C5"/>
    <w:rsid w:val="00EA103B"/>
    <w:rsid w:val="00EA4D75"/>
    <w:rsid w:val="00EB0334"/>
    <w:rsid w:val="00EC0EC0"/>
    <w:rsid w:val="00EF0F20"/>
    <w:rsid w:val="00EF126C"/>
    <w:rsid w:val="00F07CB8"/>
    <w:rsid w:val="00F60D57"/>
    <w:rsid w:val="00FD14F6"/>
    <w:rsid w:val="00FD6AA7"/>
    <w:rsid w:val="00FD7C8C"/>
    <w:rsid w:val="00FF1F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AD0D"/>
  <w15:chartTrackingRefBased/>
  <w15:docId w15:val="{E12143BF-E344-44A3-85F7-35CB7245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958"/>
  </w:style>
  <w:style w:type="paragraph" w:styleId="Heading1">
    <w:name w:val="heading 1"/>
    <w:basedOn w:val="Normal"/>
    <w:next w:val="Normal"/>
    <w:link w:val="Heading1Char"/>
    <w:uiPriority w:val="9"/>
    <w:qFormat/>
    <w:rsid w:val="0036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FA3"/>
    <w:rPr>
      <w:rFonts w:eastAsiaTheme="majorEastAsia" w:cstheme="majorBidi"/>
      <w:color w:val="272727" w:themeColor="text1" w:themeTint="D8"/>
    </w:rPr>
  </w:style>
  <w:style w:type="paragraph" w:styleId="Title">
    <w:name w:val="Title"/>
    <w:basedOn w:val="Normal"/>
    <w:next w:val="Normal"/>
    <w:link w:val="TitleChar"/>
    <w:uiPriority w:val="10"/>
    <w:qFormat/>
    <w:rsid w:val="00365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FA3"/>
    <w:pPr>
      <w:spacing w:before="160"/>
      <w:jc w:val="center"/>
    </w:pPr>
    <w:rPr>
      <w:i/>
      <w:iCs/>
      <w:color w:val="404040" w:themeColor="text1" w:themeTint="BF"/>
    </w:rPr>
  </w:style>
  <w:style w:type="character" w:customStyle="1" w:styleId="QuoteChar">
    <w:name w:val="Quote Char"/>
    <w:basedOn w:val="DefaultParagraphFont"/>
    <w:link w:val="Quote"/>
    <w:uiPriority w:val="29"/>
    <w:rsid w:val="00365FA3"/>
    <w:rPr>
      <w:i/>
      <w:iCs/>
      <w:color w:val="404040" w:themeColor="text1" w:themeTint="BF"/>
    </w:rPr>
  </w:style>
  <w:style w:type="paragraph" w:styleId="ListParagraph">
    <w:name w:val="List Paragraph"/>
    <w:basedOn w:val="Normal"/>
    <w:uiPriority w:val="34"/>
    <w:qFormat/>
    <w:rsid w:val="00365FA3"/>
    <w:pPr>
      <w:ind w:left="720"/>
      <w:contextualSpacing/>
    </w:pPr>
  </w:style>
  <w:style w:type="character" w:styleId="IntenseEmphasis">
    <w:name w:val="Intense Emphasis"/>
    <w:basedOn w:val="DefaultParagraphFont"/>
    <w:uiPriority w:val="21"/>
    <w:qFormat/>
    <w:rsid w:val="00365FA3"/>
    <w:rPr>
      <w:i/>
      <w:iCs/>
      <w:color w:val="0F4761" w:themeColor="accent1" w:themeShade="BF"/>
    </w:rPr>
  </w:style>
  <w:style w:type="paragraph" w:styleId="IntenseQuote">
    <w:name w:val="Intense Quote"/>
    <w:basedOn w:val="Normal"/>
    <w:next w:val="Normal"/>
    <w:link w:val="IntenseQuoteChar"/>
    <w:uiPriority w:val="30"/>
    <w:qFormat/>
    <w:rsid w:val="0036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FA3"/>
    <w:rPr>
      <w:i/>
      <w:iCs/>
      <w:color w:val="0F4761" w:themeColor="accent1" w:themeShade="BF"/>
    </w:rPr>
  </w:style>
  <w:style w:type="character" w:styleId="IntenseReference">
    <w:name w:val="Intense Reference"/>
    <w:basedOn w:val="DefaultParagraphFont"/>
    <w:uiPriority w:val="32"/>
    <w:qFormat/>
    <w:rsid w:val="00365FA3"/>
    <w:rPr>
      <w:b/>
      <w:bCs/>
      <w:smallCaps/>
      <w:color w:val="0F4761" w:themeColor="accent1" w:themeShade="BF"/>
      <w:spacing w:val="5"/>
    </w:rPr>
  </w:style>
  <w:style w:type="character" w:styleId="Hyperlink">
    <w:name w:val="Hyperlink"/>
    <w:basedOn w:val="DefaultParagraphFont"/>
    <w:uiPriority w:val="99"/>
    <w:unhideWhenUsed/>
    <w:rsid w:val="00365FA3"/>
    <w:rPr>
      <w:color w:val="467886" w:themeColor="hyperlink"/>
      <w:u w:val="single"/>
    </w:rPr>
  </w:style>
  <w:style w:type="character" w:styleId="UnresolvedMention">
    <w:name w:val="Unresolved Mention"/>
    <w:basedOn w:val="DefaultParagraphFont"/>
    <w:uiPriority w:val="99"/>
    <w:semiHidden/>
    <w:unhideWhenUsed/>
    <w:rsid w:val="00365FA3"/>
    <w:rPr>
      <w:color w:val="605E5C"/>
      <w:shd w:val="clear" w:color="auto" w:fill="E1DFDD"/>
    </w:rPr>
  </w:style>
  <w:style w:type="character" w:styleId="PlaceholderText">
    <w:name w:val="Placeholder Text"/>
    <w:basedOn w:val="DefaultParagraphFont"/>
    <w:uiPriority w:val="99"/>
    <w:semiHidden/>
    <w:rsid w:val="00800E15"/>
    <w:rPr>
      <w:color w:val="666666"/>
    </w:rPr>
  </w:style>
  <w:style w:type="paragraph" w:styleId="Header">
    <w:name w:val="header"/>
    <w:basedOn w:val="Normal"/>
    <w:link w:val="HeaderChar"/>
    <w:uiPriority w:val="99"/>
    <w:unhideWhenUsed/>
    <w:rsid w:val="00EF1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26C"/>
  </w:style>
  <w:style w:type="paragraph" w:styleId="Footer">
    <w:name w:val="footer"/>
    <w:basedOn w:val="Normal"/>
    <w:link w:val="FooterChar"/>
    <w:uiPriority w:val="99"/>
    <w:unhideWhenUsed/>
    <w:rsid w:val="00EF1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26C"/>
  </w:style>
  <w:style w:type="paragraph" w:styleId="NoSpacing">
    <w:name w:val="No Spacing"/>
    <w:link w:val="NoSpacingChar"/>
    <w:uiPriority w:val="1"/>
    <w:qFormat/>
    <w:rsid w:val="002A659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A659D"/>
    <w:rPr>
      <w:rFonts w:eastAsiaTheme="minorEastAsia"/>
      <w:kern w:val="0"/>
      <w:sz w:val="22"/>
      <w:szCs w:val="22"/>
      <w14:ligatures w14:val="none"/>
    </w:rPr>
  </w:style>
  <w:style w:type="paragraph" w:styleId="Index1">
    <w:name w:val="index 1"/>
    <w:basedOn w:val="Normal"/>
    <w:next w:val="Normal"/>
    <w:autoRedefine/>
    <w:uiPriority w:val="99"/>
    <w:unhideWhenUsed/>
    <w:rsid w:val="00A265B6"/>
    <w:pPr>
      <w:spacing w:after="0"/>
      <w:ind w:left="240" w:hanging="240"/>
    </w:pPr>
    <w:rPr>
      <w:rFonts w:cs="Times New Roman"/>
      <w:sz w:val="18"/>
      <w:szCs w:val="21"/>
    </w:rPr>
  </w:style>
  <w:style w:type="paragraph" w:styleId="Index2">
    <w:name w:val="index 2"/>
    <w:basedOn w:val="Normal"/>
    <w:next w:val="Normal"/>
    <w:autoRedefine/>
    <w:uiPriority w:val="99"/>
    <w:unhideWhenUsed/>
    <w:rsid w:val="00A265B6"/>
    <w:pPr>
      <w:spacing w:after="0"/>
      <w:ind w:left="480" w:hanging="240"/>
    </w:pPr>
    <w:rPr>
      <w:rFonts w:cs="Times New Roman"/>
      <w:sz w:val="18"/>
      <w:szCs w:val="21"/>
    </w:rPr>
  </w:style>
  <w:style w:type="paragraph" w:styleId="Index3">
    <w:name w:val="index 3"/>
    <w:basedOn w:val="Normal"/>
    <w:next w:val="Normal"/>
    <w:autoRedefine/>
    <w:uiPriority w:val="99"/>
    <w:unhideWhenUsed/>
    <w:rsid w:val="00A265B6"/>
    <w:pPr>
      <w:spacing w:after="0"/>
      <w:ind w:left="720" w:hanging="240"/>
    </w:pPr>
    <w:rPr>
      <w:rFonts w:cs="Times New Roman"/>
      <w:sz w:val="18"/>
      <w:szCs w:val="21"/>
    </w:rPr>
  </w:style>
  <w:style w:type="paragraph" w:styleId="Index4">
    <w:name w:val="index 4"/>
    <w:basedOn w:val="Normal"/>
    <w:next w:val="Normal"/>
    <w:autoRedefine/>
    <w:uiPriority w:val="99"/>
    <w:unhideWhenUsed/>
    <w:rsid w:val="00A265B6"/>
    <w:pPr>
      <w:spacing w:after="0"/>
      <w:ind w:left="960" w:hanging="240"/>
    </w:pPr>
    <w:rPr>
      <w:rFonts w:cs="Times New Roman"/>
      <w:sz w:val="18"/>
      <w:szCs w:val="21"/>
    </w:rPr>
  </w:style>
  <w:style w:type="paragraph" w:styleId="Index5">
    <w:name w:val="index 5"/>
    <w:basedOn w:val="Normal"/>
    <w:next w:val="Normal"/>
    <w:autoRedefine/>
    <w:uiPriority w:val="99"/>
    <w:unhideWhenUsed/>
    <w:rsid w:val="00A265B6"/>
    <w:pPr>
      <w:spacing w:after="0"/>
      <w:ind w:left="1200" w:hanging="240"/>
    </w:pPr>
    <w:rPr>
      <w:rFonts w:cs="Times New Roman"/>
      <w:sz w:val="18"/>
      <w:szCs w:val="21"/>
    </w:rPr>
  </w:style>
  <w:style w:type="paragraph" w:styleId="Index6">
    <w:name w:val="index 6"/>
    <w:basedOn w:val="Normal"/>
    <w:next w:val="Normal"/>
    <w:autoRedefine/>
    <w:uiPriority w:val="99"/>
    <w:unhideWhenUsed/>
    <w:rsid w:val="00A265B6"/>
    <w:pPr>
      <w:spacing w:after="0"/>
      <w:ind w:left="1440" w:hanging="240"/>
    </w:pPr>
    <w:rPr>
      <w:rFonts w:cs="Times New Roman"/>
      <w:sz w:val="18"/>
      <w:szCs w:val="21"/>
    </w:rPr>
  </w:style>
  <w:style w:type="paragraph" w:styleId="Index7">
    <w:name w:val="index 7"/>
    <w:basedOn w:val="Normal"/>
    <w:next w:val="Normal"/>
    <w:autoRedefine/>
    <w:uiPriority w:val="99"/>
    <w:unhideWhenUsed/>
    <w:rsid w:val="00A265B6"/>
    <w:pPr>
      <w:spacing w:after="0"/>
      <w:ind w:left="1680" w:hanging="240"/>
    </w:pPr>
    <w:rPr>
      <w:rFonts w:cs="Times New Roman"/>
      <w:sz w:val="18"/>
      <w:szCs w:val="21"/>
    </w:rPr>
  </w:style>
  <w:style w:type="paragraph" w:styleId="Index8">
    <w:name w:val="index 8"/>
    <w:basedOn w:val="Normal"/>
    <w:next w:val="Normal"/>
    <w:autoRedefine/>
    <w:uiPriority w:val="99"/>
    <w:unhideWhenUsed/>
    <w:rsid w:val="00A265B6"/>
    <w:pPr>
      <w:spacing w:after="0"/>
      <w:ind w:left="1920" w:hanging="240"/>
    </w:pPr>
    <w:rPr>
      <w:rFonts w:cs="Times New Roman"/>
      <w:sz w:val="18"/>
      <w:szCs w:val="21"/>
    </w:rPr>
  </w:style>
  <w:style w:type="paragraph" w:styleId="Index9">
    <w:name w:val="index 9"/>
    <w:basedOn w:val="Normal"/>
    <w:next w:val="Normal"/>
    <w:autoRedefine/>
    <w:uiPriority w:val="99"/>
    <w:unhideWhenUsed/>
    <w:rsid w:val="00A265B6"/>
    <w:pPr>
      <w:spacing w:after="0"/>
      <w:ind w:left="2160" w:hanging="240"/>
    </w:pPr>
    <w:rPr>
      <w:rFonts w:cs="Times New Roman"/>
      <w:sz w:val="18"/>
      <w:szCs w:val="21"/>
    </w:rPr>
  </w:style>
  <w:style w:type="paragraph" w:styleId="IndexHeading">
    <w:name w:val="index heading"/>
    <w:basedOn w:val="Normal"/>
    <w:next w:val="Index1"/>
    <w:uiPriority w:val="99"/>
    <w:unhideWhenUsed/>
    <w:rsid w:val="00A265B6"/>
    <w:pPr>
      <w:spacing w:before="240" w:after="120"/>
      <w:jc w:val="center"/>
    </w:pPr>
    <w:rPr>
      <w:rFonts w:cs="Times New Roman"/>
      <w:b/>
      <w:bCs/>
      <w:sz w:val="26"/>
      <w:szCs w:val="31"/>
    </w:rPr>
  </w:style>
  <w:style w:type="paragraph" w:styleId="TOCHeading">
    <w:name w:val="TOC Heading"/>
    <w:basedOn w:val="Heading1"/>
    <w:next w:val="Normal"/>
    <w:uiPriority w:val="39"/>
    <w:unhideWhenUsed/>
    <w:qFormat/>
    <w:rsid w:val="00A265B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265B6"/>
    <w:pPr>
      <w:spacing w:after="100"/>
    </w:pPr>
  </w:style>
  <w:style w:type="paragraph" w:styleId="TOC2">
    <w:name w:val="toc 2"/>
    <w:basedOn w:val="Normal"/>
    <w:next w:val="Normal"/>
    <w:autoRedefine/>
    <w:uiPriority w:val="39"/>
    <w:unhideWhenUsed/>
    <w:rsid w:val="008F4DF1"/>
    <w:pPr>
      <w:spacing w:after="100"/>
      <w:ind w:left="240"/>
    </w:pPr>
  </w:style>
  <w:style w:type="paragraph" w:styleId="TOC3">
    <w:name w:val="toc 3"/>
    <w:basedOn w:val="Normal"/>
    <w:next w:val="Normal"/>
    <w:autoRedefine/>
    <w:uiPriority w:val="39"/>
    <w:unhideWhenUsed/>
    <w:rsid w:val="008F4DF1"/>
    <w:pPr>
      <w:spacing w:after="100"/>
      <w:ind w:left="480"/>
    </w:pPr>
  </w:style>
  <w:style w:type="paragraph" w:styleId="FootnoteText">
    <w:name w:val="footnote text"/>
    <w:basedOn w:val="Normal"/>
    <w:link w:val="FootnoteTextChar"/>
    <w:uiPriority w:val="99"/>
    <w:semiHidden/>
    <w:unhideWhenUsed/>
    <w:rsid w:val="00D312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12A7"/>
    <w:rPr>
      <w:sz w:val="20"/>
      <w:szCs w:val="20"/>
    </w:rPr>
  </w:style>
  <w:style w:type="character" w:styleId="FootnoteReference">
    <w:name w:val="footnote reference"/>
    <w:basedOn w:val="DefaultParagraphFont"/>
    <w:uiPriority w:val="99"/>
    <w:semiHidden/>
    <w:unhideWhenUsed/>
    <w:rsid w:val="00D312A7"/>
    <w:rPr>
      <w:vertAlign w:val="superscript"/>
    </w:rPr>
  </w:style>
  <w:style w:type="paragraph" w:styleId="EndnoteText">
    <w:name w:val="endnote text"/>
    <w:basedOn w:val="Normal"/>
    <w:link w:val="EndnoteTextChar"/>
    <w:uiPriority w:val="99"/>
    <w:semiHidden/>
    <w:unhideWhenUsed/>
    <w:rsid w:val="00D31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312A7"/>
    <w:rPr>
      <w:sz w:val="20"/>
      <w:szCs w:val="20"/>
    </w:rPr>
  </w:style>
  <w:style w:type="character" w:styleId="EndnoteReference">
    <w:name w:val="endnote reference"/>
    <w:basedOn w:val="DefaultParagraphFont"/>
    <w:uiPriority w:val="99"/>
    <w:semiHidden/>
    <w:unhideWhenUsed/>
    <w:rsid w:val="00D312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athworld.wolfram.com/SumofFirstnInteger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etcode.com/problem-list/dynamic-programming/"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2CEE80-414B-4A6A-B25F-A1BFC9A9D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3148</TotalTime>
  <Pages>1</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Longest Palindromic Substring</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Longest Palindromic Substring</dc:title>
  <dc:subject/>
  <dc:creator>Sina Rajabi; Raya Faezinia</dc:creator>
  <cp:keywords/>
  <dc:description/>
  <cp:lastModifiedBy>Sina Rajabi</cp:lastModifiedBy>
  <cp:revision>153</cp:revision>
  <cp:lastPrinted>2025-05-18T07:48:00Z</cp:lastPrinted>
  <dcterms:created xsi:type="dcterms:W3CDTF">2025-05-02T09:56:00Z</dcterms:created>
  <dcterms:modified xsi:type="dcterms:W3CDTF">2025-05-18T07:48:00Z</dcterms:modified>
</cp:coreProperties>
</file>