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Certainly! Market basket insights involve analyzing the items that customers tend to purchase together, providing valuable information for businesses. Let's break down the problem definition and apply design thinking: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Definition:**</w:t>
      </w:r>
    </w:p>
    <w:p w:rsidR="00000000" w:rsidDel="00000000" w:rsidP="00000000" w:rsidRDefault="00000000" w:rsidRPr="00000000" w14:paraId="00000004">
      <w:pPr>
        <w:rPr/>
      </w:pPr>
      <w:r w:rsidDel="00000000" w:rsidR="00000000" w:rsidRPr="00000000">
        <w:rPr>
          <w:rtl w:val="0"/>
        </w:rPr>
        <w:t xml:space="preserve">Businesses want to optimize their sales strategy by understanding customer purchasing patterns and preferences. The challenge is to identify relationships between products in customers' baskets to enhance marketing, inventory management, and overall customer experience.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**Design Thinking Approach:**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**Empathize:**</w:t>
      </w:r>
    </w:p>
    <w:p w:rsidR="00000000" w:rsidDel="00000000" w:rsidP="00000000" w:rsidRDefault="00000000" w:rsidRPr="00000000" w14:paraId="00000009">
      <w:pPr>
        <w:rPr/>
      </w:pPr>
      <w:r w:rsidDel="00000000" w:rsidR="00000000" w:rsidRPr="00000000">
        <w:rPr>
          <w:rtl w:val="0"/>
        </w:rPr>
        <w:t xml:space="preserve">   - Understand the needs of both the business and customers.</w:t>
      </w:r>
    </w:p>
    <w:p w:rsidR="00000000" w:rsidDel="00000000" w:rsidP="00000000" w:rsidRDefault="00000000" w:rsidRPr="00000000" w14:paraId="0000000A">
      <w:pPr>
        <w:rPr/>
      </w:pPr>
      <w:r w:rsidDel="00000000" w:rsidR="00000000" w:rsidRPr="00000000">
        <w:rPr>
          <w:rtl w:val="0"/>
        </w:rPr>
        <w:t xml:space="preserve">   - Conduct interviews, surveys, and analyze customer feedback to identify pain points and desires related to shopping experience.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**Define:**</w:t>
      </w:r>
    </w:p>
    <w:p w:rsidR="00000000" w:rsidDel="00000000" w:rsidP="00000000" w:rsidRDefault="00000000" w:rsidRPr="00000000" w14:paraId="0000000D">
      <w:pPr>
        <w:rPr/>
      </w:pPr>
      <w:r w:rsidDel="00000000" w:rsidR="00000000" w:rsidRPr="00000000">
        <w:rPr>
          <w:rtl w:val="0"/>
        </w:rPr>
        <w:t xml:space="preserve">   - Clearly define the problem based on the insights gained.</w:t>
      </w:r>
    </w:p>
    <w:p w:rsidR="00000000" w:rsidDel="00000000" w:rsidP="00000000" w:rsidRDefault="00000000" w:rsidRPr="00000000" w14:paraId="0000000E">
      <w:pPr>
        <w:rPr/>
      </w:pPr>
      <w:r w:rsidDel="00000000" w:rsidR="00000000" w:rsidRPr="00000000">
        <w:rPr>
          <w:rtl w:val="0"/>
        </w:rPr>
        <w:t xml:space="preserve">   - Formulate a problem statement that highlights the need for improving the understanding of customer purchasing behavior.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**Ideate:**</w:t>
      </w:r>
    </w:p>
    <w:p w:rsidR="00000000" w:rsidDel="00000000" w:rsidP="00000000" w:rsidRDefault="00000000" w:rsidRPr="00000000" w14:paraId="00000011">
      <w:pPr>
        <w:rPr/>
      </w:pPr>
      <w:r w:rsidDel="00000000" w:rsidR="00000000" w:rsidRPr="00000000">
        <w:rPr>
          <w:rtl w:val="0"/>
        </w:rPr>
        <w:t xml:space="preserve">   - Generate ideas on how to collect and analyze data related to market baskets.</w:t>
      </w:r>
    </w:p>
    <w:p w:rsidR="00000000" w:rsidDel="00000000" w:rsidP="00000000" w:rsidRDefault="00000000" w:rsidRPr="00000000" w14:paraId="00000012">
      <w:pPr>
        <w:rPr/>
      </w:pPr>
      <w:r w:rsidDel="00000000" w:rsidR="00000000" w:rsidRPr="00000000">
        <w:rPr>
          <w:rtl w:val="0"/>
        </w:rPr>
        <w:t xml:space="preserve">   - Explore technologies such as data mining, machine learning, or AI to uncover patterns and associations.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**Prototype:**</w:t>
      </w:r>
    </w:p>
    <w:p w:rsidR="00000000" w:rsidDel="00000000" w:rsidP="00000000" w:rsidRDefault="00000000" w:rsidRPr="00000000" w14:paraId="00000015">
      <w:pPr>
        <w:rPr/>
      </w:pPr>
      <w:r w:rsidDel="00000000" w:rsidR="00000000" w:rsidRPr="00000000">
        <w:rPr>
          <w:rtl w:val="0"/>
        </w:rPr>
        <w:t xml:space="preserve">   - Develop a prototype system or model to analyze market basket data.</w:t>
      </w:r>
    </w:p>
    <w:p w:rsidR="00000000" w:rsidDel="00000000" w:rsidP="00000000" w:rsidRDefault="00000000" w:rsidRPr="00000000" w14:paraId="00000016">
      <w:pPr>
        <w:rPr/>
      </w:pPr>
      <w:r w:rsidDel="00000000" w:rsidR="00000000" w:rsidRPr="00000000">
        <w:rPr>
          <w:rtl w:val="0"/>
        </w:rPr>
        <w:t xml:space="preserve">   - Implement algorithms that can identify product associations and correlations.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**Test:**</w:t>
      </w:r>
    </w:p>
    <w:p w:rsidR="00000000" w:rsidDel="00000000" w:rsidP="00000000" w:rsidRDefault="00000000" w:rsidRPr="00000000" w14:paraId="00000019">
      <w:pPr>
        <w:rPr/>
      </w:pPr>
      <w:r w:rsidDel="00000000" w:rsidR="00000000" w:rsidRPr="00000000">
        <w:rPr>
          <w:rtl w:val="0"/>
        </w:rPr>
        <w:t xml:space="preserve">   - Test the prototype with real market data to validate its effectiveness.</w:t>
      </w:r>
    </w:p>
    <w:p w:rsidR="00000000" w:rsidDel="00000000" w:rsidP="00000000" w:rsidRDefault="00000000" w:rsidRPr="00000000" w14:paraId="0000001A">
      <w:pPr>
        <w:rPr/>
      </w:pPr>
      <w:r w:rsidDel="00000000" w:rsidR="00000000" w:rsidRPr="00000000">
        <w:rPr>
          <w:rtl w:val="0"/>
        </w:rPr>
        <w:t xml:space="preserve">   - Gather feedback from stakeholders, including marketing teams and customers, to refine the model.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**Implement:**</w:t>
      </w:r>
    </w:p>
    <w:p w:rsidR="00000000" w:rsidDel="00000000" w:rsidP="00000000" w:rsidRDefault="00000000" w:rsidRPr="00000000" w14:paraId="0000001D">
      <w:pPr>
        <w:rPr/>
      </w:pPr>
      <w:r w:rsidDel="00000000" w:rsidR="00000000" w:rsidRPr="00000000">
        <w:rPr>
          <w:rtl w:val="0"/>
        </w:rPr>
        <w:t xml:space="preserve">   - Integrate the insights gained from market basket analysis into the business strategy.</w:t>
      </w:r>
    </w:p>
    <w:p w:rsidR="00000000" w:rsidDel="00000000" w:rsidP="00000000" w:rsidRDefault="00000000" w:rsidRPr="00000000" w14:paraId="0000001E">
      <w:pPr>
        <w:rPr/>
      </w:pPr>
      <w:r w:rsidDel="00000000" w:rsidR="00000000" w:rsidRPr="00000000">
        <w:rPr>
          <w:rtl w:val="0"/>
        </w:rPr>
        <w:t xml:space="preserve">   - Develop tools or dashboards that make it easy for decision-makers to interpret and act upon the insights.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7. **Iterate:**</w:t>
      </w:r>
    </w:p>
    <w:p w:rsidR="00000000" w:rsidDel="00000000" w:rsidP="00000000" w:rsidRDefault="00000000" w:rsidRPr="00000000" w14:paraId="00000021">
      <w:pPr>
        <w:rPr/>
      </w:pPr>
      <w:r w:rsidDel="00000000" w:rsidR="00000000" w:rsidRPr="00000000">
        <w:rPr>
          <w:rtl w:val="0"/>
        </w:rPr>
        <w:t xml:space="preserve">   - Continuously refine the model based on ongoing data and feedback.</w:t>
      </w:r>
    </w:p>
    <w:p w:rsidR="00000000" w:rsidDel="00000000" w:rsidP="00000000" w:rsidRDefault="00000000" w:rsidRPr="00000000" w14:paraId="00000022">
      <w:pPr>
        <w:rPr/>
      </w:pPr>
      <w:r w:rsidDel="00000000" w:rsidR="00000000" w:rsidRPr="00000000">
        <w:rPr>
          <w:rtl w:val="0"/>
        </w:rPr>
        <w:t xml:space="preserve">   - Stay agile and adapt strategies based on changes in customer behavior or market trends.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By following this design thinking approach, businesses can better understand market basket dynamics and tailor their strategies to meet customer expectations and maximize sales opportunities.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