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653"/>
        <w:tblW w:w="90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6E1"/>
        <w:tblLayout w:type="fixed"/>
        <w:tblLook w:val="04A0" w:firstRow="1" w:lastRow="0" w:firstColumn="1" w:lastColumn="0" w:noHBand="0" w:noVBand="1"/>
      </w:tblPr>
      <w:tblGrid>
        <w:gridCol w:w="4678"/>
        <w:gridCol w:w="4394"/>
      </w:tblGrid>
      <w:tr w:rsidR="00545FDE" w:rsidRPr="00656A18" w14:paraId="499CE44B" w14:textId="77777777" w:rsidTr="00231D70">
        <w:trPr>
          <w:trHeight w:val="488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89D06" w14:textId="544E081C" w:rsidR="00545FDE" w:rsidRPr="00656A18" w:rsidRDefault="00702191" w:rsidP="00545FDE">
            <w:pPr>
              <w:pStyle w:val="Title"/>
              <w:jc w:val="center"/>
              <w:rPr>
                <w:rFonts w:ascii="Trebuchet MS" w:hAnsi="Trebuchet MS"/>
                <w:color w:val="007FAB"/>
                <w:u w:color="007FAB"/>
              </w:rPr>
            </w:pPr>
            <w:r w:rsidRPr="00656A18">
              <w:rPr>
                <w:rFonts w:ascii="Trebuchet MS" w:hAnsi="Trebuchet MS"/>
                <w:color w:val="007FAB"/>
                <w:u w:color="007FAB"/>
              </w:rPr>
              <w:t>Stefano Baraldo</w:t>
            </w:r>
            <w:r w:rsidR="00545FDE" w:rsidRPr="00656A18">
              <w:rPr>
                <w:rFonts w:ascii="Trebuchet MS" w:hAnsi="Trebuchet MS"/>
                <w:color w:val="007FAB"/>
                <w:u w:color="007FAB"/>
              </w:rPr>
              <w:t>, MD</w:t>
            </w:r>
          </w:p>
        </w:tc>
      </w:tr>
      <w:tr w:rsidR="00545FDE" w:rsidRPr="00656A18" w14:paraId="299CE0C6" w14:textId="77777777" w:rsidTr="00231D70">
        <w:trPr>
          <w:trHeight w:val="9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926AB8" w14:textId="77777777" w:rsidR="00545FDE" w:rsidRPr="00E14DEF" w:rsidRDefault="00545FDE" w:rsidP="00545FDE">
            <w:pPr>
              <w:pStyle w:val="Icons"/>
              <w:ind w:left="40" w:right="144" w:hanging="29"/>
              <w:rPr>
                <w:lang w:val="pt-BR"/>
              </w:rPr>
            </w:pPr>
            <w:r w:rsidRPr="00E14DEF">
              <w:rPr>
                <w:lang w:val="pt-BR"/>
              </w:rPr>
              <w:t>Stefano Baraldo Paraboli Silva</w:t>
            </w:r>
          </w:p>
          <w:p w14:paraId="7014F546" w14:textId="28E8BD13" w:rsidR="00545FDE" w:rsidRPr="00E14DEF" w:rsidRDefault="00702191" w:rsidP="00545FDE">
            <w:pPr>
              <w:pStyle w:val="Icons"/>
              <w:ind w:left="40" w:right="144" w:hanging="29"/>
              <w:rPr>
                <w:lang w:val="pt-BR"/>
              </w:rPr>
            </w:pPr>
            <w:r w:rsidRPr="00E14DEF">
              <w:rPr>
                <w:lang w:val="pt-BR"/>
              </w:rPr>
              <w:t xml:space="preserve">Date of </w:t>
            </w:r>
            <w:proofErr w:type="spellStart"/>
            <w:r w:rsidRPr="00E14DEF">
              <w:rPr>
                <w:lang w:val="pt-BR"/>
              </w:rPr>
              <w:t>Birth</w:t>
            </w:r>
            <w:proofErr w:type="spellEnd"/>
            <w:r w:rsidR="00545FDE" w:rsidRPr="00E14DEF">
              <w:rPr>
                <w:lang w:val="pt-BR"/>
              </w:rPr>
              <w:t>: 03/27/1986</w:t>
            </w:r>
          </w:p>
          <w:p w14:paraId="6F1275DD" w14:textId="70CA6655" w:rsidR="00545FDE" w:rsidRPr="00E14DEF" w:rsidRDefault="00702191" w:rsidP="00545FDE">
            <w:pPr>
              <w:pStyle w:val="Icons"/>
              <w:ind w:left="40" w:right="144" w:hanging="29"/>
              <w:rPr>
                <w:lang w:val="pt-BR"/>
              </w:rPr>
            </w:pPr>
            <w:r w:rsidRPr="00656A18">
              <w:rPr>
                <w:noProof/>
              </w:rPr>
              <mc:AlternateContent>
                <mc:Choice Requires="wps">
                  <w:drawing>
                    <wp:inline distT="0" distB="0" distL="0" distR="0" wp14:anchorId="6F366279" wp14:editId="146CB9FD">
                      <wp:extent cx="118872" cy="118873"/>
                      <wp:effectExtent l="0" t="0" r="0" b="0"/>
                      <wp:docPr id="327341223" name="officeArt object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762" y="0"/>
                                    </a:moveTo>
                                    <a:lnTo>
                                      <a:pt x="10952" y="23"/>
                                    </a:lnTo>
                                    <a:lnTo>
                                      <a:pt x="11142" y="84"/>
                                    </a:lnTo>
                                    <a:lnTo>
                                      <a:pt x="11331" y="175"/>
                                    </a:lnTo>
                                    <a:lnTo>
                                      <a:pt x="11536" y="297"/>
                                    </a:lnTo>
                                    <a:lnTo>
                                      <a:pt x="11741" y="457"/>
                                    </a:lnTo>
                                    <a:lnTo>
                                      <a:pt x="11954" y="648"/>
                                    </a:lnTo>
                                    <a:lnTo>
                                      <a:pt x="12196" y="877"/>
                                    </a:lnTo>
                                    <a:lnTo>
                                      <a:pt x="12462" y="1121"/>
                                    </a:lnTo>
                                    <a:lnTo>
                                      <a:pt x="12735" y="1380"/>
                                    </a:lnTo>
                                    <a:lnTo>
                                      <a:pt x="13031" y="1662"/>
                                    </a:lnTo>
                                    <a:lnTo>
                                      <a:pt x="13335" y="1952"/>
                                    </a:lnTo>
                                    <a:lnTo>
                                      <a:pt x="13654" y="2249"/>
                                    </a:lnTo>
                                    <a:lnTo>
                                      <a:pt x="13980" y="2569"/>
                                    </a:lnTo>
                                    <a:lnTo>
                                      <a:pt x="14314" y="2890"/>
                                    </a:lnTo>
                                    <a:lnTo>
                                      <a:pt x="14656" y="3218"/>
                                    </a:lnTo>
                                    <a:lnTo>
                                      <a:pt x="15005" y="3561"/>
                                    </a:lnTo>
                                    <a:lnTo>
                                      <a:pt x="15361" y="3904"/>
                                    </a:lnTo>
                                    <a:lnTo>
                                      <a:pt x="15718" y="4254"/>
                                    </a:lnTo>
                                    <a:lnTo>
                                      <a:pt x="16075" y="4598"/>
                                    </a:lnTo>
                                    <a:lnTo>
                                      <a:pt x="16431" y="4948"/>
                                    </a:lnTo>
                                    <a:lnTo>
                                      <a:pt x="16796" y="5299"/>
                                    </a:lnTo>
                                    <a:lnTo>
                                      <a:pt x="17145" y="5650"/>
                                    </a:lnTo>
                                    <a:lnTo>
                                      <a:pt x="17502" y="6000"/>
                                    </a:lnTo>
                                    <a:lnTo>
                                      <a:pt x="17843" y="6336"/>
                                    </a:lnTo>
                                    <a:lnTo>
                                      <a:pt x="18192" y="6671"/>
                                    </a:lnTo>
                                    <a:lnTo>
                                      <a:pt x="18837" y="7319"/>
                                    </a:lnTo>
                                    <a:lnTo>
                                      <a:pt x="19156" y="7632"/>
                                    </a:lnTo>
                                    <a:lnTo>
                                      <a:pt x="19452" y="7929"/>
                                    </a:lnTo>
                                    <a:lnTo>
                                      <a:pt x="19741" y="8212"/>
                                    </a:lnTo>
                                    <a:lnTo>
                                      <a:pt x="20727" y="9203"/>
                                    </a:lnTo>
                                    <a:lnTo>
                                      <a:pt x="20925" y="9409"/>
                                    </a:lnTo>
                                    <a:lnTo>
                                      <a:pt x="21099" y="9584"/>
                                    </a:lnTo>
                                    <a:lnTo>
                                      <a:pt x="21251" y="9744"/>
                                    </a:lnTo>
                                    <a:lnTo>
                                      <a:pt x="21372" y="9881"/>
                                    </a:lnTo>
                                    <a:lnTo>
                                      <a:pt x="21471" y="9988"/>
                                    </a:lnTo>
                                    <a:lnTo>
                                      <a:pt x="21547" y="10072"/>
                                    </a:lnTo>
                                    <a:lnTo>
                                      <a:pt x="21600" y="10133"/>
                                    </a:lnTo>
                                    <a:lnTo>
                                      <a:pt x="21258" y="10156"/>
                                    </a:lnTo>
                                    <a:lnTo>
                                      <a:pt x="20925" y="10171"/>
                                    </a:lnTo>
                                    <a:lnTo>
                                      <a:pt x="20575" y="10186"/>
                                    </a:lnTo>
                                    <a:lnTo>
                                      <a:pt x="20241" y="10201"/>
                                    </a:lnTo>
                                    <a:lnTo>
                                      <a:pt x="19923" y="10209"/>
                                    </a:lnTo>
                                    <a:lnTo>
                                      <a:pt x="19612" y="10217"/>
                                    </a:lnTo>
                                    <a:lnTo>
                                      <a:pt x="19338" y="10224"/>
                                    </a:lnTo>
                                    <a:lnTo>
                                      <a:pt x="19088" y="10232"/>
                                    </a:lnTo>
                                    <a:lnTo>
                                      <a:pt x="18883" y="10240"/>
                                    </a:lnTo>
                                    <a:lnTo>
                                      <a:pt x="18724" y="10255"/>
                                    </a:lnTo>
                                    <a:lnTo>
                                      <a:pt x="18724" y="19564"/>
                                    </a:lnTo>
                                    <a:lnTo>
                                      <a:pt x="18708" y="19907"/>
                                    </a:lnTo>
                                    <a:lnTo>
                                      <a:pt x="18686" y="20212"/>
                                    </a:lnTo>
                                    <a:lnTo>
                                      <a:pt x="18640" y="20479"/>
                                    </a:lnTo>
                                    <a:lnTo>
                                      <a:pt x="18579" y="20708"/>
                                    </a:lnTo>
                                    <a:lnTo>
                                      <a:pt x="18496" y="20899"/>
                                    </a:lnTo>
                                    <a:lnTo>
                                      <a:pt x="18382" y="21066"/>
                                    </a:lnTo>
                                    <a:lnTo>
                                      <a:pt x="18253" y="21204"/>
                                    </a:lnTo>
                                    <a:lnTo>
                                      <a:pt x="18086" y="21318"/>
                                    </a:lnTo>
                                    <a:lnTo>
                                      <a:pt x="17896" y="21409"/>
                                    </a:lnTo>
                                    <a:lnTo>
                                      <a:pt x="17669" y="21478"/>
                                    </a:lnTo>
                                    <a:lnTo>
                                      <a:pt x="17418" y="21531"/>
                                    </a:lnTo>
                                    <a:lnTo>
                                      <a:pt x="17122" y="21577"/>
                                    </a:lnTo>
                                    <a:lnTo>
                                      <a:pt x="16986" y="21592"/>
                                    </a:lnTo>
                                    <a:lnTo>
                                      <a:pt x="16811" y="21600"/>
                                    </a:lnTo>
                                    <a:lnTo>
                                      <a:pt x="16371" y="21600"/>
                                    </a:lnTo>
                                    <a:lnTo>
                                      <a:pt x="15900" y="21585"/>
                                    </a:lnTo>
                                    <a:lnTo>
                                      <a:pt x="15680" y="21585"/>
                                    </a:lnTo>
                                    <a:lnTo>
                                      <a:pt x="15475" y="21577"/>
                                    </a:lnTo>
                                    <a:lnTo>
                                      <a:pt x="15316" y="21577"/>
                                    </a:lnTo>
                                    <a:lnTo>
                                      <a:pt x="15050" y="21570"/>
                                    </a:lnTo>
                                    <a:lnTo>
                                      <a:pt x="14807" y="21554"/>
                                    </a:lnTo>
                                    <a:lnTo>
                                      <a:pt x="14610" y="21516"/>
                                    </a:lnTo>
                                    <a:lnTo>
                                      <a:pt x="14443" y="21455"/>
                                    </a:lnTo>
                                    <a:lnTo>
                                      <a:pt x="14306" y="21371"/>
                                    </a:lnTo>
                                    <a:lnTo>
                                      <a:pt x="14193" y="21257"/>
                                    </a:lnTo>
                                    <a:lnTo>
                                      <a:pt x="14101" y="21112"/>
                                    </a:lnTo>
                                    <a:lnTo>
                                      <a:pt x="14026" y="20921"/>
                                    </a:lnTo>
                                    <a:lnTo>
                                      <a:pt x="13965" y="20700"/>
                                    </a:lnTo>
                                    <a:lnTo>
                                      <a:pt x="13927" y="20433"/>
                                    </a:lnTo>
                                    <a:lnTo>
                                      <a:pt x="13897" y="20121"/>
                                    </a:lnTo>
                                    <a:lnTo>
                                      <a:pt x="13874" y="19755"/>
                                    </a:lnTo>
                                    <a:lnTo>
                                      <a:pt x="13859" y="19336"/>
                                    </a:lnTo>
                                    <a:lnTo>
                                      <a:pt x="13851" y="19061"/>
                                    </a:lnTo>
                                    <a:lnTo>
                                      <a:pt x="13851" y="18756"/>
                                    </a:lnTo>
                                    <a:lnTo>
                                      <a:pt x="13843" y="18421"/>
                                    </a:lnTo>
                                    <a:lnTo>
                                      <a:pt x="13836" y="18070"/>
                                    </a:lnTo>
                                    <a:lnTo>
                                      <a:pt x="13836" y="17712"/>
                                    </a:lnTo>
                                    <a:lnTo>
                                      <a:pt x="13828" y="17330"/>
                                    </a:lnTo>
                                    <a:lnTo>
                                      <a:pt x="13828" y="16957"/>
                                    </a:lnTo>
                                    <a:lnTo>
                                      <a:pt x="13821" y="16568"/>
                                    </a:lnTo>
                                    <a:lnTo>
                                      <a:pt x="13821" y="13899"/>
                                    </a:lnTo>
                                    <a:lnTo>
                                      <a:pt x="13828" y="13777"/>
                                    </a:lnTo>
                                    <a:lnTo>
                                      <a:pt x="13828" y="13442"/>
                                    </a:lnTo>
                                    <a:lnTo>
                                      <a:pt x="13798" y="13213"/>
                                    </a:lnTo>
                                    <a:lnTo>
                                      <a:pt x="13745" y="13015"/>
                                    </a:lnTo>
                                    <a:lnTo>
                                      <a:pt x="13661" y="12840"/>
                                    </a:lnTo>
                                    <a:lnTo>
                                      <a:pt x="13555" y="12687"/>
                                    </a:lnTo>
                                    <a:lnTo>
                                      <a:pt x="13426" y="12550"/>
                                    </a:lnTo>
                                    <a:lnTo>
                                      <a:pt x="13282" y="12435"/>
                                    </a:lnTo>
                                    <a:lnTo>
                                      <a:pt x="13115" y="12336"/>
                                    </a:lnTo>
                                    <a:lnTo>
                                      <a:pt x="12933" y="12260"/>
                                    </a:lnTo>
                                    <a:lnTo>
                                      <a:pt x="12735" y="12191"/>
                                    </a:lnTo>
                                    <a:lnTo>
                                      <a:pt x="12530" y="12138"/>
                                    </a:lnTo>
                                    <a:lnTo>
                                      <a:pt x="12310" y="12100"/>
                                    </a:lnTo>
                                    <a:lnTo>
                                      <a:pt x="12075" y="12069"/>
                                    </a:lnTo>
                                    <a:lnTo>
                                      <a:pt x="11847" y="12054"/>
                                    </a:lnTo>
                                    <a:lnTo>
                                      <a:pt x="11604" y="12039"/>
                                    </a:lnTo>
                                    <a:lnTo>
                                      <a:pt x="11104" y="12024"/>
                                    </a:lnTo>
                                    <a:lnTo>
                                      <a:pt x="10610" y="12024"/>
                                    </a:lnTo>
                                    <a:lnTo>
                                      <a:pt x="10049" y="12039"/>
                                    </a:lnTo>
                                    <a:lnTo>
                                      <a:pt x="9783" y="12062"/>
                                    </a:lnTo>
                                    <a:lnTo>
                                      <a:pt x="9510" y="12092"/>
                                    </a:lnTo>
                                    <a:lnTo>
                                      <a:pt x="9259" y="12130"/>
                                    </a:lnTo>
                                    <a:lnTo>
                                      <a:pt x="9016" y="12184"/>
                                    </a:lnTo>
                                    <a:lnTo>
                                      <a:pt x="8781" y="12245"/>
                                    </a:lnTo>
                                    <a:lnTo>
                                      <a:pt x="8569" y="12329"/>
                                    </a:lnTo>
                                    <a:lnTo>
                                      <a:pt x="8371" y="12420"/>
                                    </a:lnTo>
                                    <a:lnTo>
                                      <a:pt x="8197" y="12527"/>
                                    </a:lnTo>
                                    <a:lnTo>
                                      <a:pt x="8030" y="12657"/>
                                    </a:lnTo>
                                    <a:lnTo>
                                      <a:pt x="7901" y="12794"/>
                                    </a:lnTo>
                                    <a:lnTo>
                                      <a:pt x="7802" y="12954"/>
                                    </a:lnTo>
                                    <a:lnTo>
                                      <a:pt x="7726" y="13137"/>
                                    </a:lnTo>
                                    <a:lnTo>
                                      <a:pt x="7681" y="13327"/>
                                    </a:lnTo>
                                    <a:lnTo>
                                      <a:pt x="7665" y="13556"/>
                                    </a:lnTo>
                                    <a:lnTo>
                                      <a:pt x="7681" y="14791"/>
                                    </a:lnTo>
                                    <a:lnTo>
                                      <a:pt x="7673" y="16034"/>
                                    </a:lnTo>
                                    <a:lnTo>
                                      <a:pt x="7665" y="17269"/>
                                    </a:lnTo>
                                    <a:lnTo>
                                      <a:pt x="7673" y="18504"/>
                                    </a:lnTo>
                                    <a:lnTo>
                                      <a:pt x="7703" y="19747"/>
                                    </a:lnTo>
                                    <a:lnTo>
                                      <a:pt x="7703" y="20052"/>
                                    </a:lnTo>
                                    <a:lnTo>
                                      <a:pt x="7688" y="20327"/>
                                    </a:lnTo>
                                    <a:lnTo>
                                      <a:pt x="7658" y="20563"/>
                                    </a:lnTo>
                                    <a:lnTo>
                                      <a:pt x="7597" y="20761"/>
                                    </a:lnTo>
                                    <a:lnTo>
                                      <a:pt x="7514" y="20937"/>
                                    </a:lnTo>
                                    <a:lnTo>
                                      <a:pt x="7407" y="21097"/>
                                    </a:lnTo>
                                    <a:lnTo>
                                      <a:pt x="7278" y="21219"/>
                                    </a:lnTo>
                                    <a:lnTo>
                                      <a:pt x="7104" y="21318"/>
                                    </a:lnTo>
                                    <a:lnTo>
                                      <a:pt x="6907" y="21402"/>
                                    </a:lnTo>
                                    <a:lnTo>
                                      <a:pt x="6679" y="21463"/>
                                    </a:lnTo>
                                    <a:lnTo>
                                      <a:pt x="6413" y="21516"/>
                                    </a:lnTo>
                                    <a:lnTo>
                                      <a:pt x="6102" y="21547"/>
                                    </a:lnTo>
                                    <a:lnTo>
                                      <a:pt x="5768" y="21570"/>
                                    </a:lnTo>
                                    <a:lnTo>
                                      <a:pt x="4554" y="21570"/>
                                    </a:lnTo>
                                    <a:lnTo>
                                      <a:pt x="4265" y="21562"/>
                                    </a:lnTo>
                                    <a:lnTo>
                                      <a:pt x="4007" y="21531"/>
                                    </a:lnTo>
                                    <a:lnTo>
                                      <a:pt x="3764" y="21478"/>
                                    </a:lnTo>
                                    <a:lnTo>
                                      <a:pt x="3552" y="21394"/>
                                    </a:lnTo>
                                    <a:lnTo>
                                      <a:pt x="3370" y="21295"/>
                                    </a:lnTo>
                                    <a:lnTo>
                                      <a:pt x="3210" y="21165"/>
                                    </a:lnTo>
                                    <a:lnTo>
                                      <a:pt x="3081" y="21005"/>
                                    </a:lnTo>
                                    <a:lnTo>
                                      <a:pt x="2968" y="20822"/>
                                    </a:lnTo>
                                    <a:lnTo>
                                      <a:pt x="2884" y="20609"/>
                                    </a:lnTo>
                                    <a:lnTo>
                                      <a:pt x="2831" y="20372"/>
                                    </a:lnTo>
                                    <a:lnTo>
                                      <a:pt x="2801" y="20098"/>
                                    </a:lnTo>
                                    <a:lnTo>
                                      <a:pt x="2793" y="19793"/>
                                    </a:lnTo>
                                    <a:lnTo>
                                      <a:pt x="2823" y="17422"/>
                                    </a:lnTo>
                                    <a:lnTo>
                                      <a:pt x="2823" y="15043"/>
                                    </a:lnTo>
                                    <a:lnTo>
                                      <a:pt x="2816" y="12672"/>
                                    </a:lnTo>
                                    <a:lnTo>
                                      <a:pt x="2816" y="10293"/>
                                    </a:lnTo>
                                    <a:lnTo>
                                      <a:pt x="2808" y="10301"/>
                                    </a:lnTo>
                                    <a:lnTo>
                                      <a:pt x="2747" y="10301"/>
                                    </a:lnTo>
                                    <a:lnTo>
                                      <a:pt x="2641" y="10308"/>
                                    </a:lnTo>
                                    <a:lnTo>
                                      <a:pt x="2338" y="10308"/>
                                    </a:lnTo>
                                    <a:lnTo>
                                      <a:pt x="2133" y="10316"/>
                                    </a:lnTo>
                                    <a:lnTo>
                                      <a:pt x="1207" y="10316"/>
                                    </a:lnTo>
                                    <a:lnTo>
                                      <a:pt x="979" y="10308"/>
                                    </a:lnTo>
                                    <a:lnTo>
                                      <a:pt x="0" y="10308"/>
                                    </a:lnTo>
                                    <a:lnTo>
                                      <a:pt x="38" y="10255"/>
                                    </a:lnTo>
                                    <a:lnTo>
                                      <a:pt x="106" y="10171"/>
                                    </a:lnTo>
                                    <a:lnTo>
                                      <a:pt x="197" y="10057"/>
                                    </a:lnTo>
                                    <a:lnTo>
                                      <a:pt x="319" y="9919"/>
                                    </a:lnTo>
                                    <a:lnTo>
                                      <a:pt x="463" y="9759"/>
                                    </a:lnTo>
                                    <a:lnTo>
                                      <a:pt x="638" y="9576"/>
                                    </a:lnTo>
                                    <a:lnTo>
                                      <a:pt x="827" y="9378"/>
                                    </a:lnTo>
                                    <a:lnTo>
                                      <a:pt x="1040" y="9142"/>
                                    </a:lnTo>
                                    <a:lnTo>
                                      <a:pt x="1267" y="8905"/>
                                    </a:lnTo>
                                    <a:lnTo>
                                      <a:pt x="1526" y="8646"/>
                                    </a:lnTo>
                                    <a:lnTo>
                                      <a:pt x="1791" y="8364"/>
                                    </a:lnTo>
                                    <a:lnTo>
                                      <a:pt x="2064" y="8074"/>
                                    </a:lnTo>
                                    <a:lnTo>
                                      <a:pt x="2368" y="7769"/>
                                    </a:lnTo>
                                    <a:lnTo>
                                      <a:pt x="2672" y="7449"/>
                                    </a:lnTo>
                                    <a:lnTo>
                                      <a:pt x="2990" y="7121"/>
                                    </a:lnTo>
                                    <a:lnTo>
                                      <a:pt x="3324" y="6793"/>
                                    </a:lnTo>
                                    <a:lnTo>
                                      <a:pt x="3658" y="6443"/>
                                    </a:lnTo>
                                    <a:lnTo>
                                      <a:pt x="4007" y="6100"/>
                                    </a:lnTo>
                                    <a:lnTo>
                                      <a:pt x="4356" y="5741"/>
                                    </a:lnTo>
                                    <a:lnTo>
                                      <a:pt x="4713" y="5383"/>
                                    </a:lnTo>
                                    <a:lnTo>
                                      <a:pt x="5070" y="5032"/>
                                    </a:lnTo>
                                    <a:lnTo>
                                      <a:pt x="5419" y="4666"/>
                                    </a:lnTo>
                                    <a:lnTo>
                                      <a:pt x="5783" y="4315"/>
                                    </a:lnTo>
                                    <a:lnTo>
                                      <a:pt x="6140" y="3949"/>
                                    </a:lnTo>
                                    <a:lnTo>
                                      <a:pt x="6497" y="3606"/>
                                    </a:lnTo>
                                    <a:lnTo>
                                      <a:pt x="6838" y="3256"/>
                                    </a:lnTo>
                                    <a:lnTo>
                                      <a:pt x="7180" y="2920"/>
                                    </a:lnTo>
                                    <a:lnTo>
                                      <a:pt x="7521" y="2592"/>
                                    </a:lnTo>
                                    <a:lnTo>
                                      <a:pt x="7840" y="2264"/>
                                    </a:lnTo>
                                    <a:lnTo>
                                      <a:pt x="8166" y="1959"/>
                                    </a:lnTo>
                                    <a:lnTo>
                                      <a:pt x="8470" y="1662"/>
                                    </a:lnTo>
                                    <a:lnTo>
                                      <a:pt x="8758" y="1372"/>
                                    </a:lnTo>
                                    <a:lnTo>
                                      <a:pt x="9039" y="1106"/>
                                    </a:lnTo>
                                    <a:lnTo>
                                      <a:pt x="9297" y="854"/>
                                    </a:lnTo>
                                    <a:lnTo>
                                      <a:pt x="9540" y="618"/>
                                    </a:lnTo>
                                    <a:lnTo>
                                      <a:pt x="9768" y="419"/>
                                    </a:lnTo>
                                    <a:lnTo>
                                      <a:pt x="9980" y="259"/>
                                    </a:lnTo>
                                    <a:lnTo>
                                      <a:pt x="10185" y="137"/>
                                    </a:lnTo>
                                    <a:lnTo>
                                      <a:pt x="10375" y="53"/>
                                    </a:lnTo>
                                    <a:lnTo>
                                      <a:pt x="10565" y="8"/>
                                    </a:lnTo>
                                    <a:lnTo>
                                      <a:pt x="1076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AE68CA" id="officeArt object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" path="m10762,r190,23l11142,84r189,91l11536,297r205,160l11954,648r242,229l12462,1121r273,259l13031,1662r304,290l13654,2249r326,320l14314,2890r342,328l15005,3561r356,343l15718,4254r357,344l16431,4948r365,351l17145,5650r357,350l17843,6336r349,335l18837,7319r319,313l19452,7929r289,283l20727,9203r198,206l21099,9584r152,160l21372,9881r99,107l21547,10072r53,61l21258,10156r-333,15l20575,10186r-334,15l19923,10209r-311,8l19338,10224r-250,8l18883,10240r-159,15l18724,19564r-16,343l18686,20212r-46,267l18579,20708r-83,191l18382,21066r-129,138l18086,21318r-190,91l17669,21478r-251,53l17122,21577r-136,15l16811,21600r-440,l15900,21585r-220,l15475,21577r-159,l15050,21570r-243,-16l14610,21516r-167,-61l14306,21371r-113,-114l14101,21112r-75,-191l13965,20700r-38,-267l13897,20121r-23,-366l13859,19336r-8,-275l13851,18756r-8,-335l13836,18070r,-358l13828,17330r,-373l13821,16568r,-2669l13828,13777r,-335l13798,13213r-53,-198l13661,12840r-106,-153l13426,12550r-144,-115l13115,12336r-182,-76l12735,12191r-205,-53l12310,12100r-235,-31l11847,12054r-243,-15l11104,12024r-494,l10049,12039r-266,23l9510,12092r-251,38l9016,12184r-235,61l8569,12329r-198,91l8197,12527r-167,130l7901,12794r-99,160l7726,13137r-45,190l7665,13556r16,1235l7673,16034r-8,1235l7673,18504r30,1243l7703,20052r-15,275l7658,20563r-61,198l7514,20937r-107,160l7278,21219r-174,99l6907,21402r-228,61l6413,21516r-311,31l5768,21570r-1214,l4265,21562r-258,-31l3764,21478r-212,-84l3370,21295r-160,-130l3081,21005r-113,-183l2884,20609r-53,-237l2801,20098r-8,-305l2823,17422r,-2379l2816,12672r,-2379l2808,10301r-61,l2641,10308r-303,l2133,10316r-926,l979,10308r-979,l38,10255r68,-84l197,10057,319,9919,463,9759,638,9576,827,9378r213,-236l1267,8905r259,-259l1791,8364r273,-290l2368,7769r304,-320l2990,7121r334,-328l3658,6443r349,-343l4356,5741r357,-358l5070,5032r349,-366l5783,4315r357,-366l6497,3606r341,-350l7180,2920r341,-328l7840,2264r326,-305l8470,1662r288,-290l9039,1106,9297,854,9540,618,9768,419,9980,259r205,-122l10375,53,10565,8,10762,xe" fillcolor="#4472c4 [3204]" stroked="f" strokeweight="1pt">
                      <v:stroke miterlimit="4" joinstyle="miter"/>
                      <v:path arrowok="t" o:extrusionok="f" o:connecttype="custom" o:connectlocs="59436,59437;59436,59437;59436,59437;59436,59437" o:connectangles="0,90,180,270"/>
                      <w10:anchorlock/>
                    </v:shape>
                  </w:pict>
                </mc:Fallback>
              </mc:AlternateContent>
            </w:r>
            <w:r w:rsidRPr="00E14DEF">
              <w:rPr>
                <w:lang w:val="pt-BR"/>
              </w:rPr>
              <w:t xml:space="preserve"> </w:t>
            </w:r>
            <w:r w:rsidR="00545FDE" w:rsidRPr="00E14DEF">
              <w:rPr>
                <w:lang w:val="pt-BR"/>
              </w:rPr>
              <w:t xml:space="preserve">Rua </w:t>
            </w:r>
            <w:proofErr w:type="spellStart"/>
            <w:r w:rsidR="00545FDE" w:rsidRPr="00E14DEF">
              <w:rPr>
                <w:lang w:val="pt-BR"/>
              </w:rPr>
              <w:t>Antonio</w:t>
            </w:r>
            <w:proofErr w:type="spellEnd"/>
            <w:r w:rsidR="00545FDE" w:rsidRPr="00E14DEF">
              <w:rPr>
                <w:lang w:val="pt-BR"/>
              </w:rPr>
              <w:t xml:space="preserve"> de Godoy, 3548 </w:t>
            </w:r>
          </w:p>
          <w:p w14:paraId="32408DA8" w14:textId="1FC4CC5B" w:rsidR="00545FDE" w:rsidRPr="00E14DEF" w:rsidRDefault="00545FDE" w:rsidP="00545FDE">
            <w:pPr>
              <w:pStyle w:val="Icons"/>
              <w:ind w:left="40" w:right="144" w:hanging="29"/>
              <w:rPr>
                <w:lang w:val="pt-BR"/>
              </w:rPr>
            </w:pPr>
            <w:r w:rsidRPr="00E14DEF">
              <w:rPr>
                <w:lang w:val="pt-BR"/>
              </w:rPr>
              <w:t xml:space="preserve">SJ do Rio Preto/SP, Brazil  </w:t>
            </w:r>
          </w:p>
          <w:p w14:paraId="74BF4850" w14:textId="33BEED6C" w:rsidR="00545FDE" w:rsidRPr="00656A18" w:rsidRDefault="00702191" w:rsidP="00545FDE">
            <w:pPr>
              <w:pStyle w:val="Icons"/>
              <w:ind w:right="144"/>
            </w:pPr>
            <w:r w:rsidRPr="00656A18">
              <w:rPr>
                <w:noProof/>
              </w:rPr>
              <mc:AlternateContent>
                <mc:Choice Requires="wps">
                  <w:drawing>
                    <wp:inline distT="0" distB="0" distL="0" distR="0" wp14:anchorId="20F855F0" wp14:editId="3AF896A9">
                      <wp:extent cx="109728" cy="109728"/>
                      <wp:effectExtent l="0" t="0" r="0" b="0"/>
                      <wp:docPr id="1282533409" name="officeArt object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3470" y="0"/>
                                    </a:moveTo>
                                    <a:lnTo>
                                      <a:pt x="3750" y="17"/>
                                    </a:lnTo>
                                    <a:lnTo>
                                      <a:pt x="4037" y="91"/>
                                    </a:lnTo>
                                    <a:lnTo>
                                      <a:pt x="4325" y="215"/>
                                    </a:lnTo>
                                    <a:lnTo>
                                      <a:pt x="4613" y="396"/>
                                    </a:lnTo>
                                    <a:lnTo>
                                      <a:pt x="4909" y="636"/>
                                    </a:lnTo>
                                    <a:lnTo>
                                      <a:pt x="5366" y="1090"/>
                                    </a:lnTo>
                                    <a:lnTo>
                                      <a:pt x="5823" y="1536"/>
                                    </a:lnTo>
                                    <a:lnTo>
                                      <a:pt x="6280" y="1990"/>
                                    </a:lnTo>
                                    <a:lnTo>
                                      <a:pt x="6754" y="2428"/>
                                    </a:lnTo>
                                    <a:lnTo>
                                      <a:pt x="7017" y="2675"/>
                                    </a:lnTo>
                                    <a:lnTo>
                                      <a:pt x="7228" y="2939"/>
                                    </a:lnTo>
                                    <a:lnTo>
                                      <a:pt x="7406" y="3195"/>
                                    </a:lnTo>
                                    <a:lnTo>
                                      <a:pt x="7533" y="3451"/>
                                    </a:lnTo>
                                    <a:lnTo>
                                      <a:pt x="7618" y="3707"/>
                                    </a:lnTo>
                                    <a:lnTo>
                                      <a:pt x="7651" y="3963"/>
                                    </a:lnTo>
                                    <a:lnTo>
                                      <a:pt x="7626" y="4211"/>
                                    </a:lnTo>
                                    <a:lnTo>
                                      <a:pt x="7550" y="4459"/>
                                    </a:lnTo>
                                    <a:lnTo>
                                      <a:pt x="7431" y="4715"/>
                                    </a:lnTo>
                                    <a:lnTo>
                                      <a:pt x="7254" y="4954"/>
                                    </a:lnTo>
                                    <a:lnTo>
                                      <a:pt x="7025" y="5194"/>
                                    </a:lnTo>
                                    <a:lnTo>
                                      <a:pt x="6746" y="5433"/>
                                    </a:lnTo>
                                    <a:lnTo>
                                      <a:pt x="6416" y="5697"/>
                                    </a:lnTo>
                                    <a:lnTo>
                                      <a:pt x="6153" y="5970"/>
                                    </a:lnTo>
                                    <a:lnTo>
                                      <a:pt x="5942" y="6234"/>
                                    </a:lnTo>
                                    <a:lnTo>
                                      <a:pt x="5781" y="6515"/>
                                    </a:lnTo>
                                    <a:lnTo>
                                      <a:pt x="5662" y="6795"/>
                                    </a:lnTo>
                                    <a:lnTo>
                                      <a:pt x="5595" y="7068"/>
                                    </a:lnTo>
                                    <a:lnTo>
                                      <a:pt x="5578" y="7349"/>
                                    </a:lnTo>
                                    <a:lnTo>
                                      <a:pt x="5612" y="7638"/>
                                    </a:lnTo>
                                    <a:lnTo>
                                      <a:pt x="5688" y="7918"/>
                                    </a:lnTo>
                                    <a:lnTo>
                                      <a:pt x="5815" y="8191"/>
                                    </a:lnTo>
                                    <a:lnTo>
                                      <a:pt x="5984" y="8480"/>
                                    </a:lnTo>
                                    <a:lnTo>
                                      <a:pt x="6187" y="8752"/>
                                    </a:lnTo>
                                    <a:lnTo>
                                      <a:pt x="6433" y="9025"/>
                                    </a:lnTo>
                                    <a:lnTo>
                                      <a:pt x="7770" y="10346"/>
                                    </a:lnTo>
                                    <a:lnTo>
                                      <a:pt x="9116" y="11634"/>
                                    </a:lnTo>
                                    <a:lnTo>
                                      <a:pt x="10487" y="12922"/>
                                    </a:lnTo>
                                    <a:lnTo>
                                      <a:pt x="11866" y="14185"/>
                                    </a:lnTo>
                                    <a:lnTo>
                                      <a:pt x="13255" y="15440"/>
                                    </a:lnTo>
                                    <a:lnTo>
                                      <a:pt x="13525" y="15663"/>
                                    </a:lnTo>
                                    <a:lnTo>
                                      <a:pt x="13796" y="15837"/>
                                    </a:lnTo>
                                    <a:lnTo>
                                      <a:pt x="14067" y="15961"/>
                                    </a:lnTo>
                                    <a:lnTo>
                                      <a:pt x="14346" y="16043"/>
                                    </a:lnTo>
                                    <a:lnTo>
                                      <a:pt x="14617" y="16068"/>
                                    </a:lnTo>
                                    <a:lnTo>
                                      <a:pt x="14888" y="16051"/>
                                    </a:lnTo>
                                    <a:lnTo>
                                      <a:pt x="15167" y="15985"/>
                                    </a:lnTo>
                                    <a:lnTo>
                                      <a:pt x="15430" y="15861"/>
                                    </a:lnTo>
                                    <a:lnTo>
                                      <a:pt x="15692" y="15680"/>
                                    </a:lnTo>
                                    <a:lnTo>
                                      <a:pt x="15946" y="15449"/>
                                    </a:lnTo>
                                    <a:lnTo>
                                      <a:pt x="16200" y="15160"/>
                                    </a:lnTo>
                                    <a:lnTo>
                                      <a:pt x="16488" y="14829"/>
                                    </a:lnTo>
                                    <a:lnTo>
                                      <a:pt x="16776" y="14557"/>
                                    </a:lnTo>
                                    <a:lnTo>
                                      <a:pt x="17080" y="14342"/>
                                    </a:lnTo>
                                    <a:lnTo>
                                      <a:pt x="17368" y="14194"/>
                                    </a:lnTo>
                                    <a:lnTo>
                                      <a:pt x="17656" y="14103"/>
                                    </a:lnTo>
                                    <a:lnTo>
                                      <a:pt x="17952" y="14061"/>
                                    </a:lnTo>
                                    <a:lnTo>
                                      <a:pt x="18240" y="14078"/>
                                    </a:lnTo>
                                    <a:lnTo>
                                      <a:pt x="18528" y="14152"/>
                                    </a:lnTo>
                                    <a:lnTo>
                                      <a:pt x="18807" y="14268"/>
                                    </a:lnTo>
                                    <a:lnTo>
                                      <a:pt x="19095" y="14441"/>
                                    </a:lnTo>
                                    <a:lnTo>
                                      <a:pt x="19366" y="14664"/>
                                    </a:lnTo>
                                    <a:lnTo>
                                      <a:pt x="19636" y="14945"/>
                                    </a:lnTo>
                                    <a:lnTo>
                                      <a:pt x="19916" y="15259"/>
                                    </a:lnTo>
                                    <a:lnTo>
                                      <a:pt x="21236" y="16770"/>
                                    </a:lnTo>
                                    <a:lnTo>
                                      <a:pt x="21405" y="17017"/>
                                    </a:lnTo>
                                    <a:lnTo>
                                      <a:pt x="21515" y="17257"/>
                                    </a:lnTo>
                                    <a:lnTo>
                                      <a:pt x="21583" y="17513"/>
                                    </a:lnTo>
                                    <a:lnTo>
                                      <a:pt x="21600" y="17744"/>
                                    </a:lnTo>
                                    <a:lnTo>
                                      <a:pt x="21592" y="17967"/>
                                    </a:lnTo>
                                    <a:lnTo>
                                      <a:pt x="21549" y="18182"/>
                                    </a:lnTo>
                                    <a:lnTo>
                                      <a:pt x="21482" y="18396"/>
                                    </a:lnTo>
                                    <a:lnTo>
                                      <a:pt x="21397" y="18578"/>
                                    </a:lnTo>
                                    <a:lnTo>
                                      <a:pt x="21304" y="18743"/>
                                    </a:lnTo>
                                    <a:lnTo>
                                      <a:pt x="21211" y="18883"/>
                                    </a:lnTo>
                                    <a:lnTo>
                                      <a:pt x="21109" y="19007"/>
                                    </a:lnTo>
                                    <a:lnTo>
                                      <a:pt x="21024" y="19098"/>
                                    </a:lnTo>
                                    <a:lnTo>
                                      <a:pt x="20948" y="19164"/>
                                    </a:lnTo>
                                    <a:lnTo>
                                      <a:pt x="20931" y="19172"/>
                                    </a:lnTo>
                                    <a:lnTo>
                                      <a:pt x="20881" y="19214"/>
                                    </a:lnTo>
                                    <a:lnTo>
                                      <a:pt x="20804" y="19288"/>
                                    </a:lnTo>
                                    <a:lnTo>
                                      <a:pt x="20694" y="19379"/>
                                    </a:lnTo>
                                    <a:lnTo>
                                      <a:pt x="20567" y="19486"/>
                                    </a:lnTo>
                                    <a:lnTo>
                                      <a:pt x="20415" y="19602"/>
                                    </a:lnTo>
                                    <a:lnTo>
                                      <a:pt x="20246" y="19734"/>
                                    </a:lnTo>
                                    <a:lnTo>
                                      <a:pt x="20068" y="19883"/>
                                    </a:lnTo>
                                    <a:lnTo>
                                      <a:pt x="19865" y="20031"/>
                                    </a:lnTo>
                                    <a:lnTo>
                                      <a:pt x="19653" y="20180"/>
                                    </a:lnTo>
                                    <a:lnTo>
                                      <a:pt x="19433" y="20345"/>
                                    </a:lnTo>
                                    <a:lnTo>
                                      <a:pt x="19205" y="20494"/>
                                    </a:lnTo>
                                    <a:lnTo>
                                      <a:pt x="18985" y="20642"/>
                                    </a:lnTo>
                                    <a:lnTo>
                                      <a:pt x="18739" y="20783"/>
                                    </a:lnTo>
                                    <a:lnTo>
                                      <a:pt x="18511" y="20906"/>
                                    </a:lnTo>
                                    <a:lnTo>
                                      <a:pt x="18291" y="21022"/>
                                    </a:lnTo>
                                    <a:lnTo>
                                      <a:pt x="18071" y="21121"/>
                                    </a:lnTo>
                                    <a:lnTo>
                                      <a:pt x="17850" y="21195"/>
                                    </a:lnTo>
                                    <a:lnTo>
                                      <a:pt x="17419" y="21328"/>
                                    </a:lnTo>
                                    <a:lnTo>
                                      <a:pt x="17013" y="21427"/>
                                    </a:lnTo>
                                    <a:lnTo>
                                      <a:pt x="16623" y="21509"/>
                                    </a:lnTo>
                                    <a:lnTo>
                                      <a:pt x="16276" y="21559"/>
                                    </a:lnTo>
                                    <a:lnTo>
                                      <a:pt x="15946" y="21592"/>
                                    </a:lnTo>
                                    <a:lnTo>
                                      <a:pt x="15641" y="21600"/>
                                    </a:lnTo>
                                    <a:lnTo>
                                      <a:pt x="15354" y="21592"/>
                                    </a:lnTo>
                                    <a:lnTo>
                                      <a:pt x="15083" y="21559"/>
                                    </a:lnTo>
                                    <a:lnTo>
                                      <a:pt x="14829" y="21517"/>
                                    </a:lnTo>
                                    <a:lnTo>
                                      <a:pt x="14583" y="21460"/>
                                    </a:lnTo>
                                    <a:lnTo>
                                      <a:pt x="14346" y="21394"/>
                                    </a:lnTo>
                                    <a:lnTo>
                                      <a:pt x="14118" y="21311"/>
                                    </a:lnTo>
                                    <a:lnTo>
                                      <a:pt x="13889" y="21220"/>
                                    </a:lnTo>
                                    <a:lnTo>
                                      <a:pt x="13669" y="21121"/>
                                    </a:lnTo>
                                    <a:lnTo>
                                      <a:pt x="13449" y="21006"/>
                                    </a:lnTo>
                                    <a:lnTo>
                                      <a:pt x="13212" y="20898"/>
                                    </a:lnTo>
                                    <a:lnTo>
                                      <a:pt x="12984" y="20783"/>
                                    </a:lnTo>
                                    <a:lnTo>
                                      <a:pt x="12180" y="20386"/>
                                    </a:lnTo>
                                    <a:lnTo>
                                      <a:pt x="11401" y="19965"/>
                                    </a:lnTo>
                                    <a:lnTo>
                                      <a:pt x="10631" y="19544"/>
                                    </a:lnTo>
                                    <a:lnTo>
                                      <a:pt x="9877" y="19106"/>
                                    </a:lnTo>
                                    <a:lnTo>
                                      <a:pt x="9150" y="18661"/>
                                    </a:lnTo>
                                    <a:lnTo>
                                      <a:pt x="8439" y="18190"/>
                                    </a:lnTo>
                                    <a:lnTo>
                                      <a:pt x="7753" y="17719"/>
                                    </a:lnTo>
                                    <a:lnTo>
                                      <a:pt x="7093" y="17216"/>
                                    </a:lnTo>
                                    <a:lnTo>
                                      <a:pt x="6450" y="16712"/>
                                    </a:lnTo>
                                    <a:lnTo>
                                      <a:pt x="5832" y="16175"/>
                                    </a:lnTo>
                                    <a:lnTo>
                                      <a:pt x="5239" y="15630"/>
                                    </a:lnTo>
                                    <a:lnTo>
                                      <a:pt x="4664" y="15052"/>
                                    </a:lnTo>
                                    <a:lnTo>
                                      <a:pt x="4130" y="14458"/>
                                    </a:lnTo>
                                    <a:lnTo>
                                      <a:pt x="3606" y="13847"/>
                                    </a:lnTo>
                                    <a:lnTo>
                                      <a:pt x="3123" y="13211"/>
                                    </a:lnTo>
                                    <a:lnTo>
                                      <a:pt x="2658" y="12550"/>
                                    </a:lnTo>
                                    <a:lnTo>
                                      <a:pt x="2226" y="11857"/>
                                    </a:lnTo>
                                    <a:lnTo>
                                      <a:pt x="1811" y="11155"/>
                                    </a:lnTo>
                                    <a:lnTo>
                                      <a:pt x="1439" y="10412"/>
                                    </a:lnTo>
                                    <a:lnTo>
                                      <a:pt x="1100" y="9644"/>
                                    </a:lnTo>
                                    <a:lnTo>
                                      <a:pt x="779" y="8851"/>
                                    </a:lnTo>
                                    <a:lnTo>
                                      <a:pt x="499" y="8026"/>
                                    </a:lnTo>
                                    <a:lnTo>
                                      <a:pt x="245" y="7167"/>
                                    </a:lnTo>
                                    <a:lnTo>
                                      <a:pt x="118" y="6614"/>
                                    </a:lnTo>
                                    <a:lnTo>
                                      <a:pt x="34" y="6061"/>
                                    </a:lnTo>
                                    <a:lnTo>
                                      <a:pt x="0" y="5524"/>
                                    </a:lnTo>
                                    <a:lnTo>
                                      <a:pt x="17" y="5004"/>
                                    </a:lnTo>
                                    <a:lnTo>
                                      <a:pt x="93" y="4483"/>
                                    </a:lnTo>
                                    <a:lnTo>
                                      <a:pt x="195" y="3988"/>
                                    </a:lnTo>
                                    <a:lnTo>
                                      <a:pt x="347" y="3493"/>
                                    </a:lnTo>
                                    <a:lnTo>
                                      <a:pt x="533" y="3014"/>
                                    </a:lnTo>
                                    <a:lnTo>
                                      <a:pt x="770" y="2535"/>
                                    </a:lnTo>
                                    <a:lnTo>
                                      <a:pt x="1050" y="2081"/>
                                    </a:lnTo>
                                    <a:lnTo>
                                      <a:pt x="1354" y="1627"/>
                                    </a:lnTo>
                                    <a:lnTo>
                                      <a:pt x="1701" y="1189"/>
                                    </a:lnTo>
                                    <a:lnTo>
                                      <a:pt x="2091" y="760"/>
                                    </a:lnTo>
                                    <a:lnTo>
                                      <a:pt x="2361" y="504"/>
                                    </a:lnTo>
                                    <a:lnTo>
                                      <a:pt x="2632" y="297"/>
                                    </a:lnTo>
                                    <a:lnTo>
                                      <a:pt x="2920" y="149"/>
                                    </a:lnTo>
                                    <a:lnTo>
                                      <a:pt x="3191" y="50"/>
                                    </a:lnTo>
                                    <a:lnTo>
                                      <a:pt x="34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5ED06B" id="officeArt object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&#13;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4472c4 [3204]" stroked="f" strokeweight="1pt">
                      <v:stroke miterlimit="4" joinstyle="miter"/>
                      <v:path arrowok="t" o:extrusionok="f" o:connecttype="custom" o:connectlocs="54864,54864;54864,54864;54864,54864;54864,54864" o:connectangles="0,90,180,270"/>
                      <w10:anchorlock/>
                    </v:shape>
                  </w:pict>
                </mc:Fallback>
              </mc:AlternateContent>
            </w:r>
            <w:r w:rsidRPr="00656A18">
              <w:t xml:space="preserve"> </w:t>
            </w:r>
            <w:r w:rsidR="00545FDE" w:rsidRPr="00656A18">
              <w:t xml:space="preserve">+55 17 99161 5378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80" w:type="dxa"/>
              <w:right w:w="224" w:type="dxa"/>
            </w:tcMar>
            <w:vAlign w:val="bottom"/>
          </w:tcPr>
          <w:p w14:paraId="19F2DBEB" w14:textId="77777777" w:rsidR="00545FDE" w:rsidRPr="00656A18" w:rsidRDefault="00545FDE" w:rsidP="00545FDE">
            <w:pPr>
              <w:pStyle w:val="Icons"/>
              <w:ind w:right="144"/>
              <w:rPr>
                <w:color w:val="4472C4" w:themeColor="accent1"/>
              </w:rPr>
            </w:pPr>
            <w:hyperlink r:id="rId8" w:history="1">
              <w:r w:rsidRPr="00656A18">
                <w:rPr>
                  <w:rStyle w:val="Hyperlink"/>
                  <w:color w:val="4472C4" w:themeColor="accent1"/>
                  <w:u w:val="none"/>
                </w:rPr>
                <w:t>stefanobps@me.com</w:t>
              </w:r>
            </w:hyperlink>
            <w:r w:rsidRPr="00656A18">
              <w:rPr>
                <w:color w:val="4472C4" w:themeColor="accent1"/>
              </w:rPr>
              <w:t xml:space="preserve"> </w:t>
            </w:r>
            <w:r w:rsidRPr="00656A18">
              <w:rPr>
                <w:noProof/>
                <w:color w:val="4472C4" w:themeColor="accent1"/>
              </w:rPr>
              <mc:AlternateContent>
                <mc:Choice Requires="wps">
                  <w:drawing>
                    <wp:inline distT="0" distB="0" distL="0" distR="0" wp14:anchorId="56622539" wp14:editId="0E3AD866">
                      <wp:extent cx="137161" cy="91441"/>
                      <wp:effectExtent l="0" t="0" r="0" b="0"/>
                      <wp:docPr id="1073741827" name="officeArt object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1" cy="914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9440" y="5670"/>
                                    </a:moveTo>
                                    <a:lnTo>
                                      <a:pt x="10800" y="15660"/>
                                    </a:lnTo>
                                    <a:lnTo>
                                      <a:pt x="2160" y="5670"/>
                                    </a:lnTo>
                                    <a:cubicBezTo>
                                      <a:pt x="1980" y="5400"/>
                                      <a:pt x="1980" y="5130"/>
                                      <a:pt x="2160" y="4860"/>
                                    </a:cubicBezTo>
                                    <a:cubicBezTo>
                                      <a:pt x="2340" y="4320"/>
                                      <a:pt x="2520" y="4320"/>
                                      <a:pt x="2880" y="4590"/>
                                    </a:cubicBezTo>
                                    <a:lnTo>
                                      <a:pt x="10800" y="13770"/>
                                    </a:lnTo>
                                    <a:lnTo>
                                      <a:pt x="18720" y="4590"/>
                                    </a:lnTo>
                                    <a:cubicBezTo>
                                      <a:pt x="18900" y="4320"/>
                                      <a:pt x="19260" y="4320"/>
                                      <a:pt x="19440" y="4860"/>
                                    </a:cubicBezTo>
                                    <a:cubicBezTo>
                                      <a:pt x="19620" y="5130"/>
                                      <a:pt x="19620" y="5400"/>
                                      <a:pt x="19440" y="5670"/>
                                    </a:cubicBezTo>
                                    <a:close/>
                                    <a:moveTo>
                                      <a:pt x="20520" y="0"/>
                                    </a:moveTo>
                                    <a:lnTo>
                                      <a:pt x="1080" y="0"/>
                                    </a:lnTo>
                                    <a:cubicBezTo>
                                      <a:pt x="540" y="0"/>
                                      <a:pt x="0" y="810"/>
                                      <a:pt x="0" y="1620"/>
                                    </a:cubicBezTo>
                                    <a:lnTo>
                                      <a:pt x="0" y="19980"/>
                                    </a:lnTo>
                                    <a:cubicBezTo>
                                      <a:pt x="0" y="20790"/>
                                      <a:pt x="540" y="21600"/>
                                      <a:pt x="1080" y="21600"/>
                                    </a:cubicBezTo>
                                    <a:lnTo>
                                      <a:pt x="20520" y="21600"/>
                                    </a:lnTo>
                                    <a:cubicBezTo>
                                      <a:pt x="21060" y="21600"/>
                                      <a:pt x="21600" y="20790"/>
                                      <a:pt x="21600" y="19980"/>
                                    </a:cubicBezTo>
                                    <a:lnTo>
                                      <a:pt x="21600" y="1620"/>
                                    </a:lnTo>
                                    <a:cubicBezTo>
                                      <a:pt x="21600" y="810"/>
                                      <a:pt x="21060" y="0"/>
                                      <a:pt x="2052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D4D131" id="officeArt object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&#13;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4472c4 [3204]" stroked="f" strokeweight="1pt">
                      <v:stroke miterlimit="4" joinstyle="miter"/>
                      <v:path arrowok="t" o:extrusionok="f" o:connecttype="custom" o:connectlocs="68581,45721;68581,45721;68581,45721;68581,45721" o:connectangles="0,90,180,270"/>
                      <w10:anchorlock/>
                    </v:shape>
                  </w:pict>
                </mc:Fallback>
              </mc:AlternateContent>
            </w:r>
          </w:p>
          <w:p w14:paraId="2663CAFC" w14:textId="77777777" w:rsidR="00545FDE" w:rsidRPr="00656A18" w:rsidRDefault="00545FDE" w:rsidP="00545FDE">
            <w:pPr>
              <w:pStyle w:val="Icons"/>
              <w:ind w:right="144"/>
              <w:rPr>
                <w:color w:val="4472C4" w:themeColor="accent1"/>
                <w:shd w:val="clear" w:color="auto" w:fill="FFFFFF"/>
              </w:rPr>
            </w:pPr>
            <w:hyperlink r:id="rId9" w:history="1">
              <w:r w:rsidRPr="00656A18">
                <w:rPr>
                  <w:rStyle w:val="Hyperlink0"/>
                  <w:color w:val="4472C4" w:themeColor="accent1"/>
                  <w:u w:val="none"/>
                </w:rPr>
                <w:t>linkedin.com/in/stefanobaraldo</w:t>
              </w:r>
            </w:hyperlink>
            <w:r w:rsidRPr="00656A18">
              <w:rPr>
                <w:color w:val="4472C4" w:themeColor="accent1"/>
                <w:shd w:val="clear" w:color="auto" w:fill="FFFFFF"/>
              </w:rPr>
              <w:t xml:space="preserve"> </w:t>
            </w:r>
            <w:r w:rsidRPr="00656A18">
              <w:rPr>
                <w:noProof/>
                <w:color w:val="4472C4" w:themeColor="accent1"/>
              </w:rPr>
              <mc:AlternateContent>
                <mc:Choice Requires="wps">
                  <w:drawing>
                    <wp:inline distT="0" distB="0" distL="0" distR="0" wp14:anchorId="028C689F" wp14:editId="5F964BA4">
                      <wp:extent cx="109728" cy="109728"/>
                      <wp:effectExtent l="0" t="0" r="0" b="0"/>
                      <wp:docPr id="1073741828" name="officeArt object" descr="LinkedIn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3460" y="8094"/>
                                    </a:moveTo>
                                    <a:lnTo>
                                      <a:pt x="3336" y="8094"/>
                                    </a:lnTo>
                                    <a:lnTo>
                                      <a:pt x="3253" y="8119"/>
                                    </a:lnTo>
                                    <a:lnTo>
                                      <a:pt x="3220" y="8152"/>
                                    </a:lnTo>
                                    <a:lnTo>
                                      <a:pt x="3204" y="8234"/>
                                    </a:lnTo>
                                    <a:lnTo>
                                      <a:pt x="3195" y="8359"/>
                                    </a:lnTo>
                                    <a:lnTo>
                                      <a:pt x="3195" y="18174"/>
                                    </a:lnTo>
                                    <a:lnTo>
                                      <a:pt x="3204" y="18290"/>
                                    </a:lnTo>
                                    <a:lnTo>
                                      <a:pt x="3212" y="18364"/>
                                    </a:lnTo>
                                    <a:lnTo>
                                      <a:pt x="3253" y="18397"/>
                                    </a:lnTo>
                                    <a:lnTo>
                                      <a:pt x="3319" y="18414"/>
                                    </a:lnTo>
                                    <a:lnTo>
                                      <a:pt x="6283" y="18414"/>
                                    </a:lnTo>
                                    <a:lnTo>
                                      <a:pt x="6350" y="18397"/>
                                    </a:lnTo>
                                    <a:lnTo>
                                      <a:pt x="6383" y="18364"/>
                                    </a:lnTo>
                                    <a:lnTo>
                                      <a:pt x="6399" y="18298"/>
                                    </a:lnTo>
                                    <a:lnTo>
                                      <a:pt x="6399" y="8218"/>
                                    </a:lnTo>
                                    <a:lnTo>
                                      <a:pt x="6383" y="8152"/>
                                    </a:lnTo>
                                    <a:lnTo>
                                      <a:pt x="6350" y="8102"/>
                                    </a:lnTo>
                                    <a:lnTo>
                                      <a:pt x="6283" y="8094"/>
                                    </a:lnTo>
                                    <a:lnTo>
                                      <a:pt x="3460" y="8094"/>
                                    </a:lnTo>
                                    <a:close/>
                                    <a:moveTo>
                                      <a:pt x="14739" y="7837"/>
                                    </a:moveTo>
                                    <a:lnTo>
                                      <a:pt x="14202" y="7854"/>
                                    </a:lnTo>
                                    <a:lnTo>
                                      <a:pt x="13847" y="7903"/>
                                    </a:lnTo>
                                    <a:lnTo>
                                      <a:pt x="13500" y="7978"/>
                                    </a:lnTo>
                                    <a:lnTo>
                                      <a:pt x="13170" y="8086"/>
                                    </a:lnTo>
                                    <a:lnTo>
                                      <a:pt x="12864" y="8226"/>
                                    </a:lnTo>
                                    <a:lnTo>
                                      <a:pt x="12575" y="8383"/>
                                    </a:lnTo>
                                    <a:lnTo>
                                      <a:pt x="12303" y="8582"/>
                                    </a:lnTo>
                                    <a:lnTo>
                                      <a:pt x="12047" y="8814"/>
                                    </a:lnTo>
                                    <a:lnTo>
                                      <a:pt x="11816" y="9079"/>
                                    </a:lnTo>
                                    <a:lnTo>
                                      <a:pt x="11601" y="9377"/>
                                    </a:lnTo>
                                    <a:lnTo>
                                      <a:pt x="11568" y="9418"/>
                                    </a:lnTo>
                                    <a:lnTo>
                                      <a:pt x="11527" y="9468"/>
                                    </a:lnTo>
                                    <a:lnTo>
                                      <a:pt x="11494" y="9451"/>
                                    </a:lnTo>
                                    <a:lnTo>
                                      <a:pt x="11494" y="9286"/>
                                    </a:lnTo>
                                    <a:lnTo>
                                      <a:pt x="11485" y="8309"/>
                                    </a:lnTo>
                                    <a:lnTo>
                                      <a:pt x="11485" y="8210"/>
                                    </a:lnTo>
                                    <a:lnTo>
                                      <a:pt x="11477" y="8152"/>
                                    </a:lnTo>
                                    <a:lnTo>
                                      <a:pt x="11444" y="8119"/>
                                    </a:lnTo>
                                    <a:lnTo>
                                      <a:pt x="11378" y="8094"/>
                                    </a:lnTo>
                                    <a:lnTo>
                                      <a:pt x="8529" y="8094"/>
                                    </a:lnTo>
                                    <a:lnTo>
                                      <a:pt x="8463" y="8102"/>
                                    </a:lnTo>
                                    <a:lnTo>
                                      <a:pt x="8422" y="8152"/>
                                    </a:lnTo>
                                    <a:lnTo>
                                      <a:pt x="8414" y="8218"/>
                                    </a:lnTo>
                                    <a:lnTo>
                                      <a:pt x="8414" y="18290"/>
                                    </a:lnTo>
                                    <a:lnTo>
                                      <a:pt x="8422" y="18364"/>
                                    </a:lnTo>
                                    <a:lnTo>
                                      <a:pt x="8463" y="18397"/>
                                    </a:lnTo>
                                    <a:lnTo>
                                      <a:pt x="8529" y="18414"/>
                                    </a:lnTo>
                                    <a:lnTo>
                                      <a:pt x="11485" y="18414"/>
                                    </a:lnTo>
                                    <a:lnTo>
                                      <a:pt x="11560" y="18397"/>
                                    </a:lnTo>
                                    <a:lnTo>
                                      <a:pt x="11593" y="18364"/>
                                    </a:lnTo>
                                    <a:lnTo>
                                      <a:pt x="11609" y="18290"/>
                                    </a:lnTo>
                                    <a:lnTo>
                                      <a:pt x="11609" y="13457"/>
                                    </a:lnTo>
                                    <a:lnTo>
                                      <a:pt x="11617" y="13076"/>
                                    </a:lnTo>
                                    <a:lnTo>
                                      <a:pt x="11634" y="12687"/>
                                    </a:lnTo>
                                    <a:lnTo>
                                      <a:pt x="11683" y="12306"/>
                                    </a:lnTo>
                                    <a:lnTo>
                                      <a:pt x="11766" y="11934"/>
                                    </a:lnTo>
                                    <a:lnTo>
                                      <a:pt x="11849" y="11694"/>
                                    </a:lnTo>
                                    <a:lnTo>
                                      <a:pt x="11948" y="11479"/>
                                    </a:lnTo>
                                    <a:lnTo>
                                      <a:pt x="12072" y="11280"/>
                                    </a:lnTo>
                                    <a:lnTo>
                                      <a:pt x="12220" y="11114"/>
                                    </a:lnTo>
                                    <a:lnTo>
                                      <a:pt x="12394" y="10974"/>
                                    </a:lnTo>
                                    <a:lnTo>
                                      <a:pt x="12592" y="10850"/>
                                    </a:lnTo>
                                    <a:lnTo>
                                      <a:pt x="12815" y="10767"/>
                                    </a:lnTo>
                                    <a:lnTo>
                                      <a:pt x="13054" y="10709"/>
                                    </a:lnTo>
                                    <a:lnTo>
                                      <a:pt x="13327" y="10676"/>
                                    </a:lnTo>
                                    <a:lnTo>
                                      <a:pt x="13599" y="10676"/>
                                    </a:lnTo>
                                    <a:lnTo>
                                      <a:pt x="13863" y="10692"/>
                                    </a:lnTo>
                                    <a:lnTo>
                                      <a:pt x="14103" y="10734"/>
                                    </a:lnTo>
                                    <a:lnTo>
                                      <a:pt x="14326" y="10817"/>
                                    </a:lnTo>
                                    <a:lnTo>
                                      <a:pt x="14516" y="10941"/>
                                    </a:lnTo>
                                    <a:lnTo>
                                      <a:pt x="14681" y="11098"/>
                                    </a:lnTo>
                                    <a:lnTo>
                                      <a:pt x="14821" y="11280"/>
                                    </a:lnTo>
                                    <a:lnTo>
                                      <a:pt x="14937" y="11503"/>
                                    </a:lnTo>
                                    <a:lnTo>
                                      <a:pt x="15036" y="11735"/>
                                    </a:lnTo>
                                    <a:lnTo>
                                      <a:pt x="15094" y="11983"/>
                                    </a:lnTo>
                                    <a:lnTo>
                                      <a:pt x="15176" y="12695"/>
                                    </a:lnTo>
                                    <a:lnTo>
                                      <a:pt x="15184" y="13059"/>
                                    </a:lnTo>
                                    <a:lnTo>
                                      <a:pt x="15193" y="15633"/>
                                    </a:lnTo>
                                    <a:lnTo>
                                      <a:pt x="15193" y="18273"/>
                                    </a:lnTo>
                                    <a:lnTo>
                                      <a:pt x="15209" y="18331"/>
                                    </a:lnTo>
                                    <a:lnTo>
                                      <a:pt x="15234" y="18381"/>
                                    </a:lnTo>
                                    <a:lnTo>
                                      <a:pt x="15292" y="18406"/>
                                    </a:lnTo>
                                    <a:lnTo>
                                      <a:pt x="15374" y="18414"/>
                                    </a:lnTo>
                                    <a:lnTo>
                                      <a:pt x="18223" y="18414"/>
                                    </a:lnTo>
                                    <a:lnTo>
                                      <a:pt x="18306" y="18406"/>
                                    </a:lnTo>
                                    <a:lnTo>
                                      <a:pt x="18363" y="18372"/>
                                    </a:lnTo>
                                    <a:lnTo>
                                      <a:pt x="18388" y="18314"/>
                                    </a:lnTo>
                                    <a:lnTo>
                                      <a:pt x="18396" y="18232"/>
                                    </a:lnTo>
                                    <a:lnTo>
                                      <a:pt x="18380" y="12041"/>
                                    </a:lnTo>
                                    <a:lnTo>
                                      <a:pt x="18355" y="11520"/>
                                    </a:lnTo>
                                    <a:lnTo>
                                      <a:pt x="18297" y="11015"/>
                                    </a:lnTo>
                                    <a:lnTo>
                                      <a:pt x="18190" y="10502"/>
                                    </a:lnTo>
                                    <a:lnTo>
                                      <a:pt x="18050" y="10006"/>
                                    </a:lnTo>
                                    <a:lnTo>
                                      <a:pt x="17909" y="9650"/>
                                    </a:lnTo>
                                    <a:lnTo>
                                      <a:pt x="17736" y="9335"/>
                                    </a:lnTo>
                                    <a:lnTo>
                                      <a:pt x="17546" y="9054"/>
                                    </a:lnTo>
                                    <a:lnTo>
                                      <a:pt x="17331" y="8789"/>
                                    </a:lnTo>
                                    <a:lnTo>
                                      <a:pt x="17083" y="8566"/>
                                    </a:lnTo>
                                    <a:lnTo>
                                      <a:pt x="16803" y="8367"/>
                                    </a:lnTo>
                                    <a:lnTo>
                                      <a:pt x="16497" y="8210"/>
                                    </a:lnTo>
                                    <a:lnTo>
                                      <a:pt x="16167" y="8069"/>
                                    </a:lnTo>
                                    <a:lnTo>
                                      <a:pt x="15804" y="7970"/>
                                    </a:lnTo>
                                    <a:lnTo>
                                      <a:pt x="15275" y="7870"/>
                                    </a:lnTo>
                                    <a:lnTo>
                                      <a:pt x="14739" y="7837"/>
                                    </a:lnTo>
                                    <a:close/>
                                    <a:moveTo>
                                      <a:pt x="4806" y="2971"/>
                                    </a:moveTo>
                                    <a:lnTo>
                                      <a:pt x="4508" y="2996"/>
                                    </a:lnTo>
                                    <a:lnTo>
                                      <a:pt x="4219" y="3062"/>
                                    </a:lnTo>
                                    <a:lnTo>
                                      <a:pt x="3947" y="3170"/>
                                    </a:lnTo>
                                    <a:lnTo>
                                      <a:pt x="3707" y="3319"/>
                                    </a:lnTo>
                                    <a:lnTo>
                                      <a:pt x="3493" y="3501"/>
                                    </a:lnTo>
                                    <a:lnTo>
                                      <a:pt x="3311" y="3724"/>
                                    </a:lnTo>
                                    <a:lnTo>
                                      <a:pt x="3162" y="3964"/>
                                    </a:lnTo>
                                    <a:lnTo>
                                      <a:pt x="3039" y="4229"/>
                                    </a:lnTo>
                                    <a:lnTo>
                                      <a:pt x="2972" y="4519"/>
                                    </a:lnTo>
                                    <a:lnTo>
                                      <a:pt x="2948" y="4817"/>
                                    </a:lnTo>
                                    <a:lnTo>
                                      <a:pt x="2964" y="5114"/>
                                    </a:lnTo>
                                    <a:lnTo>
                                      <a:pt x="3030" y="5412"/>
                                    </a:lnTo>
                                    <a:lnTo>
                                      <a:pt x="3154" y="5677"/>
                                    </a:lnTo>
                                    <a:lnTo>
                                      <a:pt x="3294" y="5917"/>
                                    </a:lnTo>
                                    <a:lnTo>
                                      <a:pt x="3476" y="6132"/>
                                    </a:lnTo>
                                    <a:lnTo>
                                      <a:pt x="3691" y="6331"/>
                                    </a:lnTo>
                                    <a:lnTo>
                                      <a:pt x="3930" y="6480"/>
                                    </a:lnTo>
                                    <a:lnTo>
                                      <a:pt x="4194" y="6596"/>
                                    </a:lnTo>
                                    <a:lnTo>
                                      <a:pt x="4475" y="6662"/>
                                    </a:lnTo>
                                    <a:lnTo>
                                      <a:pt x="4772" y="6687"/>
                                    </a:lnTo>
                                    <a:lnTo>
                                      <a:pt x="5086" y="6662"/>
                                    </a:lnTo>
                                    <a:lnTo>
                                      <a:pt x="5375" y="6596"/>
                                    </a:lnTo>
                                    <a:lnTo>
                                      <a:pt x="5639" y="6488"/>
                                    </a:lnTo>
                                    <a:lnTo>
                                      <a:pt x="5895" y="6339"/>
                                    </a:lnTo>
                                    <a:lnTo>
                                      <a:pt x="6110" y="6141"/>
                                    </a:lnTo>
                                    <a:lnTo>
                                      <a:pt x="6300" y="5934"/>
                                    </a:lnTo>
                                    <a:lnTo>
                                      <a:pt x="6449" y="5686"/>
                                    </a:lnTo>
                                    <a:lnTo>
                                      <a:pt x="6564" y="5421"/>
                                    </a:lnTo>
                                    <a:lnTo>
                                      <a:pt x="6630" y="5131"/>
                                    </a:lnTo>
                                    <a:lnTo>
                                      <a:pt x="6655" y="4825"/>
                                    </a:lnTo>
                                    <a:lnTo>
                                      <a:pt x="6630" y="4535"/>
                                    </a:lnTo>
                                    <a:lnTo>
                                      <a:pt x="6564" y="4246"/>
                                    </a:lnTo>
                                    <a:lnTo>
                                      <a:pt x="6449" y="3981"/>
                                    </a:lnTo>
                                    <a:lnTo>
                                      <a:pt x="6300" y="3741"/>
                                    </a:lnTo>
                                    <a:lnTo>
                                      <a:pt x="6118" y="3526"/>
                                    </a:lnTo>
                                    <a:lnTo>
                                      <a:pt x="5904" y="3327"/>
                                    </a:lnTo>
                                    <a:lnTo>
                                      <a:pt x="5656" y="3178"/>
                                    </a:lnTo>
                                    <a:lnTo>
                                      <a:pt x="5392" y="3062"/>
                                    </a:lnTo>
                                    <a:lnTo>
                                      <a:pt x="5111" y="2996"/>
                                    </a:lnTo>
                                    <a:lnTo>
                                      <a:pt x="4806" y="2971"/>
                                    </a:lnTo>
                                    <a:close/>
                                    <a:moveTo>
                                      <a:pt x="1346" y="0"/>
                                    </a:moveTo>
                                    <a:lnTo>
                                      <a:pt x="20238" y="0"/>
                                    </a:lnTo>
                                    <a:lnTo>
                                      <a:pt x="20337" y="33"/>
                                    </a:lnTo>
                                    <a:lnTo>
                                      <a:pt x="20626" y="124"/>
                                    </a:lnTo>
                                    <a:lnTo>
                                      <a:pt x="20865" y="248"/>
                                    </a:lnTo>
                                    <a:lnTo>
                                      <a:pt x="21080" y="406"/>
                                    </a:lnTo>
                                    <a:lnTo>
                                      <a:pt x="21261" y="596"/>
                                    </a:lnTo>
                                    <a:lnTo>
                                      <a:pt x="21402" y="819"/>
                                    </a:lnTo>
                                    <a:lnTo>
                                      <a:pt x="21509" y="1059"/>
                                    </a:lnTo>
                                    <a:lnTo>
                                      <a:pt x="21575" y="1324"/>
                                    </a:lnTo>
                                    <a:lnTo>
                                      <a:pt x="21600" y="1614"/>
                                    </a:lnTo>
                                    <a:lnTo>
                                      <a:pt x="21600" y="20069"/>
                                    </a:lnTo>
                                    <a:lnTo>
                                      <a:pt x="21567" y="20342"/>
                                    </a:lnTo>
                                    <a:lnTo>
                                      <a:pt x="21484" y="20607"/>
                                    </a:lnTo>
                                    <a:lnTo>
                                      <a:pt x="21361" y="20839"/>
                                    </a:lnTo>
                                    <a:lnTo>
                                      <a:pt x="21204" y="21062"/>
                                    </a:lnTo>
                                    <a:lnTo>
                                      <a:pt x="21022" y="21244"/>
                                    </a:lnTo>
                                    <a:lnTo>
                                      <a:pt x="20807" y="21393"/>
                                    </a:lnTo>
                                    <a:lnTo>
                                      <a:pt x="20568" y="21509"/>
                                    </a:lnTo>
                                    <a:lnTo>
                                      <a:pt x="20295" y="21575"/>
                                    </a:lnTo>
                                    <a:lnTo>
                                      <a:pt x="20023" y="21600"/>
                                    </a:lnTo>
                                    <a:lnTo>
                                      <a:pt x="1561" y="21600"/>
                                    </a:lnTo>
                                    <a:lnTo>
                                      <a:pt x="1321" y="21583"/>
                                    </a:lnTo>
                                    <a:lnTo>
                                      <a:pt x="1090" y="21534"/>
                                    </a:lnTo>
                                    <a:lnTo>
                                      <a:pt x="875" y="21443"/>
                                    </a:lnTo>
                                    <a:lnTo>
                                      <a:pt x="677" y="21327"/>
                                    </a:lnTo>
                                    <a:lnTo>
                                      <a:pt x="487" y="21170"/>
                                    </a:lnTo>
                                    <a:lnTo>
                                      <a:pt x="339" y="21021"/>
                                    </a:lnTo>
                                    <a:lnTo>
                                      <a:pt x="223" y="20847"/>
                                    </a:lnTo>
                                    <a:lnTo>
                                      <a:pt x="124" y="20673"/>
                                    </a:lnTo>
                                    <a:lnTo>
                                      <a:pt x="58" y="20483"/>
                                    </a:lnTo>
                                    <a:lnTo>
                                      <a:pt x="0" y="20292"/>
                                    </a:lnTo>
                                    <a:lnTo>
                                      <a:pt x="0" y="1308"/>
                                    </a:lnTo>
                                    <a:lnTo>
                                      <a:pt x="58" y="1101"/>
                                    </a:lnTo>
                                    <a:lnTo>
                                      <a:pt x="140" y="902"/>
                                    </a:lnTo>
                                    <a:lnTo>
                                      <a:pt x="248" y="703"/>
                                    </a:lnTo>
                                    <a:lnTo>
                                      <a:pt x="388" y="530"/>
                                    </a:lnTo>
                                    <a:lnTo>
                                      <a:pt x="553" y="372"/>
                                    </a:lnTo>
                                    <a:lnTo>
                                      <a:pt x="727" y="240"/>
                                    </a:lnTo>
                                    <a:lnTo>
                                      <a:pt x="917" y="141"/>
                                    </a:lnTo>
                                    <a:lnTo>
                                      <a:pt x="1123" y="58"/>
                                    </a:lnTo>
                                    <a:lnTo>
                                      <a:pt x="1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617B6" id="officeArt object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" path="m3460,8094r-124,l3253,8119r-33,33l3204,8234r-9,125l3195,18174r9,116l3212,18364r41,33l3319,18414r2964,l6350,18397r33,-33l6399,18298r,-10080l6383,8152r-33,-50l6283,8094r-2823,xm14739,7837r-537,17l13847,7903r-347,75l13170,8086r-306,140l12575,8383r-272,199l12047,8814r-231,265l11601,9377r-33,41l11527,9468r-33,-17l11494,9286r-9,-977l11485,8210r-8,-58l11444,8119r-66,-25l8529,8094r-66,8l8422,8152r-8,66l8414,18290r8,74l8463,18397r66,17l11485,18414r75,-17l11593,18364r16,-74l11609,13457r8,-381l11634,12687r49,-381l11766,11934r83,-240l11948,11479r124,-199l12220,11114r174,-140l12592,10850r223,-83l13054,10709r273,-33l13599,10676r264,16l14103,10734r223,83l14516,10941r165,157l14821,11280r116,223l15036,11735r58,248l15176,12695r8,364l15193,15633r,2640l15209,18331r25,50l15292,18406r82,8l18223,18414r83,-8l18363,18372r25,-58l18396,18232r-16,-6191l18355,11520r-58,-505l18190,10502r-140,-496l17909,9650r-173,-315l17546,9054r-215,-265l17083,8566r-280,-199l16497,8210r-330,-141l15804,7970r-529,-100l14739,7837xm4806,2971r-298,25l4219,3062r-272,108l3707,3319r-214,182l3311,3724r-149,240l3039,4229r-67,290l2948,4817r16,297l3030,5412r124,265l3294,5917r182,215l3691,6331r239,149l4194,6596r281,66l4772,6687r314,-25l5375,6596r264,-108l5895,6339r215,-198l6300,5934r149,-248l6564,5421r66,-290l6655,4825r-25,-290l6564,4246,6449,3981,6300,3741,6118,3526,5904,3327,5656,3178,5392,3062r-281,-66l4806,2971xm1346,l20238,r99,33l20626,124r239,124l21080,406r181,190l21402,819r107,240l21575,1324r25,290l21600,20069r-33,273l21484,20607r-123,232l21204,21062r-182,182l20807,21393r-239,116l20295,21575r-272,25l1561,21600r-240,-17l1090,21534r-215,-91l677,21327,487,21170,339,21021,223,20847r-99,-174l58,20483,,20292,,1308,58,1101,140,902,248,703,388,530,553,372,727,240,917,141,1123,58,1346,xe" fillcolor="#4472c4 [3204]" stroked="f" strokeweight="1pt">
                      <v:stroke miterlimit="4" joinstyle="miter"/>
                      <v:path arrowok="t" o:extrusionok="f" o:connecttype="custom" o:connectlocs="54864,54864;54864,54864;54864,54864;54864,54864" o:connectangles="0,90,180,270"/>
                      <w10:anchorlock/>
                    </v:shape>
                  </w:pict>
                </mc:Fallback>
              </mc:AlternateContent>
            </w:r>
          </w:p>
          <w:p w14:paraId="0168C2C5" w14:textId="2A966FA8" w:rsidR="00545FDE" w:rsidRPr="00656A18" w:rsidRDefault="00545FDE" w:rsidP="00545FDE">
            <w:pPr>
              <w:pStyle w:val="Icons"/>
              <w:ind w:right="144"/>
              <w:rPr>
                <w:rFonts w:ascii="Cambria Math" w:hAnsi="Cambria Math" w:cs="Cambria Math"/>
                <w:color w:val="4472C4" w:themeColor="accent1"/>
                <w:shd w:val="clear" w:color="auto" w:fill="FFFFFF"/>
              </w:rPr>
            </w:pPr>
            <w:r w:rsidRPr="00656A18">
              <w:rPr>
                <w:rFonts w:asciiTheme="minorHAnsi" w:hAnsiTheme="minorHAnsi" w:cstheme="minorHAnsi"/>
                <w:color w:val="4472C4" w:themeColor="accent1"/>
                <w:shd w:val="clear" w:color="auto" w:fill="FFFFFF"/>
              </w:rPr>
              <w:t>https://x.com/stefanobps</w:t>
            </w:r>
            <w:r w:rsidRPr="00656A18">
              <w:rPr>
                <w:rFonts w:ascii="Cambria Math" w:hAnsi="Cambria Math" w:cs="Cambria Math"/>
                <w:color w:val="4472C4" w:themeColor="accent1"/>
                <w:shd w:val="clear" w:color="auto" w:fill="FFFFFF"/>
              </w:rPr>
              <w:t xml:space="preserve"> 𝕏</w:t>
            </w:r>
          </w:p>
          <w:p w14:paraId="6258778D" w14:textId="19E2C142" w:rsidR="00545FDE" w:rsidRPr="00656A18" w:rsidRDefault="00545FDE" w:rsidP="00545FDE">
            <w:pPr>
              <w:pStyle w:val="Icons"/>
              <w:ind w:right="144"/>
              <w:rPr>
                <w:color w:val="4472C4" w:themeColor="accent1"/>
                <w:shd w:val="clear" w:color="auto" w:fill="FFFFFF"/>
              </w:rPr>
            </w:pPr>
            <w:r w:rsidRPr="00656A18">
              <w:rPr>
                <w:color w:val="4472C4" w:themeColor="accent1"/>
                <w:shd w:val="clear" w:color="auto" w:fill="FFFFFF"/>
              </w:rPr>
              <w:t xml:space="preserve">https://orcid.org/0000-0002-6359-9167 </w:t>
            </w:r>
            <w:r w:rsidRPr="00656A18">
              <w:fldChar w:fldCharType="begin"/>
            </w:r>
            <w:r w:rsidRPr="00656A18">
              <w:instrText xml:space="preserve"> INCLUDEPICTURE "https://info.orcid.org/wp-content/uploads/2019/11/orcid_16x16(1).gif" \* MERGEFORMATINET </w:instrText>
            </w:r>
            <w:r w:rsidRPr="00656A18">
              <w:fldChar w:fldCharType="separate"/>
            </w:r>
            <w:r w:rsidRPr="00656A18">
              <w:rPr>
                <w:noProof/>
              </w:rPr>
              <w:drawing>
                <wp:inline distT="0" distB="0" distL="0" distR="0" wp14:anchorId="58A79E4D" wp14:editId="5FD11709">
                  <wp:extent cx="116958" cy="116958"/>
                  <wp:effectExtent l="0" t="0" r="0" b="0"/>
                  <wp:docPr id="683748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53" cy="11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A18">
              <w:fldChar w:fldCharType="end"/>
            </w:r>
          </w:p>
          <w:p w14:paraId="14EB8012" w14:textId="211D93BE" w:rsidR="00545FDE" w:rsidRPr="00656A18" w:rsidRDefault="00545FDE" w:rsidP="00545FDE">
            <w:pPr>
              <w:pStyle w:val="Icons"/>
              <w:ind w:right="144"/>
              <w:rPr>
                <w:color w:val="4472C4" w:themeColor="accent1"/>
                <w:shd w:val="clear" w:color="auto" w:fill="FFFFFF"/>
              </w:rPr>
            </w:pPr>
          </w:p>
        </w:tc>
      </w:tr>
    </w:tbl>
    <w:p w14:paraId="606EAE1C" w14:textId="77777777" w:rsidR="00545FDE" w:rsidRPr="00656A18" w:rsidRDefault="00545FDE" w:rsidP="005304A8">
      <w:pPr>
        <w:pStyle w:val="NoteLevel11"/>
        <w:jc w:val="both"/>
        <w:rPr>
          <w:rFonts w:ascii="Calibri" w:eastAsia="Calibri" w:hAnsi="Calibri" w:cs="Calibri"/>
        </w:rPr>
      </w:pPr>
    </w:p>
    <w:p w14:paraId="43E8B154" w14:textId="7419BB3E" w:rsidR="005304A8" w:rsidRPr="00656A18" w:rsidRDefault="00C46B0D" w:rsidP="00985169">
      <w:pPr>
        <w:pStyle w:val="NoteLevel11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I am a graduated general surgeon with a passion for GI endoscopy. My professional profile is oriented toward advanced endoscopy and oncology. I have received international training in both France and South Korea, and I am currently enrolled in the WEO’s Emerging Stars program while studying for my master’s degree. I have also successfully passed the USMLE Step 1 and am now preparing for Step 2</w:t>
      </w:r>
      <w:r w:rsidR="00456A10" w:rsidRPr="00656A18">
        <w:rPr>
          <w:rFonts w:ascii="Calibri" w:eastAsia="Calibri" w:hAnsi="Calibri" w:cs="Calibri"/>
        </w:rPr>
        <w:t>.</w:t>
      </w:r>
    </w:p>
    <w:p w14:paraId="5471DCDE" w14:textId="4BF4DFDE" w:rsidR="00F77710" w:rsidRPr="00656A18" w:rsidRDefault="007E3C81" w:rsidP="00660F04">
      <w:pPr>
        <w:pStyle w:val="Heading"/>
        <w:spacing w:before="240"/>
        <w:jc w:val="both"/>
        <w:rPr>
          <w:rFonts w:ascii="Calibri" w:eastAsia="Calibri" w:hAnsi="Calibri" w:cs="Calibri"/>
          <w:sz w:val="32"/>
          <w:szCs w:val="32"/>
        </w:rPr>
      </w:pPr>
      <w:r w:rsidRPr="00656A18">
        <w:rPr>
          <w:rFonts w:ascii="Calibri" w:eastAsia="Calibri" w:hAnsi="Calibri" w:cs="Calibri"/>
          <w:sz w:val="32"/>
          <w:szCs w:val="32"/>
        </w:rPr>
        <w:t>Work e</w:t>
      </w:r>
      <w:r w:rsidR="00985169" w:rsidRPr="00656A18">
        <w:rPr>
          <w:rFonts w:ascii="Calibri" w:eastAsia="Calibri" w:hAnsi="Calibri" w:cs="Calibri"/>
          <w:sz w:val="32"/>
          <w:szCs w:val="32"/>
        </w:rPr>
        <w:t>xperience</w:t>
      </w:r>
    </w:p>
    <w:p w14:paraId="490279FF" w14:textId="4803EF0D" w:rsidR="005D4F21" w:rsidRPr="00656A18" w:rsidRDefault="005D4F21" w:rsidP="005D4F21">
      <w:pPr>
        <w:pStyle w:val="Heading3"/>
        <w:jc w:val="both"/>
      </w:pPr>
      <w:r w:rsidRPr="00656A18">
        <w:t>AUG 2025 – TODAY</w:t>
      </w:r>
    </w:p>
    <w:p w14:paraId="7F0F0EB0" w14:textId="3AC66F08" w:rsidR="005D4F21" w:rsidRPr="00656A18" w:rsidRDefault="005D4F21" w:rsidP="005D4F21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GI Endoscopist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Moriah Hospital,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Sao Paulo - Brazil</w:t>
      </w:r>
    </w:p>
    <w:p w14:paraId="7FB37B15" w14:textId="3B3A4EEB" w:rsidR="005D4F21" w:rsidRPr="00656A18" w:rsidRDefault="005D4F21" w:rsidP="005D4F21">
      <w:pPr>
        <w:pStyle w:val="ContactInfo"/>
        <w:jc w:val="both"/>
        <w:rPr>
          <w:color w:val="595959"/>
          <w:u w:color="595959"/>
        </w:rPr>
      </w:pPr>
      <w:r w:rsidRPr="00656A18">
        <w:t>Endoscopist practicing general and advanced endoscopy.</w:t>
      </w:r>
    </w:p>
    <w:p w14:paraId="2385CC4B" w14:textId="07443B75" w:rsidR="005D4F21" w:rsidRPr="00656A18" w:rsidRDefault="005D4F21" w:rsidP="005D4F21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</w:rPr>
        <w:t>Diagnostic and therapeutic EUS, ERCP.</w:t>
      </w:r>
      <w:r w:rsidRPr="00656A18">
        <w:t xml:space="preserve"> </w:t>
      </w:r>
    </w:p>
    <w:p w14:paraId="63EC3C88" w14:textId="77777777" w:rsidR="005D4F21" w:rsidRPr="00656A18" w:rsidRDefault="005D4F21" w:rsidP="005D4F21">
      <w:pPr>
        <w:pStyle w:val="ContactInfo"/>
        <w:jc w:val="both"/>
        <w:rPr>
          <w:color w:val="595959"/>
        </w:rPr>
      </w:pPr>
    </w:p>
    <w:p w14:paraId="2EBC038E" w14:textId="3D26E316" w:rsidR="00985169" w:rsidRPr="00E14DEF" w:rsidRDefault="00985169" w:rsidP="00985169">
      <w:pPr>
        <w:pStyle w:val="Heading3"/>
        <w:jc w:val="both"/>
        <w:rPr>
          <w:lang w:val="pt-BR"/>
        </w:rPr>
      </w:pPr>
      <w:r w:rsidRPr="00E14DEF">
        <w:rPr>
          <w:lang w:val="pt-BR"/>
        </w:rPr>
        <w:t xml:space="preserve">AUG 2017 – </w:t>
      </w:r>
      <w:r w:rsidR="004F3526" w:rsidRPr="00E14DEF">
        <w:rPr>
          <w:lang w:val="pt-BR"/>
        </w:rPr>
        <w:t>NOV 2024</w:t>
      </w:r>
    </w:p>
    <w:p w14:paraId="7DE13041" w14:textId="48BF662B" w:rsidR="00985169" w:rsidRPr="00E14DEF" w:rsidRDefault="00F77710" w:rsidP="00985169">
      <w:pPr>
        <w:pStyle w:val="Heading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>GI Endoscopist</w:t>
      </w:r>
      <w:r w:rsidR="00985169" w:rsidRPr="00E14DEF">
        <w:rPr>
          <w:rFonts w:ascii="Calibri" w:eastAsia="Calibri" w:hAnsi="Calibri" w:cs="Calibri"/>
          <w:sz w:val="24"/>
          <w:szCs w:val="24"/>
          <w:lang w:val="pt-BR"/>
        </w:rPr>
        <w:t xml:space="preserve"> | </w:t>
      </w:r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Barretos </w:t>
      </w:r>
      <w:proofErr w:type="spellStart"/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Cancer</w:t>
      </w:r>
      <w:proofErr w:type="spellEnd"/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 </w:t>
      </w:r>
      <w:r w:rsidR="00BF6AF2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Hospital</w:t>
      </w:r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, </w:t>
      </w:r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Barretos</w:t>
      </w:r>
      <w:r w:rsidR="00773012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 xml:space="preserve"> </w:t>
      </w:r>
      <w:r w:rsidR="00CE4E13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- Brazil</w:t>
      </w:r>
    </w:p>
    <w:p w14:paraId="43052D5E" w14:textId="251AC274" w:rsidR="00985169" w:rsidRPr="00656A18" w:rsidRDefault="00985169" w:rsidP="00985169">
      <w:pPr>
        <w:pStyle w:val="ContactInfo"/>
        <w:jc w:val="both"/>
        <w:rPr>
          <w:color w:val="595959"/>
          <w:u w:color="595959"/>
        </w:rPr>
      </w:pPr>
      <w:r w:rsidRPr="00656A18">
        <w:t xml:space="preserve">Endoscopist </w:t>
      </w:r>
      <w:r w:rsidR="006E7B56" w:rsidRPr="00656A18">
        <w:t>practicing advanced endoscopy.</w:t>
      </w:r>
    </w:p>
    <w:p w14:paraId="39A81B75" w14:textId="77777777" w:rsidR="00545FDE" w:rsidRPr="00656A18" w:rsidRDefault="0033475A" w:rsidP="00545FDE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</w:rPr>
        <w:t>Diagnostic and therapeutic EUS, ERCP, GI tract stenting, mediastinal EUS, and EBUS.</w:t>
      </w:r>
      <w:r w:rsidR="00545FDE" w:rsidRPr="00656A18">
        <w:t xml:space="preserve"> </w:t>
      </w:r>
    </w:p>
    <w:p w14:paraId="3CA1BCAB" w14:textId="3D194420" w:rsidR="00536092" w:rsidRPr="00656A18" w:rsidRDefault="00545FDE" w:rsidP="00545FDE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</w:rPr>
        <w:t>Polypectomies and EMRs are routinely conducted as part of one of the largest public colorectal cancer surveillance programs in Brazil.</w:t>
      </w:r>
    </w:p>
    <w:p w14:paraId="112A5731" w14:textId="77777777" w:rsidR="00545FDE" w:rsidRPr="00656A18" w:rsidRDefault="00545FDE" w:rsidP="00545FDE">
      <w:pPr>
        <w:pStyle w:val="ContactInfo"/>
        <w:ind w:left="360"/>
        <w:jc w:val="both"/>
        <w:rPr>
          <w:color w:val="595959"/>
        </w:rPr>
      </w:pPr>
    </w:p>
    <w:p w14:paraId="4019014B" w14:textId="2FED45F6" w:rsidR="00985169" w:rsidRPr="00E14DEF" w:rsidRDefault="00985169" w:rsidP="00985169">
      <w:pPr>
        <w:pStyle w:val="Heading3"/>
        <w:jc w:val="both"/>
        <w:rPr>
          <w:lang w:val="pt-BR"/>
        </w:rPr>
      </w:pPr>
      <w:r w:rsidRPr="00E14DEF">
        <w:rPr>
          <w:lang w:val="pt-BR"/>
        </w:rPr>
        <w:t>AUG 2017 – FEB 2018</w:t>
      </w:r>
    </w:p>
    <w:p w14:paraId="1A537D88" w14:textId="3591E466" w:rsidR="00985169" w:rsidRPr="00E14DEF" w:rsidRDefault="00882D43" w:rsidP="00985169">
      <w:pPr>
        <w:pStyle w:val="Heading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GI Endoscopist </w:t>
      </w:r>
      <w:r w:rsidR="00985169" w:rsidRPr="00E14DEF">
        <w:rPr>
          <w:rFonts w:ascii="Calibri" w:eastAsia="Calibri" w:hAnsi="Calibri" w:cs="Calibri"/>
          <w:sz w:val="24"/>
          <w:szCs w:val="24"/>
          <w:lang w:val="pt-BR"/>
        </w:rPr>
        <w:t xml:space="preserve">| </w:t>
      </w:r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São Luiz - Rede D’Or, </w:t>
      </w:r>
      <w:proofErr w:type="spellStart"/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S</w:t>
      </w:r>
      <w:r w:rsidR="00444812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a</w:t>
      </w:r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o</w:t>
      </w:r>
      <w:proofErr w:type="spellEnd"/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 xml:space="preserve"> Paulo </w:t>
      </w:r>
      <w:r w:rsidR="00CE4E13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- Brazil</w:t>
      </w:r>
    </w:p>
    <w:p w14:paraId="10038860" w14:textId="1F00F688" w:rsidR="00985169" w:rsidRPr="00656A18" w:rsidRDefault="00985169" w:rsidP="00985169">
      <w:pPr>
        <w:pStyle w:val="ContactInfo"/>
        <w:jc w:val="both"/>
      </w:pPr>
      <w:r w:rsidRPr="00656A18">
        <w:t xml:space="preserve">Responsible for </w:t>
      </w:r>
      <w:r w:rsidR="006E7B56" w:rsidRPr="00656A18">
        <w:t>routine diagnostic</w:t>
      </w:r>
      <w:r w:rsidRPr="00656A18">
        <w:t xml:space="preserve"> endoscopic ultrasound.</w:t>
      </w:r>
    </w:p>
    <w:p w14:paraId="729386AA" w14:textId="48A8A873" w:rsidR="00985169" w:rsidRPr="00656A18" w:rsidRDefault="00985169" w:rsidP="00985169">
      <w:pPr>
        <w:pStyle w:val="ContactInfo"/>
        <w:numPr>
          <w:ilvl w:val="0"/>
          <w:numId w:val="4"/>
        </w:numPr>
        <w:jc w:val="both"/>
        <w:rPr>
          <w:color w:val="525252"/>
        </w:rPr>
      </w:pPr>
      <w:r w:rsidRPr="00656A18">
        <w:rPr>
          <w:color w:val="525252"/>
        </w:rPr>
        <w:t xml:space="preserve">Practicing endoscopic ultrasound </w:t>
      </w:r>
      <w:r w:rsidR="0033475A" w:rsidRPr="00656A18">
        <w:rPr>
          <w:color w:val="525252"/>
        </w:rPr>
        <w:t>i</w:t>
      </w:r>
      <w:r w:rsidRPr="00656A18">
        <w:rPr>
          <w:color w:val="525252"/>
        </w:rPr>
        <w:t>n a private setting</w:t>
      </w:r>
      <w:r w:rsidR="00586A9A" w:rsidRPr="00656A18">
        <w:rPr>
          <w:color w:val="525252"/>
        </w:rPr>
        <w:t xml:space="preserve"> with a high volume of EUS-FNA cases. </w:t>
      </w:r>
    </w:p>
    <w:p w14:paraId="180CA9BD" w14:textId="77777777" w:rsidR="00985169" w:rsidRPr="00656A18" w:rsidRDefault="00985169" w:rsidP="00985169">
      <w:pPr>
        <w:pStyle w:val="ContactInfo"/>
        <w:jc w:val="both"/>
        <w:rPr>
          <w:color w:val="595959"/>
          <w:u w:color="595959"/>
        </w:rPr>
      </w:pPr>
    </w:p>
    <w:p w14:paraId="38D87806" w14:textId="77777777" w:rsidR="00985169" w:rsidRPr="00E14DEF" w:rsidRDefault="00985169" w:rsidP="00985169">
      <w:pPr>
        <w:pStyle w:val="Heading3"/>
        <w:jc w:val="both"/>
        <w:rPr>
          <w:lang w:val="pt-BR"/>
        </w:rPr>
      </w:pPr>
      <w:r w:rsidRPr="00E14DEF">
        <w:rPr>
          <w:lang w:val="pt-BR"/>
        </w:rPr>
        <w:t>APR 2017 – FEB 2018</w:t>
      </w:r>
    </w:p>
    <w:p w14:paraId="63815924" w14:textId="2BACD667" w:rsidR="00985169" w:rsidRPr="00E14DEF" w:rsidRDefault="00882D43" w:rsidP="00985169">
      <w:pPr>
        <w:pStyle w:val="Heading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GI Endoscopist </w:t>
      </w:r>
      <w:r w:rsidR="00985169" w:rsidRPr="00E14DEF">
        <w:rPr>
          <w:rFonts w:ascii="Calibri" w:eastAsia="Calibri" w:hAnsi="Calibri" w:cs="Calibri"/>
          <w:sz w:val="24"/>
          <w:szCs w:val="24"/>
          <w:lang w:val="pt-BR"/>
        </w:rPr>
        <w:t xml:space="preserve">| </w:t>
      </w:r>
      <w:proofErr w:type="spellStart"/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Prevent</w:t>
      </w:r>
      <w:proofErr w:type="spellEnd"/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 </w:t>
      </w:r>
      <w:proofErr w:type="spellStart"/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Senior</w:t>
      </w:r>
      <w:proofErr w:type="spellEnd"/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 Luiz - Rede D’Or, </w:t>
      </w:r>
      <w:proofErr w:type="spellStart"/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S</w:t>
      </w:r>
      <w:r w:rsidR="00444812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a</w:t>
      </w:r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o</w:t>
      </w:r>
      <w:proofErr w:type="spellEnd"/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 xml:space="preserve"> Paulo </w:t>
      </w:r>
      <w:r w:rsidR="00CE4E13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- Brazil</w:t>
      </w:r>
    </w:p>
    <w:p w14:paraId="7445A78C" w14:textId="4934AC2D" w:rsidR="00985169" w:rsidRPr="00656A18" w:rsidRDefault="00695D45" w:rsidP="00985169">
      <w:pPr>
        <w:pStyle w:val="ContactInfo"/>
        <w:jc w:val="both"/>
      </w:pPr>
      <w:r w:rsidRPr="00656A18">
        <w:t>W</w:t>
      </w:r>
      <w:r w:rsidR="001866EC" w:rsidRPr="00656A18">
        <w:t>orked in the colonoscopy department at one of Brazil's largest health insurance hospitals, specifically with Prevent Senior insurance, which focuses on the healthcare needs of elderly patients.</w:t>
      </w:r>
    </w:p>
    <w:p w14:paraId="10B9600B" w14:textId="0F17A3D3" w:rsidR="001866EC" w:rsidRPr="00656A18" w:rsidRDefault="00695D45" w:rsidP="00985169">
      <w:pPr>
        <w:pStyle w:val="ContactInfo"/>
        <w:numPr>
          <w:ilvl w:val="0"/>
          <w:numId w:val="4"/>
        </w:numPr>
        <w:jc w:val="both"/>
        <w:rPr>
          <w:color w:val="525252"/>
        </w:rPr>
      </w:pPr>
      <w:r w:rsidRPr="00656A18">
        <w:rPr>
          <w:color w:val="525252"/>
        </w:rPr>
        <w:t>G</w:t>
      </w:r>
      <w:r w:rsidR="001866EC" w:rsidRPr="00656A18">
        <w:rPr>
          <w:color w:val="525252"/>
        </w:rPr>
        <w:t>ained experience with lengthy and challenging colonoscopies</w:t>
      </w:r>
    </w:p>
    <w:p w14:paraId="45E3CC51" w14:textId="77777777" w:rsidR="00985169" w:rsidRPr="00656A18" w:rsidRDefault="00985169" w:rsidP="00985169">
      <w:pPr>
        <w:pStyle w:val="Heading3"/>
        <w:jc w:val="both"/>
      </w:pPr>
    </w:p>
    <w:p w14:paraId="4F22093B" w14:textId="57B44433" w:rsidR="00985169" w:rsidRPr="00E14DEF" w:rsidRDefault="00985169" w:rsidP="00985169">
      <w:pPr>
        <w:pStyle w:val="Heading3"/>
        <w:jc w:val="both"/>
        <w:rPr>
          <w:lang w:val="pt-BR"/>
        </w:rPr>
      </w:pPr>
      <w:r w:rsidRPr="00E14DEF">
        <w:rPr>
          <w:lang w:val="pt-BR"/>
        </w:rPr>
        <w:t>MAR 201</w:t>
      </w:r>
      <w:r w:rsidR="001866EC" w:rsidRPr="00E14DEF">
        <w:rPr>
          <w:lang w:val="pt-BR"/>
        </w:rPr>
        <w:t>6</w:t>
      </w:r>
      <w:r w:rsidRPr="00E14DEF">
        <w:rPr>
          <w:lang w:val="pt-BR"/>
        </w:rPr>
        <w:t xml:space="preserve"> – MAR 2018</w:t>
      </w:r>
    </w:p>
    <w:p w14:paraId="67C8F30C" w14:textId="60B8D500" w:rsidR="00985169" w:rsidRPr="00E14DEF" w:rsidRDefault="00882D43" w:rsidP="00985169">
      <w:pPr>
        <w:pStyle w:val="Heading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GI Endoscopist </w:t>
      </w:r>
      <w:r w:rsidR="00985169" w:rsidRPr="00E14DEF">
        <w:rPr>
          <w:rFonts w:ascii="Calibri" w:eastAsia="Calibri" w:hAnsi="Calibri" w:cs="Calibri"/>
          <w:sz w:val="24"/>
          <w:szCs w:val="24"/>
          <w:lang w:val="pt-BR"/>
        </w:rPr>
        <w:t xml:space="preserve">| </w:t>
      </w:r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Dr. Moysés Deut</w:t>
      </w:r>
      <w:r w:rsidR="00917AAA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s</w:t>
      </w:r>
      <w:r w:rsidR="00985169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ch Municipal Hospital, </w:t>
      </w:r>
      <w:proofErr w:type="spellStart"/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S</w:t>
      </w:r>
      <w:r w:rsidR="00444812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a</w:t>
      </w:r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o</w:t>
      </w:r>
      <w:proofErr w:type="spellEnd"/>
      <w:r w:rsidR="00985169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 xml:space="preserve"> Paulo </w:t>
      </w:r>
      <w:r w:rsidR="00CE4E13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- Brazil</w:t>
      </w:r>
    </w:p>
    <w:p w14:paraId="232112AA" w14:textId="72AD7532" w:rsidR="00985169" w:rsidRPr="00656A18" w:rsidRDefault="00985169" w:rsidP="00985169">
      <w:pPr>
        <w:pStyle w:val="ContactInfo"/>
        <w:jc w:val="both"/>
      </w:pPr>
      <w:r w:rsidRPr="00656A18">
        <w:t>Endoscopist responsible for endoscopic urgencies</w:t>
      </w:r>
    </w:p>
    <w:p w14:paraId="1F8718FF" w14:textId="662D10E2" w:rsidR="005D4F21" w:rsidRDefault="00985169" w:rsidP="00D54F45">
      <w:pPr>
        <w:pStyle w:val="ContactInfo"/>
        <w:numPr>
          <w:ilvl w:val="0"/>
          <w:numId w:val="6"/>
        </w:numPr>
        <w:jc w:val="both"/>
        <w:rPr>
          <w:color w:val="525252"/>
        </w:rPr>
      </w:pPr>
      <w:r w:rsidRPr="00656A18">
        <w:rPr>
          <w:color w:val="525252"/>
        </w:rPr>
        <w:t xml:space="preserve">Hospital </w:t>
      </w:r>
      <w:r w:rsidR="00695D45" w:rsidRPr="00656A18">
        <w:rPr>
          <w:color w:val="525252"/>
        </w:rPr>
        <w:t>reference for</w:t>
      </w:r>
      <w:r w:rsidRPr="00656A18">
        <w:rPr>
          <w:color w:val="525252"/>
        </w:rPr>
        <w:t xml:space="preserve"> urgen</w:t>
      </w:r>
      <w:r w:rsidR="00695D45" w:rsidRPr="00656A18">
        <w:rPr>
          <w:color w:val="525252"/>
        </w:rPr>
        <w:t>t cases</w:t>
      </w:r>
      <w:r w:rsidRPr="00656A18">
        <w:rPr>
          <w:color w:val="525252"/>
        </w:rPr>
        <w:t>, such as bleeding and foreign bodies.</w:t>
      </w:r>
    </w:p>
    <w:p w14:paraId="59625043" w14:textId="77777777" w:rsidR="00A8120F" w:rsidRDefault="00A8120F" w:rsidP="00A8120F">
      <w:pPr>
        <w:pStyle w:val="ContactInfo"/>
        <w:jc w:val="both"/>
        <w:rPr>
          <w:color w:val="525252"/>
        </w:rPr>
      </w:pPr>
    </w:p>
    <w:p w14:paraId="5AA7D90E" w14:textId="77777777" w:rsidR="000D50A7" w:rsidRDefault="000D50A7" w:rsidP="00A8120F">
      <w:pPr>
        <w:pStyle w:val="ContactInfo"/>
        <w:jc w:val="both"/>
        <w:rPr>
          <w:color w:val="525252"/>
        </w:rPr>
      </w:pPr>
    </w:p>
    <w:p w14:paraId="29F2A4F7" w14:textId="77777777" w:rsidR="000D50A7" w:rsidRDefault="000D50A7" w:rsidP="00A8120F">
      <w:pPr>
        <w:pStyle w:val="ContactInfo"/>
        <w:jc w:val="both"/>
        <w:rPr>
          <w:color w:val="525252"/>
        </w:rPr>
      </w:pPr>
    </w:p>
    <w:p w14:paraId="4F9C4AEB" w14:textId="77777777" w:rsidR="00A8120F" w:rsidRDefault="00A8120F" w:rsidP="006F60AE">
      <w:pPr>
        <w:pStyle w:val="ContactInfo"/>
        <w:rPr>
          <w:color w:val="525252"/>
        </w:rPr>
      </w:pPr>
    </w:p>
    <w:p w14:paraId="77919880" w14:textId="77777777" w:rsidR="000D50A7" w:rsidRPr="00A8120F" w:rsidRDefault="000D50A7" w:rsidP="00A8120F">
      <w:pPr>
        <w:pStyle w:val="ContactInfo"/>
        <w:jc w:val="both"/>
        <w:rPr>
          <w:color w:val="525252"/>
        </w:rPr>
      </w:pPr>
    </w:p>
    <w:p w14:paraId="3E261BA8" w14:textId="3A6B5F9A" w:rsidR="00586A9A" w:rsidRPr="00656A18" w:rsidRDefault="00586A9A" w:rsidP="00660F04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  <w:sz w:val="32"/>
          <w:szCs w:val="32"/>
        </w:rPr>
        <w:t>Volunteer</w:t>
      </w:r>
      <w:r w:rsidR="00655A43" w:rsidRPr="00656A18">
        <w:rPr>
          <w:rFonts w:ascii="Calibri" w:eastAsia="Calibri" w:hAnsi="Calibri" w:cs="Calibri"/>
          <w:sz w:val="32"/>
          <w:szCs w:val="32"/>
        </w:rPr>
        <w:t xml:space="preserve"> </w:t>
      </w:r>
      <w:r w:rsidRPr="00656A18">
        <w:rPr>
          <w:rFonts w:ascii="Calibri" w:eastAsia="Calibri" w:hAnsi="Calibri" w:cs="Calibri"/>
          <w:sz w:val="32"/>
          <w:szCs w:val="32"/>
        </w:rPr>
        <w:t>Positions</w:t>
      </w:r>
    </w:p>
    <w:p w14:paraId="6DD44912" w14:textId="5D151817" w:rsidR="00AB2A1C" w:rsidRPr="00656A18" w:rsidRDefault="00AB2A1C" w:rsidP="00AB2A1C">
      <w:pPr>
        <w:pStyle w:val="Heading3"/>
        <w:jc w:val="both"/>
      </w:pPr>
      <w:r w:rsidRPr="00656A18">
        <w:t>JUL 2025 – PRESENT</w:t>
      </w:r>
    </w:p>
    <w:p w14:paraId="04043C8A" w14:textId="20483CEC" w:rsidR="00AB2A1C" w:rsidRPr="00656A18" w:rsidRDefault="00AB2A1C" w:rsidP="00AB2A1C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WEO Alumni Committee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WEO – World Endoscopy Organization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 Munich - Germany</w:t>
      </w:r>
    </w:p>
    <w:p w14:paraId="5EF811EB" w14:textId="73BA7175" w:rsidR="00AB2A1C" w:rsidRPr="00656A18" w:rsidRDefault="00AB2A1C" w:rsidP="00AB2A1C">
      <w:pPr>
        <w:pStyle w:val="ContactInfo"/>
        <w:jc w:val="both"/>
      </w:pPr>
      <w:r w:rsidRPr="00656A18">
        <w:t>Member of the WEO Alumni Committee.</w:t>
      </w:r>
    </w:p>
    <w:p w14:paraId="5A0BCB71" w14:textId="77777777" w:rsidR="00AB2A1C" w:rsidRPr="00656A18" w:rsidRDefault="00AB2A1C" w:rsidP="00586A9A">
      <w:pPr>
        <w:pStyle w:val="Heading3"/>
        <w:jc w:val="both"/>
      </w:pPr>
    </w:p>
    <w:p w14:paraId="1734435F" w14:textId="6B6D4563" w:rsidR="00586A9A" w:rsidRPr="00E14DEF" w:rsidRDefault="00586A9A" w:rsidP="00586A9A">
      <w:pPr>
        <w:pStyle w:val="Heading3"/>
        <w:jc w:val="both"/>
        <w:rPr>
          <w:lang w:val="pt-BR"/>
        </w:rPr>
      </w:pPr>
      <w:r w:rsidRPr="00E14DEF">
        <w:rPr>
          <w:lang w:val="pt-BR"/>
        </w:rPr>
        <w:t>MAR 2022 – NOV 2024</w:t>
      </w:r>
    </w:p>
    <w:p w14:paraId="4B095F44" w14:textId="392E02DC" w:rsidR="00586A9A" w:rsidRPr="00E14DEF" w:rsidRDefault="00586A9A" w:rsidP="00586A9A">
      <w:pPr>
        <w:pStyle w:val="Heading2"/>
        <w:jc w:val="both"/>
        <w:rPr>
          <w:rFonts w:ascii="Calibri" w:eastAsia="Calibri" w:hAnsi="Calibri" w:cs="Calibri"/>
          <w:i/>
          <w:iCs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GI Endoscopy </w:t>
      </w:r>
      <w:proofErr w:type="spellStart"/>
      <w:r w:rsidRPr="00E14DEF">
        <w:rPr>
          <w:rFonts w:ascii="Calibri" w:eastAsia="Calibri" w:hAnsi="Calibri" w:cs="Calibri"/>
          <w:sz w:val="24"/>
          <w:szCs w:val="24"/>
          <w:lang w:val="pt-BR"/>
        </w:rPr>
        <w:t>Residency</w:t>
      </w:r>
      <w:proofErr w:type="spellEnd"/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proofErr w:type="spellStart"/>
      <w:r w:rsidRPr="00E14DEF">
        <w:rPr>
          <w:rFonts w:ascii="Calibri" w:eastAsia="Calibri" w:hAnsi="Calibri" w:cs="Calibri"/>
          <w:sz w:val="24"/>
          <w:szCs w:val="24"/>
          <w:lang w:val="pt-BR"/>
        </w:rPr>
        <w:t>Program</w:t>
      </w:r>
      <w:proofErr w:type="spellEnd"/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proofErr w:type="spellStart"/>
      <w:r w:rsidRPr="00E14DEF">
        <w:rPr>
          <w:rFonts w:ascii="Calibri" w:eastAsia="Calibri" w:hAnsi="Calibri" w:cs="Calibri"/>
          <w:sz w:val="24"/>
          <w:szCs w:val="24"/>
          <w:lang w:val="pt-BR"/>
        </w:rPr>
        <w:t>Director</w:t>
      </w:r>
      <w:proofErr w:type="spellEnd"/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 | </w:t>
      </w:r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Barretos </w:t>
      </w:r>
      <w:proofErr w:type="spellStart"/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Cancer</w:t>
      </w:r>
      <w:proofErr w:type="spellEnd"/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 Hospital</w:t>
      </w:r>
      <w:r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, Barretos - Brazil</w:t>
      </w:r>
    </w:p>
    <w:p w14:paraId="76FB36E3" w14:textId="180C5909" w:rsidR="00586A9A" w:rsidRPr="00656A18" w:rsidRDefault="00586A9A" w:rsidP="00672B90">
      <w:pPr>
        <w:pStyle w:val="ContactInfo"/>
        <w:jc w:val="both"/>
      </w:pPr>
      <w:r w:rsidRPr="00656A18">
        <w:t>Director of the residency program on GI Endoscopy.</w:t>
      </w:r>
    </w:p>
    <w:p w14:paraId="6AD050E7" w14:textId="77777777" w:rsidR="00586A9A" w:rsidRPr="00656A18" w:rsidRDefault="00586A9A" w:rsidP="00D519F3">
      <w:pPr>
        <w:pStyle w:val="Heading3"/>
        <w:jc w:val="both"/>
      </w:pPr>
    </w:p>
    <w:p w14:paraId="1BA4A73E" w14:textId="0336DD31" w:rsidR="00D519F3" w:rsidRPr="00656A18" w:rsidRDefault="00D519F3" w:rsidP="00D519F3">
      <w:pPr>
        <w:pStyle w:val="Heading3"/>
        <w:jc w:val="both"/>
      </w:pPr>
      <w:r w:rsidRPr="00656A18">
        <w:t>March 2023 – OCT 2024</w:t>
      </w:r>
    </w:p>
    <w:p w14:paraId="16B0A601" w14:textId="72FC43D8" w:rsidR="00D519F3" w:rsidRPr="00656A18" w:rsidRDefault="00D519F3" w:rsidP="00D519F3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Member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Ethics Committee - Barretos Cancer Hospital,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Barretos</w:t>
      </w:r>
      <w:r w:rsidR="00AB2A1C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- Brazil</w:t>
      </w:r>
    </w:p>
    <w:p w14:paraId="11DD3BD9" w14:textId="77777777" w:rsidR="00D519F3" w:rsidRPr="00656A18" w:rsidRDefault="00D519F3" w:rsidP="00D519F3">
      <w:pPr>
        <w:pStyle w:val="ContactInfo"/>
        <w:jc w:val="both"/>
        <w:rPr>
          <w:color w:val="595959"/>
          <w:u w:color="595959"/>
        </w:rPr>
      </w:pPr>
      <w:r w:rsidRPr="00656A18">
        <w:t>Working with the Ethics Committee, representing the Brazilian Medical Society within Barretos Cancer Hospital.</w:t>
      </w:r>
    </w:p>
    <w:p w14:paraId="70680A8D" w14:textId="77777777" w:rsidR="00586A9A" w:rsidRPr="00656A18" w:rsidRDefault="00586A9A" w:rsidP="00672B90">
      <w:pPr>
        <w:pStyle w:val="ContactInfo"/>
        <w:ind w:left="360"/>
        <w:jc w:val="both"/>
        <w:rPr>
          <w:color w:val="595959"/>
        </w:rPr>
      </w:pPr>
    </w:p>
    <w:p w14:paraId="62ABF29F" w14:textId="77777777" w:rsidR="00586A9A" w:rsidRPr="00656A18" w:rsidRDefault="00586A9A" w:rsidP="00586A9A">
      <w:pPr>
        <w:pStyle w:val="Heading3"/>
        <w:jc w:val="both"/>
      </w:pPr>
      <w:r w:rsidRPr="00656A18">
        <w:t>aug 2017 – nov 2024</w:t>
      </w:r>
    </w:p>
    <w:p w14:paraId="7987A4B6" w14:textId="65875479" w:rsidR="00586A9A" w:rsidRPr="00656A18" w:rsidRDefault="00586A9A" w:rsidP="00586A9A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>GI Endosc</w:t>
      </w:r>
      <w:r w:rsidR="00594B61" w:rsidRPr="00656A18">
        <w:rPr>
          <w:rFonts w:ascii="Calibri" w:eastAsia="Calibri" w:hAnsi="Calibri" w:cs="Calibri"/>
          <w:sz w:val="24"/>
          <w:szCs w:val="24"/>
        </w:rPr>
        <w:t>opy department representative</w:t>
      </w:r>
      <w:r w:rsidRPr="00656A18">
        <w:rPr>
          <w:rFonts w:ascii="Calibri" w:eastAsia="Calibri" w:hAnsi="Calibri" w:cs="Calibri"/>
          <w:sz w:val="24"/>
          <w:szCs w:val="24"/>
        </w:rPr>
        <w:t xml:space="preserve">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Tumor Board – Department of Surgery, Department of Endoscopy - Barretos Cancer Hospital,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Barretos</w:t>
      </w:r>
      <w:r w:rsidR="00AB2A1C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- Brazil</w:t>
      </w:r>
    </w:p>
    <w:p w14:paraId="1D1B8930" w14:textId="446ACB1B" w:rsidR="00A8120F" w:rsidRDefault="00586A9A" w:rsidP="00586A9A">
      <w:pPr>
        <w:pStyle w:val="ContactInfo"/>
        <w:jc w:val="both"/>
      </w:pPr>
      <w:r w:rsidRPr="00656A18">
        <w:t>Discussion of challenging cases in multidisciplinary meetings.</w:t>
      </w:r>
    </w:p>
    <w:p w14:paraId="00D9344D" w14:textId="77777777" w:rsidR="000D50A7" w:rsidRDefault="000D50A7" w:rsidP="00586A9A">
      <w:pPr>
        <w:pStyle w:val="ContactInfo"/>
        <w:jc w:val="both"/>
      </w:pPr>
    </w:p>
    <w:p w14:paraId="5C587C6D" w14:textId="77777777" w:rsidR="000D50A7" w:rsidRPr="00656A18" w:rsidRDefault="000D50A7" w:rsidP="00586A9A">
      <w:pPr>
        <w:pStyle w:val="ContactInfo"/>
        <w:jc w:val="both"/>
      </w:pPr>
    </w:p>
    <w:p w14:paraId="6B704978" w14:textId="48F13421" w:rsidR="00586A9A" w:rsidRPr="00656A18" w:rsidRDefault="00586A9A" w:rsidP="00660F04">
      <w:pPr>
        <w:pStyle w:val="Heading"/>
        <w:spacing w:before="240"/>
        <w:jc w:val="both"/>
        <w:rPr>
          <w:rFonts w:ascii="Calibri" w:eastAsia="Calibri" w:hAnsi="Calibri" w:cs="Calibri"/>
          <w:sz w:val="32"/>
          <w:szCs w:val="32"/>
        </w:rPr>
      </w:pPr>
      <w:r w:rsidRPr="00656A18">
        <w:rPr>
          <w:rFonts w:ascii="Calibri" w:eastAsia="Calibri" w:hAnsi="Calibri" w:cs="Calibri"/>
          <w:sz w:val="32"/>
          <w:szCs w:val="32"/>
        </w:rPr>
        <w:t>Formal Education</w:t>
      </w:r>
    </w:p>
    <w:p w14:paraId="0894F0E9" w14:textId="77777777" w:rsidR="00672B90" w:rsidRPr="00656A18" w:rsidRDefault="00672B90" w:rsidP="00672B90">
      <w:pPr>
        <w:pStyle w:val="Heading3"/>
        <w:jc w:val="both"/>
      </w:pPr>
      <w:r w:rsidRPr="00656A18">
        <w:t>SEPT 2023 – PRESENT</w:t>
      </w:r>
    </w:p>
    <w:p w14:paraId="54EAD8D6" w14:textId="77777777" w:rsidR="00672B90" w:rsidRPr="00656A18" w:rsidRDefault="00672B90" w:rsidP="00672B90">
      <w:pPr>
        <w:pStyle w:val="Heading2"/>
        <w:jc w:val="both"/>
        <w:rPr>
          <w:rFonts w:ascii="Calibri" w:eastAsia="Calibri" w:hAnsi="Calibri" w:cs="Calibri"/>
          <w:i/>
          <w:iCs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Master’s student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Institute for Teaching and Research, Barretos Cancer Hospital,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Barretos - Brazil</w:t>
      </w:r>
    </w:p>
    <w:p w14:paraId="508D5A70" w14:textId="3F8DE036" w:rsidR="00672B90" w:rsidRPr="00656A18" w:rsidRDefault="00672B90" w:rsidP="00672B90">
      <w:pPr>
        <w:pStyle w:val="ContactInfo"/>
        <w:jc w:val="both"/>
      </w:pPr>
      <w:r w:rsidRPr="00656A18">
        <w:t xml:space="preserve">Pursuing advanced studies in Pancreatic Cancer Molecular Characteristics at </w:t>
      </w:r>
      <w:r w:rsidR="00D54F45" w:rsidRPr="00656A18">
        <w:t xml:space="preserve">the </w:t>
      </w:r>
      <w:r w:rsidRPr="00656A18">
        <w:t xml:space="preserve">Institute for Teaching and Research, Barretos Cancer Hospital. </w:t>
      </w:r>
    </w:p>
    <w:p w14:paraId="59D36C94" w14:textId="77777777" w:rsidR="00672B90" w:rsidRPr="00656A18" w:rsidRDefault="00672B90" w:rsidP="00672B90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Thesis title: Assessment of KRAS Mutation Frequency in Pancreatic Cancer and Its Potential as a Diagnostic Biomarker in Liquid Biopsy</w:t>
      </w:r>
    </w:p>
    <w:p w14:paraId="1EF94734" w14:textId="378A092B" w:rsidR="00672B90" w:rsidRPr="00656A18" w:rsidRDefault="00672B90" w:rsidP="00672B90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  <w:u w:color="595959"/>
        </w:rPr>
        <w:t xml:space="preserve">Thesis defense schedule: </w:t>
      </w:r>
      <w:r w:rsidR="00656A18" w:rsidRPr="00656A18">
        <w:rPr>
          <w:color w:val="595959"/>
          <w:u w:color="595959"/>
        </w:rPr>
        <w:t>first</w:t>
      </w:r>
      <w:r w:rsidRPr="00656A18">
        <w:rPr>
          <w:color w:val="595959"/>
          <w:u w:color="595959"/>
        </w:rPr>
        <w:t xml:space="preserve"> semester of 202</w:t>
      </w:r>
      <w:r w:rsidR="00656A18" w:rsidRPr="00656A18">
        <w:rPr>
          <w:color w:val="595959"/>
          <w:u w:color="595959"/>
        </w:rPr>
        <w:t>6</w:t>
      </w:r>
      <w:r w:rsidRPr="00656A18">
        <w:rPr>
          <w:color w:val="595959"/>
          <w:u w:color="595959"/>
        </w:rPr>
        <w:t>.</w:t>
      </w:r>
    </w:p>
    <w:p w14:paraId="44901B54" w14:textId="77777777" w:rsidR="00672B90" w:rsidRPr="00656A18" w:rsidRDefault="00672B90" w:rsidP="00586A9A">
      <w:pPr>
        <w:pStyle w:val="Heading3"/>
        <w:jc w:val="both"/>
      </w:pPr>
    </w:p>
    <w:p w14:paraId="6B48542F" w14:textId="4B66DF44" w:rsidR="00586A9A" w:rsidRPr="00656A18" w:rsidRDefault="00586A9A" w:rsidP="00586A9A">
      <w:pPr>
        <w:pStyle w:val="Heading3"/>
        <w:jc w:val="both"/>
      </w:pPr>
      <w:r w:rsidRPr="00656A18">
        <w:t>MAR 2016 – MAR 2017</w:t>
      </w:r>
    </w:p>
    <w:p w14:paraId="50D26EFB" w14:textId="1CB61B26" w:rsidR="00586A9A" w:rsidRPr="00656A18" w:rsidRDefault="00586A9A" w:rsidP="00586A9A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Endoscopic Ultrasound Residency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Santa Casa de Sao Paulo College of Medical Sciences,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Sao Paulo</w:t>
      </w:r>
      <w:r w:rsidR="00231D70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Brazil</w:t>
      </w:r>
      <w:r w:rsidR="00F544E7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and Marseille, France (details in the Training Section)</w:t>
      </w:r>
    </w:p>
    <w:p w14:paraId="7992F09C" w14:textId="77777777" w:rsidR="00586A9A" w:rsidRPr="00656A18" w:rsidRDefault="00586A9A" w:rsidP="00672B90">
      <w:pPr>
        <w:pStyle w:val="ContactInfo"/>
        <w:jc w:val="both"/>
      </w:pPr>
    </w:p>
    <w:p w14:paraId="2ED23BC9" w14:textId="77777777" w:rsidR="00586A9A" w:rsidRPr="00E14DEF" w:rsidRDefault="00586A9A" w:rsidP="00586A9A">
      <w:pPr>
        <w:pStyle w:val="Heading3"/>
        <w:jc w:val="both"/>
        <w:rPr>
          <w:lang w:val="pt-BR"/>
        </w:rPr>
      </w:pPr>
      <w:r w:rsidRPr="00E14DEF">
        <w:rPr>
          <w:lang w:val="pt-BR"/>
        </w:rPr>
        <w:t>MAR 2014 – MAR 2016</w:t>
      </w:r>
    </w:p>
    <w:p w14:paraId="524C471D" w14:textId="74A8681D" w:rsidR="00586A9A" w:rsidRPr="00E14DEF" w:rsidRDefault="00586A9A" w:rsidP="00586A9A">
      <w:pPr>
        <w:pStyle w:val="Heading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GI Endoscopy </w:t>
      </w:r>
      <w:proofErr w:type="spellStart"/>
      <w:r w:rsidRPr="00E14DEF">
        <w:rPr>
          <w:rFonts w:ascii="Calibri" w:eastAsia="Calibri" w:hAnsi="Calibri" w:cs="Calibri"/>
          <w:sz w:val="24"/>
          <w:szCs w:val="24"/>
          <w:lang w:val="pt-BR"/>
        </w:rPr>
        <w:t>Residency</w:t>
      </w:r>
      <w:proofErr w:type="spellEnd"/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 | </w:t>
      </w:r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Santa Casa de São </w:t>
      </w:r>
      <w:r w:rsidR="00231D70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Paulo </w:t>
      </w:r>
      <w:proofErr w:type="spellStart"/>
      <w:r w:rsidR="00231D70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College</w:t>
      </w:r>
      <w:proofErr w:type="spellEnd"/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 of Medical </w:t>
      </w:r>
      <w:proofErr w:type="spellStart"/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Sciences</w:t>
      </w:r>
      <w:proofErr w:type="spellEnd"/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, </w:t>
      </w:r>
      <w:proofErr w:type="spellStart"/>
      <w:r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Sao</w:t>
      </w:r>
      <w:proofErr w:type="spellEnd"/>
      <w:r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 xml:space="preserve"> Paulo</w:t>
      </w:r>
      <w:r w:rsidR="00231D70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,</w:t>
      </w:r>
      <w:r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 xml:space="preserve"> Brazil</w:t>
      </w:r>
    </w:p>
    <w:p w14:paraId="6770C263" w14:textId="77777777" w:rsidR="00586A9A" w:rsidRPr="00E14DEF" w:rsidRDefault="00586A9A" w:rsidP="00586A9A">
      <w:pPr>
        <w:pStyle w:val="ContactInfo"/>
        <w:jc w:val="both"/>
        <w:rPr>
          <w:lang w:val="pt-BR"/>
        </w:rPr>
      </w:pPr>
    </w:p>
    <w:p w14:paraId="6BDE3A49" w14:textId="77777777" w:rsidR="00586A9A" w:rsidRPr="00E14DEF" w:rsidRDefault="00586A9A" w:rsidP="00586A9A">
      <w:pPr>
        <w:pStyle w:val="Heading3"/>
        <w:jc w:val="both"/>
        <w:rPr>
          <w:lang w:val="pt-BR"/>
        </w:rPr>
      </w:pPr>
      <w:r w:rsidRPr="00E14DEF">
        <w:rPr>
          <w:lang w:val="pt-BR"/>
        </w:rPr>
        <w:t>MAR 2012 – MAR 2014</w:t>
      </w:r>
    </w:p>
    <w:p w14:paraId="476EF90E" w14:textId="7E6D401C" w:rsidR="00586A9A" w:rsidRPr="00E14DEF" w:rsidRDefault="00586A9A" w:rsidP="00586A9A">
      <w:pPr>
        <w:pStyle w:val="Heading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General </w:t>
      </w:r>
      <w:proofErr w:type="spellStart"/>
      <w:r w:rsidRPr="00E14DEF">
        <w:rPr>
          <w:rFonts w:ascii="Calibri" w:eastAsia="Calibri" w:hAnsi="Calibri" w:cs="Calibri"/>
          <w:sz w:val="24"/>
          <w:szCs w:val="24"/>
          <w:lang w:val="pt-BR"/>
        </w:rPr>
        <w:t>Surgery</w:t>
      </w:r>
      <w:proofErr w:type="spellEnd"/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proofErr w:type="spellStart"/>
      <w:r w:rsidRPr="00E14DEF">
        <w:rPr>
          <w:rFonts w:ascii="Calibri" w:eastAsia="Calibri" w:hAnsi="Calibri" w:cs="Calibri"/>
          <w:sz w:val="24"/>
          <w:szCs w:val="24"/>
          <w:lang w:val="pt-BR"/>
        </w:rPr>
        <w:t>Residency</w:t>
      </w:r>
      <w:proofErr w:type="spellEnd"/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 | </w:t>
      </w:r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Pontifícia Universidade Católica de São Paulo </w:t>
      </w:r>
      <w:r w:rsidR="00231D70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(</w:t>
      </w:r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PUC-SP</w:t>
      </w:r>
      <w:r w:rsidR="00231D70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)</w:t>
      </w:r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, </w:t>
      </w:r>
      <w:r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Sorocaba, Brazil</w:t>
      </w:r>
    </w:p>
    <w:p w14:paraId="748BE93B" w14:textId="77777777" w:rsidR="00586A9A" w:rsidRPr="00E14DEF" w:rsidRDefault="00586A9A" w:rsidP="00586A9A">
      <w:pPr>
        <w:pStyle w:val="ContactInfo"/>
        <w:jc w:val="both"/>
        <w:rPr>
          <w:lang w:val="pt-BR"/>
        </w:rPr>
      </w:pPr>
    </w:p>
    <w:p w14:paraId="367F670F" w14:textId="77777777" w:rsidR="00586A9A" w:rsidRPr="00E14DEF" w:rsidRDefault="00586A9A" w:rsidP="00586A9A">
      <w:pPr>
        <w:pStyle w:val="Heading3"/>
        <w:jc w:val="both"/>
        <w:rPr>
          <w:lang w:val="pt-BR"/>
        </w:rPr>
      </w:pPr>
      <w:r w:rsidRPr="00E14DEF">
        <w:rPr>
          <w:lang w:val="pt-BR"/>
        </w:rPr>
        <w:lastRenderedPageBreak/>
        <w:t>JAN 2006 – JAN 2011</w:t>
      </w:r>
    </w:p>
    <w:p w14:paraId="7874F529" w14:textId="5F4BB5B2" w:rsidR="00A8120F" w:rsidRPr="00E14DEF" w:rsidRDefault="00586A9A" w:rsidP="005304A8">
      <w:pPr>
        <w:pStyle w:val="Heading2"/>
        <w:jc w:val="both"/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Medical </w:t>
      </w:r>
      <w:proofErr w:type="spellStart"/>
      <w:r w:rsidRPr="00E14DEF">
        <w:rPr>
          <w:rFonts w:ascii="Calibri" w:eastAsia="Calibri" w:hAnsi="Calibri" w:cs="Calibri"/>
          <w:sz w:val="24"/>
          <w:szCs w:val="24"/>
          <w:lang w:val="pt-BR"/>
        </w:rPr>
        <w:t>Degree</w:t>
      </w:r>
      <w:proofErr w:type="spellEnd"/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 | </w:t>
      </w:r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 xml:space="preserve">Pontifícia Universidade Católica de São Paulo </w:t>
      </w:r>
      <w:r w:rsidR="00231D70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(</w:t>
      </w:r>
      <w:r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PUC-SP</w:t>
      </w:r>
      <w:r w:rsidR="00231D70" w:rsidRPr="00E14DEF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lang w:val="pt-BR"/>
        </w:rPr>
        <w:t>)</w:t>
      </w:r>
      <w:r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, Sorocaba</w:t>
      </w:r>
      <w:r w:rsidR="00231D70"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>,</w:t>
      </w:r>
      <w:r w:rsidRPr="00E14DEF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  <w:lang w:val="pt-BR"/>
        </w:rPr>
        <w:t xml:space="preserve"> Brazil</w:t>
      </w:r>
    </w:p>
    <w:p w14:paraId="5B2775D8" w14:textId="6AD5FA8D" w:rsidR="00655A43" w:rsidRPr="00656A18" w:rsidRDefault="00655A43" w:rsidP="00655A43">
      <w:pPr>
        <w:pStyle w:val="Heading"/>
        <w:spacing w:before="12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Awards</w:t>
      </w:r>
    </w:p>
    <w:p w14:paraId="13E0CB5E" w14:textId="77777777" w:rsidR="00655A43" w:rsidRPr="00656A18" w:rsidRDefault="00655A43" w:rsidP="00655A43">
      <w:pPr>
        <w:pStyle w:val="Heading3"/>
        <w:jc w:val="both"/>
      </w:pPr>
      <w:r w:rsidRPr="00656A18">
        <w:t xml:space="preserve">jul 2024 </w:t>
      </w:r>
    </w:p>
    <w:p w14:paraId="31E69E34" w14:textId="6AE1B80E" w:rsidR="00655A43" w:rsidRPr="00656A18" w:rsidRDefault="00655A43" w:rsidP="00655A43">
      <w:pPr>
        <w:pStyle w:val="Heading2"/>
        <w:jc w:val="both"/>
        <w:rPr>
          <w:rFonts w:ascii="Calibri" w:eastAsia="Calibri" w:hAnsi="Calibri" w:cs="Calibri"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Best </w:t>
      </w:r>
      <w:r w:rsidR="00672B90" w:rsidRPr="00656A18">
        <w:rPr>
          <w:rFonts w:ascii="Calibri" w:eastAsia="Calibri" w:hAnsi="Calibri" w:cs="Calibri"/>
          <w:sz w:val="24"/>
          <w:szCs w:val="24"/>
        </w:rPr>
        <w:t xml:space="preserve">Abstract Award Grant </w:t>
      </w:r>
      <w:r w:rsidRPr="00656A18">
        <w:rPr>
          <w:rFonts w:ascii="Calibri" w:eastAsia="Calibri" w:hAnsi="Calibri" w:cs="Calibri"/>
          <w:sz w:val="24"/>
          <w:szCs w:val="24"/>
        </w:rPr>
        <w:t xml:space="preserve">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ENDO 2024,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Seoul, South Korea.</w:t>
      </w:r>
    </w:p>
    <w:p w14:paraId="77500E8C" w14:textId="77777777" w:rsidR="00655A43" w:rsidRPr="00656A18" w:rsidRDefault="00655A43" w:rsidP="00655A43">
      <w:pPr>
        <w:pStyle w:val="ContactInfo"/>
        <w:jc w:val="both"/>
      </w:pPr>
      <w:r w:rsidRPr="00656A18">
        <w:t xml:space="preserve">World Congress of GI Endoscopy. </w:t>
      </w:r>
    </w:p>
    <w:p w14:paraId="7C12634A" w14:textId="77777777" w:rsidR="00672B90" w:rsidRDefault="00672B90" w:rsidP="00672B90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“EUS-guided Gastroenterostomy vs. Enteral Stenting for Malignant Gastric Outlet Obstruction: A Systematic Review and Meta-Analysis”.</w:t>
      </w:r>
    </w:p>
    <w:p w14:paraId="23FA6ADA" w14:textId="77777777" w:rsidR="000D50A7" w:rsidRDefault="000D50A7" w:rsidP="000D50A7">
      <w:pPr>
        <w:pStyle w:val="ContactInfo"/>
        <w:jc w:val="both"/>
        <w:rPr>
          <w:color w:val="595959"/>
          <w:u w:color="595959"/>
        </w:rPr>
      </w:pPr>
    </w:p>
    <w:p w14:paraId="6C6C588B" w14:textId="77777777" w:rsidR="000D50A7" w:rsidRPr="00656A18" w:rsidRDefault="000D50A7" w:rsidP="000D50A7">
      <w:pPr>
        <w:pStyle w:val="ContactInfo"/>
        <w:jc w:val="both"/>
        <w:rPr>
          <w:color w:val="595959"/>
          <w:u w:color="595959"/>
        </w:rPr>
      </w:pPr>
    </w:p>
    <w:p w14:paraId="77346889" w14:textId="77777777" w:rsidR="003B32AA" w:rsidRPr="00656A18" w:rsidRDefault="003B32AA" w:rsidP="00AB2A1C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</w:p>
    <w:p w14:paraId="7A730505" w14:textId="74C3F2B8" w:rsidR="00655A43" w:rsidRPr="00656A18" w:rsidRDefault="00655A43" w:rsidP="00655A43">
      <w:pPr>
        <w:pStyle w:val="Heading"/>
        <w:spacing w:before="12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Conferences</w:t>
      </w:r>
    </w:p>
    <w:p w14:paraId="70668E5D" w14:textId="77777777" w:rsidR="00AB2A1C" w:rsidRPr="00656A18" w:rsidRDefault="00AB2A1C" w:rsidP="00AB2A1C">
      <w:pPr>
        <w:pStyle w:val="Heading3"/>
        <w:jc w:val="both"/>
        <w:rPr>
          <w:rFonts w:asciiTheme="minorHAnsi" w:hAnsiTheme="minorHAnsi" w:cstheme="minorHAnsi"/>
        </w:rPr>
      </w:pPr>
      <w:r w:rsidRPr="00656A18">
        <w:rPr>
          <w:rFonts w:asciiTheme="minorHAnsi" w:hAnsiTheme="minorHAnsi" w:cstheme="minorHAnsi"/>
        </w:rPr>
        <w:t xml:space="preserve">MAY </w:t>
      </w:r>
      <w:r w:rsidRPr="00656A18">
        <w:t>2025</w:t>
      </w:r>
    </w:p>
    <w:p w14:paraId="29707415" w14:textId="47B284A4" w:rsidR="00AB2A1C" w:rsidRPr="00656A18" w:rsidRDefault="00AB2A1C" w:rsidP="00AB2A1C">
      <w:pPr>
        <w:pStyle w:val="Heading2"/>
        <w:rPr>
          <w:rFonts w:ascii="Calibri" w:eastAsia="Calibri" w:hAnsi="Calibri" w:cs="Calibri"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Panelist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APAGE-ELC Webinar Series</w:t>
      </w:r>
    </w:p>
    <w:p w14:paraId="5A220B7D" w14:textId="568CE120" w:rsidR="00AB2A1C" w:rsidRPr="00656A18" w:rsidRDefault="00AB2A1C" w:rsidP="00AB2A1C">
      <w:pPr>
        <w:pStyle w:val="ContactInfo"/>
        <w:jc w:val="both"/>
      </w:pPr>
      <w:r w:rsidRPr="00656A18">
        <w:t>Asian Pacific Association of Gastroenterology (APAGE) Emerging Leaders Committee (ELC) online event.</w:t>
      </w:r>
    </w:p>
    <w:p w14:paraId="23AF6277" w14:textId="5490F815" w:rsidR="00AB2A1C" w:rsidRPr="00656A18" w:rsidRDefault="00AB2A1C" w:rsidP="00090362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 xml:space="preserve">“Role of </w:t>
      </w:r>
      <w:proofErr w:type="spellStart"/>
      <w:r w:rsidRPr="00656A18">
        <w:rPr>
          <w:color w:val="595959"/>
          <w:u w:color="595959"/>
        </w:rPr>
        <w:t>Cholangioscopy</w:t>
      </w:r>
      <w:proofErr w:type="spellEnd"/>
      <w:r w:rsidRPr="00656A18">
        <w:rPr>
          <w:color w:val="595959"/>
          <w:u w:color="595959"/>
        </w:rPr>
        <w:t xml:space="preserve"> in Biliary Strictures: Current Concepts, Controversies, and Innovations.”</w:t>
      </w:r>
    </w:p>
    <w:p w14:paraId="4ADA5017" w14:textId="4C6746AB" w:rsidR="00AB2A1C" w:rsidRPr="00656A18" w:rsidRDefault="00AB2A1C" w:rsidP="006C1374">
      <w:pPr>
        <w:pStyle w:val="ContactInfo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56A18">
        <w:rPr>
          <w:color w:val="595959"/>
          <w:u w:color="595959"/>
        </w:rPr>
        <w:t xml:space="preserve">“US-guided gallbladder drainage: When, Where, and How?” </w:t>
      </w:r>
    </w:p>
    <w:p w14:paraId="4F4E61DA" w14:textId="77777777" w:rsidR="00AB2A1C" w:rsidRPr="00656A18" w:rsidRDefault="00AB2A1C" w:rsidP="00AB2A1C">
      <w:pPr>
        <w:pStyle w:val="ContactInfo"/>
        <w:ind w:left="360"/>
        <w:jc w:val="both"/>
        <w:rPr>
          <w:rFonts w:asciiTheme="minorHAnsi" w:hAnsiTheme="minorHAnsi" w:cstheme="minorHAnsi"/>
        </w:rPr>
      </w:pPr>
    </w:p>
    <w:p w14:paraId="67B7B116" w14:textId="77171054" w:rsidR="00090362" w:rsidRPr="00656A18" w:rsidRDefault="00090362" w:rsidP="00090362">
      <w:pPr>
        <w:pStyle w:val="Heading3"/>
        <w:jc w:val="both"/>
        <w:rPr>
          <w:rFonts w:asciiTheme="minorHAnsi" w:hAnsiTheme="minorHAnsi" w:cstheme="minorHAnsi"/>
        </w:rPr>
      </w:pPr>
      <w:r w:rsidRPr="00656A18">
        <w:rPr>
          <w:rFonts w:asciiTheme="minorHAnsi" w:hAnsiTheme="minorHAnsi" w:cstheme="minorHAnsi"/>
        </w:rPr>
        <w:t xml:space="preserve">MAY </w:t>
      </w:r>
      <w:r w:rsidRPr="00656A18">
        <w:t>2025</w:t>
      </w:r>
    </w:p>
    <w:p w14:paraId="0D118F02" w14:textId="13FB8AB1" w:rsidR="00090362" w:rsidRPr="00656A18" w:rsidRDefault="00090362" w:rsidP="00090362">
      <w:pPr>
        <w:pStyle w:val="Heading2"/>
        <w:rPr>
          <w:rFonts w:ascii="Calibri" w:eastAsia="Calibri" w:hAnsi="Calibri" w:cs="Calibri"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Speaker and Moderator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Digestive Disease Week (DDW) -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San Diego, USA</w:t>
      </w:r>
    </w:p>
    <w:p w14:paraId="75A7F66C" w14:textId="29DC5FAB" w:rsidR="00090362" w:rsidRPr="00656A18" w:rsidRDefault="00090362" w:rsidP="00090362">
      <w:pPr>
        <w:pStyle w:val="ContactInfo"/>
        <w:jc w:val="both"/>
      </w:pPr>
      <w:r w:rsidRPr="00656A18">
        <w:t>American gastrointestinal conference.</w:t>
      </w:r>
    </w:p>
    <w:p w14:paraId="47A57E00" w14:textId="4F909BFA" w:rsidR="00090362" w:rsidRPr="00656A18" w:rsidRDefault="00090362" w:rsidP="00090362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Presented on “State-of-the-art presentation: Surgery as the management of cholecystitis? Pro Endoscopic Management.”</w:t>
      </w:r>
    </w:p>
    <w:p w14:paraId="24FA01B6" w14:textId="7A306E9B" w:rsidR="00090362" w:rsidRPr="00656A18" w:rsidRDefault="00090362" w:rsidP="00090362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Moderated the session “Breaking Boundaries: Elevating ERCP for Exceptional Outcomes.”</w:t>
      </w:r>
    </w:p>
    <w:p w14:paraId="32DFAE14" w14:textId="77777777" w:rsidR="00090362" w:rsidRPr="00656A18" w:rsidRDefault="00090362" w:rsidP="00090362">
      <w:pPr>
        <w:pStyle w:val="ContactInfo"/>
        <w:ind w:left="360"/>
        <w:jc w:val="both"/>
        <w:rPr>
          <w:color w:val="595959"/>
          <w:u w:color="595959"/>
        </w:rPr>
      </w:pPr>
    </w:p>
    <w:p w14:paraId="29948110" w14:textId="5EA52EB2" w:rsidR="00655A43" w:rsidRPr="00656A18" w:rsidRDefault="00655A43" w:rsidP="00655A43">
      <w:pPr>
        <w:pStyle w:val="Heading3"/>
        <w:jc w:val="both"/>
      </w:pPr>
      <w:r w:rsidRPr="00656A18">
        <w:t xml:space="preserve">MAR </w:t>
      </w:r>
      <w:r w:rsidR="00090362" w:rsidRPr="00656A18">
        <w:t>2025</w:t>
      </w:r>
    </w:p>
    <w:p w14:paraId="4127FA09" w14:textId="6E21E730" w:rsidR="00655A43" w:rsidRPr="00656A18" w:rsidRDefault="00090362" w:rsidP="00655A43">
      <w:pPr>
        <w:pStyle w:val="Heading2"/>
        <w:jc w:val="both"/>
        <w:rPr>
          <w:rFonts w:ascii="Calibri" w:eastAsia="Calibri" w:hAnsi="Calibri" w:cs="Calibri"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>Speaker</w:t>
      </w:r>
      <w:r w:rsidR="00594B61" w:rsidRPr="00656A18">
        <w:rPr>
          <w:rFonts w:ascii="Calibri" w:eastAsia="Calibri" w:hAnsi="Calibri" w:cs="Calibri"/>
          <w:sz w:val="24"/>
          <w:szCs w:val="24"/>
        </w:rPr>
        <w:t xml:space="preserve"> and moderator</w:t>
      </w:r>
      <w:r w:rsidR="00655A43" w:rsidRPr="00656A18">
        <w:rPr>
          <w:rFonts w:ascii="Calibri" w:eastAsia="Calibri" w:hAnsi="Calibri" w:cs="Calibri"/>
          <w:sz w:val="24"/>
          <w:szCs w:val="24"/>
        </w:rPr>
        <w:t xml:space="preserve"> | 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EURO-EUS / Next-Generation EUS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-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San Raffaele Scientific Institute, </w:t>
      </w:r>
      <w:r w:rsidR="00655A43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Milan</w:t>
      </w:r>
      <w:r w:rsidR="00231D70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</w:t>
      </w:r>
      <w:r w:rsidR="00655A43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Italy</w:t>
      </w:r>
    </w:p>
    <w:p w14:paraId="35B00017" w14:textId="77777777" w:rsidR="00655A43" w:rsidRPr="00656A18" w:rsidRDefault="00655A43" w:rsidP="00655A43">
      <w:pPr>
        <w:pStyle w:val="ContactInfo"/>
        <w:jc w:val="both"/>
      </w:pPr>
      <w:r w:rsidRPr="00656A18">
        <w:t>European EUS conference directed by Paolo Giorgio Arcidiacono.</w:t>
      </w:r>
    </w:p>
    <w:p w14:paraId="3C003D82" w14:textId="0F8C6F24" w:rsidR="00655A43" w:rsidRPr="00656A18" w:rsidRDefault="00655A43" w:rsidP="00655A43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Presented about research, networking</w:t>
      </w:r>
      <w:r w:rsidR="00E83B3F" w:rsidRPr="00656A18">
        <w:rPr>
          <w:color w:val="595959"/>
          <w:u w:color="595959"/>
        </w:rPr>
        <w:t>,</w:t>
      </w:r>
      <w:r w:rsidRPr="00656A18">
        <w:rPr>
          <w:color w:val="595959"/>
          <w:u w:color="595959"/>
        </w:rPr>
        <w:t xml:space="preserve"> and consensus building.</w:t>
      </w:r>
    </w:p>
    <w:p w14:paraId="45FC7E97" w14:textId="53CA75D3" w:rsidR="00594B61" w:rsidRPr="00656A18" w:rsidRDefault="00594B61" w:rsidP="00655A43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Moderated two sessions of live advanced endoscopy cases.</w:t>
      </w:r>
    </w:p>
    <w:p w14:paraId="7044852E" w14:textId="77777777" w:rsidR="00655A43" w:rsidRPr="00656A18" w:rsidRDefault="00655A43" w:rsidP="00655A43">
      <w:pPr>
        <w:pStyle w:val="Heading3"/>
        <w:jc w:val="both"/>
      </w:pPr>
    </w:p>
    <w:p w14:paraId="0FB63791" w14:textId="77777777" w:rsidR="00655A43" w:rsidRPr="00656A18" w:rsidRDefault="00655A43" w:rsidP="00655A43">
      <w:pPr>
        <w:pStyle w:val="Heading3"/>
        <w:jc w:val="both"/>
      </w:pPr>
      <w:r w:rsidRPr="00656A18">
        <w:t xml:space="preserve">Aug 2024 </w:t>
      </w:r>
    </w:p>
    <w:p w14:paraId="5C7E60E8" w14:textId="6025EE15" w:rsidR="00655A43" w:rsidRPr="00656A18" w:rsidRDefault="00090362" w:rsidP="00655A43">
      <w:pPr>
        <w:pStyle w:val="Heading2"/>
        <w:jc w:val="both"/>
        <w:rPr>
          <w:rFonts w:ascii="Calibri" w:eastAsia="Calibri" w:hAnsi="Calibri" w:cs="Calibri"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>Speaker</w:t>
      </w:r>
      <w:r w:rsidR="00655A43" w:rsidRPr="00656A18">
        <w:rPr>
          <w:rFonts w:ascii="Calibri" w:eastAsia="Calibri" w:hAnsi="Calibri" w:cs="Calibri"/>
          <w:sz w:val="24"/>
          <w:szCs w:val="24"/>
        </w:rPr>
        <w:t xml:space="preserve"> | 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1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vertAlign w:val="superscript"/>
        </w:rPr>
        <w:t>ST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 São Paulo Meeting of SOBED Endoscopy Training Centers 2024 - University of Sao Paulo Faculty of Medicine - Clinics Hospital, </w:t>
      </w:r>
      <w:r w:rsidR="00655A43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Sao Paulo</w:t>
      </w:r>
      <w:r w:rsidR="00231D70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</w:t>
      </w:r>
      <w:r w:rsidR="00655A43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Brazil</w:t>
      </w:r>
    </w:p>
    <w:p w14:paraId="77589D10" w14:textId="07472818" w:rsidR="00655A43" w:rsidRPr="00656A18" w:rsidRDefault="00655A43" w:rsidP="00655A43">
      <w:pPr>
        <w:pStyle w:val="ContactInfo"/>
        <w:jc w:val="both"/>
      </w:pPr>
      <w:r w:rsidRPr="00656A18">
        <w:t xml:space="preserve">The </w:t>
      </w:r>
      <w:r w:rsidR="00E83B3F" w:rsidRPr="00656A18">
        <w:t>Brazilian Society of GI Endoscopy organized the first meeting of São Paulo state residents</w:t>
      </w:r>
      <w:r w:rsidRPr="00656A18">
        <w:t xml:space="preserve">. </w:t>
      </w:r>
    </w:p>
    <w:p w14:paraId="1D8E6786" w14:textId="77777777" w:rsidR="00655A43" w:rsidRPr="00656A18" w:rsidRDefault="00655A43" w:rsidP="00655A43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Presented a lecture about post-ERCP pancreatitis.</w:t>
      </w:r>
    </w:p>
    <w:p w14:paraId="5A4E5318" w14:textId="77777777" w:rsidR="00655A43" w:rsidRPr="00656A18" w:rsidRDefault="00655A43" w:rsidP="00655A43">
      <w:pPr>
        <w:pStyle w:val="ContactInfo"/>
        <w:jc w:val="both"/>
        <w:rPr>
          <w:color w:val="595959"/>
          <w:u w:color="595959"/>
        </w:rPr>
      </w:pPr>
    </w:p>
    <w:p w14:paraId="09D6B895" w14:textId="77777777" w:rsidR="00655A43" w:rsidRPr="00656A18" w:rsidRDefault="00655A43" w:rsidP="00655A43">
      <w:pPr>
        <w:pStyle w:val="Heading3"/>
        <w:jc w:val="both"/>
      </w:pPr>
      <w:r w:rsidRPr="00656A18">
        <w:lastRenderedPageBreak/>
        <w:t xml:space="preserve">oct 2018 </w:t>
      </w:r>
    </w:p>
    <w:p w14:paraId="0D73DF15" w14:textId="6FD9BA4E" w:rsidR="00655A43" w:rsidRPr="00656A18" w:rsidRDefault="00090362" w:rsidP="00655A43">
      <w:pPr>
        <w:pStyle w:val="Heading2"/>
        <w:rPr>
          <w:rFonts w:ascii="Calibri" w:eastAsia="Calibri" w:hAnsi="Calibri" w:cs="Calibri"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>Speaker</w:t>
      </w:r>
      <w:r w:rsidR="00655A43" w:rsidRPr="00656A18">
        <w:rPr>
          <w:rFonts w:ascii="Calibri" w:eastAsia="Calibri" w:hAnsi="Calibri" w:cs="Calibri"/>
          <w:sz w:val="24"/>
          <w:szCs w:val="24"/>
        </w:rPr>
        <w:t xml:space="preserve"> | 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EUS Summit 2018 &amp; WISE 2018 (Module III) &amp; 17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  <w:vertAlign w:val="superscript"/>
        </w:rPr>
        <w:t>th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 KSGE EUS Hands-on Workshop, </w:t>
      </w:r>
      <w:r w:rsidR="007F43BC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ASAN</w:t>
      </w:r>
      <w:r w:rsidR="00655A43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Medical Center, </w:t>
      </w:r>
      <w:r w:rsidR="00655A43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Seoul</w:t>
      </w:r>
      <w:r w:rsidR="00231D70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</w:t>
      </w:r>
      <w:r w:rsidR="007F43BC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South </w:t>
      </w:r>
      <w:r w:rsidR="00655A43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Korea.</w:t>
      </w:r>
    </w:p>
    <w:p w14:paraId="3141EFE3" w14:textId="77777777" w:rsidR="00655A43" w:rsidRPr="00656A18" w:rsidRDefault="00655A43" w:rsidP="00655A43">
      <w:pPr>
        <w:pStyle w:val="ContactInfo"/>
        <w:jc w:val="both"/>
      </w:pPr>
      <w:r w:rsidRPr="00656A18">
        <w:t>The EUS Summit 2018 in Seoul focused on advanced EUS-guided interventions and diagnostic techniques, with lectures and hands-on training for experts and trainees across Asia.</w:t>
      </w:r>
    </w:p>
    <w:p w14:paraId="02A269FA" w14:textId="2E5B28B5" w:rsidR="005D4F21" w:rsidRDefault="00E83B3F" w:rsidP="005D4F21">
      <w:pPr>
        <w:pStyle w:val="ContactInfo"/>
        <w:numPr>
          <w:ilvl w:val="0"/>
          <w:numId w:val="2"/>
        </w:numPr>
        <w:jc w:val="both"/>
        <w:rPr>
          <w:color w:val="595959"/>
          <w:u w:color="595959"/>
        </w:rPr>
      </w:pPr>
      <w:r w:rsidRPr="00656A18">
        <w:rPr>
          <w:color w:val="595959"/>
          <w:u w:color="595959"/>
        </w:rPr>
        <w:t>Presented on “Endoscopic Ultrasound Anatomy of the Pancreatobiliary System in a Swine Model: The WISE experience.”</w:t>
      </w:r>
    </w:p>
    <w:p w14:paraId="3DFC0E5A" w14:textId="77777777" w:rsidR="000D50A7" w:rsidRDefault="000D50A7" w:rsidP="000D50A7">
      <w:pPr>
        <w:pStyle w:val="ContactInfo"/>
        <w:jc w:val="both"/>
        <w:rPr>
          <w:color w:val="595959"/>
          <w:u w:color="595959"/>
        </w:rPr>
      </w:pPr>
    </w:p>
    <w:p w14:paraId="0F2C7B86" w14:textId="77777777" w:rsidR="000D50A7" w:rsidRPr="00656A18" w:rsidRDefault="000D50A7" w:rsidP="000D50A7">
      <w:pPr>
        <w:pStyle w:val="ContactInfo"/>
        <w:jc w:val="both"/>
        <w:rPr>
          <w:color w:val="595959"/>
          <w:u w:color="595959"/>
        </w:rPr>
      </w:pPr>
    </w:p>
    <w:p w14:paraId="1AD6F34B" w14:textId="7A35662A" w:rsidR="00481525" w:rsidRPr="00656A18" w:rsidRDefault="00672B90" w:rsidP="005D4F21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  <w:sz w:val="32"/>
          <w:szCs w:val="32"/>
        </w:rPr>
        <w:t>Other T</w:t>
      </w:r>
      <w:r w:rsidR="00660F04" w:rsidRPr="00656A18">
        <w:rPr>
          <w:rFonts w:ascii="Calibri" w:eastAsia="Calibri" w:hAnsi="Calibri" w:cs="Calibri"/>
          <w:sz w:val="32"/>
          <w:szCs w:val="32"/>
        </w:rPr>
        <w:t xml:space="preserve">eaching </w:t>
      </w:r>
      <w:r w:rsidRPr="00656A18">
        <w:rPr>
          <w:rFonts w:ascii="Calibri" w:eastAsia="Calibri" w:hAnsi="Calibri" w:cs="Calibri"/>
          <w:sz w:val="32"/>
          <w:szCs w:val="32"/>
        </w:rPr>
        <w:t>Experiences in Events</w:t>
      </w:r>
    </w:p>
    <w:p w14:paraId="031659B5" w14:textId="77777777" w:rsidR="00660F04" w:rsidRPr="00656A18" w:rsidRDefault="00660F04" w:rsidP="00660F04">
      <w:pPr>
        <w:pStyle w:val="Heading3"/>
        <w:jc w:val="both"/>
      </w:pPr>
      <w:r w:rsidRPr="00656A18">
        <w:t>mar 2018 – NOV 2024</w:t>
      </w:r>
    </w:p>
    <w:p w14:paraId="0B7C38B8" w14:textId="4D2657B5" w:rsidR="00660F04" w:rsidRPr="00656A18" w:rsidRDefault="00660F04" w:rsidP="00660F04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Faculty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IRCAD Latin America,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Barretos</w:t>
      </w:r>
      <w:r w:rsidR="00231D70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</w:t>
      </w:r>
      <w:r w:rsidR="00231D70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Brazil</w:t>
      </w:r>
    </w:p>
    <w:p w14:paraId="379894A8" w14:textId="4B92F673" w:rsidR="00660F04" w:rsidRPr="00656A18" w:rsidRDefault="00660F04" w:rsidP="00660F04">
      <w:pPr>
        <w:pStyle w:val="ContactInfo"/>
        <w:jc w:val="both"/>
        <w:rPr>
          <w:color w:val="595959"/>
          <w:u w:color="595959"/>
        </w:rPr>
      </w:pPr>
      <w:r w:rsidRPr="00656A18">
        <w:t xml:space="preserve">IRCAD </w:t>
      </w:r>
      <w:r w:rsidR="00484407" w:rsidRPr="00656A18">
        <w:t>Latin America Barreto</w:t>
      </w:r>
      <w:r w:rsidR="00E83B3F" w:rsidRPr="00656A18">
        <w:t>’</w:t>
      </w:r>
      <w:r w:rsidR="00484407" w:rsidRPr="00656A18">
        <w:t xml:space="preserve">s </w:t>
      </w:r>
      <w:r w:rsidRPr="00656A18">
        <w:t>facility hosts two international</w:t>
      </w:r>
      <w:r w:rsidR="00484407" w:rsidRPr="00656A18">
        <w:t xml:space="preserve"> GI endoscopy</w:t>
      </w:r>
      <w:r w:rsidRPr="00656A18">
        <w:t xml:space="preserve"> courses yearly: one on ESD and the other on pancreatobiliary endoscopy.</w:t>
      </w:r>
    </w:p>
    <w:p w14:paraId="7D9CCAA0" w14:textId="77777777" w:rsidR="00660F04" w:rsidRPr="00656A18" w:rsidRDefault="00660F04" w:rsidP="003F0067">
      <w:pPr>
        <w:pStyle w:val="ContactInfo"/>
        <w:ind w:left="360"/>
        <w:jc w:val="both"/>
        <w:rPr>
          <w:color w:val="525252"/>
        </w:rPr>
      </w:pPr>
    </w:p>
    <w:p w14:paraId="59063A0C" w14:textId="3CB62C15" w:rsidR="00660F04" w:rsidRPr="00656A18" w:rsidRDefault="00695D45" w:rsidP="00660F04">
      <w:pPr>
        <w:pStyle w:val="Heading3"/>
        <w:jc w:val="both"/>
      </w:pPr>
      <w:r w:rsidRPr="00656A18">
        <w:t>events</w:t>
      </w:r>
    </w:p>
    <w:p w14:paraId="5EEDCC47" w14:textId="3812A0AA" w:rsidR="00660F04" w:rsidRPr="00656A18" w:rsidRDefault="00655A43" w:rsidP="00660F04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>Associate Faculty</w:t>
      </w:r>
      <w:r w:rsidR="00660F04" w:rsidRPr="00656A18">
        <w:rPr>
          <w:rFonts w:ascii="Calibri" w:eastAsia="Calibri" w:hAnsi="Calibri" w:cs="Calibri"/>
          <w:sz w:val="24"/>
          <w:szCs w:val="24"/>
        </w:rPr>
        <w:t xml:space="preserve">| </w:t>
      </w:r>
      <w:r w:rsidR="00660F04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Brazilian Society of Endoscopy</w:t>
      </w:r>
      <w:r w:rsidR="00231D70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,</w:t>
      </w:r>
      <w:r w:rsidR="007F43BC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</w:t>
      </w:r>
      <w:r w:rsidR="007F43BC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Brazil</w:t>
      </w:r>
    </w:p>
    <w:p w14:paraId="209C51E3" w14:textId="0884F531" w:rsidR="00594B61" w:rsidRDefault="00655A43" w:rsidP="00660F04">
      <w:pPr>
        <w:pStyle w:val="ContactInfo"/>
        <w:jc w:val="both"/>
      </w:pPr>
      <w:r w:rsidRPr="00656A18">
        <w:t xml:space="preserve">Teaching </w:t>
      </w:r>
      <w:r w:rsidR="00660F04" w:rsidRPr="00656A18">
        <w:t>with the SOBED (Brazilian Society of Digestive Endoscopy) during training program events.</w:t>
      </w:r>
    </w:p>
    <w:p w14:paraId="599DA8BF" w14:textId="77777777" w:rsidR="000D50A7" w:rsidRDefault="000D50A7" w:rsidP="00660F04">
      <w:pPr>
        <w:pStyle w:val="ContactInfo"/>
        <w:jc w:val="both"/>
      </w:pPr>
    </w:p>
    <w:p w14:paraId="26C19C43" w14:textId="77777777" w:rsidR="000D50A7" w:rsidRPr="00656A18" w:rsidRDefault="000D50A7" w:rsidP="00660F04">
      <w:pPr>
        <w:pStyle w:val="ContactInfo"/>
        <w:jc w:val="both"/>
        <w:rPr>
          <w:color w:val="595959"/>
          <w:u w:color="595959"/>
        </w:rPr>
      </w:pPr>
    </w:p>
    <w:p w14:paraId="49B47D08" w14:textId="77777777" w:rsidR="00655A43" w:rsidRPr="00656A18" w:rsidRDefault="00655A43" w:rsidP="00655A43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Publications</w:t>
      </w:r>
    </w:p>
    <w:p w14:paraId="36A99D8B" w14:textId="526EC1AC" w:rsidR="00AC627C" w:rsidRPr="00656A18" w:rsidRDefault="00AC627C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The gallbladder drainage odyssey: Are we reaching the shores of EUS-guided bridge to surgery?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Baraldo, Stefano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Gastrointestinal Endoscopy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, 2025, August, Volume 102, Issue 2, 181 – 183. doi: 10.1016/j.gie.2025.04.012</w:t>
      </w:r>
    </w:p>
    <w:p w14:paraId="4EF82E47" w14:textId="24BC27AC" w:rsidR="00D54F45" w:rsidRPr="0058464B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  <w:lang w:val="pt-BR"/>
        </w:rPr>
      </w:pP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Meine GC, Espirito Santo PA, Barbosa EC, Nau AL, Keane MG, Chavan R, Kuo YT, Ligresti D. Fully covered self-expandable metal stents versus multiple plastic stents for the treatment of post orthotopic liver transplant anastomotic biliary strictures: An updated systematic review and meta-analysis of randomized controlled trials. </w:t>
      </w:r>
      <w:proofErr w:type="spellStart"/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Surg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ical</w:t>
      </w:r>
      <w:proofErr w:type="spellEnd"/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 xml:space="preserve"> Endosc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opy</w:t>
      </w:r>
      <w:r w:rsidRPr="0058464B">
        <w:rPr>
          <w:rFonts w:asciiTheme="minorHAnsi" w:eastAsia="Times New Roman" w:hAnsiTheme="minorHAnsi" w:cstheme="minorHAnsi"/>
          <w:bdr w:val="none" w:sz="0" w:space="0" w:color="auto"/>
          <w:lang w:val="pt-BR"/>
        </w:rPr>
        <w:t>. 2024. doi:10.1007/s00464-024-11467-6</w:t>
      </w:r>
    </w:p>
    <w:p w14:paraId="3B226957" w14:textId="0365937A" w:rsidR="0058464B" w:rsidRDefault="0058464B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58464B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Fenelon L, da Costa MCP, Fernandes MV, </w:t>
      </w:r>
      <w:proofErr w:type="spellStart"/>
      <w:r w:rsidRPr="0058464B">
        <w:rPr>
          <w:rFonts w:asciiTheme="minorHAnsi" w:eastAsia="Times New Roman" w:hAnsiTheme="minorHAnsi" w:cstheme="minorHAnsi"/>
          <w:bdr w:val="none" w:sz="0" w:space="0" w:color="auto"/>
          <w:lang w:val="pt-BR"/>
        </w:rPr>
        <w:t>Diedrich</w:t>
      </w:r>
      <w:proofErr w:type="spellEnd"/>
      <w:r w:rsidRPr="0058464B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 DB, do Carmo MCN, Duda JR, Nunes BCM, Franco MC, </w:t>
      </w:r>
      <w:r w:rsidRPr="0058464B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  <w:lang w:val="pt-BR"/>
        </w:rPr>
        <w:t>Baraldo S</w:t>
      </w:r>
      <w:r w:rsidRPr="0058464B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, Genta RM. </w:t>
      </w:r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Sampling the incisura angularis for the assessment of gastritis: preliminary insights from a systematic review.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Gut</w:t>
      </w:r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. 2025 Oct 28:gutjnl-2025-336677. doi: 10.1136/gutjnl-2025-336677. </w:t>
      </w:r>
      <w:proofErr w:type="spellStart"/>
      <w:r w:rsidRPr="0058464B">
        <w:rPr>
          <w:rFonts w:asciiTheme="minorHAnsi" w:eastAsia="Times New Roman" w:hAnsiTheme="minorHAnsi" w:cstheme="minorHAnsi"/>
          <w:bdr w:val="none" w:sz="0" w:space="0" w:color="auto"/>
        </w:rPr>
        <w:t>Epub</w:t>
      </w:r>
      <w:proofErr w:type="spellEnd"/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 ahead of print.</w:t>
      </w:r>
    </w:p>
    <w:p w14:paraId="2214386E" w14:textId="3A45CE95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Florencio de Mesquita C, Antunes V, Milioli NJ, Fernandes MV, Correa TL, Martins OC, Chavan R,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. Endoscopic ultrasound-guided coiling plus glue injection compared with endoscopic glue injection alone in endoscopic treatment for gastric varices: A systematic review and meta-analysis. 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Gastrointestinal Endoscopy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2024 Oct 8. doi:10.1016/j.gie.2024.10.005</w:t>
      </w:r>
    </w:p>
    <w:p w14:paraId="4939081C" w14:textId="77777777" w:rsidR="0058464B" w:rsidRPr="00656A18" w:rsidRDefault="0058464B" w:rsidP="00584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lastRenderedPageBreak/>
        <w:t xml:space="preserve">Chavan R, Ligresti D,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 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Keane G, Kuo YT, Mamone G, Quintini D, Nabi Z, Rajput S, Tarantino I. A station-wise approach to liver anatomy for linear endoscopic ultrasound. </w:t>
      </w:r>
      <w:r w:rsidRPr="00656A18">
        <w:rPr>
          <w:rFonts w:asciiTheme="minorHAnsi" w:eastAsia="Times New Roman" w:hAnsiTheme="minorHAnsi" w:cstheme="minorHAnsi"/>
          <w:i/>
          <w:iCs/>
          <w:bdr w:val="none" w:sz="0" w:space="0" w:color="auto"/>
        </w:rPr>
        <w:t>VideoGIE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2025. doi:10.1016/j.vgie.2025.06.006</w:t>
      </w:r>
    </w:p>
    <w:p w14:paraId="10E9C6E2" w14:textId="2C8C752A" w:rsidR="00456A10" w:rsidRPr="00656A18" w:rsidRDefault="00456A10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Fernandes MV, Milioli NJ, Livramento Junior VA, Correa TL, Martins OC, Florêncio de Mesquita C, Maida M,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EUS-guided gastroenterostomy vs enteral stenting for malignant gastric outlet obstruction: A systematic review and meta-analysis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. Tech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niques and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Innov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ations in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Gastrointest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inal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Endosc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opy (TIGE)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2025;250926. doi:10.1016/j.tige.2025.250926.</w:t>
      </w:r>
    </w:p>
    <w:p w14:paraId="0B070081" w14:textId="1F6C5842" w:rsidR="00456A10" w:rsidRPr="00656A18" w:rsidRDefault="00456A10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Martins OC, Antunes VA, Costa MCP, Florêncio de Mesquita C, Correa TL, Fernandes MV, Milioli NJ,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Evaluating the use of EUS-guided hepaticogastrostomy combined with antegrade stenting for malignant biliary obstruction and comparing to EUS-guided hepaticogastrostomy alone for patients who failed ERCP: a pairwise and single-arm meta-analysis.</w:t>
      </w:r>
      <w:r w:rsidR="00090362"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090362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Surg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ical</w:t>
      </w:r>
      <w:r w:rsidR="00090362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Endosc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opy</w:t>
      </w:r>
      <w:r w:rsidR="00090362" w:rsidRPr="00656A18">
        <w:rPr>
          <w:rFonts w:asciiTheme="minorHAnsi" w:eastAsia="Times New Roman" w:hAnsiTheme="minorHAnsi" w:cstheme="minorHAnsi"/>
          <w:bdr w:val="none" w:sz="0" w:space="0" w:color="auto"/>
        </w:rPr>
        <w:t>. 2025 May 5. doi: 10.1007/s00464-025-11760-y.</w:t>
      </w:r>
    </w:p>
    <w:p w14:paraId="43482A12" w14:textId="77777777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Ligresti D,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Chavan R. Endoscopic ultrasound-guided biliary drainage in a novel radiofrequency ablation-based swine biliary dilatation model.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Endoscopy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2019;51(7):162–3. doi:10.1055/a-0867-9348</w:t>
      </w:r>
    </w:p>
    <w:p w14:paraId="4282DAD1" w14:textId="77777777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Chavan R,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Patel N, Gandhi C, Rajput S. Technical tips for EUS-guided embolization of varices and pseudoaneurysms.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VideoGIE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2024. doi:10.1016/j.vgie.2023.12.006</w:t>
      </w:r>
    </w:p>
    <w:p w14:paraId="20460473" w14:textId="41156FB7" w:rsidR="003B32AA" w:rsidRPr="00656A18" w:rsidRDefault="003B32AA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Correa TL, Keko M, Danielian P, Modest AM, Antunes V, Costa MCP, Fernandes MV, Milioli NJ, Martins OC,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 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Bockorny B. Association between ABO blood groups and pancreatic cancer outcomes: a systematic review and meta-analysis. </w:t>
      </w:r>
      <w:r w:rsidRPr="00656A18">
        <w:rPr>
          <w:rFonts w:asciiTheme="minorHAnsi" w:eastAsia="Times New Roman" w:hAnsiTheme="minorHAnsi" w:cstheme="minorHAnsi"/>
          <w:i/>
          <w:iCs/>
          <w:bdr w:val="none" w:sz="0" w:space="0" w:color="auto"/>
        </w:rPr>
        <w:t>Pancreatology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2025. doi:10.1016/j.pan.2025.06.002</w:t>
      </w:r>
    </w:p>
    <w:p w14:paraId="31115B71" w14:textId="77777777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Chavan R,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Rajput S. Inclusion of patients with duodenal obstruction in endoscopic retrograde cholangiopancreatography group: Not a right intention.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Gastroenterology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2023. doi:10.1053/j.gastro.2023.05.011</w:t>
      </w:r>
    </w:p>
    <w:p w14:paraId="01EDDDE3" w14:textId="77777777" w:rsidR="00D54F45" w:rsidRPr="00E14DEF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  <w:lang w:val="pt-BR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Chavan R,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Patel N, Gandhi C, Rajput S. Technical tips for endoscopic ultrasound guided embolization of varices and pseudoaneurysm.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VideoGIE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. 2023. doi:10.1016/j.vgie.2023.12.006</w:t>
      </w:r>
    </w:p>
    <w:p w14:paraId="1D660D28" w14:textId="3778B68D" w:rsidR="00D54F45" w:rsidRPr="0058464B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Ligresti D, Kuo YT, </w:t>
      </w:r>
      <w:r w:rsidRPr="0058464B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, Chavan R, Keane MG, Seleem S, Seo DW. EUS anatomy of the pancreatobiliary system in a swine model: The WISE experience.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Endosc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opic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Ultrasound</w:t>
      </w:r>
      <w:r w:rsidRPr="0058464B">
        <w:rPr>
          <w:rFonts w:asciiTheme="minorHAnsi" w:eastAsia="Times New Roman" w:hAnsiTheme="minorHAnsi" w:cstheme="minorHAnsi"/>
          <w:bdr w:val="none" w:sz="0" w:space="0" w:color="auto"/>
        </w:rPr>
        <w:t>. 2019;8(4):249–54. doi:10.4103/eus.eus_10_19</w:t>
      </w:r>
    </w:p>
    <w:p w14:paraId="6F137A24" w14:textId="312FC6B7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Barbosa EC, </w:t>
      </w:r>
      <w:proofErr w:type="gramStart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Espirito</w:t>
      </w:r>
      <w:proofErr w:type="gramEnd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 Santo PA, </w:t>
      </w:r>
      <w:r w:rsidRPr="00E14DEF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  <w:lang w:val="pt-BR"/>
        </w:rPr>
        <w:t>Baraldo S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, Meine GC. 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Remimazolam versus propofol for sedation in gastrointestinal endoscopic procedures: A systematic review and meta-analysis. 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British Journal of </w:t>
      </w:r>
      <w:proofErr w:type="spellStart"/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Anaesthesia</w:t>
      </w:r>
      <w:proofErr w:type="spellEnd"/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2024. doi:10.1016/j.bja.2024.02.005</w:t>
      </w:r>
    </w:p>
    <w:p w14:paraId="5941BA47" w14:textId="77777777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Santo P, Meine G,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Barbosa E. Cold endoscopic mucosal resection versus cold polypectomy for colorectal lesions: A systematic review and meta-analysis of randomized controlled trials.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Endoscopy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2024. doi:10.1016/j.gie.2024.04.1782</w:t>
      </w:r>
    </w:p>
    <w:p w14:paraId="499411BB" w14:textId="6AAFD8A3" w:rsidR="00D54F45" w:rsidRPr="00E14DEF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  <w:lang w:val="pt-BR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lastRenderedPageBreak/>
        <w:t xml:space="preserve">Martins OC, Antunes V, Florêncio de Mesquita C, Correa TL, Fernandes MV, Milioli NJ,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Chavan R, Maluf-Filho F. The addition of endoscopic sphincterotomy to biliary stent placement and its impact on the risk of adverse events: An updated meta-analysis of randomized controlled trials. 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Gastrointest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inal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Endosc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opy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. 2024. doi:10.1016/j.gie.2024.05.014</w:t>
      </w:r>
    </w:p>
    <w:p w14:paraId="507907E7" w14:textId="448BAA1F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Barbosa EC, </w:t>
      </w:r>
      <w:proofErr w:type="gramStart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Espirito</w:t>
      </w:r>
      <w:proofErr w:type="gramEnd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 Santo PA, </w:t>
      </w:r>
      <w:r w:rsidRPr="00E14DEF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  <w:lang w:val="pt-BR"/>
        </w:rPr>
        <w:t>Baraldo S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, Nau AL, Meine GC. 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EUS-versus ERCP-guided biliary drainage for malignant biliary obstruction: A systematic review and meta-analysis of randomized controlled trials. 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Gastrointest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inal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Endosc</w:t>
      </w:r>
      <w:r w:rsid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opy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2024. doi:10.1016/j.gie.2024.04.019</w:t>
      </w:r>
    </w:p>
    <w:p w14:paraId="4E310202" w14:textId="77777777" w:rsidR="00D54F45" w:rsidRPr="0058464B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Maida M, Celsa C, Lau LHS, Ligresti D,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Ramai D, Di Maria G, Cannemi M, Facciorusso A, Cammà C. The application of large language models in gastroenterology: A review of the literature.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Cancers</w:t>
      </w:r>
      <w:r w:rsidRPr="0058464B">
        <w:rPr>
          <w:rFonts w:asciiTheme="minorHAnsi" w:eastAsia="Times New Roman" w:hAnsiTheme="minorHAnsi" w:cstheme="minorHAnsi"/>
          <w:bdr w:val="none" w:sz="0" w:space="0" w:color="auto"/>
        </w:rPr>
        <w:t>. 2024. doi:10.3390/cancers16193328</w:t>
      </w:r>
    </w:p>
    <w:p w14:paraId="009946A0" w14:textId="0BC28837" w:rsidR="0058464B" w:rsidRDefault="0058464B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Duda JR, de Oliveira LGAM, Ferreira LF, Nunes BCM, do Carmo MCN, Diedrich DB, Franco MC, da Costa MCP, </w:t>
      </w:r>
      <w:r w:rsidRPr="0058464B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. Effectiveness of Laser-Based Fistula Therapies with and without Adjunctive Measures in Anal Fistulas Management: A Systematic Review and Single-Arm Meta-Analysis.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Int J Colorectal Dis.</w:t>
      </w:r>
      <w:r w:rsidRPr="0058464B">
        <w:rPr>
          <w:rFonts w:asciiTheme="minorHAnsi" w:eastAsia="Times New Roman" w:hAnsiTheme="minorHAnsi" w:cstheme="minorHAnsi"/>
          <w:bdr w:val="none" w:sz="0" w:space="0" w:color="auto"/>
        </w:rPr>
        <w:t xml:space="preserve"> 2025 Sep 12;40(1):196. doi: 10.1007/s00384-025-04995-7. </w:t>
      </w:r>
    </w:p>
    <w:p w14:paraId="281C387E" w14:textId="0705B263" w:rsidR="003B32AA" w:rsidRPr="00E14DEF" w:rsidRDefault="003B32AA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  <w:lang w:val="pt-BR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Correa TL, Martins OC, Fernandes MV, Milioli NJ, Antunes V, Florêncio de Mesquita C,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 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Gallo de Moraes A. Effectiveness of transjugular intrahepatic portosystemic shunt creation for the treatment of hepatopulmonary syndrome. </w:t>
      </w:r>
      <w:proofErr w:type="spellStart"/>
      <w:r w:rsidRPr="00E14DEF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Journal</w:t>
      </w:r>
      <w:proofErr w:type="spellEnd"/>
      <w:r w:rsidRPr="00E14DEF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 xml:space="preserve"> </w:t>
      </w:r>
      <w:proofErr w:type="gramStart"/>
      <w:r w:rsidRPr="00E14DEF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of Vascular</w:t>
      </w:r>
      <w:proofErr w:type="gramEnd"/>
      <w:r w:rsidRPr="00E14DEF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 xml:space="preserve"> and </w:t>
      </w:r>
      <w:proofErr w:type="spellStart"/>
      <w:r w:rsidRPr="00E14DEF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Interventional</w:t>
      </w:r>
      <w:proofErr w:type="spellEnd"/>
      <w:r w:rsidRPr="00E14DEF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 xml:space="preserve"> </w:t>
      </w:r>
      <w:proofErr w:type="spellStart"/>
      <w:r w:rsidRPr="00E14DEF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Radiology</w:t>
      </w:r>
      <w:proofErr w:type="spellEnd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. 2025. doi:10.1016/j.jvir.2025.06.010</w:t>
      </w:r>
    </w:p>
    <w:p w14:paraId="733D8557" w14:textId="3DFB6913" w:rsidR="003B32AA" w:rsidRPr="00656A18" w:rsidRDefault="003B32AA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Antunes VLJ, Correa TL, </w:t>
      </w:r>
      <w:proofErr w:type="spellStart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Manoj</w:t>
      </w:r>
      <w:proofErr w:type="spellEnd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 MA, Fernandes MV, de Mesquita CF, Martins OC, Milioli NJ, </w:t>
      </w:r>
      <w:r w:rsidRPr="00E14DEF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  <w:lang w:val="pt-BR"/>
        </w:rPr>
        <w:t>Baraldo S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, Amaral S, Lima JP. 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Comparative analysis of supraglottic versus infraglottic airway in endoscopic retrograde cholangiopancreatography: a systematic review and meta-analysis. </w:t>
      </w:r>
      <w:r w:rsidRPr="00656A18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Gastroenterology and Hepatology from Bed to Bench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2025;18(1). doi:10.22037/ghfbb.v18i1.3044</w:t>
      </w:r>
    </w:p>
    <w:p w14:paraId="4926DF71" w14:textId="75109265" w:rsidR="00D54F45" w:rsidRPr="00656A18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Milioli NJ, Fernandes MV, Correa TL, Antunes V, Martins OC, Florêncio de Mesquita C,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Furfaro F. Vedolizumab versus ustekinumab in Crohn’s disease with prior anti-tumor necrosis factor failure: An updated meta-analysis. 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European Journal of Gastroenterology and hepatology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2024. doi:10.1097/MEG.0000000000002817</w:t>
      </w:r>
    </w:p>
    <w:p w14:paraId="7356CE49" w14:textId="77777777" w:rsidR="00D54F45" w:rsidRPr="00E14DEF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  <w:lang w:val="pt-BR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Espirito Santo PA, Meine GC, Nau AL, Barbosa EC,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, Lenz L, Maluf-Filho F. Endoscopic ultrasound-guided versus percutaneous liver biopsy: A systematic review and meta-analysis of randomized controlled trials.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Endoscopy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. 2024. doi:10.1055/a-2368-4608</w:t>
      </w:r>
    </w:p>
    <w:p w14:paraId="6434B75C" w14:textId="77777777" w:rsidR="00D54F45" w:rsidRPr="00E14DEF" w:rsidRDefault="00D54F45" w:rsidP="00D54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  <w:lang w:val="pt-BR"/>
        </w:rPr>
      </w:pP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Barbosa EC, Aguirre JM, Bertoldi PFE, </w:t>
      </w:r>
      <w:proofErr w:type="gramStart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Espirito</w:t>
      </w:r>
      <w:proofErr w:type="gramEnd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 Santo PA, </w:t>
      </w:r>
      <w:r w:rsidRPr="00E14DEF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  <w:lang w:val="pt-BR"/>
        </w:rPr>
        <w:t>Baraldo S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, Nau AL, Meine GC. 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Intravenous lidocaine with propofol-based sedation for colonoscopy: A systematic review and meta-analysis with trial sequential analysis. </w:t>
      </w:r>
      <w:proofErr w:type="spellStart"/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  <w:lang w:val="pt-BR"/>
        </w:rPr>
        <w:t>Anaesthesia</w:t>
      </w:r>
      <w:proofErr w:type="spellEnd"/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>. 2025 Mar 18. doi:10.1111/anae.16563</w:t>
      </w:r>
    </w:p>
    <w:p w14:paraId="23CE8F68" w14:textId="22EDAEB1" w:rsidR="005304A8" w:rsidRDefault="00D54F45" w:rsidP="003B3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Santo P, Meine GC, Holanda EU, Barbosa EC, </w:t>
      </w:r>
      <w:r w:rsidRPr="00E14DEF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  <w:lang w:val="pt-BR"/>
        </w:rPr>
        <w:t>Baraldo S</w:t>
      </w:r>
      <w:r w:rsidRPr="00E14DEF">
        <w:rPr>
          <w:rFonts w:asciiTheme="minorHAnsi" w:eastAsia="Times New Roman" w:hAnsiTheme="minorHAnsi" w:cstheme="minorHAnsi"/>
          <w:bdr w:val="none" w:sz="0" w:space="0" w:color="auto"/>
          <w:lang w:val="pt-BR"/>
        </w:rPr>
        <w:t xml:space="preserve">, Nau AL, Moore KMH. 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Thermal ablation of margins for recurrence prevention after endoscopic mucosal resection: A systematic review and meta-analysis.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Surg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ical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 xml:space="preserve"> Endosc</w:t>
      </w:r>
      <w:r w:rsidR="0058464B"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opy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2025;39:741–8. doi:10.1007/s00464-024-11498-z</w:t>
      </w:r>
    </w:p>
    <w:p w14:paraId="53787FEA" w14:textId="13536EBB" w:rsidR="000D50A7" w:rsidRPr="00656A18" w:rsidRDefault="0058464B" w:rsidP="003B32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bdr w:val="none" w:sz="0" w:space="0" w:color="auto"/>
        </w:rPr>
      </w:pPr>
      <w:r w:rsidRPr="00656A18">
        <w:rPr>
          <w:rFonts w:asciiTheme="minorHAnsi" w:eastAsia="Times New Roman" w:hAnsiTheme="minorHAnsi" w:cstheme="minorHAnsi"/>
          <w:bdr w:val="none" w:sz="0" w:space="0" w:color="auto"/>
        </w:rPr>
        <w:lastRenderedPageBreak/>
        <w:t xml:space="preserve">Correa TL, Antunes VLJ, Bulhoes E, Bolner G, Martins OC, Florencio de Mesquita C, Fernandes MV, Milioli NJ, </w:t>
      </w:r>
      <w:r w:rsidRPr="00656A18">
        <w:rPr>
          <w:rFonts w:asciiTheme="minorHAnsi" w:eastAsia="Times New Roman" w:hAnsiTheme="minorHAnsi" w:cstheme="minorHAnsi"/>
          <w:b/>
          <w:bCs/>
          <w:u w:val="single"/>
          <w:bdr w:val="none" w:sz="0" w:space="0" w:color="auto"/>
        </w:rPr>
        <w:t>Baraldo S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 xml:space="preserve">. Somatostatin analogs in the treatment of gastrointestinal angiodysplasia bleeding: A systematic review. </w:t>
      </w:r>
      <w:r w:rsidRPr="0058464B">
        <w:rPr>
          <w:rFonts w:asciiTheme="minorHAnsi" w:eastAsia="Times New Roman" w:hAnsiTheme="minorHAnsi" w:cstheme="minorHAnsi"/>
          <w:i/>
          <w:iCs/>
          <w:bdr w:val="none" w:sz="0" w:space="0" w:color="auto"/>
        </w:rPr>
        <w:t>Gastroenterology and Hepatology from Bed to Bench</w:t>
      </w:r>
      <w:r w:rsidRPr="00656A18">
        <w:rPr>
          <w:rFonts w:asciiTheme="minorHAnsi" w:eastAsia="Times New Roman" w:hAnsiTheme="minorHAnsi" w:cstheme="minorHAnsi"/>
          <w:bdr w:val="none" w:sz="0" w:space="0" w:color="auto"/>
        </w:rPr>
        <w:t>. 2024;17(4). doi:10.22037/ghfbb.v17i4.3001</w:t>
      </w:r>
    </w:p>
    <w:p w14:paraId="734E49B6" w14:textId="5F07903F" w:rsidR="0052261D" w:rsidRPr="00656A18" w:rsidRDefault="0052261D" w:rsidP="0052261D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Editorial Experience</w:t>
      </w:r>
    </w:p>
    <w:p w14:paraId="0CC15CED" w14:textId="40E767C6" w:rsidR="00660F04" w:rsidRDefault="0052261D" w:rsidP="005D4F21">
      <w:pPr>
        <w:pStyle w:val="Heading2"/>
        <w:jc w:val="both"/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</w:pPr>
      <w:r w:rsidRPr="00656A18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>Peer-</w:t>
      </w:r>
      <w:r w:rsidR="005D4F21" w:rsidRPr="00656A18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>Reviewed</w:t>
      </w:r>
      <w:r w:rsidRPr="00656A18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 xml:space="preserve"> for Gastrointestinal Endoscopy Journal and Surgical Endoscopy Journal</w:t>
      </w:r>
      <w:r w:rsidR="0033475A" w:rsidRPr="00656A18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>.</w:t>
      </w:r>
    </w:p>
    <w:p w14:paraId="589350CC" w14:textId="77777777" w:rsidR="000D50A7" w:rsidRDefault="000D50A7" w:rsidP="005D4F21">
      <w:pPr>
        <w:pStyle w:val="Heading2"/>
        <w:jc w:val="both"/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</w:pPr>
    </w:p>
    <w:p w14:paraId="69EEE6CF" w14:textId="77777777" w:rsidR="000D50A7" w:rsidRPr="00656A18" w:rsidRDefault="000D50A7" w:rsidP="005D4F21">
      <w:pPr>
        <w:pStyle w:val="Heading2"/>
        <w:jc w:val="both"/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</w:pPr>
    </w:p>
    <w:p w14:paraId="246DAE71" w14:textId="757FBF1D" w:rsidR="00985169" w:rsidRPr="00656A18" w:rsidRDefault="00672B90" w:rsidP="00985169">
      <w:pPr>
        <w:pStyle w:val="Heading"/>
        <w:spacing w:before="12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Other Training</w:t>
      </w:r>
    </w:p>
    <w:p w14:paraId="2E3BB23A" w14:textId="3D55630C" w:rsidR="00660F04" w:rsidRPr="00656A18" w:rsidRDefault="00660F04" w:rsidP="00660F04">
      <w:pPr>
        <w:pStyle w:val="Heading3"/>
        <w:jc w:val="both"/>
      </w:pPr>
      <w:r w:rsidRPr="00656A18">
        <w:t>Jan 2025 – de</w:t>
      </w:r>
      <w:r w:rsidR="00766C94" w:rsidRPr="00656A18">
        <w:t>c</w:t>
      </w:r>
      <w:r w:rsidRPr="00656A18">
        <w:t xml:space="preserve"> 2027</w:t>
      </w:r>
    </w:p>
    <w:p w14:paraId="43312A0B" w14:textId="6ABE2494" w:rsidR="00660F04" w:rsidRPr="00656A18" w:rsidRDefault="00660F04" w:rsidP="00660F04">
      <w:pPr>
        <w:pStyle w:val="Heading2"/>
        <w:jc w:val="both"/>
        <w:rPr>
          <w:rFonts w:ascii="Calibri" w:eastAsia="Calibri" w:hAnsi="Calibri" w:cs="Calibri"/>
          <w:color w:val="595959"/>
          <w:u w:color="595959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Trainee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World Endoscopy Organization (WEO) – Emerging Stars</w:t>
      </w:r>
    </w:p>
    <w:p w14:paraId="5026D311" w14:textId="3AF6B629" w:rsidR="00660F04" w:rsidRPr="00656A18" w:rsidRDefault="0033475A" w:rsidP="00660F04">
      <w:pPr>
        <w:pStyle w:val="ContactInfo"/>
        <w:jc w:val="both"/>
      </w:pPr>
      <w:r w:rsidRPr="00656A18">
        <w:t xml:space="preserve">The Emerging Stars initiative, organized by the WEO Education Committee, aims to equip a select group of promising young doctors with the skills necessary to become leaders in digestive endoscopy. This program seeks to establish a network of "next generation" expert endoscopists and is structured around a curriculum that includes three training modules </w:t>
      </w:r>
      <w:r w:rsidR="00660F04" w:rsidRPr="00656A18">
        <w:t>(https://www.worldendo.org/education/emerging-stars)</w:t>
      </w:r>
    </w:p>
    <w:p w14:paraId="784FBBA0" w14:textId="7E0AD79E" w:rsidR="0081047B" w:rsidRPr="00656A18" w:rsidRDefault="0033475A" w:rsidP="0033475A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  <w:u w:color="595959"/>
        </w:rPr>
        <w:t>The f</w:t>
      </w:r>
      <w:r w:rsidR="00660F04" w:rsidRPr="00656A18">
        <w:rPr>
          <w:color w:val="595959"/>
          <w:u w:color="595959"/>
        </w:rPr>
        <w:t xml:space="preserve">irst </w:t>
      </w:r>
      <w:r w:rsidR="005D4F21" w:rsidRPr="00656A18">
        <w:rPr>
          <w:color w:val="595959"/>
          <w:u w:color="595959"/>
        </w:rPr>
        <w:t>training</w:t>
      </w:r>
      <w:r w:rsidR="00660F04" w:rsidRPr="00656A18">
        <w:rPr>
          <w:color w:val="595959"/>
          <w:u w:color="595959"/>
        </w:rPr>
        <w:t xml:space="preserve"> </w:t>
      </w:r>
      <w:r w:rsidR="0081047B" w:rsidRPr="00656A18">
        <w:rPr>
          <w:color w:val="595959"/>
          <w:u w:color="595959"/>
        </w:rPr>
        <w:t>took</w:t>
      </w:r>
      <w:r w:rsidR="00695D45" w:rsidRPr="00656A18">
        <w:rPr>
          <w:color w:val="595959"/>
          <w:u w:color="595959"/>
        </w:rPr>
        <w:t xml:space="preserve"> place</w:t>
      </w:r>
      <w:r w:rsidR="00660F04" w:rsidRPr="00656A18">
        <w:rPr>
          <w:color w:val="595959"/>
          <w:u w:color="595959"/>
        </w:rPr>
        <w:t xml:space="preserve"> in Munich</w:t>
      </w:r>
      <w:r w:rsidRPr="00656A18">
        <w:rPr>
          <w:color w:val="595959"/>
          <w:u w:color="595959"/>
        </w:rPr>
        <w:t xml:space="preserve"> at</w:t>
      </w:r>
      <w:r w:rsidR="00660F04" w:rsidRPr="00656A18">
        <w:rPr>
          <w:color w:val="595959"/>
          <w:u w:color="595959"/>
        </w:rPr>
        <w:t xml:space="preserve"> </w:t>
      </w:r>
      <w:r w:rsidRPr="00656A18">
        <w:rPr>
          <w:color w:val="595959"/>
          <w:u w:color="595959"/>
        </w:rPr>
        <w:t xml:space="preserve">the </w:t>
      </w:r>
      <w:r w:rsidR="00766C94" w:rsidRPr="00656A18">
        <w:rPr>
          <w:color w:val="595959"/>
          <w:u w:color="595959"/>
        </w:rPr>
        <w:t xml:space="preserve">end of </w:t>
      </w:r>
      <w:r w:rsidR="00660F04" w:rsidRPr="00656A18">
        <w:rPr>
          <w:color w:val="595959"/>
          <w:u w:color="595959"/>
        </w:rPr>
        <w:t>February 2025.</w:t>
      </w:r>
    </w:p>
    <w:p w14:paraId="753214DF" w14:textId="77B90F97" w:rsidR="005D4F21" w:rsidRPr="00656A18" w:rsidRDefault="005D4F21" w:rsidP="0033475A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  <w:u w:color="595959"/>
        </w:rPr>
        <w:t>Next training scheduled to the end of January in Singapore.</w:t>
      </w:r>
    </w:p>
    <w:p w14:paraId="5FE7E19F" w14:textId="77777777" w:rsidR="004F3526" w:rsidRPr="00656A18" w:rsidRDefault="004F3526" w:rsidP="00985169">
      <w:pPr>
        <w:pStyle w:val="Heading3"/>
        <w:jc w:val="both"/>
      </w:pPr>
    </w:p>
    <w:p w14:paraId="1EC9EF75" w14:textId="45F4EAFE" w:rsidR="00985169" w:rsidRPr="00656A18" w:rsidRDefault="00985169" w:rsidP="00985169">
      <w:pPr>
        <w:pStyle w:val="Heading3"/>
        <w:jc w:val="both"/>
      </w:pPr>
      <w:r w:rsidRPr="00656A18">
        <w:t>MAR 2018 – FEB 2019</w:t>
      </w:r>
    </w:p>
    <w:p w14:paraId="43F41D24" w14:textId="09D17BC3" w:rsidR="00985169" w:rsidRPr="00656A18" w:rsidRDefault="00985169" w:rsidP="00985169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Trainee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WISE (WEO International School of EUS)</w:t>
      </w:r>
      <w:r w:rsidR="00660F04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, ASAN Medical </w:t>
      </w:r>
      <w:r w:rsidR="0033475A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C</w:t>
      </w:r>
      <w:r w:rsidR="00660F04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enter</w:t>
      </w:r>
      <w:r w:rsidR="00231D70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,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Seoul</w:t>
      </w:r>
      <w:r w:rsidR="00231D70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 South Korea.</w:t>
      </w:r>
    </w:p>
    <w:p w14:paraId="54D0C4E4" w14:textId="26E56207" w:rsidR="00660F04" w:rsidRPr="00656A18" w:rsidRDefault="00660F04" w:rsidP="00985169">
      <w:pPr>
        <w:pStyle w:val="ContactInfo"/>
        <w:jc w:val="both"/>
      </w:pPr>
      <w:r w:rsidRPr="00656A18">
        <w:t>O</w:t>
      </w:r>
      <w:r w:rsidR="001866EC" w:rsidRPr="00656A18">
        <w:t xml:space="preserve">ne-year state-of-the-art Endoscopic Ultrasound (EUS) training program by the WEO under Professor Dong-Wan Seo's direction. The program focused on a specialized group of early-career doctors. Covering basic anatomy to interventional EUS, it comprised lectures, case presentations, and hands-on training with phantoms, </w:t>
      </w:r>
      <w:r w:rsidR="00231D70" w:rsidRPr="00656A18">
        <w:t xml:space="preserve">as well as </w:t>
      </w:r>
      <w:r w:rsidR="001866EC" w:rsidRPr="00656A18">
        <w:t xml:space="preserve">live animals. </w:t>
      </w:r>
    </w:p>
    <w:p w14:paraId="5DC4CC48" w14:textId="637E13A6" w:rsidR="00985169" w:rsidRPr="00656A18" w:rsidRDefault="00660F04" w:rsidP="00985169">
      <w:pPr>
        <w:pStyle w:val="ContactInfo"/>
        <w:jc w:val="both"/>
        <w:rPr>
          <w:color w:val="595959"/>
          <w:u w:color="595959"/>
        </w:rPr>
      </w:pPr>
      <w:r w:rsidRPr="00656A18">
        <w:t>(</w:t>
      </w:r>
      <w:r w:rsidR="00985169" w:rsidRPr="00656A18">
        <w:t>http://www.worldendo.org/education/weo-international-school-of-eus-wise/</w:t>
      </w:r>
      <w:r w:rsidRPr="00656A18">
        <w:t>)</w:t>
      </w:r>
    </w:p>
    <w:p w14:paraId="526994D8" w14:textId="77777777" w:rsidR="001866EC" w:rsidRPr="00656A18" w:rsidRDefault="001866EC" w:rsidP="00985169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  <w:u w:color="595959"/>
        </w:rPr>
        <w:t>Developing new skills in EUS drainages and enhancing techniques in FNA and anatomy delineation</w:t>
      </w:r>
    </w:p>
    <w:p w14:paraId="163A875C" w14:textId="2FD5B780" w:rsidR="00985169" w:rsidRPr="00656A18" w:rsidRDefault="00985169" w:rsidP="00985169">
      <w:pPr>
        <w:pStyle w:val="ContactInfo"/>
        <w:numPr>
          <w:ilvl w:val="0"/>
          <w:numId w:val="2"/>
        </w:numPr>
        <w:jc w:val="both"/>
        <w:rPr>
          <w:color w:val="595959"/>
        </w:rPr>
      </w:pPr>
      <w:r w:rsidRPr="00656A18">
        <w:rPr>
          <w:color w:val="595959"/>
          <w:u w:color="595959"/>
        </w:rPr>
        <w:t xml:space="preserve">Great opportunity to practice </w:t>
      </w:r>
      <w:r w:rsidR="00E83B3F" w:rsidRPr="00656A18">
        <w:rPr>
          <w:color w:val="595959"/>
          <w:u w:color="595959"/>
        </w:rPr>
        <w:t>i</w:t>
      </w:r>
      <w:r w:rsidR="00660F04" w:rsidRPr="00656A18">
        <w:rPr>
          <w:color w:val="595959"/>
          <w:u w:color="595959"/>
        </w:rPr>
        <w:t>n high-end training centers under the mentorship of Prof. Seo</w:t>
      </w:r>
      <w:r w:rsidRPr="00656A18">
        <w:rPr>
          <w:color w:val="595959"/>
          <w:u w:color="595959"/>
        </w:rPr>
        <w:t>.</w:t>
      </w:r>
    </w:p>
    <w:p w14:paraId="7876F898" w14:textId="77777777" w:rsidR="001866EC" w:rsidRPr="00656A18" w:rsidRDefault="001866EC" w:rsidP="00985169">
      <w:pPr>
        <w:pStyle w:val="ContactInfo"/>
        <w:jc w:val="both"/>
      </w:pPr>
    </w:p>
    <w:p w14:paraId="28E666F3" w14:textId="7A57BAE0" w:rsidR="00985169" w:rsidRPr="00656A18" w:rsidRDefault="00985169" w:rsidP="00985169">
      <w:pPr>
        <w:pStyle w:val="Heading3"/>
        <w:jc w:val="both"/>
      </w:pPr>
      <w:r w:rsidRPr="00656A18">
        <w:t>jan 2016 – MAR 2016</w:t>
      </w:r>
      <w:r w:rsidR="001866EC" w:rsidRPr="00656A18">
        <w:t xml:space="preserve"> AND Aug 2016 – oct 2016</w:t>
      </w:r>
    </w:p>
    <w:p w14:paraId="2A083799" w14:textId="2AFC9942" w:rsidR="00985169" w:rsidRPr="00656A18" w:rsidRDefault="00985169" w:rsidP="00985169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Trainee | 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Paoli-Calmettes Institute</w:t>
      </w:r>
      <w:r w:rsidR="00231D70"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,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Marseille</w:t>
      </w:r>
      <w:r w:rsidR="00231D70"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, France.</w:t>
      </w:r>
      <w:r w:rsidRPr="00656A18"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 xml:space="preserve"> </w:t>
      </w:r>
    </w:p>
    <w:p w14:paraId="4C4FECF4" w14:textId="36464590" w:rsidR="00755A03" w:rsidRDefault="00985169" w:rsidP="005D4F21">
      <w:pPr>
        <w:pStyle w:val="ContactInfo"/>
        <w:jc w:val="both"/>
      </w:pPr>
      <w:r w:rsidRPr="00656A18">
        <w:t>Part of a special training program for endoscopic ultrasound</w:t>
      </w:r>
      <w:r w:rsidR="00231D70" w:rsidRPr="00656A18">
        <w:t xml:space="preserve"> under the guidance of renowned Dr. Marc Giovannini</w:t>
      </w:r>
      <w:r w:rsidRPr="00656A18">
        <w:t xml:space="preserve">. One of the major Hospitals of France. Development of diagnostic and therapeutic techniques for </w:t>
      </w:r>
      <w:r w:rsidR="00231D70" w:rsidRPr="00656A18">
        <w:t>EUS</w:t>
      </w:r>
      <w:r w:rsidR="001866EC" w:rsidRPr="00656A18">
        <w:t>.</w:t>
      </w:r>
    </w:p>
    <w:p w14:paraId="4718DB70" w14:textId="3013383E" w:rsidR="00656A18" w:rsidRPr="00656A18" w:rsidRDefault="00656A18" w:rsidP="00656A18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  <w:sz w:val="32"/>
          <w:szCs w:val="32"/>
        </w:rPr>
        <w:t xml:space="preserve">Volunteer </w:t>
      </w:r>
      <w:r>
        <w:rPr>
          <w:rFonts w:ascii="Calibri" w:eastAsia="Calibri" w:hAnsi="Calibri" w:cs="Calibri"/>
          <w:sz w:val="32"/>
          <w:szCs w:val="32"/>
        </w:rPr>
        <w:t>Activities</w:t>
      </w:r>
    </w:p>
    <w:p w14:paraId="1FA72D2F" w14:textId="6EB2E988" w:rsidR="00656A18" w:rsidRPr="00656A18" w:rsidRDefault="00656A18" w:rsidP="00656A18">
      <w:pPr>
        <w:pStyle w:val="Heading3"/>
        <w:jc w:val="both"/>
      </w:pPr>
      <w:r>
        <w:t>september</w:t>
      </w:r>
      <w:r w:rsidRPr="00656A18">
        <w:t xml:space="preserve"> 2025 – </w:t>
      </w:r>
      <w:r>
        <w:t>october 2025</w:t>
      </w:r>
    </w:p>
    <w:p w14:paraId="6B7D2137" w14:textId="03974310" w:rsidR="00656A18" w:rsidRPr="00656A18" w:rsidRDefault="00656A18" w:rsidP="00656A18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Medical Doctor Representative</w:t>
      </w:r>
      <w:r w:rsidRPr="00656A18"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rFonts w:ascii="Calibri" w:eastAsia="Calibri" w:hAnsi="Calibri" w:cs="Calibri"/>
          <w:b w:val="0"/>
          <w:bCs w:val="0"/>
          <w:color w:val="595959"/>
          <w:sz w:val="24"/>
          <w:szCs w:val="24"/>
          <w:u w:color="595959"/>
        </w:rPr>
        <w:t>Sisters-city agreement Gainesville/FL – Sao Jose do Rio Preto/SP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, </w:t>
      </w:r>
      <w:r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Gainesville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–</w:t>
      </w:r>
      <w:r w:rsidRPr="00656A18"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595959"/>
          <w:sz w:val="24"/>
          <w:szCs w:val="24"/>
          <w:u w:color="595959"/>
        </w:rPr>
        <w:t>United States of America</w:t>
      </w:r>
    </w:p>
    <w:p w14:paraId="3A701D36" w14:textId="63931533" w:rsidR="00656A18" w:rsidRDefault="00656A18" w:rsidP="00656A18">
      <w:pPr>
        <w:pStyle w:val="ContactInfo"/>
        <w:jc w:val="both"/>
      </w:pPr>
      <w:r w:rsidRPr="00656A18">
        <w:t xml:space="preserve">Member of </w:t>
      </w:r>
      <w:r>
        <w:t>Brazilian committee representing Sao Jose do Rio Preto during the formal agreement signing. Visit lead by former mayor Lauren Poe to the town of Gainesville/FL. The committee was composed of Brazilian city hall representatives including the mayor, entrepreneurs of construction, logistics, technology and health.</w:t>
      </w:r>
    </w:p>
    <w:p w14:paraId="597EA82B" w14:textId="44ECB1ED" w:rsidR="00656A18" w:rsidRPr="00656A18" w:rsidRDefault="00656A18" w:rsidP="00656A18">
      <w:pPr>
        <w:pStyle w:val="ContactInfo"/>
        <w:numPr>
          <w:ilvl w:val="0"/>
          <w:numId w:val="2"/>
        </w:numPr>
        <w:jc w:val="both"/>
        <w:rPr>
          <w:color w:val="595959"/>
        </w:rPr>
      </w:pPr>
      <w:r>
        <w:rPr>
          <w:color w:val="595959"/>
          <w:u w:color="595959"/>
        </w:rPr>
        <w:lastRenderedPageBreak/>
        <w:t>Meet with the entrepreneurs of Gainesville, visited UF, UF Health Hospitals, start-up incubator and accelerator.</w:t>
      </w:r>
    </w:p>
    <w:p w14:paraId="5C3F5DC0" w14:textId="5F56C382" w:rsidR="00A8120F" w:rsidRPr="00A8120F" w:rsidRDefault="00656A18" w:rsidP="005D4F21">
      <w:pPr>
        <w:pStyle w:val="ContactInfo"/>
        <w:numPr>
          <w:ilvl w:val="0"/>
          <w:numId w:val="2"/>
        </w:numPr>
        <w:jc w:val="both"/>
        <w:rPr>
          <w:color w:val="595959"/>
        </w:rPr>
      </w:pPr>
      <w:r>
        <w:rPr>
          <w:color w:val="595959"/>
          <w:u w:color="595959"/>
        </w:rPr>
        <w:t>Part of the event which formalized the agreement between mayors Flavio Candido (S. J. Rio Preto) and Harvey Ward</w:t>
      </w:r>
      <w:r w:rsidR="00E14DEF">
        <w:rPr>
          <w:color w:val="595959"/>
          <w:u w:color="595959"/>
        </w:rPr>
        <w:t xml:space="preserve"> (Gainesville)</w:t>
      </w:r>
      <w:r>
        <w:rPr>
          <w:color w:val="595959"/>
          <w:u w:color="595959"/>
        </w:rPr>
        <w:t>.</w:t>
      </w:r>
    </w:p>
    <w:p w14:paraId="744679D3" w14:textId="343A9452" w:rsidR="00DA6E18" w:rsidRPr="00656A18" w:rsidRDefault="00356BDE" w:rsidP="00356BDE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Links</w:t>
      </w:r>
    </w:p>
    <w:p w14:paraId="13E07ECA" w14:textId="73B90B6B" w:rsidR="00356BDE" w:rsidRPr="00656A18" w:rsidRDefault="00356BDE" w:rsidP="00356BDE">
      <w:pPr>
        <w:pStyle w:val="Heading2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Google Scholar:  </w:t>
      </w:r>
      <w:hyperlink r:id="rId11" w:history="1">
        <w:r w:rsidR="00A8120F" w:rsidRPr="00442A29">
          <w:rPr>
            <w:rStyle w:val="Hyperlink"/>
            <w:rFonts w:ascii="Calibri" w:eastAsia="Calibri" w:hAnsi="Calibri" w:cs="Calibri"/>
            <w:b w:val="0"/>
            <w:bCs w:val="0"/>
            <w:sz w:val="24"/>
            <w:szCs w:val="24"/>
          </w:rPr>
          <w:t>https://scholar.google.com/citations?user=CM0WQBAAAAAJ&amp;hl=pt-BR&amp;oi=ao</w:t>
        </w:r>
      </w:hyperlink>
      <w:r w:rsidR="00A8120F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 </w:t>
      </w:r>
    </w:p>
    <w:p w14:paraId="415ED35A" w14:textId="3568CA82" w:rsidR="003B32AA" w:rsidRPr="00656A18" w:rsidRDefault="00356BDE" w:rsidP="003B32AA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LinkedIn: </w:t>
      </w:r>
      <w:hyperlink r:id="rId12" w:history="1">
        <w:r w:rsidR="003B32AA" w:rsidRPr="00656A18">
          <w:rPr>
            <w:rStyle w:val="Hyperlink"/>
            <w:rFonts w:ascii="Calibri" w:eastAsia="Calibri" w:hAnsi="Calibri" w:cs="Calibri"/>
            <w:b w:val="0"/>
            <w:bCs w:val="0"/>
            <w:sz w:val="24"/>
            <w:szCs w:val="24"/>
          </w:rPr>
          <w:t>https://www.linkedin.com/in/stefanobaraldo/</w:t>
        </w:r>
      </w:hyperlink>
    </w:p>
    <w:p w14:paraId="71AFD1E9" w14:textId="085A7630" w:rsidR="003B32AA" w:rsidRPr="00656A18" w:rsidRDefault="003B32AA" w:rsidP="003B32AA">
      <w:pPr>
        <w:pStyle w:val="Heading2"/>
        <w:numPr>
          <w:ilvl w:val="0"/>
          <w:numId w:val="8"/>
        </w:numPr>
        <w:jc w:val="both"/>
        <w:rPr>
          <w:rFonts w:asciiTheme="minorHAnsi" w:eastAsia="Calibri" w:hAnsiTheme="minorHAnsi" w:cstheme="minorHAnsi"/>
          <w:b w:val="0"/>
          <w:bCs w:val="0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>Twitter/</w:t>
      </w:r>
      <w:r w:rsidRPr="00656A18">
        <w:rPr>
          <w:rFonts w:ascii="Cambria Math" w:eastAsia="Calibri" w:hAnsi="Cambria Math" w:cs="Cambria Math"/>
          <w:b w:val="0"/>
          <w:bCs w:val="0"/>
          <w:sz w:val="24"/>
          <w:szCs w:val="24"/>
        </w:rPr>
        <w:t xml:space="preserve"> 𝕏</w:t>
      </w:r>
      <w:r w:rsidRPr="00656A18">
        <w:rPr>
          <w:rFonts w:asciiTheme="minorHAnsi" w:eastAsia="Calibri" w:hAnsiTheme="minorHAnsi" w:cstheme="minorHAnsi"/>
          <w:b w:val="0"/>
          <w:bCs w:val="0"/>
          <w:sz w:val="24"/>
          <w:szCs w:val="24"/>
        </w:rPr>
        <w:t>:</w:t>
      </w:r>
      <w:r w:rsidRPr="00656A18">
        <w:rPr>
          <w:rFonts w:ascii="Cambria Math" w:eastAsia="Calibri" w:hAnsi="Cambria Math" w:cs="Cambria Math"/>
          <w:b w:val="0"/>
          <w:bCs w:val="0"/>
          <w:sz w:val="24"/>
          <w:szCs w:val="24"/>
        </w:rPr>
        <w:t xml:space="preserve"> </w:t>
      </w:r>
      <w:hyperlink r:id="rId13" w:history="1">
        <w:r w:rsidRPr="00656A18">
          <w:rPr>
            <w:rStyle w:val="Hyperlink"/>
            <w:rFonts w:asciiTheme="minorHAnsi" w:eastAsia="Calibri" w:hAnsiTheme="minorHAnsi" w:cstheme="minorHAnsi"/>
            <w:b w:val="0"/>
            <w:bCs w:val="0"/>
            <w:sz w:val="24"/>
            <w:szCs w:val="24"/>
          </w:rPr>
          <w:t>https://x.com/stefanobps</w:t>
        </w:r>
      </w:hyperlink>
      <w:r w:rsidRPr="00656A18">
        <w:rPr>
          <w:rFonts w:asciiTheme="minorHAnsi" w:eastAsia="Calibri" w:hAnsiTheme="minorHAnsi" w:cstheme="minorHAnsi"/>
          <w:b w:val="0"/>
          <w:bCs w:val="0"/>
          <w:sz w:val="24"/>
          <w:szCs w:val="24"/>
        </w:rPr>
        <w:t xml:space="preserve"> </w:t>
      </w:r>
    </w:p>
    <w:p w14:paraId="216D728C" w14:textId="6649BF8C" w:rsidR="005304A8" w:rsidRPr="00E14DEF" w:rsidRDefault="00356BDE" w:rsidP="00660F04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ORCID: </w:t>
      </w:r>
      <w:bookmarkStart w:id="0" w:name="OLE_LINK2"/>
      <w:r w:rsidR="00DA6E18" w:rsidRPr="00656A18">
        <w:fldChar w:fldCharType="begin"/>
      </w:r>
      <w:r w:rsidR="00DA6E18" w:rsidRPr="00656A18">
        <w:instrText>HYPERLINK "https://orcid.org/0000-0002-6359-9167"</w:instrText>
      </w:r>
      <w:r w:rsidR="00DA6E18" w:rsidRPr="00656A18">
        <w:fldChar w:fldCharType="separate"/>
      </w:r>
      <w:r w:rsidR="00DA6E18" w:rsidRPr="00656A18">
        <w:rPr>
          <w:rStyle w:val="Hyperlink"/>
          <w:rFonts w:ascii="Calibri" w:eastAsia="Calibri" w:hAnsi="Calibri" w:cs="Calibri"/>
          <w:b w:val="0"/>
          <w:bCs w:val="0"/>
          <w:sz w:val="24"/>
          <w:szCs w:val="24"/>
        </w:rPr>
        <w:t>https://orcid.org/0000-0002-6359-9167</w:t>
      </w:r>
      <w:r w:rsidR="00DA6E18" w:rsidRPr="00656A18">
        <w:fldChar w:fldCharType="end"/>
      </w:r>
      <w:bookmarkEnd w:id="0"/>
    </w:p>
    <w:p w14:paraId="2C5C4D7E" w14:textId="77777777" w:rsidR="00E14DEF" w:rsidRDefault="00E14DEF" w:rsidP="00E14DEF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</w:p>
    <w:p w14:paraId="12D0D57C" w14:textId="77777777" w:rsidR="00E14DEF" w:rsidRPr="00A8120F" w:rsidRDefault="00E14DEF" w:rsidP="00E14DEF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</w:p>
    <w:p w14:paraId="3B2C6BA2" w14:textId="05FC630C" w:rsidR="00B24858" w:rsidRPr="00656A18" w:rsidRDefault="00B24858" w:rsidP="00366FCD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Languages</w:t>
      </w:r>
    </w:p>
    <w:p w14:paraId="3DB0AA8C" w14:textId="4A950CF3" w:rsidR="00985169" w:rsidRPr="00656A18" w:rsidRDefault="00366FCD" w:rsidP="00985169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>Portuguese</w:t>
      </w:r>
      <w:r w:rsidR="00985169" w:rsidRPr="00656A18">
        <w:rPr>
          <w:rFonts w:ascii="Calibri" w:eastAsia="Calibri" w:hAnsi="Calibri" w:cs="Calibri"/>
          <w:sz w:val="24"/>
          <w:szCs w:val="24"/>
        </w:rPr>
        <w:t xml:space="preserve">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>Native</w:t>
      </w:r>
    </w:p>
    <w:p w14:paraId="3D8B919B" w14:textId="77777777" w:rsidR="00985169" w:rsidRPr="00656A18" w:rsidRDefault="00985169" w:rsidP="00985169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English: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>Fluent</w:t>
      </w:r>
    </w:p>
    <w:p w14:paraId="6736B94A" w14:textId="1DA03698" w:rsidR="00A8120F" w:rsidRPr="00E14DEF" w:rsidRDefault="00F77710" w:rsidP="00A8120F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French: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>Intermediate</w:t>
      </w:r>
    </w:p>
    <w:p w14:paraId="7940C185" w14:textId="77777777" w:rsidR="00E14DEF" w:rsidRDefault="00E14DEF" w:rsidP="00E14DEF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</w:p>
    <w:p w14:paraId="59BD0AB4" w14:textId="77777777" w:rsidR="00E14DEF" w:rsidRPr="00A8120F" w:rsidRDefault="00E14DEF" w:rsidP="00E14DEF">
      <w:pPr>
        <w:pStyle w:val="Heading2"/>
        <w:jc w:val="both"/>
        <w:rPr>
          <w:rFonts w:ascii="Calibri" w:eastAsia="Calibri" w:hAnsi="Calibri" w:cs="Calibri"/>
          <w:sz w:val="24"/>
          <w:szCs w:val="24"/>
        </w:rPr>
      </w:pPr>
    </w:p>
    <w:p w14:paraId="6EE82B05" w14:textId="4CAF1A8C" w:rsidR="0033475A" w:rsidRPr="00656A18" w:rsidRDefault="0033475A" w:rsidP="0033475A">
      <w:pPr>
        <w:pStyle w:val="Heading"/>
        <w:spacing w:before="240"/>
        <w:jc w:val="both"/>
        <w:rPr>
          <w:rFonts w:ascii="Calibri" w:eastAsia="Calibri" w:hAnsi="Calibri" w:cs="Calibri"/>
        </w:rPr>
      </w:pPr>
      <w:r w:rsidRPr="00656A18">
        <w:rPr>
          <w:rFonts w:ascii="Calibri" w:eastAsia="Calibri" w:hAnsi="Calibri" w:cs="Calibri"/>
        </w:rPr>
        <w:t>Abbreviations</w:t>
      </w:r>
    </w:p>
    <w:p w14:paraId="5BC74ADD" w14:textId="7E9E40B0" w:rsidR="0033475A" w:rsidRPr="00656A18" w:rsidRDefault="00545FDE" w:rsidP="0033475A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>EUS</w:t>
      </w:r>
      <w:r w:rsidR="0033475A" w:rsidRPr="00656A18">
        <w:rPr>
          <w:rFonts w:ascii="Calibri" w:eastAsia="Calibri" w:hAnsi="Calibri" w:cs="Calibri"/>
          <w:sz w:val="24"/>
          <w:szCs w:val="24"/>
        </w:rPr>
        <w:t xml:space="preserve">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>Endoscopic Ultrasound</w:t>
      </w:r>
    </w:p>
    <w:p w14:paraId="078FD748" w14:textId="5B958BAF" w:rsidR="0033475A" w:rsidRPr="00656A18" w:rsidRDefault="00545FDE" w:rsidP="0033475A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>ERCP</w:t>
      </w:r>
      <w:r w:rsidR="0033475A" w:rsidRPr="00656A18">
        <w:rPr>
          <w:rFonts w:ascii="Calibri" w:eastAsia="Calibri" w:hAnsi="Calibri" w:cs="Calibri"/>
          <w:sz w:val="24"/>
          <w:szCs w:val="24"/>
        </w:rPr>
        <w:t xml:space="preserve">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>Endoscopic Retrograde Cholangiopancreatography</w:t>
      </w:r>
    </w:p>
    <w:p w14:paraId="34429436" w14:textId="11984BDF" w:rsidR="0033475A" w:rsidRPr="00656A18" w:rsidRDefault="00545FDE" w:rsidP="0033475A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>EMR</w:t>
      </w:r>
      <w:r w:rsidR="0033475A" w:rsidRPr="00656A18">
        <w:rPr>
          <w:rFonts w:ascii="Calibri" w:eastAsia="Calibri" w:hAnsi="Calibri" w:cs="Calibri"/>
          <w:sz w:val="24"/>
          <w:szCs w:val="24"/>
        </w:rPr>
        <w:t xml:space="preserve">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>Endoscopic mucosal resection</w:t>
      </w:r>
    </w:p>
    <w:p w14:paraId="75CC368F" w14:textId="5558BAE8" w:rsidR="00545FDE" w:rsidRPr="00656A18" w:rsidRDefault="00545FDE" w:rsidP="00545FDE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GI: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 xml:space="preserve">Gastrointestinal </w:t>
      </w:r>
    </w:p>
    <w:p w14:paraId="48773D51" w14:textId="6BE688A1" w:rsidR="00D54F45" w:rsidRPr="00656A18" w:rsidRDefault="00D54F45" w:rsidP="00D54F45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WEO: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 xml:space="preserve">World Endoscopy Organization </w:t>
      </w:r>
    </w:p>
    <w:p w14:paraId="74E77A3A" w14:textId="30452503" w:rsidR="00E83B3F" w:rsidRPr="00E14DEF" w:rsidRDefault="00E83B3F" w:rsidP="00E83B3F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14DEF">
        <w:rPr>
          <w:rFonts w:ascii="Calibri" w:eastAsia="Calibri" w:hAnsi="Calibri" w:cs="Calibri"/>
          <w:sz w:val="24"/>
          <w:szCs w:val="24"/>
          <w:lang w:val="pt-BR"/>
        </w:rPr>
        <w:t xml:space="preserve">SOBED: </w:t>
      </w:r>
      <w:proofErr w:type="spellStart"/>
      <w:r w:rsidRPr="00E14DEF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  <w:lang w:val="pt-BR"/>
        </w:rPr>
        <w:t>Brazilian</w:t>
      </w:r>
      <w:proofErr w:type="spellEnd"/>
      <w:r w:rsidRPr="00E14DEF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  <w:lang w:val="pt-BR"/>
        </w:rPr>
        <w:t xml:space="preserve"> Society of Gastrointestinal Endoscopy (Sociedade Brasileira de Endoscopia Digestiva)  </w:t>
      </w:r>
    </w:p>
    <w:p w14:paraId="5621B574" w14:textId="394C499D" w:rsidR="00E83B3F" w:rsidRPr="00656A18" w:rsidRDefault="00E83B3F" w:rsidP="00E83B3F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IRCAD: </w:t>
      </w:r>
      <w:proofErr w:type="spellStart"/>
      <w:r w:rsidRPr="00656A18">
        <w:rPr>
          <w:rFonts w:ascii="Calibri" w:eastAsia="Calibri" w:hAnsi="Calibri" w:cs="Calibri"/>
          <w:b w:val="0"/>
          <w:bCs w:val="0"/>
          <w:i/>
          <w:iCs/>
          <w:color w:val="404040"/>
          <w:sz w:val="24"/>
          <w:szCs w:val="24"/>
          <w:u w:color="404040"/>
        </w:rPr>
        <w:t>Institut</w:t>
      </w:r>
      <w:proofErr w:type="spellEnd"/>
      <w:r w:rsidRPr="00656A18">
        <w:rPr>
          <w:rFonts w:ascii="Calibri" w:eastAsia="Calibri" w:hAnsi="Calibri" w:cs="Calibri"/>
          <w:b w:val="0"/>
          <w:bCs w:val="0"/>
          <w:i/>
          <w:iCs/>
          <w:color w:val="404040"/>
          <w:sz w:val="24"/>
          <w:szCs w:val="24"/>
          <w:u w:color="404040"/>
        </w:rPr>
        <w:t xml:space="preserve"> de Recherche </w:t>
      </w:r>
      <w:proofErr w:type="spellStart"/>
      <w:r w:rsidRPr="00656A18">
        <w:rPr>
          <w:rFonts w:ascii="Calibri" w:eastAsia="Calibri" w:hAnsi="Calibri" w:cs="Calibri"/>
          <w:b w:val="0"/>
          <w:bCs w:val="0"/>
          <w:i/>
          <w:iCs/>
          <w:color w:val="404040"/>
          <w:sz w:val="24"/>
          <w:szCs w:val="24"/>
          <w:u w:color="404040"/>
        </w:rPr>
        <w:t>contre</w:t>
      </w:r>
      <w:proofErr w:type="spellEnd"/>
      <w:r w:rsidRPr="00656A18">
        <w:rPr>
          <w:rFonts w:ascii="Calibri" w:eastAsia="Calibri" w:hAnsi="Calibri" w:cs="Calibri"/>
          <w:b w:val="0"/>
          <w:bCs w:val="0"/>
          <w:i/>
          <w:iCs/>
          <w:color w:val="404040"/>
          <w:sz w:val="24"/>
          <w:szCs w:val="24"/>
          <w:u w:color="404040"/>
        </w:rPr>
        <w:t xml:space="preserve"> les Cancers de </w:t>
      </w:r>
      <w:proofErr w:type="spellStart"/>
      <w:r w:rsidRPr="00656A18">
        <w:rPr>
          <w:rFonts w:ascii="Calibri" w:eastAsia="Calibri" w:hAnsi="Calibri" w:cs="Calibri"/>
          <w:b w:val="0"/>
          <w:bCs w:val="0"/>
          <w:i/>
          <w:iCs/>
          <w:color w:val="404040"/>
          <w:sz w:val="24"/>
          <w:szCs w:val="24"/>
          <w:u w:color="404040"/>
        </w:rPr>
        <w:t>l’Appareil</w:t>
      </w:r>
      <w:proofErr w:type="spellEnd"/>
      <w:r w:rsidRPr="00656A18">
        <w:rPr>
          <w:rFonts w:ascii="Calibri" w:eastAsia="Calibri" w:hAnsi="Calibri" w:cs="Calibri"/>
          <w:b w:val="0"/>
          <w:bCs w:val="0"/>
          <w:i/>
          <w:iCs/>
          <w:color w:val="404040"/>
          <w:sz w:val="24"/>
          <w:szCs w:val="24"/>
          <w:u w:color="404040"/>
        </w:rPr>
        <w:t xml:space="preserve"> Digestif</w:t>
      </w:r>
      <w:r w:rsidR="00594B61"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 xml:space="preserve"> (Institute for Research on Cancers of the Digestive System)</w:t>
      </w:r>
    </w:p>
    <w:p w14:paraId="1D27C20F" w14:textId="73081E39" w:rsidR="007F43BC" w:rsidRPr="00656A18" w:rsidRDefault="007F43BC" w:rsidP="007F43BC">
      <w:pPr>
        <w:pStyle w:val="Heading2"/>
        <w:numPr>
          <w:ilvl w:val="0"/>
          <w:numId w:val="8"/>
        </w:numPr>
        <w:jc w:val="both"/>
        <w:rPr>
          <w:rFonts w:ascii="Calibri" w:eastAsia="Calibri" w:hAnsi="Calibri" w:cs="Calibri"/>
          <w:sz w:val="24"/>
          <w:szCs w:val="24"/>
        </w:rPr>
      </w:pPr>
      <w:r w:rsidRPr="00656A18">
        <w:rPr>
          <w:rFonts w:ascii="Calibri" w:eastAsia="Calibri" w:hAnsi="Calibri" w:cs="Calibri"/>
          <w:sz w:val="24"/>
          <w:szCs w:val="24"/>
        </w:rPr>
        <w:t xml:space="preserve">ESD: </w:t>
      </w:r>
      <w:r w:rsidRPr="00656A18">
        <w:rPr>
          <w:rFonts w:ascii="Calibri" w:eastAsia="Calibri" w:hAnsi="Calibri" w:cs="Calibri"/>
          <w:b w:val="0"/>
          <w:bCs w:val="0"/>
          <w:color w:val="404040"/>
          <w:sz w:val="24"/>
          <w:szCs w:val="24"/>
          <w:u w:color="404040"/>
        </w:rPr>
        <w:t>Endoscopic Submucosal Dissection</w:t>
      </w:r>
    </w:p>
    <w:p w14:paraId="793CB827" w14:textId="77777777" w:rsidR="0033475A" w:rsidRPr="00656A18" w:rsidRDefault="0033475A" w:rsidP="003347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29719686" w14:textId="77777777" w:rsidR="0033475A" w:rsidRPr="00656A18" w:rsidRDefault="0033475A" w:rsidP="0033475A"/>
    <w:p w14:paraId="2F4FAB08" w14:textId="77777777" w:rsidR="00303E80" w:rsidRPr="00656A18" w:rsidRDefault="00303E80"/>
    <w:sectPr w:rsidR="00303E80" w:rsidRPr="00656A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7" w:right="1440" w:bottom="1080" w:left="1440" w:header="5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D3B8" w14:textId="77777777" w:rsidR="00292F11" w:rsidRDefault="00292F11">
      <w:r>
        <w:separator/>
      </w:r>
    </w:p>
  </w:endnote>
  <w:endnote w:type="continuationSeparator" w:id="0">
    <w:p w14:paraId="283F3476" w14:textId="77777777" w:rsidR="00292F11" w:rsidRDefault="0029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49F16" w14:textId="77777777" w:rsidR="00532FCF" w:rsidRDefault="00532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6A0A8" w14:textId="77777777" w:rsidR="00532FCF" w:rsidRDefault="00532FC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7792E" w14:textId="77777777" w:rsidR="00532FCF" w:rsidRDefault="00532FC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96C9A" w14:textId="77777777" w:rsidR="00292F11" w:rsidRDefault="00292F11">
      <w:r>
        <w:separator/>
      </w:r>
    </w:p>
  </w:footnote>
  <w:footnote w:type="continuationSeparator" w:id="0">
    <w:p w14:paraId="28CC5636" w14:textId="77777777" w:rsidR="00292F11" w:rsidRDefault="00292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AF0B" w14:textId="77777777" w:rsidR="00532FCF" w:rsidRDefault="00532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EDE5B" w14:textId="77777777" w:rsidR="00532FCF" w:rsidRDefault="00532FC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0F2D6" w14:textId="77777777" w:rsidR="00532FCF" w:rsidRDefault="00532FC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5110"/>
    <w:multiLevelType w:val="hybridMultilevel"/>
    <w:tmpl w:val="24A40354"/>
    <w:styleLink w:val="ImportedStyle2"/>
    <w:lvl w:ilvl="0" w:tplc="045817D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5EDA8C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D4B56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1402CA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FCE65C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A87F9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8CFA8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108C86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48F05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815F9C"/>
    <w:multiLevelType w:val="hybridMultilevel"/>
    <w:tmpl w:val="4358E9EA"/>
    <w:styleLink w:val="ImportedStyle3"/>
    <w:lvl w:ilvl="0" w:tplc="5582D7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00C661C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  <w:lvl w:ilvl="2" w:tplc="B0042B5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  <w:lvl w:ilvl="3" w:tplc="9D16F56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  <w:lvl w:ilvl="4" w:tplc="DAA46B9C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  <w:lvl w:ilvl="5" w:tplc="AEC07E4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  <w:lvl w:ilvl="6" w:tplc="9620B18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  <w:lvl w:ilvl="7" w:tplc="258E3EE6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  <w:lvl w:ilvl="8" w:tplc="6DB8B9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2525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D1D10CF"/>
    <w:multiLevelType w:val="hybridMultilevel"/>
    <w:tmpl w:val="D48EE2D2"/>
    <w:numStyleLink w:val="ImportedStyle8"/>
  </w:abstractNum>
  <w:abstractNum w:abstractNumId="3" w15:restartNumberingAfterBreak="0">
    <w:nsid w:val="272B5FC6"/>
    <w:multiLevelType w:val="hybridMultilevel"/>
    <w:tmpl w:val="E53C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0054E"/>
    <w:multiLevelType w:val="hybridMultilevel"/>
    <w:tmpl w:val="4358E9EA"/>
    <w:numStyleLink w:val="ImportedStyle3"/>
  </w:abstractNum>
  <w:abstractNum w:abstractNumId="5" w15:restartNumberingAfterBreak="0">
    <w:nsid w:val="2BBA2F14"/>
    <w:multiLevelType w:val="hybridMultilevel"/>
    <w:tmpl w:val="7AF6BB42"/>
    <w:styleLink w:val="ImportedStyle4"/>
    <w:lvl w:ilvl="0" w:tplc="43B6210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A882BB2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40457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8ACF98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E0E388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D4D6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A44A0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90A962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00988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DB06AD"/>
    <w:multiLevelType w:val="hybridMultilevel"/>
    <w:tmpl w:val="7AF6BB42"/>
    <w:numStyleLink w:val="ImportedStyle4"/>
  </w:abstractNum>
  <w:abstractNum w:abstractNumId="7" w15:restartNumberingAfterBreak="0">
    <w:nsid w:val="2F3B2CF2"/>
    <w:multiLevelType w:val="hybridMultilevel"/>
    <w:tmpl w:val="DFBC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71F9"/>
    <w:multiLevelType w:val="hybridMultilevel"/>
    <w:tmpl w:val="02364A24"/>
    <w:lvl w:ilvl="0" w:tplc="9A56704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04C31"/>
    <w:multiLevelType w:val="multilevel"/>
    <w:tmpl w:val="51C0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23DB8"/>
    <w:multiLevelType w:val="hybridMultilevel"/>
    <w:tmpl w:val="D48EE2D2"/>
    <w:styleLink w:val="ImportedStyle8"/>
    <w:lvl w:ilvl="0" w:tplc="2B469C7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04D7C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02EF2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FA918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4AB67E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6B5A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2470B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8FF22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929F6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F507430"/>
    <w:multiLevelType w:val="hybridMultilevel"/>
    <w:tmpl w:val="24A40354"/>
    <w:numStyleLink w:val="ImportedStyle2"/>
  </w:abstractNum>
  <w:num w:numId="1" w16cid:durableId="5837915">
    <w:abstractNumId w:val="0"/>
  </w:num>
  <w:num w:numId="2" w16cid:durableId="1670719797">
    <w:abstractNumId w:val="11"/>
  </w:num>
  <w:num w:numId="3" w16cid:durableId="202594042">
    <w:abstractNumId w:val="1"/>
  </w:num>
  <w:num w:numId="4" w16cid:durableId="2030909637">
    <w:abstractNumId w:val="4"/>
  </w:num>
  <w:num w:numId="5" w16cid:durableId="1356081306">
    <w:abstractNumId w:val="5"/>
  </w:num>
  <w:num w:numId="6" w16cid:durableId="2112237868">
    <w:abstractNumId w:val="6"/>
  </w:num>
  <w:num w:numId="7" w16cid:durableId="115829333">
    <w:abstractNumId w:val="10"/>
  </w:num>
  <w:num w:numId="8" w16cid:durableId="147212806">
    <w:abstractNumId w:val="2"/>
  </w:num>
  <w:num w:numId="9" w16cid:durableId="1393315162">
    <w:abstractNumId w:val="7"/>
  </w:num>
  <w:num w:numId="10" w16cid:durableId="1831797384">
    <w:abstractNumId w:val="8"/>
  </w:num>
  <w:num w:numId="11" w16cid:durableId="2121684299">
    <w:abstractNumId w:val="3"/>
  </w:num>
  <w:num w:numId="12" w16cid:durableId="1814986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69"/>
    <w:rsid w:val="00002E0F"/>
    <w:rsid w:val="0004306C"/>
    <w:rsid w:val="00056957"/>
    <w:rsid w:val="00063C6B"/>
    <w:rsid w:val="00090362"/>
    <w:rsid w:val="000C2A87"/>
    <w:rsid w:val="000D50A7"/>
    <w:rsid w:val="00101019"/>
    <w:rsid w:val="00121F2C"/>
    <w:rsid w:val="00126077"/>
    <w:rsid w:val="001866EC"/>
    <w:rsid w:val="00197107"/>
    <w:rsid w:val="0021094E"/>
    <w:rsid w:val="00231D70"/>
    <w:rsid w:val="00247054"/>
    <w:rsid w:val="0028733D"/>
    <w:rsid w:val="00292792"/>
    <w:rsid w:val="00292F11"/>
    <w:rsid w:val="0029399B"/>
    <w:rsid w:val="00297D1E"/>
    <w:rsid w:val="002A1E80"/>
    <w:rsid w:val="002E722A"/>
    <w:rsid w:val="00303E80"/>
    <w:rsid w:val="003246C0"/>
    <w:rsid w:val="0033475A"/>
    <w:rsid w:val="00356BDE"/>
    <w:rsid w:val="00366FCD"/>
    <w:rsid w:val="0038225F"/>
    <w:rsid w:val="003B32AA"/>
    <w:rsid w:val="003C05C7"/>
    <w:rsid w:val="003F0067"/>
    <w:rsid w:val="003F7D40"/>
    <w:rsid w:val="00411E7F"/>
    <w:rsid w:val="00421834"/>
    <w:rsid w:val="00444812"/>
    <w:rsid w:val="00456A10"/>
    <w:rsid w:val="004763AD"/>
    <w:rsid w:val="00481525"/>
    <w:rsid w:val="00484407"/>
    <w:rsid w:val="004F3526"/>
    <w:rsid w:val="00501C40"/>
    <w:rsid w:val="0052261D"/>
    <w:rsid w:val="005304A1"/>
    <w:rsid w:val="005304A8"/>
    <w:rsid w:val="00532FCF"/>
    <w:rsid w:val="00536092"/>
    <w:rsid w:val="00545FDE"/>
    <w:rsid w:val="00572A41"/>
    <w:rsid w:val="0058464B"/>
    <w:rsid w:val="00586A9A"/>
    <w:rsid w:val="00594B61"/>
    <w:rsid w:val="005D2B75"/>
    <w:rsid w:val="005D4F21"/>
    <w:rsid w:val="00605B67"/>
    <w:rsid w:val="00655A43"/>
    <w:rsid w:val="00656A18"/>
    <w:rsid w:val="00660F04"/>
    <w:rsid w:val="00672B90"/>
    <w:rsid w:val="00681A2A"/>
    <w:rsid w:val="00690C6F"/>
    <w:rsid w:val="00695D45"/>
    <w:rsid w:val="006D6A85"/>
    <w:rsid w:val="006E7B56"/>
    <w:rsid w:val="006F60AE"/>
    <w:rsid w:val="00701A91"/>
    <w:rsid w:val="00702191"/>
    <w:rsid w:val="00714F89"/>
    <w:rsid w:val="007378A0"/>
    <w:rsid w:val="00746550"/>
    <w:rsid w:val="007558B7"/>
    <w:rsid w:val="00755A03"/>
    <w:rsid w:val="00766C94"/>
    <w:rsid w:val="00766D15"/>
    <w:rsid w:val="00773012"/>
    <w:rsid w:val="007A02FA"/>
    <w:rsid w:val="007B25D2"/>
    <w:rsid w:val="007E3C81"/>
    <w:rsid w:val="007E57F9"/>
    <w:rsid w:val="007F43BC"/>
    <w:rsid w:val="0081047B"/>
    <w:rsid w:val="00824C7A"/>
    <w:rsid w:val="00837772"/>
    <w:rsid w:val="00843224"/>
    <w:rsid w:val="0085611D"/>
    <w:rsid w:val="00875E6B"/>
    <w:rsid w:val="00882D43"/>
    <w:rsid w:val="00892147"/>
    <w:rsid w:val="00896357"/>
    <w:rsid w:val="008D0ACB"/>
    <w:rsid w:val="008E417A"/>
    <w:rsid w:val="00903809"/>
    <w:rsid w:val="00917AAA"/>
    <w:rsid w:val="00980D56"/>
    <w:rsid w:val="00985169"/>
    <w:rsid w:val="00A03857"/>
    <w:rsid w:val="00A26F4B"/>
    <w:rsid w:val="00A3221F"/>
    <w:rsid w:val="00A7142E"/>
    <w:rsid w:val="00A8120F"/>
    <w:rsid w:val="00A90AD8"/>
    <w:rsid w:val="00A946DC"/>
    <w:rsid w:val="00AA1AFE"/>
    <w:rsid w:val="00AA4D0A"/>
    <w:rsid w:val="00AB2A1C"/>
    <w:rsid w:val="00AB33A1"/>
    <w:rsid w:val="00AC5F87"/>
    <w:rsid w:val="00AC627C"/>
    <w:rsid w:val="00AC6E8E"/>
    <w:rsid w:val="00B06062"/>
    <w:rsid w:val="00B124C5"/>
    <w:rsid w:val="00B17777"/>
    <w:rsid w:val="00B21FF5"/>
    <w:rsid w:val="00B229E0"/>
    <w:rsid w:val="00B24858"/>
    <w:rsid w:val="00B90C3E"/>
    <w:rsid w:val="00B91840"/>
    <w:rsid w:val="00BF6AF2"/>
    <w:rsid w:val="00C13EA6"/>
    <w:rsid w:val="00C1600B"/>
    <w:rsid w:val="00C17052"/>
    <w:rsid w:val="00C3028B"/>
    <w:rsid w:val="00C46B0D"/>
    <w:rsid w:val="00C55109"/>
    <w:rsid w:val="00C94937"/>
    <w:rsid w:val="00CE47EB"/>
    <w:rsid w:val="00CE4E13"/>
    <w:rsid w:val="00D05FAC"/>
    <w:rsid w:val="00D218E3"/>
    <w:rsid w:val="00D519F3"/>
    <w:rsid w:val="00D54F45"/>
    <w:rsid w:val="00D668CA"/>
    <w:rsid w:val="00D755EC"/>
    <w:rsid w:val="00D82FD9"/>
    <w:rsid w:val="00D92024"/>
    <w:rsid w:val="00DA6791"/>
    <w:rsid w:val="00DA6E18"/>
    <w:rsid w:val="00DD4A89"/>
    <w:rsid w:val="00E14DEF"/>
    <w:rsid w:val="00E16414"/>
    <w:rsid w:val="00E65E38"/>
    <w:rsid w:val="00E83B3F"/>
    <w:rsid w:val="00EC118C"/>
    <w:rsid w:val="00EC4BA0"/>
    <w:rsid w:val="00ED50DE"/>
    <w:rsid w:val="00EF09EF"/>
    <w:rsid w:val="00F0377F"/>
    <w:rsid w:val="00F3291A"/>
    <w:rsid w:val="00F544E7"/>
    <w:rsid w:val="00F7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5833B"/>
  <w15:chartTrackingRefBased/>
  <w15:docId w15:val="{36B59A72-9060-144D-B413-FD2BE62B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1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98516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40"/>
      <w:outlineLvl w:val="1"/>
    </w:pPr>
    <w:rPr>
      <w:rFonts w:ascii="Rockwell" w:eastAsia="Rockwell" w:hAnsi="Rockwell" w:cs="Rockwell"/>
      <w:b/>
      <w:bCs/>
      <w:color w:val="007FAB"/>
      <w:sz w:val="32"/>
      <w:szCs w:val="32"/>
      <w:u w:color="007FAB"/>
      <w:bdr w:val="nil"/>
    </w:rPr>
  </w:style>
  <w:style w:type="paragraph" w:styleId="Heading3">
    <w:name w:val="heading 3"/>
    <w:link w:val="Heading3Char"/>
    <w:uiPriority w:val="9"/>
    <w:unhideWhenUsed/>
    <w:qFormat/>
    <w:rsid w:val="0098516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outlineLvl w:val="2"/>
    </w:pPr>
    <w:rPr>
      <w:rFonts w:ascii="Calibri" w:eastAsia="Calibri" w:hAnsi="Calibri" w:cs="Calibri"/>
      <w:caps/>
      <w:color w:val="595959"/>
      <w:sz w:val="22"/>
      <w:szCs w:val="22"/>
      <w:u w:color="595959"/>
      <w:bdr w:val="n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2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169"/>
    <w:rPr>
      <w:rFonts w:ascii="Rockwell" w:eastAsia="Rockwell" w:hAnsi="Rockwell" w:cs="Rockwell"/>
      <w:b/>
      <w:bCs/>
      <w:color w:val="007FAB"/>
      <w:sz w:val="32"/>
      <w:szCs w:val="32"/>
      <w:u w:color="007FAB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5169"/>
    <w:rPr>
      <w:rFonts w:ascii="Calibri" w:eastAsia="Calibri" w:hAnsi="Calibri" w:cs="Calibri"/>
      <w:caps/>
      <w:color w:val="595959"/>
      <w:sz w:val="22"/>
      <w:szCs w:val="22"/>
      <w:u w:color="595959"/>
      <w:bdr w:val="nil"/>
    </w:rPr>
  </w:style>
  <w:style w:type="character" w:styleId="Hyperlink">
    <w:name w:val="Hyperlink"/>
    <w:rsid w:val="00985169"/>
    <w:rPr>
      <w:u w:val="single"/>
    </w:rPr>
  </w:style>
  <w:style w:type="paragraph" w:customStyle="1" w:styleId="HeaderFooter">
    <w:name w:val="Header &amp; Footer"/>
    <w:rsid w:val="0098516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Body">
    <w:name w:val="Body"/>
    <w:rsid w:val="00985169"/>
    <w:pPr>
      <w:pBdr>
        <w:top w:val="nil"/>
        <w:left w:val="nil"/>
        <w:bottom w:val="nil"/>
        <w:right w:val="nil"/>
        <w:between w:val="nil"/>
        <w:bar w:val="nil"/>
      </w:pBdr>
      <w:spacing w:after="260"/>
    </w:pPr>
    <w:rPr>
      <w:rFonts w:ascii="Calibri" w:eastAsia="Calibri" w:hAnsi="Calibri" w:cs="Calibri"/>
      <w:color w:val="595959"/>
      <w:sz w:val="22"/>
      <w:szCs w:val="22"/>
      <w:u w:color="595959"/>
      <w:bdr w:val="nil"/>
    </w:rPr>
  </w:style>
  <w:style w:type="paragraph" w:styleId="Title">
    <w:name w:val="Title"/>
    <w:link w:val="TitleChar"/>
    <w:uiPriority w:val="10"/>
    <w:qFormat/>
    <w:rsid w:val="00985169"/>
    <w:pPr>
      <w:pBdr>
        <w:top w:val="nil"/>
        <w:left w:val="nil"/>
        <w:bottom w:val="nil"/>
        <w:right w:val="nil"/>
        <w:between w:val="nil"/>
        <w:bar w:val="nil"/>
      </w:pBdr>
      <w:spacing w:line="216" w:lineRule="auto"/>
    </w:pPr>
    <w:rPr>
      <w:rFonts w:ascii="Rockwell" w:eastAsia="Rockwell" w:hAnsi="Rockwell" w:cs="Rockwell"/>
      <w:b/>
      <w:bCs/>
      <w:color w:val="262626"/>
      <w:kern w:val="28"/>
      <w:sz w:val="70"/>
      <w:szCs w:val="70"/>
      <w:u w:color="262626"/>
      <w:bdr w:val="nil"/>
    </w:rPr>
  </w:style>
  <w:style w:type="character" w:customStyle="1" w:styleId="TitleChar">
    <w:name w:val="Title Char"/>
    <w:basedOn w:val="DefaultParagraphFont"/>
    <w:link w:val="Title"/>
    <w:uiPriority w:val="10"/>
    <w:rsid w:val="00985169"/>
    <w:rPr>
      <w:rFonts w:ascii="Rockwell" w:eastAsia="Rockwell" w:hAnsi="Rockwell" w:cs="Rockwell"/>
      <w:b/>
      <w:bCs/>
      <w:color w:val="262626"/>
      <w:kern w:val="28"/>
      <w:sz w:val="70"/>
      <w:szCs w:val="70"/>
      <w:u w:color="262626"/>
      <w:bdr w:val="nil"/>
      <w:lang w:val="en-US"/>
    </w:rPr>
  </w:style>
  <w:style w:type="paragraph" w:customStyle="1" w:styleId="Icons">
    <w:name w:val="Icons"/>
    <w:rsid w:val="00985169"/>
    <w:pPr>
      <w:pBdr>
        <w:top w:val="nil"/>
        <w:left w:val="nil"/>
        <w:bottom w:val="nil"/>
        <w:right w:val="nil"/>
        <w:between w:val="nil"/>
        <w:bar w:val="nil"/>
      </w:pBdr>
      <w:spacing w:after="40"/>
      <w:jc w:val="center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Hyperlink0">
    <w:name w:val="Hyperlink.0"/>
    <w:basedOn w:val="Hyperlink"/>
    <w:rsid w:val="00985169"/>
    <w:rPr>
      <w:color w:val="036181"/>
      <w:u w:val="single" w:color="036181"/>
    </w:rPr>
  </w:style>
  <w:style w:type="paragraph" w:customStyle="1" w:styleId="NoteLevel11">
    <w:name w:val="Note Level 11"/>
    <w:rsid w:val="00985169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Verdana" w:eastAsia="Arial Unicode MS" w:hAnsi="Verdana" w:cs="Arial Unicode MS"/>
      <w:color w:val="595959"/>
      <w:sz w:val="22"/>
      <w:szCs w:val="22"/>
      <w:u w:color="595959"/>
      <w:bdr w:val="nil"/>
    </w:rPr>
  </w:style>
  <w:style w:type="paragraph" w:customStyle="1" w:styleId="Heading">
    <w:name w:val="Heading"/>
    <w:rsid w:val="00985169"/>
    <w:pPr>
      <w:pBdr>
        <w:top w:val="single" w:sz="4" w:space="0" w:color="A6A6A6"/>
        <w:left w:val="nil"/>
        <w:bottom w:val="nil"/>
        <w:right w:val="nil"/>
        <w:between w:val="nil"/>
        <w:bar w:val="nil"/>
      </w:pBdr>
      <w:spacing w:before="480" w:after="120"/>
      <w:outlineLvl w:val="0"/>
    </w:pPr>
    <w:rPr>
      <w:rFonts w:ascii="Rockwell" w:eastAsia="Rockwell" w:hAnsi="Rockwell" w:cs="Rockwell"/>
      <w:b/>
      <w:bCs/>
      <w:color w:val="262626"/>
      <w:sz w:val="36"/>
      <w:szCs w:val="36"/>
      <w:u w:color="262626"/>
      <w:bdr w:val="nil"/>
    </w:rPr>
  </w:style>
  <w:style w:type="paragraph" w:customStyle="1" w:styleId="ContactInfo">
    <w:name w:val="Contact Info"/>
    <w:rsid w:val="00985169"/>
    <w:pPr>
      <w:pBdr>
        <w:top w:val="nil"/>
        <w:left w:val="nil"/>
        <w:bottom w:val="nil"/>
        <w:right w:val="nil"/>
        <w:between w:val="nil"/>
        <w:bar w:val="nil"/>
      </w:pBdr>
      <w:spacing w:before="40"/>
      <w:jc w:val="right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2">
    <w:name w:val="Imported Style 2"/>
    <w:rsid w:val="00985169"/>
    <w:pPr>
      <w:numPr>
        <w:numId w:val="1"/>
      </w:numPr>
    </w:pPr>
  </w:style>
  <w:style w:type="numbering" w:customStyle="1" w:styleId="ImportedStyle3">
    <w:name w:val="Imported Style 3"/>
    <w:rsid w:val="00985169"/>
    <w:pPr>
      <w:numPr>
        <w:numId w:val="3"/>
      </w:numPr>
    </w:pPr>
  </w:style>
  <w:style w:type="numbering" w:customStyle="1" w:styleId="ImportedStyle4">
    <w:name w:val="Imported Style 4"/>
    <w:rsid w:val="00985169"/>
    <w:pPr>
      <w:numPr>
        <w:numId w:val="5"/>
      </w:numPr>
    </w:pPr>
  </w:style>
  <w:style w:type="numbering" w:customStyle="1" w:styleId="ImportedStyle8">
    <w:name w:val="Imported Style 8"/>
    <w:rsid w:val="00985169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985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169"/>
    <w:rPr>
      <w:rFonts w:ascii="Times New Roman" w:eastAsia="Arial Unicode MS" w:hAnsi="Times New Roman" w:cs="Times New Roman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169"/>
    <w:rPr>
      <w:rFonts w:ascii="Times New Roman" w:eastAsia="Arial Unicode MS" w:hAnsi="Times New Roman" w:cs="Times New Roman"/>
      <w:bdr w:val="ni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6BDE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6E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3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11E7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F3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F3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Revision">
    <w:name w:val="Revision"/>
    <w:hidden/>
    <w:uiPriority w:val="99"/>
    <w:semiHidden/>
    <w:rsid w:val="00D519F3"/>
    <w:rPr>
      <w:rFonts w:ascii="Times New Roman" w:eastAsia="Arial Unicode MS" w:hAnsi="Times New Roman" w:cs="Times New Roman"/>
      <w:bdr w:val="nil"/>
    </w:rPr>
  </w:style>
  <w:style w:type="paragraph" w:styleId="ListParagraph">
    <w:name w:val="List Paragraph"/>
    <w:basedOn w:val="Normal"/>
    <w:uiPriority w:val="34"/>
    <w:qFormat/>
    <w:rsid w:val="00D54F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C627C"/>
    <w:rPr>
      <w:rFonts w:asciiTheme="majorHAnsi" w:eastAsiaTheme="majorEastAsia" w:hAnsiTheme="majorHAnsi" w:cstheme="majorBidi"/>
      <w:i/>
      <w:iCs/>
      <w:color w:val="2F5496" w:themeColor="accent1" w:themeShade="BF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0377">
          <w:marLeft w:val="270"/>
          <w:marRight w:val="0"/>
          <w:marTop w:val="30"/>
          <w:marBottom w:val="0"/>
          <w:divBdr>
            <w:top w:val="none" w:sz="0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  <w:div w:id="60837033">
          <w:marLeft w:val="270"/>
          <w:marRight w:val="0"/>
          <w:marTop w:val="30"/>
          <w:marBottom w:val="0"/>
          <w:divBdr>
            <w:top w:val="none" w:sz="0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</w:divsChild>
    </w:div>
    <w:div w:id="276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9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4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266">
          <w:marLeft w:val="270"/>
          <w:marRight w:val="0"/>
          <w:marTop w:val="30"/>
          <w:marBottom w:val="0"/>
          <w:divBdr>
            <w:top w:val="none" w:sz="0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  <w:div w:id="1304235707">
          <w:marLeft w:val="270"/>
          <w:marRight w:val="0"/>
          <w:marTop w:val="30"/>
          <w:marBottom w:val="0"/>
          <w:divBdr>
            <w:top w:val="none" w:sz="0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</w:divsChild>
    </w:div>
    <w:div w:id="677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302">
          <w:marLeft w:val="270"/>
          <w:marRight w:val="0"/>
          <w:marTop w:val="30"/>
          <w:marBottom w:val="0"/>
          <w:divBdr>
            <w:top w:val="none" w:sz="0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  <w:div w:id="616835230">
          <w:marLeft w:val="270"/>
          <w:marRight w:val="0"/>
          <w:marTop w:val="30"/>
          <w:marBottom w:val="0"/>
          <w:divBdr>
            <w:top w:val="none" w:sz="0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</w:divsChild>
    </w:div>
    <w:div w:id="1238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obps@me.com" TargetMode="External"/><Relationship Id="rId13" Type="http://schemas.openxmlformats.org/officeDocument/2006/relationships/hyperlink" Target="https://x.com/stefanobp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tefanobaraldo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CM0WQBAAAAAJ&amp;hl=pt-BR&amp;oi=a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gi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inkedin.com/in/stefanobarald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528D5D-DE7C-FB49-AF78-9E82F203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Baraldo</dc:creator>
  <cp:keywords/>
  <dc:description/>
  <cp:lastModifiedBy>Stefano Baraldo Paráboli Silva</cp:lastModifiedBy>
  <cp:revision>2</cp:revision>
  <cp:lastPrinted>2025-08-25T13:21:00Z</cp:lastPrinted>
  <dcterms:created xsi:type="dcterms:W3CDTF">2025-10-31T18:06:00Z</dcterms:created>
  <dcterms:modified xsi:type="dcterms:W3CDTF">2025-10-31T18:06:00Z</dcterms:modified>
</cp:coreProperties>
</file>