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B84A" w14:textId="78035312" w:rsidR="002F043A" w:rsidRPr="002F043A" w:rsidRDefault="002F043A" w:rsidP="002F043A">
      <w:pPr>
        <w:rPr>
          <w:b/>
          <w:bCs/>
        </w:rPr>
      </w:pPr>
      <w:r w:rsidRPr="002F043A">
        <w:rPr>
          <w:b/>
          <w:bCs/>
        </w:rPr>
        <w:t>TEST AUTOMATION FRAMEWORK BEST PRACTICES</w:t>
      </w:r>
    </w:p>
    <w:p w14:paraId="21FFB7F1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🛠️</w:t>
      </w:r>
      <w:r w:rsidRPr="002F043A">
        <w:rPr>
          <w:b/>
          <w:bCs/>
        </w:rPr>
        <w:t xml:space="preserve"> Project and Language</w:t>
      </w:r>
    </w:p>
    <w:p w14:paraId="6A404FD8" w14:textId="77777777" w:rsidR="002F043A" w:rsidRPr="002F043A" w:rsidRDefault="002F043A" w:rsidP="002F043A">
      <w:pPr>
        <w:numPr>
          <w:ilvl w:val="0"/>
          <w:numId w:val="4"/>
        </w:numPr>
      </w:pPr>
      <w:r w:rsidRPr="002F043A">
        <w:t>Playwright + TypeScript</w:t>
      </w:r>
    </w:p>
    <w:p w14:paraId="4044139F" w14:textId="77777777" w:rsidR="002F043A" w:rsidRPr="002F043A" w:rsidRDefault="00000000" w:rsidP="002F043A">
      <w:r>
        <w:pict w14:anchorId="7886AA6C">
          <v:rect id="_x0000_i1025" style="width:0;height:1.5pt" o:hralign="center" o:hrstd="t" o:hr="t" fillcolor="#a0a0a0" stroked="f"/>
        </w:pict>
      </w:r>
    </w:p>
    <w:p w14:paraId="0EB181CC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🗂️</w:t>
      </w:r>
      <w:r w:rsidRPr="002F043A">
        <w:rPr>
          <w:b/>
          <w:bCs/>
        </w:rPr>
        <w:t xml:space="preserve"> Project Structure &amp; Configuration</w:t>
      </w:r>
    </w:p>
    <w:p w14:paraId="4ACD2A14" w14:textId="24AE4E7B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All implementation code resides under </w:t>
      </w:r>
      <w:proofErr w:type="spellStart"/>
      <w:r w:rsidRPr="002F043A">
        <w:t>src</w:t>
      </w:r>
      <w:proofErr w:type="spellEnd"/>
      <w:r w:rsidRPr="002F043A">
        <w:t>/</w:t>
      </w:r>
      <w:r w:rsidR="006E0BCE">
        <w:t xml:space="preserve"> </w:t>
      </w:r>
      <w:r w:rsidR="00EA7AEA">
        <w:t xml:space="preserve">and </w:t>
      </w:r>
      <w:r w:rsidR="00EA7AEA" w:rsidRPr="002F043A">
        <w:t>tests</w:t>
      </w:r>
      <w:r w:rsidRPr="002F043A">
        <w:t>/ is reserved only for test cases.</w:t>
      </w:r>
    </w:p>
    <w:p w14:paraId="3BD4193B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Clear and scalable folder structure using </w:t>
      </w:r>
      <w:r w:rsidRPr="002F043A">
        <w:rPr>
          <w:b/>
          <w:bCs/>
        </w:rPr>
        <w:t>Page Object Model (POM)</w:t>
      </w:r>
      <w:r w:rsidRPr="002F043A">
        <w:t>.</w:t>
      </w:r>
    </w:p>
    <w:p w14:paraId="52D8CFB6" w14:textId="77777777" w:rsidR="002F043A" w:rsidRPr="002F043A" w:rsidRDefault="002F043A" w:rsidP="002F043A">
      <w:pPr>
        <w:numPr>
          <w:ilvl w:val="0"/>
          <w:numId w:val="5"/>
        </w:numPr>
      </w:pPr>
      <w:proofErr w:type="spellStart"/>
      <w:proofErr w:type="gramStart"/>
      <w:r w:rsidRPr="002F043A">
        <w:t>tsconfig.json</w:t>
      </w:r>
      <w:proofErr w:type="spellEnd"/>
      <w:proofErr w:type="gramEnd"/>
      <w:r w:rsidRPr="002F043A">
        <w:t xml:space="preserve"> configured for strict TypeScript compilation.</w:t>
      </w:r>
    </w:p>
    <w:p w14:paraId="62A56CCE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Use .env files with </w:t>
      </w:r>
      <w:proofErr w:type="spellStart"/>
      <w:r w:rsidRPr="002F043A">
        <w:t>dotenv</w:t>
      </w:r>
      <w:proofErr w:type="spellEnd"/>
      <w:r w:rsidRPr="002F043A">
        <w:t xml:space="preserve"> for environment setup (dev, </w:t>
      </w:r>
      <w:proofErr w:type="spellStart"/>
      <w:r w:rsidRPr="002F043A">
        <w:t>uat</w:t>
      </w:r>
      <w:proofErr w:type="spellEnd"/>
      <w:r w:rsidRPr="002F043A">
        <w:t>, prod).</w:t>
      </w:r>
    </w:p>
    <w:p w14:paraId="7F4C060E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>Global config under config/ directory:</w:t>
      </w:r>
    </w:p>
    <w:p w14:paraId="22914485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Loads environment variables</w:t>
      </w:r>
    </w:p>
    <w:p w14:paraId="39FE587E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Resets authentication state</w:t>
      </w:r>
    </w:p>
    <w:p w14:paraId="6D9599C2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Includes resolver/ for handling local vs CI/CD runs</w:t>
      </w:r>
    </w:p>
    <w:p w14:paraId="1F38AC54" w14:textId="77777777" w:rsidR="002F043A" w:rsidRPr="002F043A" w:rsidRDefault="002F043A" w:rsidP="002F043A">
      <w:pPr>
        <w:numPr>
          <w:ilvl w:val="0"/>
          <w:numId w:val="5"/>
        </w:numPr>
      </w:pPr>
      <w:r w:rsidRPr="002F043A">
        <w:t xml:space="preserve">Use </w:t>
      </w:r>
      <w:proofErr w:type="spellStart"/>
      <w:proofErr w:type="gramStart"/>
      <w:r w:rsidRPr="002F043A">
        <w:t>package.json</w:t>
      </w:r>
      <w:proofErr w:type="spellEnd"/>
      <w:proofErr w:type="gramEnd"/>
      <w:r w:rsidRPr="002F043A">
        <w:t xml:space="preserve"> scripts to:</w:t>
      </w:r>
    </w:p>
    <w:p w14:paraId="5C37C7F0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Run tests</w:t>
      </w:r>
    </w:p>
    <w:p w14:paraId="62FE2F95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Check linting</w:t>
      </w:r>
    </w:p>
    <w:p w14:paraId="4C744876" w14:textId="77777777" w:rsidR="002F043A" w:rsidRPr="002F043A" w:rsidRDefault="002F043A" w:rsidP="002F043A">
      <w:pPr>
        <w:numPr>
          <w:ilvl w:val="1"/>
          <w:numId w:val="5"/>
        </w:numPr>
      </w:pPr>
      <w:r w:rsidRPr="002F043A">
        <w:t>Handle authentication and encryption tasks</w:t>
      </w:r>
    </w:p>
    <w:p w14:paraId="240CAED6" w14:textId="77777777" w:rsidR="002F043A" w:rsidRPr="002F043A" w:rsidRDefault="00000000" w:rsidP="002F043A">
      <w:r>
        <w:pict w14:anchorId="6144F33C">
          <v:rect id="_x0000_i1026" style="width:0;height:1.5pt" o:hralign="center" o:hrstd="t" o:hr="t" fillcolor="#a0a0a0" stroked="f"/>
        </w:pict>
      </w:r>
    </w:p>
    <w:p w14:paraId="159C04A9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🔐</w:t>
      </w:r>
      <w:r w:rsidRPr="002F043A">
        <w:rPr>
          <w:b/>
          <w:bCs/>
        </w:rPr>
        <w:t xml:space="preserve"> Security &amp; Authentication</w:t>
      </w:r>
    </w:p>
    <w:p w14:paraId="1D6B94B9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Cryptography</w:t>
      </w:r>
    </w:p>
    <w:p w14:paraId="43354211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Use Argon2 for hashing</w:t>
      </w:r>
    </w:p>
    <w:p w14:paraId="6D345D3D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Use AES for secure data encryption (at rest &amp; in transit)</w:t>
      </w:r>
    </w:p>
    <w:p w14:paraId="0CE9EFEA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Authentication State Management</w:t>
      </w:r>
    </w:p>
    <w:p w14:paraId="05A59624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Store and reuse logged-in session state across tests for efficiency</w:t>
      </w:r>
    </w:p>
    <w:p w14:paraId="3C7D840C" w14:textId="77777777" w:rsidR="002F043A" w:rsidRPr="002F043A" w:rsidRDefault="002F043A" w:rsidP="002F043A">
      <w:pPr>
        <w:numPr>
          <w:ilvl w:val="0"/>
          <w:numId w:val="6"/>
        </w:numPr>
      </w:pPr>
      <w:r w:rsidRPr="002F043A">
        <w:rPr>
          <w:b/>
          <w:bCs/>
        </w:rPr>
        <w:t>Encryption Tests</w:t>
      </w:r>
    </w:p>
    <w:p w14:paraId="363F9734" w14:textId="77777777" w:rsidR="002F043A" w:rsidRPr="002F043A" w:rsidRDefault="002F043A" w:rsidP="002F043A">
      <w:pPr>
        <w:numPr>
          <w:ilvl w:val="1"/>
          <w:numId w:val="6"/>
        </w:numPr>
      </w:pPr>
      <w:r w:rsidRPr="002F043A">
        <w:t>Include tests and README instructions for generating secret keys and encrypting test data</w:t>
      </w:r>
    </w:p>
    <w:p w14:paraId="40986D5F" w14:textId="77777777" w:rsidR="002F043A" w:rsidRPr="002F043A" w:rsidRDefault="00000000" w:rsidP="002F043A">
      <w:r>
        <w:lastRenderedPageBreak/>
        <w:pict w14:anchorId="2D342455">
          <v:rect id="_x0000_i1027" style="width:0;height:1.5pt" o:hralign="center" o:hrstd="t" o:hr="t" fillcolor="#a0a0a0" stroked="f"/>
        </w:pict>
      </w:r>
    </w:p>
    <w:p w14:paraId="32A8BA4B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🧩</w:t>
      </w:r>
      <w:r w:rsidRPr="002F043A">
        <w:rPr>
          <w:b/>
          <w:bCs/>
        </w:rPr>
        <w:t xml:space="preserve"> Page Object Model (POM)</w:t>
      </w:r>
    </w:p>
    <w:p w14:paraId="0DFF8E7D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 xml:space="preserve">Abstract </w:t>
      </w:r>
      <w:proofErr w:type="spellStart"/>
      <w:r w:rsidRPr="002F043A">
        <w:t>BasePage</w:t>
      </w:r>
      <w:proofErr w:type="spellEnd"/>
      <w:r w:rsidRPr="002F043A">
        <w:t xml:space="preserve"> for shared methods</w:t>
      </w:r>
    </w:p>
    <w:p w14:paraId="200A1094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 xml:space="preserve">Strongly typed page classes extending </w:t>
      </w:r>
      <w:proofErr w:type="spellStart"/>
      <w:r w:rsidRPr="002F043A">
        <w:t>BasePage</w:t>
      </w:r>
      <w:proofErr w:type="spellEnd"/>
    </w:p>
    <w:p w14:paraId="3D2AB5F6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Private/protected members; expose only interaction methods</w:t>
      </w:r>
    </w:p>
    <w:p w14:paraId="2A93810D" w14:textId="49F12B80" w:rsidR="002F043A" w:rsidRPr="002F043A" w:rsidRDefault="00B57BFA" w:rsidP="002F043A">
      <w:pPr>
        <w:numPr>
          <w:ilvl w:val="0"/>
          <w:numId w:val="7"/>
        </w:numPr>
      </w:pPr>
      <w:r>
        <w:t xml:space="preserve">Use playwright recommended locators. For reference: </w:t>
      </w:r>
      <w:hyperlink r:id="rId5" w:history="1">
        <w:r w:rsidRPr="00B57BFA">
          <w:rPr>
            <w:rStyle w:val="Hyperlink"/>
          </w:rPr>
          <w:t>https://playwright.dev/docs/locators</w:t>
        </w:r>
      </w:hyperlink>
    </w:p>
    <w:p w14:paraId="77CA8BAA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Reusable component objects for common elements</w:t>
      </w:r>
    </w:p>
    <w:p w14:paraId="305CDE96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Method chaining for readability</w:t>
      </w:r>
    </w:p>
    <w:p w14:paraId="75D3F4A2" w14:textId="77777777" w:rsidR="002F043A" w:rsidRPr="002F043A" w:rsidRDefault="002F043A" w:rsidP="002F043A">
      <w:pPr>
        <w:numPr>
          <w:ilvl w:val="0"/>
          <w:numId w:val="7"/>
        </w:numPr>
      </w:pPr>
      <w:r w:rsidRPr="002F043A">
        <w:t>Wait strategies implemented inside POM, not test files</w:t>
      </w:r>
    </w:p>
    <w:p w14:paraId="5F5CEA61" w14:textId="77777777" w:rsidR="002F043A" w:rsidRPr="002F043A" w:rsidRDefault="002F043A" w:rsidP="002F043A">
      <w:pPr>
        <w:numPr>
          <w:ilvl w:val="0"/>
          <w:numId w:val="7"/>
        </w:numPr>
      </w:pPr>
      <w:proofErr w:type="spellStart"/>
      <w:r w:rsidRPr="002F043A">
        <w:t>JSDoc</w:t>
      </w:r>
      <w:proofErr w:type="spellEnd"/>
      <w:r w:rsidRPr="002F043A">
        <w:t xml:space="preserve"> comments for public methods</w:t>
      </w:r>
    </w:p>
    <w:p w14:paraId="0A986B13" w14:textId="77777777" w:rsidR="002F043A" w:rsidRPr="002F043A" w:rsidRDefault="00000000" w:rsidP="002F043A">
      <w:r>
        <w:pict w14:anchorId="44629B0F">
          <v:rect id="_x0000_i1028" style="width:0;height:1.5pt" o:hralign="center" o:hrstd="t" o:hr="t" fillcolor="#a0a0a0" stroked="f"/>
        </w:pict>
      </w:r>
    </w:p>
    <w:p w14:paraId="14507798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🧱</w:t>
      </w:r>
      <w:r w:rsidRPr="002F043A">
        <w:rPr>
          <w:b/>
          <w:bCs/>
        </w:rPr>
        <w:t xml:space="preserve"> UI Architecture</w:t>
      </w:r>
    </w:p>
    <w:p w14:paraId="6E08C4D4" w14:textId="77777777" w:rsidR="002F043A" w:rsidRPr="002F043A" w:rsidRDefault="002F043A" w:rsidP="002F043A">
      <w:pPr>
        <w:numPr>
          <w:ilvl w:val="0"/>
          <w:numId w:val="8"/>
        </w:numPr>
      </w:pPr>
      <w:proofErr w:type="spellStart"/>
      <w:r w:rsidRPr="002F043A">
        <w:t>ui</w:t>
      </w:r>
      <w:proofErr w:type="spellEnd"/>
      <w:r w:rsidRPr="002F043A">
        <w:t>/ directory with:</w:t>
      </w:r>
    </w:p>
    <w:p w14:paraId="6173E536" w14:textId="77777777" w:rsidR="002F043A" w:rsidRPr="002F043A" w:rsidRDefault="002F043A" w:rsidP="002F043A">
      <w:pPr>
        <w:numPr>
          <w:ilvl w:val="1"/>
          <w:numId w:val="8"/>
        </w:numPr>
      </w:pPr>
      <w:proofErr w:type="spellStart"/>
      <w:r w:rsidRPr="002F043A">
        <w:t>BasePage</w:t>
      </w:r>
      <w:proofErr w:type="spellEnd"/>
      <w:r w:rsidRPr="002F043A">
        <w:t xml:space="preserve"> for common interaction methods</w:t>
      </w:r>
    </w:p>
    <w:p w14:paraId="362D2D8C" w14:textId="77777777" w:rsidR="002F043A" w:rsidRPr="002F043A" w:rsidRDefault="002F043A" w:rsidP="002F043A">
      <w:pPr>
        <w:numPr>
          <w:ilvl w:val="1"/>
          <w:numId w:val="8"/>
        </w:numPr>
      </w:pPr>
      <w:r w:rsidRPr="002F043A">
        <w:t>Page classes for each screen</w:t>
      </w:r>
    </w:p>
    <w:p w14:paraId="7E392108" w14:textId="77777777" w:rsidR="002F043A" w:rsidRPr="002F043A" w:rsidRDefault="002F043A" w:rsidP="002F043A">
      <w:pPr>
        <w:numPr>
          <w:ilvl w:val="0"/>
          <w:numId w:val="8"/>
        </w:numPr>
      </w:pPr>
      <w:r w:rsidRPr="002F043A">
        <w:t>DI-based fixtures for centralized page management</w:t>
      </w:r>
    </w:p>
    <w:p w14:paraId="70B5338D" w14:textId="77777777" w:rsidR="002F043A" w:rsidRPr="002F043A" w:rsidRDefault="002F043A" w:rsidP="002F043A">
      <w:pPr>
        <w:numPr>
          <w:ilvl w:val="0"/>
          <w:numId w:val="8"/>
        </w:numPr>
      </w:pPr>
      <w:proofErr w:type="spellStart"/>
      <w:r w:rsidRPr="002F043A">
        <w:t>skipBrowserInit</w:t>
      </w:r>
      <w:proofErr w:type="spellEnd"/>
      <w:r w:rsidRPr="002F043A">
        <w:t xml:space="preserve"> option to avoid unnecessary browser launch (e.g., for encryption tests)</w:t>
      </w:r>
    </w:p>
    <w:p w14:paraId="7287ADF8" w14:textId="77777777" w:rsidR="002F043A" w:rsidRPr="002F043A" w:rsidRDefault="00000000" w:rsidP="002F043A">
      <w:r>
        <w:pict w14:anchorId="15E3618C">
          <v:rect id="_x0000_i1029" style="width:0;height:1.5pt" o:hralign="center" o:hrstd="t" o:hr="t" fillcolor="#a0a0a0" stroked="f"/>
        </w:pict>
      </w:r>
    </w:p>
    <w:p w14:paraId="5A29E5C6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🧪</w:t>
      </w:r>
      <w:r w:rsidRPr="002F043A">
        <w:rPr>
          <w:b/>
          <w:bCs/>
        </w:rPr>
        <w:t xml:space="preserve"> Test Design</w:t>
      </w:r>
    </w:p>
    <w:p w14:paraId="1460BF50" w14:textId="4E954D0E" w:rsidR="002F043A" w:rsidRPr="002F043A" w:rsidRDefault="002F043A" w:rsidP="002F043A">
      <w:pPr>
        <w:numPr>
          <w:ilvl w:val="0"/>
          <w:numId w:val="9"/>
        </w:numPr>
      </w:pPr>
      <w:r w:rsidRPr="002F043A">
        <w:t xml:space="preserve">Follow consistent naming: describe('Feature'), </w:t>
      </w:r>
      <w:r w:rsidR="00606D1B" w:rsidRPr="002F043A">
        <w:t>test (</w:t>
      </w:r>
      <w:r w:rsidRPr="002F043A">
        <w:t>'should ...')</w:t>
      </w:r>
    </w:p>
    <w:p w14:paraId="5E98267E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Decide between should vs verify — stay consistent</w:t>
      </w:r>
    </w:p>
    <w:p w14:paraId="0E09A617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Use Arrange-Act-Assert structure</w:t>
      </w:r>
    </w:p>
    <w:p w14:paraId="23356C91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Write atomic tests</w:t>
      </w:r>
    </w:p>
    <w:p w14:paraId="5392B098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Use TypeScript interfaces for:</w:t>
      </w:r>
    </w:p>
    <w:p w14:paraId="3D8DA0B8" w14:textId="77777777" w:rsidR="002F043A" w:rsidRPr="002F043A" w:rsidRDefault="002F043A" w:rsidP="002F043A">
      <w:pPr>
        <w:numPr>
          <w:ilvl w:val="1"/>
          <w:numId w:val="9"/>
        </w:numPr>
      </w:pPr>
      <w:r w:rsidRPr="002F043A">
        <w:t>API responses</w:t>
      </w:r>
    </w:p>
    <w:p w14:paraId="7D5B8317" w14:textId="77777777" w:rsidR="002F043A" w:rsidRPr="002F043A" w:rsidRDefault="002F043A" w:rsidP="002F043A">
      <w:pPr>
        <w:numPr>
          <w:ilvl w:val="1"/>
          <w:numId w:val="9"/>
        </w:numPr>
      </w:pPr>
      <w:r w:rsidRPr="002F043A">
        <w:t>Test data</w:t>
      </w:r>
    </w:p>
    <w:p w14:paraId="3AC0F7CD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lastRenderedPageBreak/>
        <w:t>Parameterized tests for data-driven coverage</w:t>
      </w:r>
    </w:p>
    <w:p w14:paraId="17EF436D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Tag tests: @smoke, @regression, etc.</w:t>
      </w:r>
    </w:p>
    <w:p w14:paraId="50FA58CE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>Cover positive, negative, and edge case scenarios</w:t>
      </w:r>
    </w:p>
    <w:p w14:paraId="2F2DB71F" w14:textId="77777777" w:rsidR="002F043A" w:rsidRPr="002F043A" w:rsidRDefault="002F043A" w:rsidP="002F043A">
      <w:pPr>
        <w:numPr>
          <w:ilvl w:val="0"/>
          <w:numId w:val="9"/>
        </w:numPr>
      </w:pPr>
      <w:r w:rsidRPr="002F043A">
        <w:t xml:space="preserve">Group tests by type: encryption/, </w:t>
      </w:r>
      <w:proofErr w:type="spellStart"/>
      <w:r w:rsidRPr="002F043A">
        <w:t>ui</w:t>
      </w:r>
      <w:proofErr w:type="spellEnd"/>
      <w:r w:rsidRPr="002F043A">
        <w:t xml:space="preserve">/, </w:t>
      </w:r>
      <w:proofErr w:type="spellStart"/>
      <w:r w:rsidRPr="002F043A">
        <w:t>api</w:t>
      </w:r>
      <w:proofErr w:type="spellEnd"/>
      <w:r w:rsidRPr="002F043A">
        <w:t>/</w:t>
      </w:r>
    </w:p>
    <w:p w14:paraId="07D6E367" w14:textId="77777777" w:rsidR="002F043A" w:rsidRPr="002F043A" w:rsidRDefault="00000000" w:rsidP="002F043A">
      <w:r>
        <w:pict w14:anchorId="4F21FC32">
          <v:rect id="_x0000_i1030" style="width:0;height:1.5pt" o:hralign="center" o:hrstd="t" o:hr="t" fillcolor="#a0a0a0" stroked="f"/>
        </w:pict>
      </w:r>
    </w:p>
    <w:p w14:paraId="59DE904D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🧼</w:t>
      </w:r>
      <w:r w:rsidRPr="002F043A">
        <w:rPr>
          <w:b/>
          <w:bCs/>
        </w:rPr>
        <w:t xml:space="preserve"> Code Quality &amp; TypeScript Practices</w:t>
      </w:r>
    </w:p>
    <w:p w14:paraId="4A52C86B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 xml:space="preserve">Configure </w:t>
      </w:r>
      <w:proofErr w:type="spellStart"/>
      <w:r w:rsidRPr="002F043A">
        <w:t>ESLint</w:t>
      </w:r>
      <w:proofErr w:type="spellEnd"/>
      <w:r w:rsidRPr="002F043A">
        <w:t xml:space="preserve"> with TypeScript plugin</w:t>
      </w:r>
    </w:p>
    <w:p w14:paraId="64DF80AB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Set up Prettier for code formatting</w:t>
      </w:r>
    </w:p>
    <w:p w14:paraId="6D580B1E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Enforce strict typing (minimize any)</w:t>
      </w:r>
    </w:p>
    <w:p w14:paraId="65AF666C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 xml:space="preserve">Use interfaces, </w:t>
      </w:r>
      <w:proofErr w:type="spellStart"/>
      <w:r w:rsidRPr="002F043A">
        <w:t>enums</w:t>
      </w:r>
      <w:proofErr w:type="spellEnd"/>
      <w:r w:rsidRPr="002F043A">
        <w:t>, and utility types</w:t>
      </w:r>
    </w:p>
    <w:p w14:paraId="14F92610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Add custom types for third-party libs as needed</w:t>
      </w:r>
    </w:p>
    <w:p w14:paraId="3535EBB6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Type guards for complex types</w:t>
      </w:r>
    </w:p>
    <w:p w14:paraId="70A06BEC" w14:textId="77777777" w:rsidR="002F043A" w:rsidRPr="002F043A" w:rsidRDefault="002F043A" w:rsidP="002F043A">
      <w:pPr>
        <w:numPr>
          <w:ilvl w:val="0"/>
          <w:numId w:val="10"/>
        </w:numPr>
      </w:pPr>
      <w:r w:rsidRPr="002F043A">
        <w:t>Pre-commit hooks for linting &amp; formatting</w:t>
      </w:r>
    </w:p>
    <w:p w14:paraId="55592F86" w14:textId="77777777" w:rsidR="002F043A" w:rsidRPr="002F043A" w:rsidRDefault="00000000" w:rsidP="002F043A">
      <w:r>
        <w:pict w14:anchorId="65D4D6D0">
          <v:rect id="_x0000_i1031" style="width:0;height:1.5pt" o:hralign="center" o:hrstd="t" o:hr="t" fillcolor="#a0a0a0" stroked="f"/>
        </w:pict>
      </w:r>
    </w:p>
    <w:p w14:paraId="59810C0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⚙️</w:t>
      </w:r>
      <w:r w:rsidRPr="002F043A">
        <w:rPr>
          <w:b/>
          <w:bCs/>
        </w:rPr>
        <w:t xml:space="preserve"> Utilities &amp; Helpers</w:t>
      </w:r>
    </w:p>
    <w:p w14:paraId="46B68AE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</w:t>
      </w:r>
      <w:proofErr w:type="spellStart"/>
      <w:r w:rsidRPr="002F043A">
        <w:rPr>
          <w:b/>
          <w:bCs/>
        </w:rPr>
        <w:t>AsyncFileManager</w:t>
      </w:r>
      <w:proofErr w:type="spellEnd"/>
    </w:p>
    <w:p w14:paraId="63FAD7FE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Modern promise-based file utility</w:t>
      </w:r>
    </w:p>
    <w:p w14:paraId="293D0796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Safe read/write</w:t>
      </w:r>
    </w:p>
    <w:p w14:paraId="2558D6F1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Directory &amp; path validation</w:t>
      </w:r>
    </w:p>
    <w:p w14:paraId="5C3AA009" w14:textId="77777777" w:rsidR="002F043A" w:rsidRPr="002F043A" w:rsidRDefault="002F043A" w:rsidP="002F043A">
      <w:pPr>
        <w:numPr>
          <w:ilvl w:val="0"/>
          <w:numId w:val="11"/>
        </w:numPr>
      </w:pPr>
      <w:r w:rsidRPr="002F043A">
        <w:t>Integrated logging</w:t>
      </w:r>
    </w:p>
    <w:p w14:paraId="501A53DB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</w:t>
      </w:r>
      <w:proofErr w:type="spellStart"/>
      <w:r w:rsidRPr="002F043A">
        <w:rPr>
          <w:b/>
          <w:bCs/>
        </w:rPr>
        <w:t>DataStore</w:t>
      </w:r>
      <w:proofErr w:type="spellEnd"/>
    </w:p>
    <w:p w14:paraId="1D0FE98E" w14:textId="77777777" w:rsidR="002F043A" w:rsidRPr="002F043A" w:rsidRDefault="002F043A" w:rsidP="002F043A">
      <w:pPr>
        <w:numPr>
          <w:ilvl w:val="0"/>
          <w:numId w:val="12"/>
        </w:numPr>
      </w:pPr>
      <w:r w:rsidRPr="002F043A">
        <w:t>Global in-memory key-value store for test state sharing</w:t>
      </w:r>
    </w:p>
    <w:p w14:paraId="067F9CC5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✅</w:t>
      </w:r>
      <w:r w:rsidRPr="002F043A">
        <w:rPr>
          <w:b/>
          <w:bCs/>
        </w:rPr>
        <w:t xml:space="preserve"> Sanitization Utility</w:t>
      </w:r>
    </w:p>
    <w:p w14:paraId="68ADDD2C" w14:textId="77777777" w:rsidR="002F043A" w:rsidRPr="002F043A" w:rsidRDefault="002F043A" w:rsidP="002F043A">
      <w:pPr>
        <w:numPr>
          <w:ilvl w:val="0"/>
          <w:numId w:val="13"/>
        </w:numPr>
      </w:pPr>
      <w:r w:rsidRPr="002F043A">
        <w:t>Masks sensitive data in logs and API responses</w:t>
      </w:r>
    </w:p>
    <w:p w14:paraId="710AD63F" w14:textId="77777777" w:rsidR="002F043A" w:rsidRPr="002F043A" w:rsidRDefault="00000000" w:rsidP="002F043A">
      <w:r>
        <w:pict w14:anchorId="3141E2CC">
          <v:rect id="_x0000_i1032" style="width:0;height:1.5pt" o:hralign="center" o:hrstd="t" o:hr="t" fillcolor="#a0a0a0" stroked="f"/>
        </w:pict>
      </w:r>
    </w:p>
    <w:p w14:paraId="47CA12FE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🧯</w:t>
      </w:r>
      <w:r w:rsidRPr="002F043A">
        <w:rPr>
          <w:b/>
          <w:bCs/>
        </w:rPr>
        <w:t xml:space="preserve"> Error Handling</w:t>
      </w:r>
    </w:p>
    <w:p w14:paraId="2E476787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Centralized error handler</w:t>
      </w:r>
    </w:p>
    <w:p w14:paraId="045B63F0" w14:textId="77777777" w:rsidR="002F043A" w:rsidRPr="002F043A" w:rsidRDefault="002F043A" w:rsidP="002F043A">
      <w:pPr>
        <w:numPr>
          <w:ilvl w:val="0"/>
          <w:numId w:val="14"/>
        </w:numPr>
      </w:pPr>
      <w:proofErr w:type="spellStart"/>
      <w:r w:rsidRPr="002F043A">
        <w:lastRenderedPageBreak/>
        <w:t>ErrorCategory</w:t>
      </w:r>
      <w:proofErr w:type="spellEnd"/>
      <w:r w:rsidRPr="002F043A">
        <w:t xml:space="preserve"> </w:t>
      </w:r>
      <w:proofErr w:type="spellStart"/>
      <w:r w:rsidRPr="002F043A">
        <w:t>enum</w:t>
      </w:r>
      <w:proofErr w:type="spellEnd"/>
      <w:r w:rsidRPr="002F043A">
        <w:t xml:space="preserve"> (API, DB, UI, auth, etc.)</w:t>
      </w:r>
    </w:p>
    <w:p w14:paraId="4115A303" w14:textId="77777777" w:rsidR="002F043A" w:rsidRPr="002F043A" w:rsidRDefault="002F043A" w:rsidP="002F043A">
      <w:pPr>
        <w:numPr>
          <w:ilvl w:val="0"/>
          <w:numId w:val="14"/>
        </w:numPr>
      </w:pPr>
      <w:proofErr w:type="spellStart"/>
      <w:r w:rsidRPr="002F043A">
        <w:t>ErrorProcessor</w:t>
      </w:r>
      <w:proofErr w:type="spellEnd"/>
      <w:r w:rsidRPr="002F043A">
        <w:t xml:space="preserve"> utility:</w:t>
      </w:r>
    </w:p>
    <w:p w14:paraId="761B8619" w14:textId="77777777" w:rsidR="002F043A" w:rsidRPr="002F043A" w:rsidRDefault="002F043A" w:rsidP="002F043A">
      <w:pPr>
        <w:numPr>
          <w:ilvl w:val="1"/>
          <w:numId w:val="14"/>
        </w:numPr>
      </w:pPr>
      <w:r w:rsidRPr="002F043A">
        <w:t>Deduplicates, sanitizes, categorizes, logs</w:t>
      </w:r>
    </w:p>
    <w:p w14:paraId="18F46F63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API Error Response Builder for REST-friendly output</w:t>
      </w:r>
    </w:p>
    <w:p w14:paraId="7461D7A4" w14:textId="77777777" w:rsidR="002F043A" w:rsidRPr="002F043A" w:rsidRDefault="002F043A" w:rsidP="002F043A">
      <w:pPr>
        <w:numPr>
          <w:ilvl w:val="0"/>
          <w:numId w:val="14"/>
        </w:numPr>
      </w:pPr>
      <w:r w:rsidRPr="002F043A">
        <w:t>Sanitization to remove stack traces, sensitive paths, headers</w:t>
      </w:r>
    </w:p>
    <w:p w14:paraId="689AB4FF" w14:textId="77777777" w:rsidR="002F043A" w:rsidRPr="002F043A" w:rsidRDefault="00000000" w:rsidP="002F043A">
      <w:r>
        <w:pict w14:anchorId="47A681E7">
          <v:rect id="_x0000_i1033" style="width:0;height:1.5pt" o:hralign="center" o:hrstd="t" o:hr="t" fillcolor="#a0a0a0" stroked="f"/>
        </w:pict>
      </w:r>
    </w:p>
    <w:p w14:paraId="121E95BF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📊</w:t>
      </w:r>
      <w:r w:rsidRPr="002F043A">
        <w:rPr>
          <w:b/>
          <w:bCs/>
        </w:rPr>
        <w:t xml:space="preserve"> Logging &amp; Reporting</w:t>
      </w:r>
    </w:p>
    <w:p w14:paraId="3A638492" w14:textId="77777777" w:rsidR="002F043A" w:rsidRPr="002F043A" w:rsidRDefault="002F043A" w:rsidP="002F043A">
      <w:pPr>
        <w:numPr>
          <w:ilvl w:val="0"/>
          <w:numId w:val="15"/>
        </w:numPr>
      </w:pPr>
      <w:r w:rsidRPr="002F043A">
        <w:rPr>
          <w:b/>
          <w:bCs/>
        </w:rPr>
        <w:t>Logging</w:t>
      </w:r>
    </w:p>
    <w:p w14:paraId="16E1BA1F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Use Winston logger</w:t>
      </w:r>
    </w:p>
    <w:p w14:paraId="6CADEC02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Multiple log levels: info, warn, error, debug</w:t>
      </w:r>
    </w:p>
    <w:p w14:paraId="67440422" w14:textId="77777777" w:rsidR="002F043A" w:rsidRPr="002F043A" w:rsidRDefault="002F043A" w:rsidP="002F043A">
      <w:pPr>
        <w:numPr>
          <w:ilvl w:val="0"/>
          <w:numId w:val="15"/>
        </w:numPr>
      </w:pPr>
      <w:r w:rsidRPr="002F043A">
        <w:rPr>
          <w:b/>
          <w:bCs/>
        </w:rPr>
        <w:t>Reporting</w:t>
      </w:r>
    </w:p>
    <w:p w14:paraId="375F6C7C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Allure or Playwright HTML reporter</w:t>
      </w:r>
    </w:p>
    <w:p w14:paraId="62D1AC9C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Screenshot capture on test failure</w:t>
      </w:r>
    </w:p>
    <w:p w14:paraId="20D7B52A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Video recording for failed tests</w:t>
      </w:r>
    </w:p>
    <w:p w14:paraId="0E4DD398" w14:textId="77777777" w:rsidR="002F043A" w:rsidRPr="002F043A" w:rsidRDefault="002F043A" w:rsidP="002F043A">
      <w:pPr>
        <w:numPr>
          <w:ilvl w:val="1"/>
          <w:numId w:val="15"/>
        </w:numPr>
      </w:pPr>
      <w:r w:rsidRPr="002F043A">
        <w:t>Trace viewer for detailed failure analysis</w:t>
      </w:r>
    </w:p>
    <w:p w14:paraId="5ABB1EB2" w14:textId="77777777" w:rsidR="002F043A" w:rsidRPr="002F043A" w:rsidRDefault="00000000" w:rsidP="002F043A">
      <w:r>
        <w:pict w14:anchorId="59D253EE">
          <v:rect id="_x0000_i1034" style="width:0;height:1.5pt" o:hralign="center" o:hrstd="t" o:hr="t" fillcolor="#a0a0a0" stroked="f"/>
        </w:pict>
      </w:r>
    </w:p>
    <w:p w14:paraId="57958082" w14:textId="77777777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🔁</w:t>
      </w:r>
      <w:r w:rsidRPr="002F043A">
        <w:rPr>
          <w:b/>
          <w:bCs/>
        </w:rPr>
        <w:t xml:space="preserve"> Test Execution &amp; CI/CD</w:t>
      </w:r>
    </w:p>
    <w:p w14:paraId="1D6FE002" w14:textId="77777777" w:rsidR="002F043A" w:rsidRPr="002F043A" w:rsidRDefault="002F043A" w:rsidP="002F043A">
      <w:pPr>
        <w:numPr>
          <w:ilvl w:val="0"/>
          <w:numId w:val="16"/>
        </w:numPr>
      </w:pPr>
      <w:proofErr w:type="spellStart"/>
      <w:r w:rsidRPr="002F043A">
        <w:t>playwright.config.ts</w:t>
      </w:r>
      <w:proofErr w:type="spellEnd"/>
      <w:r w:rsidRPr="002F043A">
        <w:t xml:space="preserve"> configured for:</w:t>
      </w:r>
    </w:p>
    <w:p w14:paraId="67F16BF7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TypeScript</w:t>
      </w:r>
    </w:p>
    <w:p w14:paraId="33C7C842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Browser matrix (Chrome, Firefox, WebKit)</w:t>
      </w:r>
    </w:p>
    <w:p w14:paraId="125A6A8A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Parallel execution</w:t>
      </w:r>
    </w:p>
    <w:p w14:paraId="31B5EC74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Shared browser contexts</w:t>
      </w:r>
    </w:p>
    <w:p w14:paraId="2B3CDA16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Retries for flaky tests</w:t>
      </w:r>
    </w:p>
    <w:p w14:paraId="58873D75" w14:textId="77777777" w:rsidR="002F043A" w:rsidRPr="002F043A" w:rsidRDefault="002F043A" w:rsidP="002F043A">
      <w:pPr>
        <w:numPr>
          <w:ilvl w:val="0"/>
          <w:numId w:val="16"/>
        </w:numPr>
      </w:pPr>
      <w:r w:rsidRPr="002F043A">
        <w:t>CI/CD Integration</w:t>
      </w:r>
    </w:p>
    <w:p w14:paraId="574D8593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GitHub Actions / Jenkins pipeline</w:t>
      </w:r>
    </w:p>
    <w:p w14:paraId="540A2A99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Environment variable handling</w:t>
      </w:r>
    </w:p>
    <w:p w14:paraId="25111363" w14:textId="77777777" w:rsidR="002F043A" w:rsidRPr="002F043A" w:rsidRDefault="002F043A" w:rsidP="002F043A">
      <w:pPr>
        <w:numPr>
          <w:ilvl w:val="1"/>
          <w:numId w:val="16"/>
        </w:numPr>
      </w:pPr>
      <w:r w:rsidRPr="002F043A">
        <w:t>Artifact storage for screenshots, videos, traces</w:t>
      </w:r>
    </w:p>
    <w:p w14:paraId="1B2194B5" w14:textId="77777777" w:rsidR="002F043A" w:rsidRPr="002F043A" w:rsidRDefault="00000000" w:rsidP="002F043A">
      <w:r>
        <w:pict w14:anchorId="74EAC991">
          <v:rect id="_x0000_i1035" style="width:0;height:1.5pt" o:hralign="center" o:hrstd="t" o:hr="t" fillcolor="#a0a0a0" stroked="f"/>
        </w:pict>
      </w:r>
    </w:p>
    <w:p w14:paraId="3544B9B8" w14:textId="77777777" w:rsidR="00836B4D" w:rsidRDefault="00836B4D" w:rsidP="002F043A">
      <w:pPr>
        <w:rPr>
          <w:rFonts w:ascii="Segoe UI Emoji" w:hAnsi="Segoe UI Emoji" w:cs="Segoe UI Emoji"/>
          <w:b/>
          <w:bCs/>
        </w:rPr>
      </w:pPr>
    </w:p>
    <w:p w14:paraId="7252B220" w14:textId="292616C8" w:rsidR="002F043A" w:rsidRPr="002F043A" w:rsidRDefault="002F043A" w:rsidP="002F043A">
      <w:pPr>
        <w:rPr>
          <w:b/>
          <w:bCs/>
        </w:rPr>
      </w:pPr>
      <w:r w:rsidRPr="002F043A">
        <w:rPr>
          <w:rFonts w:ascii="Segoe UI Emoji" w:hAnsi="Segoe UI Emoji" w:cs="Segoe UI Emoji"/>
          <w:b/>
          <w:bCs/>
        </w:rPr>
        <w:t>🔧</w:t>
      </w:r>
      <w:r w:rsidRPr="002F043A">
        <w:rPr>
          <w:b/>
          <w:bCs/>
        </w:rPr>
        <w:t xml:space="preserve"> Maintenance &amp; Scalability</w:t>
      </w:r>
    </w:p>
    <w:p w14:paraId="698875AD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Onboarding guide and framework documentation</w:t>
      </w:r>
    </w:p>
    <w:p w14:paraId="33175806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Regular framework maintenance reviews</w:t>
      </w:r>
    </w:p>
    <w:p w14:paraId="2198A06B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Test data generation utilities</w:t>
      </w:r>
    </w:p>
    <w:p w14:paraId="774EF239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Data cleanup utilities</w:t>
      </w:r>
    </w:p>
    <w:p w14:paraId="27250BFA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Test coverage reporting</w:t>
      </w:r>
    </w:p>
    <w:p w14:paraId="53494C49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Fixture sharing and isolation</w:t>
      </w:r>
    </w:p>
    <w:p w14:paraId="3E007DE3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Regular dependency updates</w:t>
      </w:r>
    </w:p>
    <w:p w14:paraId="33EA407D" w14:textId="77777777" w:rsidR="002F043A" w:rsidRPr="002F043A" w:rsidRDefault="002F043A" w:rsidP="002F043A">
      <w:pPr>
        <w:numPr>
          <w:ilvl w:val="0"/>
          <w:numId w:val="17"/>
        </w:numPr>
      </w:pPr>
      <w:r w:rsidRPr="002F043A">
        <w:t>Performance monitoring of test suite</w:t>
      </w:r>
    </w:p>
    <w:p w14:paraId="50EAD528" w14:textId="47C8E9BB" w:rsidR="00AE1551" w:rsidRPr="002F043A" w:rsidRDefault="00000000" w:rsidP="002F043A">
      <w:r>
        <w:pict w14:anchorId="6E43C665">
          <v:rect id="_x0000_i1036" style="width:0;height:1.5pt" o:hralign="center" o:hrstd="t" o:hr="t" fillcolor="#a0a0a0" stroked="f"/>
        </w:pict>
      </w:r>
    </w:p>
    <w:sectPr w:rsidR="00AE1551" w:rsidRPr="002F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579"/>
    <w:multiLevelType w:val="multilevel"/>
    <w:tmpl w:val="352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46CC"/>
    <w:multiLevelType w:val="multilevel"/>
    <w:tmpl w:val="8682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7C9B"/>
    <w:multiLevelType w:val="multilevel"/>
    <w:tmpl w:val="0DB0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413A"/>
    <w:multiLevelType w:val="multilevel"/>
    <w:tmpl w:val="404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5379"/>
    <w:multiLevelType w:val="multilevel"/>
    <w:tmpl w:val="413C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C64CC"/>
    <w:multiLevelType w:val="multilevel"/>
    <w:tmpl w:val="88C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D4E6A"/>
    <w:multiLevelType w:val="multilevel"/>
    <w:tmpl w:val="DD0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001D7"/>
    <w:multiLevelType w:val="multilevel"/>
    <w:tmpl w:val="AE14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E5468"/>
    <w:multiLevelType w:val="multilevel"/>
    <w:tmpl w:val="B32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6F5"/>
    <w:multiLevelType w:val="multilevel"/>
    <w:tmpl w:val="E41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075A9"/>
    <w:multiLevelType w:val="hybridMultilevel"/>
    <w:tmpl w:val="86B07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77457"/>
    <w:multiLevelType w:val="multilevel"/>
    <w:tmpl w:val="1E76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D726B"/>
    <w:multiLevelType w:val="hybridMultilevel"/>
    <w:tmpl w:val="1AF0E6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C7573"/>
    <w:multiLevelType w:val="hybridMultilevel"/>
    <w:tmpl w:val="19AC61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22C25"/>
    <w:multiLevelType w:val="multilevel"/>
    <w:tmpl w:val="9FE4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A6357"/>
    <w:multiLevelType w:val="multilevel"/>
    <w:tmpl w:val="A7C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239C6"/>
    <w:multiLevelType w:val="multilevel"/>
    <w:tmpl w:val="25E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579266">
    <w:abstractNumId w:val="13"/>
  </w:num>
  <w:num w:numId="2" w16cid:durableId="554855724">
    <w:abstractNumId w:val="12"/>
  </w:num>
  <w:num w:numId="3" w16cid:durableId="2083528523">
    <w:abstractNumId w:val="10"/>
  </w:num>
  <w:num w:numId="4" w16cid:durableId="1251625302">
    <w:abstractNumId w:val="3"/>
  </w:num>
  <w:num w:numId="5" w16cid:durableId="1914007022">
    <w:abstractNumId w:val="6"/>
  </w:num>
  <w:num w:numId="6" w16cid:durableId="711808298">
    <w:abstractNumId w:val="2"/>
  </w:num>
  <w:num w:numId="7" w16cid:durableId="1734430432">
    <w:abstractNumId w:val="15"/>
  </w:num>
  <w:num w:numId="8" w16cid:durableId="895118710">
    <w:abstractNumId w:val="5"/>
  </w:num>
  <w:num w:numId="9" w16cid:durableId="1459493148">
    <w:abstractNumId w:val="4"/>
  </w:num>
  <w:num w:numId="10" w16cid:durableId="272369595">
    <w:abstractNumId w:val="0"/>
  </w:num>
  <w:num w:numId="11" w16cid:durableId="1258060598">
    <w:abstractNumId w:val="8"/>
  </w:num>
  <w:num w:numId="12" w16cid:durableId="1066799998">
    <w:abstractNumId w:val="1"/>
  </w:num>
  <w:num w:numId="13" w16cid:durableId="904025051">
    <w:abstractNumId w:val="16"/>
  </w:num>
  <w:num w:numId="14" w16cid:durableId="134223231">
    <w:abstractNumId w:val="9"/>
  </w:num>
  <w:num w:numId="15" w16cid:durableId="680861368">
    <w:abstractNumId w:val="14"/>
  </w:num>
  <w:num w:numId="16" w16cid:durableId="2002346636">
    <w:abstractNumId w:val="7"/>
  </w:num>
  <w:num w:numId="17" w16cid:durableId="1885435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CE"/>
    <w:rsid w:val="001A648F"/>
    <w:rsid w:val="002F043A"/>
    <w:rsid w:val="003712FE"/>
    <w:rsid w:val="0046759A"/>
    <w:rsid w:val="00606D1B"/>
    <w:rsid w:val="006409A4"/>
    <w:rsid w:val="006A2880"/>
    <w:rsid w:val="006E0BCE"/>
    <w:rsid w:val="0079389B"/>
    <w:rsid w:val="00836B4D"/>
    <w:rsid w:val="00AE1551"/>
    <w:rsid w:val="00B57BFA"/>
    <w:rsid w:val="00B708CE"/>
    <w:rsid w:val="00BD60AC"/>
    <w:rsid w:val="00C678ED"/>
    <w:rsid w:val="00C820CB"/>
    <w:rsid w:val="00EA7AEA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EFCD1"/>
  <w15:chartTrackingRefBased/>
  <w15:docId w15:val="{4FEBB31E-F257-4AFC-8539-94DAD62B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wright.dev/docs/lo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Tshifhiwa Sinugo</dc:creator>
  <cp:keywords/>
  <dc:description/>
  <cp:lastModifiedBy>Tshifhiwa Sinugo</cp:lastModifiedBy>
  <cp:revision>11</cp:revision>
  <dcterms:created xsi:type="dcterms:W3CDTF">2025-05-15T09:59:00Z</dcterms:created>
  <dcterms:modified xsi:type="dcterms:W3CDTF">2025-05-17T08:11:00Z</dcterms:modified>
</cp:coreProperties>
</file>