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2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>: JANUARI 2024</w:t>
      </w: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464"/>
        <w:gridCol w:w="1714"/>
        <w:gridCol w:w="1170"/>
        <w:gridCol w:w="810"/>
        <w:gridCol w:w="3780"/>
        <w:gridCol w:w="2070"/>
      </w:tblGrid>
      <w:tr w:rsidR="0085521C" w:rsidTr="006C279B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KONDISI *)</w:t>
            </w:r>
          </w:p>
        </w:tc>
        <w:tc>
          <w:tcPr>
            <w:tcW w:w="378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</w:tr>
      <w:tr w:rsidR="0085521C" w:rsidTr="006C279B">
        <w:trPr>
          <w:trHeight w:val="540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81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85521C" w:rsidRPr="00CF252F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ruangan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Genset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Filter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359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Accu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555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85521C" w:rsidRPr="006C18A7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Test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251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:rsidR="0085521C" w:rsidRPr="00994DA8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cord &amp; Replay</w:t>
            </w:r>
          </w:p>
        </w:tc>
        <w:tc>
          <w:tcPr>
            <w:tcW w:w="1170" w:type="dxa"/>
          </w:tcPr>
          <w:p w:rsidR="0085521C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Kongsberg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r w:rsidRPr="00EF545E">
              <w:t>-</w:t>
            </w:r>
          </w:p>
        </w:tc>
        <w:tc>
          <w:tcPr>
            <w:tcW w:w="3780" w:type="dxa"/>
          </w:tcPr>
          <w:p w:rsidR="0085521C" w:rsidRPr="00994DA8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Pengecekandan restar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dataP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layback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449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Data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Record &amp; Replay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Server</w:t>
            </w:r>
          </w:p>
        </w:tc>
        <w:tc>
          <w:tcPr>
            <w:tcW w:w="1170" w:type="dxa"/>
          </w:tcPr>
          <w:p w:rsidR="0085521C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:rsidR="0085521C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Kongsberg</w:t>
            </w:r>
          </w:p>
        </w:tc>
        <w:tc>
          <w:tcPr>
            <w:tcW w:w="810" w:type="dxa"/>
          </w:tcPr>
          <w:p w:rsidR="0085521C" w:rsidRDefault="0085521C" w:rsidP="006C279B">
            <w:pPr>
              <w:jc w:val="center"/>
            </w:pPr>
          </w:p>
          <w:p w:rsidR="0085521C" w:rsidRPr="00EF545E" w:rsidRDefault="0085521C" w:rsidP="006C279B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85521C" w:rsidRPr="0067250E" w:rsidRDefault="0085521C" w:rsidP="006C279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F545E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EF545E">
              <w:rPr>
                <w:rFonts w:ascii="Arial" w:hAnsi="Arial" w:cs="Arial"/>
                <w:sz w:val="18"/>
                <w:szCs w:val="18"/>
              </w:rPr>
              <w:t xml:space="preserve"> backup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Record and Replay</w:t>
            </w:r>
            <w:r w:rsidRPr="00EF545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F545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EF545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F545E">
              <w:rPr>
                <w:rFonts w:ascii="Arial" w:hAnsi="Arial" w:cs="Arial"/>
                <w:sz w:val="18"/>
                <w:szCs w:val="18"/>
              </w:rPr>
              <w:t>hardrive</w:t>
            </w:r>
            <w:proofErr w:type="spellEnd"/>
            <w:r w:rsidRPr="00EF545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F545E">
              <w:rPr>
                <w:rFonts w:ascii="Arial" w:hAnsi="Arial" w:cs="Arial"/>
                <w:sz w:val="18"/>
                <w:szCs w:val="18"/>
              </w:rPr>
              <w:t>kapasitas</w:t>
            </w:r>
            <w:proofErr w:type="spellEnd"/>
            <w:r w:rsidRPr="00EF545E">
              <w:rPr>
                <w:rFonts w:ascii="Arial" w:hAnsi="Arial" w:cs="Arial"/>
                <w:sz w:val="18"/>
                <w:szCs w:val="18"/>
              </w:rPr>
              <w:t xml:space="preserve"> 500GB 2 </w:t>
            </w:r>
            <w:proofErr w:type="spellStart"/>
            <w:r w:rsidRPr="00EF545E">
              <w:rPr>
                <w:rFonts w:ascii="Arial" w:hAnsi="Arial" w:cs="Arial"/>
                <w:sz w:val="18"/>
                <w:szCs w:val="18"/>
              </w:rPr>
              <w:t>Buah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Total 1TB</w:t>
            </w:r>
          </w:p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Kapasitas penyimpanan tersisa 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130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85521C" w:rsidTr="006C279B">
        <w:trPr>
          <w:trHeight w:val="449"/>
        </w:trPr>
        <w:tc>
          <w:tcPr>
            <w:tcW w:w="464" w:type="dxa"/>
            <w:vAlign w:val="center"/>
          </w:tcPr>
          <w:p w:rsidR="0085521C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81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:rsidR="0085521C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381A27"/>
    <w:rsid w:val="0085521C"/>
    <w:rsid w:val="008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2024-02-08T03:53:00Z</dcterms:created>
  <dcterms:modified xsi:type="dcterms:W3CDTF">2024-02-08T04:02:00Z</dcterms:modified>
</cp:coreProperties>
</file>