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589461" w14:textId="777777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>Semana 34 — Banco de Dados</w:t>
      </w:r>
    </w:p>
    <w:p w14:paraId="74BE33C5" w14:textId="77777777" w:rsidR="00106348" w:rsidRPr="00FA1F87" w:rsidRDefault="00106348" w:rsidP="00106348">
      <w:pPr>
        <w:spacing w:after="60"/>
        <w:jc w:val="both"/>
        <w:rPr>
          <w:rFonts w:ascii="Arial" w:hAnsi="Arial" w:cs="Arial"/>
          <w:b/>
          <w:color w:val="000000" w:themeColor="text1"/>
          <w:lang w:val="pt-BR"/>
        </w:rPr>
      </w:pPr>
    </w:p>
    <w:p w14:paraId="6C12AF26" w14:textId="1C9755AB" w:rsidR="00AB6F8D" w:rsidRPr="00FA1F87" w:rsidRDefault="00000000" w:rsidP="00106348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 xml:space="preserve">Professor(a): </w:t>
      </w:r>
      <w:r w:rsidRPr="00FA1F87">
        <w:rPr>
          <w:rFonts w:ascii="Arial" w:hAnsi="Arial" w:cs="Arial"/>
          <w:color w:val="000000" w:themeColor="text1"/>
          <w:lang w:val="pt-BR"/>
        </w:rPr>
        <w:t>Sinval Silva Júnior</w:t>
      </w:r>
    </w:p>
    <w:p w14:paraId="23D632E0" w14:textId="77777777" w:rsidR="00AB6F8D" w:rsidRPr="00FA1F87" w:rsidRDefault="00000000" w:rsidP="00106348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 xml:space="preserve">Componente Curricular: </w:t>
      </w:r>
      <w:r w:rsidRPr="00FA1F87">
        <w:rPr>
          <w:rFonts w:ascii="Arial" w:hAnsi="Arial" w:cs="Arial"/>
          <w:color w:val="000000" w:themeColor="text1"/>
          <w:lang w:val="pt-BR"/>
        </w:rPr>
        <w:t>Banco de Dados</w:t>
      </w:r>
    </w:p>
    <w:p w14:paraId="6B6A8EC5" w14:textId="77777777" w:rsidR="00AB6F8D" w:rsidRPr="00FA1F87" w:rsidRDefault="00000000" w:rsidP="00106348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 xml:space="preserve">Turma(s): </w:t>
      </w:r>
      <w:r w:rsidRPr="00FA1F87">
        <w:rPr>
          <w:rFonts w:ascii="Arial" w:hAnsi="Arial" w:cs="Arial"/>
          <w:color w:val="000000" w:themeColor="text1"/>
          <w:lang w:val="pt-BR"/>
        </w:rPr>
        <w:t>3º Ano Integral</w:t>
      </w:r>
    </w:p>
    <w:p w14:paraId="71F3FBC6" w14:textId="77777777" w:rsidR="00AB6F8D" w:rsidRPr="00FA1F87" w:rsidRDefault="00000000" w:rsidP="00106348">
      <w:pPr>
        <w:spacing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 xml:space="preserve">Período previsto: </w:t>
      </w:r>
      <w:r w:rsidRPr="00FA1F87">
        <w:rPr>
          <w:rFonts w:ascii="Arial" w:hAnsi="Arial" w:cs="Arial"/>
          <w:color w:val="000000" w:themeColor="text1"/>
          <w:lang w:val="pt-BR"/>
        </w:rPr>
        <w:t>17/08 a 21/08 (Semana 34)</w:t>
      </w:r>
    </w:p>
    <w:p w14:paraId="380EBD76" w14:textId="77777777" w:rsidR="00AB6F8D" w:rsidRPr="00FA1F87" w:rsidRDefault="00000000" w:rsidP="0010634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>CONTEÚDO / TEMA DA AULA</w:t>
      </w:r>
    </w:p>
    <w:p w14:paraId="64BBC7BC" w14:textId="777777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Semana de avaliações. A Aula 1 (segunda-feira, 07:00h) é a revisão geral que abre a semana de provas, cobrindo Git/terminal/npm, Kanban, Banco de Dados (coluna x variável, WHERE) e Hardware/Rede (aba Network x console). A Aula 2 (segunda-feira, 13:20h) é a aplicação da Prova 1 — Geral.</w:t>
      </w:r>
    </w:p>
    <w:p w14:paraId="12EA6CDD" w14:textId="77777777" w:rsidR="00AB6F8D" w:rsidRPr="00FA1F87" w:rsidRDefault="00000000" w:rsidP="0010634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>HABILIDADES (BNCC)</w:t>
      </w:r>
    </w:p>
    <w:p w14:paraId="479723E6" w14:textId="777777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(EM13TEC02) Utilizar ferramentas e linguagens de programação para solucionar problemas e criar interfaces. (Competência Técnica) Consolidar, de forma integrada, os conceitos de versionamento (Git), gerenciamento de pacotes (npm), organização de projeto (Kanban), consulta condicional em banco de dados (WHERE) e o papel do hardware/rede na execução de um site.</w:t>
      </w:r>
    </w:p>
    <w:p w14:paraId="0C491450" w14:textId="77777777" w:rsidR="00AB6F8D" w:rsidRPr="00FA1F87" w:rsidRDefault="00000000" w:rsidP="0010634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>DESENVOLVIMENTO DAS AULAS (2 aulas)</w:t>
      </w:r>
    </w:p>
    <w:p w14:paraId="207579CB" w14:textId="77777777" w:rsidR="00AB6F8D" w:rsidRPr="00FA1F87" w:rsidRDefault="00000000" w:rsidP="00106348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>Aula 1 (Segunda-feira, 07:00h - Sala de Aula / Revisão):</w:t>
      </w:r>
    </w:p>
    <w:p w14:paraId="55CE1DD0" w14:textId="21A8400A" w:rsidR="00AB6F8D" w:rsidRPr="00FA1F87" w:rsidRDefault="00000000" w:rsidP="00106348">
      <w:pPr>
        <w:spacing w:before="40"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i/>
          <w:color w:val="000000" w:themeColor="text1"/>
          <w:lang w:val="pt-BR"/>
        </w:rPr>
        <w:t>Resumo para o quadro (Para cópia dos alunos — Revisão 1</w:t>
      </w:r>
      <w:r w:rsidR="00F84FD8">
        <w:rPr>
          <w:rFonts w:ascii="Arial" w:hAnsi="Arial" w:cs="Arial"/>
          <w:i/>
          <w:color w:val="000000" w:themeColor="text1"/>
          <w:lang w:val="pt-BR"/>
        </w:rPr>
        <w:t>).</w:t>
      </w:r>
    </w:p>
    <w:p w14:paraId="5F5A8FD3" w14:textId="77777777" w:rsidR="00AB6F8D" w:rsidRPr="00FA1F87" w:rsidRDefault="00000000" w:rsidP="00106348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</w:rPr>
        <w:t xml:space="preserve">"1. Git: git add . → git commit -m '...' </w:t>
      </w:r>
      <w:r w:rsidRPr="00FA1F87">
        <w:rPr>
          <w:rFonts w:ascii="Arial" w:hAnsi="Arial" w:cs="Arial"/>
          <w:color w:val="000000" w:themeColor="text1"/>
          <w:lang w:val="pt-BR"/>
        </w:rPr>
        <w:t>→ git push (sem clone). git pull antes de começar. .gitignore evita subir node_modules. Atenção: git commit (não git comit), -m (não -msg).</w:t>
      </w:r>
    </w:p>
    <w:p w14:paraId="304C74A2" w14:textId="777777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2. Terminal e Node.js: cd navega entre pastas, ls/dir lista arquivos. node arquivo.js executa um script fora do navegador.</w:t>
      </w:r>
    </w:p>
    <w:p w14:paraId="002342AC" w14:textId="777777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3. npm: npm init -y cria o package.json. npm install prompt-sync foi o módulo instalado em aula para ler o que o usuário digita no terminal.</w:t>
      </w:r>
    </w:p>
    <w:p w14:paraId="63C16F76" w14:textId="777777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4. Kanban: A Fazer → Fazendo → Feito.</w:t>
      </w:r>
    </w:p>
    <w:p w14:paraId="0EDDFDCE" w14:textId="777777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5. Banco de Dados: coluna de tabela = variável, um valor por vez. WHERE filtra linhas — não apaga dados, não substitui o SELECT.</w:t>
      </w:r>
    </w:p>
    <w:p w14:paraId="755E73F7" w14:textId="77777777" w:rsidR="00AB6F8D" w:rsidRPr="00FA1F87" w:rsidRDefault="00000000" w:rsidP="00106348">
      <w:pPr>
        <w:spacing w:after="40"/>
        <w:ind w:left="3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6. Hardware e Rede: CPU processa o script, RAM guarda as variáveis. Cabo conectado = true, desconectado = false. Aba Network mostra o Status (200 = sucesso); erros de conexão aparecem no console — são ferramentas diferentes."</w:t>
      </w:r>
    </w:p>
    <w:p w14:paraId="4393CA69" w14:textId="71E32B49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Descrição da aula: Revisão oral e no quadro dos seis blocos de conteúdo acumulados nas Semanas 31 a 33, preparando os alunos para a Prova 1 — Geral, aplicada ainda hoje à tarde nos três últimos horários (Banco de Dados, Rede de Computadores e Programação Web II).</w:t>
      </w:r>
    </w:p>
    <w:p w14:paraId="17C8E567" w14:textId="77777777" w:rsidR="00AB6F8D" w:rsidRPr="00FA1F87" w:rsidRDefault="00000000" w:rsidP="00106348">
      <w:pPr>
        <w:spacing w:before="120"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>Aula 2 (Segunda-feira, 13:20h - Sala de Aula / Avaliação):</w:t>
      </w:r>
    </w:p>
    <w:p w14:paraId="1115704B" w14:textId="080FB2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Descrição da aula: Aplicação da Prova 1 — Geral (10 questões objetivas, 1 alternativa correta cada), impressa. Prova individual, sem consulta, iniciada nesta aula e com continuidade nos dois horários seguintes (Rede de Computadores 14:10h e Programação Web II 15:15h), sem intervalo de conteúdo novo entre eles.</w:t>
      </w:r>
    </w:p>
    <w:p w14:paraId="7E81B8D8" w14:textId="77777777" w:rsidR="00AB6F8D" w:rsidRPr="00FA1F87" w:rsidRDefault="00000000" w:rsidP="0010634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lastRenderedPageBreak/>
        <w:t>AVALIAÇÃO</w:t>
      </w:r>
    </w:p>
    <w:p w14:paraId="18DC83ED" w14:textId="38E97BDF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Prova 1 — Geral, valendo nota, aplicada nos três horários da tarde de segunda-feira.</w:t>
      </w:r>
    </w:p>
    <w:p w14:paraId="5EBDC881" w14:textId="77777777" w:rsidR="00AB6F8D" w:rsidRPr="00FA1F87" w:rsidRDefault="00000000" w:rsidP="0010634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>RECOMPOSIÇÃO DE APRENDIZAGEM</w:t>
      </w:r>
    </w:p>
    <w:p w14:paraId="74C3C425" w14:textId="777777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Para alunos com dificuldade de abstração, refazer a prova em atendimento individual, retomando questão por questão junto com a Revisão 1 impressa, apontando no material de aula original (Semanas 31 a 33) onde cada conteúdo foi trabalhado.</w:t>
      </w:r>
    </w:p>
    <w:p w14:paraId="1548BC0D" w14:textId="77777777" w:rsidR="00AB6F8D" w:rsidRPr="00FA1F87" w:rsidRDefault="00000000" w:rsidP="00106348">
      <w:pPr>
        <w:spacing w:before="240" w:after="6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b/>
          <w:color w:val="000000" w:themeColor="text1"/>
          <w:lang w:val="pt-BR"/>
        </w:rPr>
        <w:t>OBSERVAÇÕES:</w:t>
      </w:r>
    </w:p>
    <w:p w14:paraId="4959DB8B" w14:textId="77777777" w:rsidR="00AB6F8D" w:rsidRPr="00FA1F87" w:rsidRDefault="00000000" w:rsidP="00106348">
      <w:pPr>
        <w:spacing w:after="40"/>
        <w:jc w:val="both"/>
        <w:rPr>
          <w:rFonts w:ascii="Arial" w:hAnsi="Arial" w:cs="Arial"/>
          <w:color w:val="000000" w:themeColor="text1"/>
          <w:lang w:val="pt-BR"/>
        </w:rPr>
      </w:pPr>
      <w:r w:rsidRPr="00FA1F87">
        <w:rPr>
          <w:rFonts w:ascii="Arial" w:hAnsi="Arial" w:cs="Arial"/>
          <w:color w:val="000000" w:themeColor="text1"/>
          <w:lang w:val="pt-BR"/>
        </w:rPr>
        <w:t>Semana de avaliações: sem conteúdo novo. Segunda-feira concentra revisão geral pela manhã (Aula 1) e a aplicação da Prova 1 — Geral à tarde, nos três horários consecutivos (Banco de Dados, Rede de Computadores, Programação Web II).</w:t>
      </w:r>
    </w:p>
    <w:sectPr w:rsidR="00AB6F8D" w:rsidRPr="00FA1F8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04494">
    <w:abstractNumId w:val="8"/>
  </w:num>
  <w:num w:numId="2" w16cid:durableId="1420176764">
    <w:abstractNumId w:val="6"/>
  </w:num>
  <w:num w:numId="3" w16cid:durableId="2131586354">
    <w:abstractNumId w:val="5"/>
  </w:num>
  <w:num w:numId="4" w16cid:durableId="898786914">
    <w:abstractNumId w:val="4"/>
  </w:num>
  <w:num w:numId="5" w16cid:durableId="455416968">
    <w:abstractNumId w:val="7"/>
  </w:num>
  <w:num w:numId="6" w16cid:durableId="1527057297">
    <w:abstractNumId w:val="3"/>
  </w:num>
  <w:num w:numId="7" w16cid:durableId="1641766885">
    <w:abstractNumId w:val="2"/>
  </w:num>
  <w:num w:numId="8" w16cid:durableId="817377047">
    <w:abstractNumId w:val="1"/>
  </w:num>
  <w:num w:numId="9" w16cid:durableId="844275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348"/>
    <w:rsid w:val="0015074B"/>
    <w:rsid w:val="0029639D"/>
    <w:rsid w:val="00326F90"/>
    <w:rsid w:val="00AA1D8D"/>
    <w:rsid w:val="00AB6F8D"/>
    <w:rsid w:val="00B47730"/>
    <w:rsid w:val="00B935BB"/>
    <w:rsid w:val="00CB0664"/>
    <w:rsid w:val="00F84FD8"/>
    <w:rsid w:val="00FA1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8019D3"/>
  <w14:defaultImageDpi w14:val="300"/>
  <w15:docId w15:val="{DACE6792-52AC-384A-9913-F9FC99EE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483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4</cp:revision>
  <dcterms:created xsi:type="dcterms:W3CDTF">2013-12-23T23:15:00Z</dcterms:created>
  <dcterms:modified xsi:type="dcterms:W3CDTF">2026-08-16T19:31:00Z</dcterms:modified>
  <cp:category/>
</cp:coreProperties>
</file>